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2E" w:rsidRPr="003C0786" w:rsidRDefault="00A14E2E" w:rsidP="00A14E2E">
      <w:pPr>
        <w:tabs>
          <w:tab w:val="left" w:pos="558"/>
          <w:tab w:val="left" w:pos="816"/>
          <w:tab w:val="left" w:pos="1338"/>
          <w:tab w:val="left" w:pos="2417"/>
          <w:tab w:val="left" w:pos="2708"/>
          <w:tab w:val="left" w:pos="4122"/>
          <w:tab w:val="left" w:pos="4675"/>
          <w:tab w:val="left" w:pos="6164"/>
          <w:tab w:val="left" w:pos="6813"/>
          <w:tab w:val="left" w:pos="8079"/>
          <w:tab w:val="left" w:pos="8760"/>
          <w:tab w:val="left" w:pos="9816"/>
        </w:tabs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3C0786">
        <w:rPr>
          <w:rFonts w:ascii="Times New Roman" w:hAnsi="Times New Roman"/>
          <w:b/>
          <w:bCs/>
          <w:color w:val="000000"/>
          <w:sz w:val="32"/>
          <w:szCs w:val="32"/>
        </w:rPr>
        <w:t xml:space="preserve">Требования к оформлению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диссертаци</w:t>
      </w:r>
      <w:r w:rsidRPr="003C0786">
        <w:rPr>
          <w:rFonts w:ascii="Times New Roman" w:hAnsi="Times New Roman"/>
          <w:b/>
          <w:bCs/>
          <w:color w:val="000000"/>
          <w:sz w:val="32"/>
          <w:szCs w:val="32"/>
        </w:rPr>
        <w:t>онной работы</w:t>
      </w:r>
    </w:p>
    <w:p w:rsidR="00A14E2E" w:rsidRPr="004D39A3" w:rsidRDefault="00A14E2E" w:rsidP="00A14E2E">
      <w:pPr>
        <w:tabs>
          <w:tab w:val="left" w:pos="558"/>
          <w:tab w:val="left" w:pos="816"/>
          <w:tab w:val="left" w:pos="1338"/>
          <w:tab w:val="left" w:pos="2417"/>
          <w:tab w:val="left" w:pos="2708"/>
          <w:tab w:val="left" w:pos="4122"/>
          <w:tab w:val="left" w:pos="4675"/>
          <w:tab w:val="left" w:pos="6164"/>
          <w:tab w:val="left" w:pos="6813"/>
          <w:tab w:val="left" w:pos="8079"/>
          <w:tab w:val="left" w:pos="8760"/>
          <w:tab w:val="left" w:pos="98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4E2E" w:rsidRPr="004D39A3" w:rsidRDefault="00A14E2E" w:rsidP="00A14E2E">
      <w:pPr>
        <w:tabs>
          <w:tab w:val="left" w:pos="558"/>
          <w:tab w:val="left" w:pos="816"/>
          <w:tab w:val="left" w:pos="1338"/>
          <w:tab w:val="left" w:pos="2417"/>
          <w:tab w:val="left" w:pos="2708"/>
          <w:tab w:val="left" w:pos="4122"/>
          <w:tab w:val="left" w:pos="4675"/>
          <w:tab w:val="left" w:pos="6164"/>
          <w:tab w:val="left" w:pos="6813"/>
          <w:tab w:val="left" w:pos="8079"/>
          <w:tab w:val="left" w:pos="8760"/>
          <w:tab w:val="left" w:pos="98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9A3">
        <w:rPr>
          <w:rFonts w:ascii="Times New Roman" w:hAnsi="Times New Roman"/>
          <w:color w:val="000000"/>
          <w:sz w:val="28"/>
          <w:szCs w:val="28"/>
        </w:rPr>
        <w:t xml:space="preserve">1. Текст </w:t>
      </w:r>
      <w:r>
        <w:rPr>
          <w:rFonts w:ascii="Times New Roman" w:hAnsi="Times New Roman"/>
          <w:color w:val="000000"/>
          <w:sz w:val="28"/>
          <w:szCs w:val="28"/>
        </w:rPr>
        <w:t>диссертации</w:t>
      </w:r>
      <w:r w:rsidRPr="004D39A3">
        <w:rPr>
          <w:rFonts w:ascii="Times New Roman" w:hAnsi="Times New Roman"/>
          <w:color w:val="000000"/>
          <w:sz w:val="28"/>
          <w:szCs w:val="28"/>
        </w:rPr>
        <w:t xml:space="preserve"> выполняют с использованием компьютера на одной стороне листа белой бумаги, формата А</w:t>
      </w:r>
      <w:proofErr w:type="gramStart"/>
      <w:r w:rsidRPr="004D39A3">
        <w:rPr>
          <w:rFonts w:ascii="Times New Roman" w:hAnsi="Times New Roman"/>
          <w:color w:val="000000"/>
          <w:sz w:val="28"/>
          <w:szCs w:val="28"/>
        </w:rPr>
        <w:t>4,  шрифт</w:t>
      </w:r>
      <w:proofErr w:type="gramEnd"/>
      <w:r w:rsidRPr="004D39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D39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Times</w:t>
      </w:r>
      <w:r w:rsidRPr="00BC51F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New</w:t>
      </w:r>
      <w:r w:rsidRPr="00BC51F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Roman</w:t>
      </w:r>
      <w:r w:rsidRPr="004D39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14 интервала, межстрочный интервал – 1,5.</w:t>
      </w:r>
    </w:p>
    <w:p w:rsidR="00A14E2E" w:rsidRPr="004D39A3" w:rsidRDefault="00A14E2E" w:rsidP="00A14E2E">
      <w:pPr>
        <w:tabs>
          <w:tab w:val="left" w:pos="6"/>
          <w:tab w:val="left" w:pos="558"/>
          <w:tab w:val="left" w:pos="805"/>
          <w:tab w:val="left" w:pos="1180"/>
          <w:tab w:val="left" w:pos="1342"/>
          <w:tab w:val="left" w:pos="1703"/>
          <w:tab w:val="left" w:pos="2417"/>
          <w:tab w:val="left" w:pos="3649"/>
          <w:tab w:val="left" w:pos="4932"/>
          <w:tab w:val="left" w:pos="6424"/>
          <w:tab w:val="left" w:pos="7573"/>
          <w:tab w:val="left" w:pos="8509"/>
          <w:tab w:val="left" w:pos="9135"/>
          <w:tab w:val="left" w:pos="9444"/>
          <w:tab w:val="left" w:pos="9681"/>
        </w:tabs>
        <w:spacing w:after="0" w:line="240" w:lineRule="auto"/>
        <w:ind w:right="-113" w:firstLine="709"/>
        <w:jc w:val="both"/>
        <w:rPr>
          <w:rFonts w:ascii="Times New Roman" w:hAnsi="Times New Roman"/>
          <w:sz w:val="28"/>
          <w:szCs w:val="28"/>
        </w:rPr>
      </w:pPr>
      <w:r w:rsidRPr="004D39A3">
        <w:rPr>
          <w:rFonts w:ascii="Times New Roman" w:hAnsi="Times New Roman"/>
          <w:color w:val="000000"/>
          <w:sz w:val="28"/>
          <w:szCs w:val="28"/>
        </w:rPr>
        <w:t xml:space="preserve">Текст следует печатать, соблюдая следующие размеры полей: правое - </w:t>
      </w:r>
      <w:proofErr w:type="gramStart"/>
      <w:r w:rsidRPr="004D39A3">
        <w:rPr>
          <w:rFonts w:ascii="Times New Roman" w:hAnsi="Times New Roman"/>
          <w:color w:val="000000"/>
          <w:sz w:val="28"/>
          <w:szCs w:val="28"/>
        </w:rPr>
        <w:t>не  менее</w:t>
      </w:r>
      <w:proofErr w:type="gramEnd"/>
      <w:r w:rsidRPr="004D39A3">
        <w:rPr>
          <w:rFonts w:ascii="Times New Roman" w:hAnsi="Times New Roman"/>
          <w:color w:val="000000"/>
          <w:sz w:val="28"/>
          <w:szCs w:val="28"/>
        </w:rPr>
        <w:t xml:space="preserve"> 15 мм, верхнее и нижнее - не менее 20 мм, левое - не менее 30 мм. Размер абзацного отступа должен быть одинаковым по всему тексту диссертации и равным 12,5 мм. </w:t>
      </w:r>
    </w:p>
    <w:p w:rsidR="00A14E2E" w:rsidRPr="004D39A3" w:rsidRDefault="00A14E2E" w:rsidP="00A14E2E">
      <w:pPr>
        <w:tabs>
          <w:tab w:val="left" w:pos="6"/>
          <w:tab w:val="left" w:pos="564"/>
          <w:tab w:val="left" w:pos="1074"/>
          <w:tab w:val="left" w:pos="1254"/>
          <w:tab w:val="left" w:pos="1964"/>
          <w:tab w:val="left" w:pos="2509"/>
          <w:tab w:val="left" w:pos="3227"/>
          <w:tab w:val="left" w:pos="3778"/>
          <w:tab w:val="left" w:pos="4864"/>
          <w:tab w:val="left" w:pos="5130"/>
          <w:tab w:val="left" w:pos="5263"/>
          <w:tab w:val="left" w:pos="5680"/>
          <w:tab w:val="left" w:pos="6044"/>
          <w:tab w:val="left" w:pos="6487"/>
          <w:tab w:val="left" w:pos="7078"/>
          <w:tab w:val="left" w:pos="7846"/>
          <w:tab w:val="left" w:pos="7969"/>
          <w:tab w:val="left" w:pos="8701"/>
          <w:tab w:val="left" w:pos="9413"/>
        </w:tabs>
        <w:spacing w:after="0" w:line="240" w:lineRule="auto"/>
        <w:ind w:right="-113" w:firstLine="709"/>
        <w:jc w:val="both"/>
        <w:rPr>
          <w:rFonts w:ascii="Times New Roman" w:hAnsi="Times New Roman"/>
          <w:sz w:val="28"/>
          <w:szCs w:val="28"/>
        </w:rPr>
      </w:pPr>
      <w:r w:rsidRPr="004D39A3">
        <w:rPr>
          <w:rFonts w:ascii="Times New Roman" w:hAnsi="Times New Roman"/>
          <w:color w:val="000000"/>
          <w:sz w:val="28"/>
          <w:szCs w:val="28"/>
        </w:rPr>
        <w:t xml:space="preserve">2. Номер страницы проставляют в центре нижней части листа, арабскими цифрами, соблюдая сквозную нумерацию по всему документу. Титульный лист включают в общую нумерацию страниц. Номер </w:t>
      </w:r>
      <w:r>
        <w:rPr>
          <w:rFonts w:ascii="Times New Roman" w:hAnsi="Times New Roman"/>
          <w:color w:val="000000"/>
          <w:sz w:val="28"/>
          <w:szCs w:val="28"/>
        </w:rPr>
        <w:t xml:space="preserve">страницы на титульном листе не </w:t>
      </w:r>
      <w:r w:rsidRPr="004D39A3">
        <w:rPr>
          <w:rFonts w:ascii="Times New Roman" w:hAnsi="Times New Roman"/>
          <w:color w:val="000000"/>
          <w:sz w:val="28"/>
          <w:szCs w:val="28"/>
        </w:rPr>
        <w:t xml:space="preserve">проставляют. </w:t>
      </w:r>
    </w:p>
    <w:p w:rsidR="00A14E2E" w:rsidRPr="004D39A3" w:rsidRDefault="00A14E2E" w:rsidP="00A14E2E">
      <w:pPr>
        <w:tabs>
          <w:tab w:val="left" w:pos="558"/>
          <w:tab w:val="left" w:pos="1176"/>
          <w:tab w:val="left" w:pos="2127"/>
          <w:tab w:val="left" w:pos="3236"/>
          <w:tab w:val="left" w:pos="5753"/>
          <w:tab w:val="left" w:pos="7285"/>
          <w:tab w:val="left" w:pos="9489"/>
        </w:tabs>
        <w:spacing w:after="0" w:line="240" w:lineRule="auto"/>
        <w:ind w:right="-113" w:firstLine="709"/>
        <w:jc w:val="both"/>
        <w:rPr>
          <w:rFonts w:ascii="Times New Roman" w:hAnsi="Times New Roman"/>
          <w:sz w:val="28"/>
          <w:szCs w:val="28"/>
        </w:rPr>
      </w:pPr>
      <w:r w:rsidRPr="004D39A3">
        <w:rPr>
          <w:rFonts w:ascii="Times New Roman" w:hAnsi="Times New Roman"/>
          <w:color w:val="000000"/>
          <w:sz w:val="28"/>
          <w:szCs w:val="28"/>
        </w:rPr>
        <w:t xml:space="preserve">3. «ВВЕДЕНИЕ», «ЗАКЛЮЧЕНИЕ», «СПИСОК ИСПОЛЬЗОВАННОЙ ЛИТЕРАТУРЫ», «ПРИЛОЖЕНИЕ» служат заголовками структурных частей. Эти заголовки, а также соответствующие заголовки структурных частей следует располагать в середине строки без точки в конце и печатать прописными буквами, не подчеркивая. </w:t>
      </w:r>
    </w:p>
    <w:p w:rsidR="00A14E2E" w:rsidRPr="004D39A3" w:rsidRDefault="00A14E2E" w:rsidP="00A14E2E">
      <w:pPr>
        <w:tabs>
          <w:tab w:val="left" w:pos="24"/>
          <w:tab w:val="left" w:pos="570"/>
          <w:tab w:val="left" w:pos="671"/>
          <w:tab w:val="left" w:pos="961"/>
          <w:tab w:val="left" w:pos="1438"/>
          <w:tab w:val="left" w:pos="1778"/>
          <w:tab w:val="left" w:pos="2541"/>
          <w:tab w:val="left" w:pos="3048"/>
          <w:tab w:val="left" w:pos="3272"/>
          <w:tab w:val="left" w:pos="4059"/>
          <w:tab w:val="left" w:pos="4919"/>
          <w:tab w:val="left" w:pos="5303"/>
          <w:tab w:val="left" w:pos="5899"/>
          <w:tab w:val="left" w:pos="6716"/>
          <w:tab w:val="left" w:pos="6731"/>
          <w:tab w:val="left" w:pos="7893"/>
          <w:tab w:val="left" w:pos="7943"/>
          <w:tab w:val="left" w:pos="8234"/>
          <w:tab w:val="left" w:pos="8678"/>
          <w:tab w:val="left" w:pos="8973"/>
          <w:tab w:val="left" w:pos="9442"/>
        </w:tabs>
        <w:spacing w:after="0" w:line="240" w:lineRule="auto"/>
        <w:ind w:right="-113" w:firstLine="709"/>
        <w:jc w:val="both"/>
        <w:rPr>
          <w:rFonts w:ascii="Times New Roman" w:hAnsi="Times New Roman"/>
          <w:sz w:val="28"/>
          <w:szCs w:val="28"/>
        </w:rPr>
      </w:pPr>
      <w:r w:rsidRPr="004D39A3">
        <w:rPr>
          <w:rFonts w:ascii="Times New Roman" w:hAnsi="Times New Roman"/>
          <w:color w:val="000000"/>
          <w:sz w:val="28"/>
          <w:szCs w:val="28"/>
        </w:rPr>
        <w:t xml:space="preserve">Главы должны быть пронумерованы арабскими цифрами в пределах всей </w:t>
      </w:r>
      <w:r>
        <w:rPr>
          <w:rFonts w:ascii="Times New Roman" w:hAnsi="Times New Roman"/>
          <w:color w:val="000000"/>
          <w:sz w:val="28"/>
          <w:szCs w:val="28"/>
        </w:rPr>
        <w:t>диссертации</w:t>
      </w:r>
      <w:r w:rsidRPr="004D39A3">
        <w:rPr>
          <w:rFonts w:ascii="Times New Roman" w:hAnsi="Times New Roman"/>
          <w:color w:val="000000"/>
          <w:sz w:val="28"/>
          <w:szCs w:val="28"/>
        </w:rPr>
        <w:t xml:space="preserve"> и иметь абзацный отступ. После номера главы ставится точка и пишется название главы. «ВВЕДЕНИЕ», «ЗАКЛЮЧЕНИЕ» как главы не нумеруются. </w:t>
      </w:r>
    </w:p>
    <w:p w:rsidR="00A14E2E" w:rsidRPr="004D39A3" w:rsidRDefault="00A14E2E" w:rsidP="00A14E2E">
      <w:pPr>
        <w:tabs>
          <w:tab w:val="left" w:pos="18"/>
          <w:tab w:val="left" w:pos="576"/>
          <w:tab w:val="left" w:pos="680"/>
          <w:tab w:val="left" w:pos="903"/>
          <w:tab w:val="left" w:pos="1086"/>
          <w:tab w:val="left" w:pos="1454"/>
          <w:tab w:val="left" w:pos="1806"/>
          <w:tab w:val="left" w:pos="2538"/>
          <w:tab w:val="left" w:pos="2997"/>
          <w:tab w:val="left" w:pos="3137"/>
          <w:tab w:val="left" w:pos="3573"/>
          <w:tab w:val="left" w:pos="4158"/>
          <w:tab w:val="left" w:pos="4659"/>
          <w:tab w:val="left" w:pos="5062"/>
          <w:tab w:val="left" w:pos="5309"/>
          <w:tab w:val="left" w:pos="5703"/>
          <w:tab w:val="left" w:pos="5727"/>
          <w:tab w:val="left" w:pos="6443"/>
          <w:tab w:val="left" w:pos="6678"/>
          <w:tab w:val="left" w:pos="7097"/>
          <w:tab w:val="left" w:pos="7511"/>
          <w:tab w:val="left" w:pos="7642"/>
          <w:tab w:val="left" w:pos="7796"/>
          <w:tab w:val="left" w:pos="7898"/>
          <w:tab w:val="left" w:pos="8617"/>
          <w:tab w:val="left" w:pos="8766"/>
          <w:tab w:val="left" w:pos="9098"/>
        </w:tabs>
        <w:spacing w:after="0" w:line="240" w:lineRule="auto"/>
        <w:ind w:right="-113" w:firstLine="709"/>
        <w:jc w:val="both"/>
        <w:rPr>
          <w:rFonts w:ascii="Times New Roman" w:hAnsi="Times New Roman"/>
          <w:sz w:val="28"/>
          <w:szCs w:val="28"/>
        </w:rPr>
      </w:pPr>
      <w:r w:rsidRPr="004D39A3">
        <w:rPr>
          <w:rFonts w:ascii="Times New Roman" w:hAnsi="Times New Roman"/>
          <w:color w:val="000000"/>
          <w:sz w:val="28"/>
          <w:szCs w:val="28"/>
        </w:rPr>
        <w:t xml:space="preserve">4. Параграфы следует нумеровать арабскими цифрами в пределах каждой главы. Номер параграфа должен состоять из номера главы и номера параграфа (или знака параграфа), разделенных точкой. Заголовки параграфов печатаются строчными буквами (кроме первой прописной). </w:t>
      </w:r>
    </w:p>
    <w:p w:rsidR="00A14E2E" w:rsidRPr="004D39A3" w:rsidRDefault="00A14E2E" w:rsidP="00A14E2E">
      <w:pPr>
        <w:tabs>
          <w:tab w:val="left" w:pos="576"/>
          <w:tab w:val="left" w:pos="797"/>
          <w:tab w:val="left" w:pos="1152"/>
          <w:tab w:val="left" w:pos="1206"/>
          <w:tab w:val="left" w:pos="1740"/>
          <w:tab w:val="left" w:pos="2448"/>
          <w:tab w:val="left" w:pos="2488"/>
          <w:tab w:val="left" w:pos="3120"/>
          <w:tab w:val="left" w:pos="3230"/>
          <w:tab w:val="left" w:pos="3458"/>
          <w:tab w:val="left" w:pos="3514"/>
          <w:tab w:val="left" w:pos="4077"/>
          <w:tab w:val="left" w:pos="4476"/>
          <w:tab w:val="left" w:pos="4971"/>
          <w:tab w:val="left" w:pos="5122"/>
          <w:tab w:val="left" w:pos="5407"/>
          <w:tab w:val="left" w:pos="5997"/>
          <w:tab w:val="left" w:pos="6526"/>
          <w:tab w:val="left" w:pos="6923"/>
          <w:tab w:val="left" w:pos="7237"/>
          <w:tab w:val="left" w:pos="7334"/>
          <w:tab w:val="left" w:pos="7396"/>
          <w:tab w:val="left" w:pos="7824"/>
          <w:tab w:val="left" w:pos="7959"/>
          <w:tab w:val="left" w:pos="8451"/>
          <w:tab w:val="left" w:pos="8760"/>
          <w:tab w:val="left" w:pos="8925"/>
        </w:tabs>
        <w:spacing w:after="0" w:line="240" w:lineRule="auto"/>
        <w:ind w:right="-113" w:firstLine="709"/>
        <w:jc w:val="both"/>
        <w:rPr>
          <w:rFonts w:ascii="Times New Roman" w:hAnsi="Times New Roman"/>
          <w:sz w:val="28"/>
          <w:szCs w:val="28"/>
        </w:rPr>
      </w:pPr>
      <w:r w:rsidRPr="004D39A3">
        <w:rPr>
          <w:rFonts w:ascii="Times New Roman" w:hAnsi="Times New Roman"/>
          <w:color w:val="000000"/>
          <w:sz w:val="28"/>
          <w:szCs w:val="28"/>
        </w:rPr>
        <w:t xml:space="preserve">5. Графики, схемы, диаграммы располагаются в </w:t>
      </w:r>
      <w:r>
        <w:rPr>
          <w:rFonts w:ascii="Times New Roman" w:hAnsi="Times New Roman"/>
          <w:color w:val="000000"/>
          <w:sz w:val="28"/>
          <w:szCs w:val="28"/>
        </w:rPr>
        <w:t xml:space="preserve">диссертации </w:t>
      </w:r>
      <w:r w:rsidRPr="004D39A3">
        <w:rPr>
          <w:rFonts w:ascii="Times New Roman" w:hAnsi="Times New Roman"/>
          <w:color w:val="000000"/>
          <w:sz w:val="28"/>
          <w:szCs w:val="28"/>
        </w:rPr>
        <w:t>непо</w:t>
      </w:r>
      <w:r>
        <w:rPr>
          <w:rFonts w:ascii="Times New Roman" w:hAnsi="Times New Roman"/>
          <w:color w:val="000000"/>
          <w:sz w:val="28"/>
          <w:szCs w:val="28"/>
        </w:rPr>
        <w:t>средственно по</w:t>
      </w:r>
      <w:r w:rsidRPr="004D39A3">
        <w:rPr>
          <w:rFonts w:ascii="Times New Roman" w:hAnsi="Times New Roman"/>
          <w:color w:val="000000"/>
          <w:sz w:val="28"/>
          <w:szCs w:val="28"/>
        </w:rPr>
        <w:t>сле текста, имеющего на них ссылку, и выравниваются по центру страницы. Название графиков, схем, диаграмм помещается под ними, пишется без кавычек и содержит слово</w:t>
      </w:r>
      <w:r w:rsidRPr="004D39A3">
        <w:rPr>
          <w:rFonts w:ascii="Times New Roman" w:hAnsi="Times New Roman"/>
          <w:i/>
          <w:iCs/>
          <w:color w:val="000000"/>
          <w:sz w:val="28"/>
          <w:szCs w:val="28"/>
        </w:rPr>
        <w:t xml:space="preserve"> Рисунок</w:t>
      </w:r>
      <w:r w:rsidRPr="004D39A3">
        <w:rPr>
          <w:rFonts w:ascii="Times New Roman" w:hAnsi="Times New Roman"/>
          <w:color w:val="000000"/>
          <w:sz w:val="28"/>
          <w:szCs w:val="28"/>
        </w:rPr>
        <w:t xml:space="preserve"> без кавычек и указание на порядковый номер </w:t>
      </w:r>
      <w:proofErr w:type="gramStart"/>
      <w:r w:rsidRPr="004D39A3">
        <w:rPr>
          <w:rFonts w:ascii="Times New Roman" w:hAnsi="Times New Roman"/>
          <w:color w:val="000000"/>
          <w:sz w:val="28"/>
          <w:szCs w:val="28"/>
        </w:rPr>
        <w:t>рисунка,  без</w:t>
      </w:r>
      <w:proofErr w:type="gramEnd"/>
      <w:r w:rsidRPr="004D39A3">
        <w:rPr>
          <w:rFonts w:ascii="Times New Roman" w:hAnsi="Times New Roman"/>
          <w:color w:val="000000"/>
          <w:sz w:val="28"/>
          <w:szCs w:val="28"/>
        </w:rPr>
        <w:t xml:space="preserve"> знака №. </w:t>
      </w:r>
      <w:proofErr w:type="gramStart"/>
      <w:r w:rsidRPr="004D39A3">
        <w:rPr>
          <w:rFonts w:ascii="Times New Roman" w:hAnsi="Times New Roman"/>
          <w:color w:val="000000"/>
          <w:sz w:val="28"/>
          <w:szCs w:val="28"/>
        </w:rPr>
        <w:t>Например</w:t>
      </w:r>
      <w:proofErr w:type="gramEnd"/>
      <w:r w:rsidRPr="004D39A3">
        <w:rPr>
          <w:rFonts w:ascii="Times New Roman" w:hAnsi="Times New Roman"/>
          <w:color w:val="000000"/>
          <w:sz w:val="28"/>
          <w:szCs w:val="28"/>
        </w:rPr>
        <w:t xml:space="preserve">: Рисунок 1. Название рисунка. </w:t>
      </w:r>
    </w:p>
    <w:p w:rsidR="00A14E2E" w:rsidRPr="004D39A3" w:rsidRDefault="00A14E2E" w:rsidP="00A14E2E">
      <w:pPr>
        <w:tabs>
          <w:tab w:val="left" w:pos="570"/>
          <w:tab w:val="left" w:pos="1080"/>
          <w:tab w:val="left" w:pos="1098"/>
          <w:tab w:val="left" w:pos="1409"/>
          <w:tab w:val="left" w:pos="1431"/>
          <w:tab w:val="left" w:pos="2247"/>
          <w:tab w:val="left" w:pos="2320"/>
          <w:tab w:val="left" w:pos="2642"/>
          <w:tab w:val="left" w:pos="3881"/>
          <w:tab w:val="left" w:pos="3892"/>
          <w:tab w:val="left" w:pos="4346"/>
          <w:tab w:val="left" w:pos="4843"/>
          <w:tab w:val="left" w:pos="5482"/>
          <w:tab w:val="left" w:pos="5795"/>
          <w:tab w:val="left" w:pos="5842"/>
          <w:tab w:val="left" w:pos="6030"/>
          <w:tab w:val="left" w:pos="6822"/>
          <w:tab w:val="left" w:pos="7048"/>
          <w:tab w:val="left" w:pos="7270"/>
          <w:tab w:val="left" w:pos="7747"/>
          <w:tab w:val="left" w:pos="7781"/>
          <w:tab w:val="left" w:pos="8524"/>
          <w:tab w:val="left" w:pos="8849"/>
          <w:tab w:val="left" w:pos="9143"/>
          <w:tab w:val="left" w:pos="9531"/>
        </w:tabs>
        <w:spacing w:after="0" w:line="240" w:lineRule="auto"/>
        <w:ind w:right="-113" w:firstLine="709"/>
        <w:jc w:val="both"/>
        <w:rPr>
          <w:rFonts w:ascii="Times New Roman" w:hAnsi="Times New Roman"/>
          <w:sz w:val="28"/>
          <w:szCs w:val="28"/>
        </w:rPr>
      </w:pPr>
      <w:r w:rsidRPr="004D39A3">
        <w:rPr>
          <w:rFonts w:ascii="Times New Roman" w:hAnsi="Times New Roman"/>
          <w:color w:val="000000"/>
          <w:sz w:val="28"/>
          <w:szCs w:val="28"/>
        </w:rPr>
        <w:t xml:space="preserve">6. Таблицы располагают непосредственно после текста, имеющего на </w:t>
      </w:r>
      <w:proofErr w:type="gramStart"/>
      <w:r w:rsidRPr="004D39A3">
        <w:rPr>
          <w:rFonts w:ascii="Times New Roman" w:hAnsi="Times New Roman"/>
          <w:color w:val="000000"/>
          <w:sz w:val="28"/>
          <w:szCs w:val="28"/>
        </w:rPr>
        <w:t>них  ссылку</w:t>
      </w:r>
      <w:proofErr w:type="gramEnd"/>
      <w:r w:rsidRPr="004D39A3">
        <w:rPr>
          <w:rFonts w:ascii="Times New Roman" w:hAnsi="Times New Roman"/>
          <w:color w:val="000000"/>
          <w:sz w:val="28"/>
          <w:szCs w:val="28"/>
        </w:rPr>
        <w:t xml:space="preserve">, и также выравниваются по центру страницы. Таблицы </w:t>
      </w:r>
      <w:proofErr w:type="gramStart"/>
      <w:r w:rsidRPr="004D39A3">
        <w:rPr>
          <w:rFonts w:ascii="Times New Roman" w:hAnsi="Times New Roman"/>
          <w:color w:val="000000"/>
          <w:sz w:val="28"/>
          <w:szCs w:val="28"/>
        </w:rPr>
        <w:t>нумеруются  арабскими</w:t>
      </w:r>
      <w:proofErr w:type="gramEnd"/>
      <w:r w:rsidRPr="004D39A3">
        <w:rPr>
          <w:rFonts w:ascii="Times New Roman" w:hAnsi="Times New Roman"/>
          <w:color w:val="000000"/>
          <w:sz w:val="28"/>
          <w:szCs w:val="28"/>
        </w:rPr>
        <w:t xml:space="preserve"> цифрами сквозной нумерацией в пределах всей работы. Название таблицы помещается над ней, содержит слово</w:t>
      </w:r>
      <w:r w:rsidRPr="004D39A3">
        <w:rPr>
          <w:rFonts w:ascii="Times New Roman" w:hAnsi="Times New Roman"/>
          <w:i/>
          <w:iCs/>
          <w:color w:val="000000"/>
          <w:sz w:val="28"/>
          <w:szCs w:val="28"/>
        </w:rPr>
        <w:t xml:space="preserve"> Таблица</w:t>
      </w:r>
      <w:r w:rsidRPr="004D39A3">
        <w:rPr>
          <w:rFonts w:ascii="Times New Roman" w:hAnsi="Times New Roman"/>
          <w:color w:val="000000"/>
          <w:sz w:val="28"/>
          <w:szCs w:val="28"/>
        </w:rPr>
        <w:t xml:space="preserve"> без кавычек и указание </w:t>
      </w:r>
      <w:proofErr w:type="gramStart"/>
      <w:r w:rsidRPr="004D39A3">
        <w:rPr>
          <w:rFonts w:ascii="Times New Roman" w:hAnsi="Times New Roman"/>
          <w:color w:val="000000"/>
          <w:sz w:val="28"/>
          <w:szCs w:val="28"/>
        </w:rPr>
        <w:t>на  порядковый</w:t>
      </w:r>
      <w:proofErr w:type="gramEnd"/>
      <w:r w:rsidRPr="004D39A3">
        <w:rPr>
          <w:rFonts w:ascii="Times New Roman" w:hAnsi="Times New Roman"/>
          <w:color w:val="000000"/>
          <w:sz w:val="28"/>
          <w:szCs w:val="28"/>
        </w:rPr>
        <w:t xml:space="preserve"> номер таблицы, без знака №.. Например, Таблица 1. Название таблицы. </w:t>
      </w:r>
    </w:p>
    <w:p w:rsidR="00A14E2E" w:rsidRPr="004D39A3" w:rsidRDefault="00A14E2E" w:rsidP="00A14E2E">
      <w:pPr>
        <w:tabs>
          <w:tab w:val="left" w:pos="12"/>
          <w:tab w:val="left" w:pos="570"/>
          <w:tab w:val="left" w:pos="1051"/>
          <w:tab w:val="left" w:pos="1104"/>
          <w:tab w:val="left" w:pos="2388"/>
          <w:tab w:val="left" w:pos="2741"/>
          <w:tab w:val="left" w:pos="3347"/>
          <w:tab w:val="left" w:pos="3728"/>
          <w:tab w:val="left" w:pos="3842"/>
          <w:tab w:val="left" w:pos="4274"/>
          <w:tab w:val="left" w:pos="4512"/>
          <w:tab w:val="left" w:pos="5308"/>
          <w:tab w:val="left" w:pos="5375"/>
          <w:tab w:val="left" w:pos="5578"/>
          <w:tab w:val="left" w:pos="5635"/>
          <w:tab w:val="left" w:pos="6432"/>
          <w:tab w:val="left" w:pos="6444"/>
          <w:tab w:val="left" w:pos="7734"/>
          <w:tab w:val="left" w:pos="7802"/>
          <w:tab w:val="left" w:pos="7970"/>
          <w:tab w:val="left" w:pos="9301"/>
          <w:tab w:val="left" w:pos="9815"/>
        </w:tabs>
        <w:spacing w:after="0" w:line="240" w:lineRule="auto"/>
        <w:ind w:right="-113" w:firstLine="709"/>
        <w:jc w:val="both"/>
        <w:rPr>
          <w:rFonts w:ascii="Times New Roman" w:hAnsi="Times New Roman"/>
          <w:sz w:val="28"/>
          <w:szCs w:val="28"/>
        </w:rPr>
      </w:pPr>
      <w:r w:rsidRPr="004D39A3">
        <w:rPr>
          <w:rFonts w:ascii="Times New Roman" w:hAnsi="Times New Roman"/>
          <w:color w:val="000000"/>
          <w:sz w:val="28"/>
          <w:szCs w:val="28"/>
        </w:rPr>
        <w:t xml:space="preserve">7. Приложения должны начинаться с новой страницы, расположенные </w:t>
      </w:r>
      <w:proofErr w:type="gramStart"/>
      <w:r w:rsidRPr="004D39A3">
        <w:rPr>
          <w:rFonts w:ascii="Times New Roman" w:hAnsi="Times New Roman"/>
          <w:color w:val="000000"/>
          <w:sz w:val="28"/>
          <w:szCs w:val="28"/>
        </w:rPr>
        <w:t>в  порядке</w:t>
      </w:r>
      <w:proofErr w:type="gramEnd"/>
      <w:r w:rsidRPr="004D39A3">
        <w:rPr>
          <w:rFonts w:ascii="Times New Roman" w:hAnsi="Times New Roman"/>
          <w:color w:val="000000"/>
          <w:sz w:val="28"/>
          <w:szCs w:val="28"/>
        </w:rPr>
        <w:t xml:space="preserve"> появления ссылок на них в тексте и иметь заголовок с указанием слова </w:t>
      </w:r>
      <w:r w:rsidRPr="004D39A3">
        <w:rPr>
          <w:rFonts w:ascii="Times New Roman" w:hAnsi="Times New Roman"/>
          <w:i/>
          <w:iCs/>
          <w:color w:val="000000"/>
          <w:sz w:val="28"/>
          <w:szCs w:val="28"/>
        </w:rPr>
        <w:t>Приложение,</w:t>
      </w:r>
      <w:r w:rsidRPr="004D39A3">
        <w:rPr>
          <w:rFonts w:ascii="Times New Roman" w:hAnsi="Times New Roman"/>
          <w:color w:val="000000"/>
          <w:sz w:val="28"/>
          <w:szCs w:val="28"/>
        </w:rPr>
        <w:t xml:space="preserve"> его порядкового номера и названия. Порядковые </w:t>
      </w:r>
      <w:proofErr w:type="gramStart"/>
      <w:r w:rsidRPr="004D39A3">
        <w:rPr>
          <w:rFonts w:ascii="Times New Roman" w:hAnsi="Times New Roman"/>
          <w:color w:val="000000"/>
          <w:sz w:val="28"/>
          <w:szCs w:val="28"/>
        </w:rPr>
        <w:t>номера  приложений</w:t>
      </w:r>
      <w:proofErr w:type="gramEnd"/>
      <w:r w:rsidRPr="004D39A3">
        <w:rPr>
          <w:rFonts w:ascii="Times New Roman" w:hAnsi="Times New Roman"/>
          <w:color w:val="000000"/>
          <w:sz w:val="28"/>
          <w:szCs w:val="28"/>
        </w:rPr>
        <w:t xml:space="preserve"> должны соответствовать последовательности их упоминания в тексте. </w:t>
      </w:r>
    </w:p>
    <w:p w:rsidR="00A14E2E" w:rsidRPr="004D39A3" w:rsidRDefault="00A14E2E" w:rsidP="00A14E2E">
      <w:pPr>
        <w:tabs>
          <w:tab w:val="left" w:pos="12"/>
          <w:tab w:val="left" w:pos="564"/>
          <w:tab w:val="left" w:pos="1158"/>
          <w:tab w:val="left" w:pos="1210"/>
          <w:tab w:val="left" w:pos="1868"/>
          <w:tab w:val="left" w:pos="2111"/>
          <w:tab w:val="left" w:pos="2684"/>
          <w:tab w:val="left" w:pos="3203"/>
          <w:tab w:val="left" w:pos="4505"/>
          <w:tab w:val="left" w:pos="4748"/>
          <w:tab w:val="left" w:pos="5135"/>
          <w:tab w:val="left" w:pos="5598"/>
          <w:tab w:val="left" w:pos="6134"/>
          <w:tab w:val="left" w:pos="7144"/>
          <w:tab w:val="left" w:pos="8163"/>
          <w:tab w:val="left" w:pos="8192"/>
          <w:tab w:val="left" w:pos="8429"/>
          <w:tab w:val="left" w:pos="8637"/>
          <w:tab w:val="left" w:pos="9816"/>
        </w:tabs>
        <w:spacing w:after="0" w:line="240" w:lineRule="auto"/>
        <w:ind w:right="-113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8</w:t>
      </w:r>
      <w:r w:rsidRPr="004D39A3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иссертаци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4D39A3">
        <w:rPr>
          <w:rFonts w:ascii="Times New Roman" w:hAnsi="Times New Roman"/>
          <w:color w:val="000000"/>
          <w:sz w:val="28"/>
          <w:szCs w:val="28"/>
        </w:rPr>
        <w:t xml:space="preserve"> представляется на кафедру в печатном виде в твердом переплете в одном экземпляре, а также в электронном виде на </w:t>
      </w:r>
      <w:r>
        <w:rPr>
          <w:rFonts w:ascii="Times New Roman" w:hAnsi="Times New Roman"/>
          <w:color w:val="000000"/>
          <w:sz w:val="28"/>
          <w:szCs w:val="28"/>
        </w:rPr>
        <w:t>носителе</w:t>
      </w:r>
      <w:r w:rsidRPr="004D39A3">
        <w:rPr>
          <w:rFonts w:ascii="Times New Roman" w:hAnsi="Times New Roman"/>
          <w:color w:val="000000"/>
          <w:sz w:val="28"/>
          <w:szCs w:val="28"/>
        </w:rPr>
        <w:t xml:space="preserve"> не менее чем за </w:t>
      </w:r>
      <w:r>
        <w:rPr>
          <w:rFonts w:ascii="Times New Roman" w:hAnsi="Times New Roman"/>
          <w:color w:val="000000"/>
          <w:sz w:val="28"/>
          <w:szCs w:val="28"/>
        </w:rPr>
        <w:t xml:space="preserve">30 дней </w:t>
      </w:r>
      <w:r w:rsidRPr="004D39A3">
        <w:rPr>
          <w:rFonts w:ascii="Times New Roman" w:hAnsi="Times New Roman"/>
          <w:color w:val="000000"/>
          <w:sz w:val="28"/>
          <w:szCs w:val="28"/>
        </w:rPr>
        <w:t xml:space="preserve">до </w:t>
      </w:r>
      <w:r>
        <w:rPr>
          <w:rFonts w:ascii="Times New Roman" w:hAnsi="Times New Roman"/>
          <w:color w:val="000000"/>
          <w:sz w:val="28"/>
          <w:szCs w:val="28"/>
        </w:rPr>
        <w:t>пред</w:t>
      </w:r>
      <w:r>
        <w:rPr>
          <w:rFonts w:ascii="Times New Roman" w:hAnsi="Times New Roman"/>
          <w:color w:val="000000"/>
          <w:sz w:val="28"/>
          <w:szCs w:val="28"/>
        </w:rPr>
        <w:t>варительной защиты</w:t>
      </w:r>
      <w:bookmarkStart w:id="0" w:name="_GoBack"/>
      <w:bookmarkEnd w:id="0"/>
      <w:r w:rsidRPr="004D39A3">
        <w:rPr>
          <w:rFonts w:ascii="Times New Roman" w:hAnsi="Times New Roman"/>
          <w:color w:val="000000"/>
          <w:sz w:val="28"/>
          <w:szCs w:val="28"/>
        </w:rPr>
        <w:t>.</w:t>
      </w:r>
    </w:p>
    <w:p w:rsidR="00637843" w:rsidRDefault="00637843"/>
    <w:sectPr w:rsidR="0063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2E"/>
    <w:rsid w:val="00637843"/>
    <w:rsid w:val="00A1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279E"/>
  <w15:chartTrackingRefBased/>
  <w15:docId w15:val="{D6AE67ED-BA90-43C7-ADC6-CBB1A401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E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2025-02-04T07:52:00Z</dcterms:created>
  <dcterms:modified xsi:type="dcterms:W3CDTF">2025-02-04T07:56:00Z</dcterms:modified>
</cp:coreProperties>
</file>