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7FB" w:rsidRDefault="008B07FB" w:rsidP="008B07FB">
      <w:pPr>
        <w:jc w:val="center"/>
        <w:rPr>
          <w:sz w:val="28"/>
          <w:szCs w:val="28"/>
        </w:rPr>
      </w:pPr>
      <w:r>
        <w:rPr>
          <w:sz w:val="28"/>
          <w:szCs w:val="28"/>
        </w:rPr>
        <w:t>ФЕДЕРАЛЬНОЕ ГОСУДАРСТВЕННОЕ АВТОНОМНОЕ ОБРАЗОВАТЕЛЬНОЕ УЧРЕЖДЕНИЕ</w:t>
      </w:r>
    </w:p>
    <w:p w:rsidR="008B07FB" w:rsidRDefault="008B07FB" w:rsidP="008B07FB">
      <w:pPr>
        <w:jc w:val="center"/>
        <w:rPr>
          <w:sz w:val="28"/>
          <w:szCs w:val="28"/>
        </w:rPr>
      </w:pPr>
      <w:r>
        <w:rPr>
          <w:sz w:val="28"/>
          <w:szCs w:val="28"/>
        </w:rPr>
        <w:t>ВЫСШЕГО ПРОФЕССИОНАЛЬНОГО ОБРАЗОВАНИЯ</w:t>
      </w:r>
    </w:p>
    <w:p w:rsidR="008B07FB" w:rsidRDefault="008B07FB" w:rsidP="008B07FB">
      <w:pPr>
        <w:jc w:val="center"/>
        <w:rPr>
          <w:sz w:val="28"/>
          <w:szCs w:val="28"/>
        </w:rPr>
      </w:pPr>
      <w:r>
        <w:rPr>
          <w:sz w:val="28"/>
          <w:szCs w:val="28"/>
        </w:rPr>
        <w:t>ВОЛГОГРАДСКИЙ ГОСУДАРСТВЕННЫЙ УНИВЕРСИТЕТ</w:t>
      </w:r>
    </w:p>
    <w:p w:rsidR="008B07FB" w:rsidRDefault="008B07FB" w:rsidP="008B07FB">
      <w:pPr>
        <w:tabs>
          <w:tab w:val="left" w:pos="7710"/>
        </w:tabs>
        <w:spacing w:line="360" w:lineRule="auto"/>
        <w:rPr>
          <w:sz w:val="28"/>
          <w:szCs w:val="28"/>
        </w:rPr>
      </w:pPr>
    </w:p>
    <w:p w:rsidR="008B07FB" w:rsidRDefault="008B07FB" w:rsidP="008B07FB">
      <w:pPr>
        <w:tabs>
          <w:tab w:val="left" w:pos="7710"/>
        </w:tabs>
        <w:spacing w:line="360" w:lineRule="auto"/>
        <w:rPr>
          <w:sz w:val="28"/>
          <w:szCs w:val="28"/>
        </w:rPr>
      </w:pPr>
    </w:p>
    <w:p w:rsidR="008B07FB" w:rsidRDefault="008B07FB" w:rsidP="008B07FB">
      <w:pPr>
        <w:spacing w:line="360" w:lineRule="auto"/>
        <w:jc w:val="right"/>
        <w:rPr>
          <w:i/>
          <w:sz w:val="28"/>
          <w:szCs w:val="28"/>
        </w:rPr>
      </w:pPr>
      <w:r>
        <w:rPr>
          <w:i/>
          <w:sz w:val="28"/>
          <w:szCs w:val="28"/>
        </w:rPr>
        <w:t>На правах рукописи</w:t>
      </w:r>
    </w:p>
    <w:p w:rsidR="008B07FB" w:rsidRDefault="008B07FB" w:rsidP="008B07FB">
      <w:pPr>
        <w:spacing w:line="360" w:lineRule="auto"/>
        <w:jc w:val="center"/>
        <w:rPr>
          <w:sz w:val="28"/>
          <w:szCs w:val="28"/>
        </w:rPr>
      </w:pPr>
    </w:p>
    <w:p w:rsidR="008B07FB" w:rsidRDefault="008B07FB" w:rsidP="008B07FB">
      <w:pPr>
        <w:spacing w:line="360" w:lineRule="auto"/>
        <w:jc w:val="center"/>
        <w:rPr>
          <w:sz w:val="28"/>
          <w:szCs w:val="28"/>
        </w:rPr>
      </w:pPr>
    </w:p>
    <w:p w:rsidR="008B07FB" w:rsidRDefault="008B07FB" w:rsidP="008B07FB">
      <w:pPr>
        <w:spacing w:line="360" w:lineRule="auto"/>
        <w:jc w:val="center"/>
        <w:rPr>
          <w:sz w:val="28"/>
          <w:szCs w:val="28"/>
        </w:rPr>
      </w:pPr>
    </w:p>
    <w:p w:rsidR="008B07FB" w:rsidRDefault="008B07FB" w:rsidP="008B07FB">
      <w:pPr>
        <w:spacing w:line="360" w:lineRule="auto"/>
        <w:jc w:val="center"/>
        <w:rPr>
          <w:sz w:val="28"/>
          <w:szCs w:val="28"/>
        </w:rPr>
      </w:pPr>
    </w:p>
    <w:p w:rsidR="008B07FB" w:rsidRDefault="008B07FB" w:rsidP="008B07FB">
      <w:pPr>
        <w:spacing w:line="360" w:lineRule="auto"/>
        <w:jc w:val="center"/>
        <w:rPr>
          <w:b/>
          <w:sz w:val="28"/>
          <w:szCs w:val="28"/>
        </w:rPr>
      </w:pPr>
      <w:r>
        <w:rPr>
          <w:b/>
          <w:sz w:val="28"/>
          <w:szCs w:val="28"/>
        </w:rPr>
        <w:t>Бубнов Дмитрий Викторович</w:t>
      </w:r>
    </w:p>
    <w:p w:rsidR="008B07FB" w:rsidRDefault="008B07FB" w:rsidP="008B07FB">
      <w:pPr>
        <w:spacing w:line="360" w:lineRule="auto"/>
        <w:jc w:val="center"/>
        <w:rPr>
          <w:sz w:val="28"/>
          <w:szCs w:val="28"/>
        </w:rPr>
      </w:pPr>
    </w:p>
    <w:p w:rsidR="008B07FB" w:rsidRDefault="008B07FB" w:rsidP="008B07FB">
      <w:pPr>
        <w:spacing w:line="360" w:lineRule="auto"/>
        <w:jc w:val="center"/>
        <w:rPr>
          <w:b/>
          <w:bCs/>
          <w:sz w:val="28"/>
          <w:szCs w:val="28"/>
        </w:rPr>
      </w:pPr>
      <w:r>
        <w:rPr>
          <w:b/>
          <w:bCs/>
          <w:sz w:val="28"/>
          <w:szCs w:val="28"/>
        </w:rPr>
        <w:t>РАЦИОНАЛЬНОЕ ИСПОЛЬЗОВАНИЕ ЗЕМЕЛЬНЫХ РЕСУРСОВ КАК ФАКТОР УСТОЙЧИВОГО РАЗВИТИЯ РЕГИОНА</w:t>
      </w:r>
    </w:p>
    <w:p w:rsidR="008B07FB" w:rsidRDefault="008B07FB" w:rsidP="008B07FB">
      <w:pPr>
        <w:spacing w:line="360" w:lineRule="auto"/>
        <w:jc w:val="center"/>
        <w:rPr>
          <w:sz w:val="28"/>
          <w:szCs w:val="28"/>
        </w:rPr>
      </w:pPr>
    </w:p>
    <w:p w:rsidR="008B07FB" w:rsidRDefault="008B07FB" w:rsidP="008B07FB">
      <w:pPr>
        <w:spacing w:line="360" w:lineRule="auto"/>
        <w:jc w:val="center"/>
        <w:rPr>
          <w:sz w:val="28"/>
          <w:szCs w:val="28"/>
        </w:rPr>
      </w:pPr>
    </w:p>
    <w:p w:rsidR="008B07FB" w:rsidRDefault="008B07FB" w:rsidP="008B07FB">
      <w:pPr>
        <w:jc w:val="center"/>
        <w:rPr>
          <w:sz w:val="28"/>
          <w:szCs w:val="28"/>
        </w:rPr>
      </w:pPr>
    </w:p>
    <w:p w:rsidR="008B07FB" w:rsidRDefault="008B07FB" w:rsidP="008B07FB">
      <w:pPr>
        <w:jc w:val="center"/>
        <w:rPr>
          <w:sz w:val="28"/>
          <w:szCs w:val="28"/>
        </w:rPr>
      </w:pPr>
    </w:p>
    <w:p w:rsidR="008B07FB" w:rsidRDefault="008B07FB" w:rsidP="008B07FB">
      <w:pPr>
        <w:jc w:val="center"/>
        <w:rPr>
          <w:sz w:val="28"/>
          <w:szCs w:val="28"/>
        </w:rPr>
      </w:pPr>
      <w:r>
        <w:rPr>
          <w:sz w:val="28"/>
          <w:szCs w:val="28"/>
        </w:rPr>
        <w:t>08.00.05 – экономика и управление народным хозяйством</w:t>
      </w:r>
    </w:p>
    <w:p w:rsidR="008B07FB" w:rsidRDefault="008B07FB" w:rsidP="008B07FB">
      <w:pPr>
        <w:jc w:val="center"/>
        <w:rPr>
          <w:sz w:val="28"/>
          <w:szCs w:val="28"/>
        </w:rPr>
      </w:pPr>
      <w:r>
        <w:rPr>
          <w:sz w:val="28"/>
          <w:szCs w:val="28"/>
        </w:rPr>
        <w:t>(региональная экономика)</w:t>
      </w:r>
    </w:p>
    <w:p w:rsidR="008B07FB" w:rsidRDefault="008B07FB" w:rsidP="008B07FB">
      <w:pPr>
        <w:spacing w:line="360" w:lineRule="auto"/>
        <w:rPr>
          <w:sz w:val="28"/>
          <w:szCs w:val="28"/>
        </w:rPr>
      </w:pPr>
    </w:p>
    <w:p w:rsidR="008B07FB" w:rsidRDefault="008B07FB" w:rsidP="008B07FB">
      <w:pPr>
        <w:spacing w:line="360" w:lineRule="auto"/>
        <w:rPr>
          <w:sz w:val="28"/>
          <w:szCs w:val="28"/>
        </w:rPr>
      </w:pPr>
    </w:p>
    <w:p w:rsidR="008B07FB" w:rsidRDefault="008B07FB" w:rsidP="008B07FB">
      <w:pPr>
        <w:jc w:val="center"/>
        <w:rPr>
          <w:sz w:val="28"/>
          <w:szCs w:val="28"/>
        </w:rPr>
      </w:pPr>
      <w:r>
        <w:rPr>
          <w:sz w:val="28"/>
          <w:szCs w:val="28"/>
        </w:rPr>
        <w:t xml:space="preserve">Диссертация </w:t>
      </w:r>
    </w:p>
    <w:p w:rsidR="008B07FB" w:rsidRDefault="008B07FB" w:rsidP="008B07FB">
      <w:pPr>
        <w:jc w:val="center"/>
        <w:rPr>
          <w:sz w:val="28"/>
          <w:szCs w:val="28"/>
        </w:rPr>
      </w:pPr>
      <w:r>
        <w:rPr>
          <w:sz w:val="28"/>
          <w:szCs w:val="28"/>
        </w:rPr>
        <w:t>на соискание ученой степени кандидата экономических наук</w:t>
      </w:r>
    </w:p>
    <w:p w:rsidR="008B07FB" w:rsidRDefault="008B07FB" w:rsidP="008B07FB">
      <w:pPr>
        <w:spacing w:line="360" w:lineRule="auto"/>
        <w:rPr>
          <w:sz w:val="28"/>
          <w:szCs w:val="28"/>
        </w:rPr>
      </w:pPr>
    </w:p>
    <w:p w:rsidR="008B07FB" w:rsidRDefault="008B07FB" w:rsidP="008B07FB">
      <w:pPr>
        <w:spacing w:line="360" w:lineRule="auto"/>
        <w:rPr>
          <w:sz w:val="28"/>
          <w:szCs w:val="28"/>
        </w:rPr>
      </w:pPr>
    </w:p>
    <w:p w:rsidR="008B07FB" w:rsidRDefault="008B07FB" w:rsidP="008B07FB">
      <w:pPr>
        <w:spacing w:line="360" w:lineRule="auto"/>
        <w:jc w:val="right"/>
        <w:rPr>
          <w:sz w:val="28"/>
          <w:szCs w:val="28"/>
        </w:rPr>
      </w:pPr>
      <w:r>
        <w:rPr>
          <w:sz w:val="28"/>
          <w:szCs w:val="28"/>
        </w:rPr>
        <w:t>Научный руководитель</w:t>
      </w:r>
    </w:p>
    <w:p w:rsidR="008B07FB" w:rsidRDefault="008B07FB" w:rsidP="008B07FB">
      <w:pPr>
        <w:spacing w:line="360" w:lineRule="auto"/>
        <w:jc w:val="right"/>
        <w:rPr>
          <w:sz w:val="28"/>
          <w:szCs w:val="28"/>
        </w:rPr>
      </w:pPr>
      <w:r>
        <w:rPr>
          <w:sz w:val="28"/>
          <w:szCs w:val="28"/>
        </w:rPr>
        <w:t>к.э.н., доцент Лихоманов О.В.</w:t>
      </w:r>
    </w:p>
    <w:p w:rsidR="008B07FB" w:rsidRDefault="008B07FB" w:rsidP="008B07FB">
      <w:pPr>
        <w:spacing w:line="360" w:lineRule="auto"/>
        <w:rPr>
          <w:sz w:val="28"/>
          <w:szCs w:val="28"/>
        </w:rPr>
      </w:pPr>
    </w:p>
    <w:p w:rsidR="008B07FB" w:rsidRDefault="008B07FB" w:rsidP="008B07FB">
      <w:pPr>
        <w:spacing w:line="360" w:lineRule="auto"/>
        <w:jc w:val="center"/>
        <w:rPr>
          <w:sz w:val="28"/>
          <w:szCs w:val="28"/>
        </w:rPr>
      </w:pPr>
    </w:p>
    <w:p w:rsidR="008B07FB" w:rsidRDefault="008B07FB" w:rsidP="008B07FB">
      <w:pPr>
        <w:spacing w:line="360" w:lineRule="auto"/>
        <w:jc w:val="center"/>
        <w:rPr>
          <w:sz w:val="28"/>
          <w:szCs w:val="28"/>
        </w:rPr>
      </w:pPr>
    </w:p>
    <w:p w:rsidR="008B07FB" w:rsidRDefault="008B07FB" w:rsidP="008B07FB">
      <w:pPr>
        <w:spacing w:line="360" w:lineRule="auto"/>
        <w:jc w:val="center"/>
        <w:rPr>
          <w:sz w:val="28"/>
          <w:szCs w:val="28"/>
        </w:rPr>
      </w:pPr>
      <w:r>
        <w:rPr>
          <w:sz w:val="28"/>
          <w:szCs w:val="28"/>
        </w:rPr>
        <w:t>Волгоград - 2014</w:t>
      </w:r>
      <w:r>
        <w:rPr>
          <w:sz w:val="28"/>
          <w:szCs w:val="28"/>
        </w:rPr>
        <w:br w:type="page"/>
      </w:r>
    </w:p>
    <w:sdt>
      <w:sdtPr>
        <w:rPr>
          <w:b w:val="0"/>
          <w:smallCaps w:val="0"/>
          <w:spacing w:val="0"/>
          <w:sz w:val="24"/>
          <w:szCs w:val="24"/>
        </w:rPr>
        <w:id w:val="514077187"/>
      </w:sdtPr>
      <w:sdtEndPr>
        <w:rPr>
          <w:sz w:val="28"/>
          <w:szCs w:val="28"/>
        </w:rPr>
      </w:sdtEndPr>
      <w:sdtContent>
        <w:p w:rsidR="00B448B0" w:rsidRDefault="00B448B0" w:rsidP="008B07FB">
          <w:pPr>
            <w:pStyle w:val="af2"/>
          </w:pPr>
          <w:r>
            <w:t>Оглавление</w:t>
          </w:r>
        </w:p>
        <w:p w:rsidR="00BD237D" w:rsidRPr="00BD237D" w:rsidRDefault="008E49C4">
          <w:pPr>
            <w:pStyle w:val="13"/>
            <w:rPr>
              <w:rFonts w:asciiTheme="minorHAnsi" w:eastAsiaTheme="minorEastAsia" w:hAnsiTheme="minorHAnsi" w:cstheme="minorBidi"/>
              <w:noProof/>
              <w:sz w:val="28"/>
              <w:szCs w:val="28"/>
            </w:rPr>
          </w:pPr>
          <w:r w:rsidRPr="00916B76">
            <w:rPr>
              <w:sz w:val="28"/>
              <w:szCs w:val="28"/>
            </w:rPr>
            <w:fldChar w:fldCharType="begin"/>
          </w:r>
          <w:r w:rsidR="00B448B0" w:rsidRPr="00916B76">
            <w:rPr>
              <w:sz w:val="28"/>
              <w:szCs w:val="28"/>
            </w:rPr>
            <w:instrText xml:space="preserve"> TOC \o "1-3" \h \z \u </w:instrText>
          </w:r>
          <w:r w:rsidRPr="00916B76">
            <w:rPr>
              <w:sz w:val="28"/>
              <w:szCs w:val="28"/>
            </w:rPr>
            <w:fldChar w:fldCharType="separate"/>
          </w:r>
          <w:hyperlink w:anchor="_Toc393184998" w:history="1">
            <w:r w:rsidR="00BD237D" w:rsidRPr="00BD237D">
              <w:rPr>
                <w:rStyle w:val="afe"/>
                <w:noProof/>
                <w:sz w:val="28"/>
                <w:szCs w:val="28"/>
              </w:rPr>
              <w:t>Введение</w:t>
            </w:r>
            <w:r w:rsidR="00BD237D" w:rsidRPr="00BD237D">
              <w:rPr>
                <w:noProof/>
                <w:webHidden/>
                <w:sz w:val="28"/>
                <w:szCs w:val="28"/>
              </w:rPr>
              <w:tab/>
            </w:r>
            <w:r w:rsidRPr="00BD237D">
              <w:rPr>
                <w:noProof/>
                <w:webHidden/>
                <w:sz w:val="28"/>
                <w:szCs w:val="28"/>
              </w:rPr>
              <w:fldChar w:fldCharType="begin"/>
            </w:r>
            <w:r w:rsidR="00BD237D" w:rsidRPr="00BD237D">
              <w:rPr>
                <w:noProof/>
                <w:webHidden/>
                <w:sz w:val="28"/>
                <w:szCs w:val="28"/>
              </w:rPr>
              <w:instrText xml:space="preserve"> PAGEREF _Toc393184998 \h </w:instrText>
            </w:r>
            <w:r w:rsidRPr="00BD237D">
              <w:rPr>
                <w:noProof/>
                <w:webHidden/>
                <w:sz w:val="28"/>
                <w:szCs w:val="28"/>
              </w:rPr>
            </w:r>
            <w:r w:rsidRPr="00BD237D">
              <w:rPr>
                <w:noProof/>
                <w:webHidden/>
                <w:sz w:val="28"/>
                <w:szCs w:val="28"/>
              </w:rPr>
              <w:fldChar w:fldCharType="separate"/>
            </w:r>
            <w:r w:rsidR="004D00C4">
              <w:rPr>
                <w:noProof/>
                <w:webHidden/>
                <w:sz w:val="28"/>
                <w:szCs w:val="28"/>
              </w:rPr>
              <w:t>3</w:t>
            </w:r>
            <w:r w:rsidRPr="00BD237D">
              <w:rPr>
                <w:noProof/>
                <w:webHidden/>
                <w:sz w:val="28"/>
                <w:szCs w:val="28"/>
              </w:rPr>
              <w:fldChar w:fldCharType="end"/>
            </w:r>
          </w:hyperlink>
        </w:p>
        <w:p w:rsidR="00BD237D" w:rsidRPr="00BD237D" w:rsidRDefault="00F30D1A">
          <w:pPr>
            <w:pStyle w:val="13"/>
            <w:rPr>
              <w:rFonts w:asciiTheme="minorHAnsi" w:eastAsiaTheme="minorEastAsia" w:hAnsiTheme="minorHAnsi" w:cstheme="minorBidi"/>
              <w:noProof/>
              <w:sz w:val="28"/>
              <w:szCs w:val="28"/>
            </w:rPr>
          </w:pPr>
          <w:hyperlink w:anchor="_Toc393184999" w:history="1">
            <w:r w:rsidR="00BD237D" w:rsidRPr="00BD237D">
              <w:rPr>
                <w:rStyle w:val="afe"/>
                <w:noProof/>
                <w:sz w:val="28"/>
                <w:szCs w:val="28"/>
              </w:rPr>
              <w:t xml:space="preserve">Глава </w:t>
            </w:r>
            <w:r w:rsidR="00BD237D" w:rsidRPr="00BD237D">
              <w:rPr>
                <w:rStyle w:val="afe"/>
                <w:noProof/>
                <w:sz w:val="28"/>
                <w:szCs w:val="28"/>
                <w:lang w:val="en-US"/>
              </w:rPr>
              <w:t>I</w:t>
            </w:r>
            <w:r w:rsidR="00BD237D" w:rsidRPr="00BD237D">
              <w:rPr>
                <w:rStyle w:val="afe"/>
                <w:noProof/>
                <w:sz w:val="28"/>
                <w:szCs w:val="28"/>
              </w:rPr>
              <w:t>. Теоретиче</w:t>
            </w:r>
            <w:bookmarkStart w:id="0" w:name="_GoBack"/>
            <w:bookmarkEnd w:id="0"/>
            <w:r w:rsidR="00BD237D" w:rsidRPr="00BD237D">
              <w:rPr>
                <w:rStyle w:val="afe"/>
                <w:noProof/>
                <w:sz w:val="28"/>
                <w:szCs w:val="28"/>
              </w:rPr>
              <w:t>ские основы рационального использования земельных ресурсов региона</w:t>
            </w:r>
            <w:r w:rsidR="00BD237D" w:rsidRPr="00BD237D">
              <w:rPr>
                <w:noProof/>
                <w:webHidden/>
                <w:sz w:val="28"/>
                <w:szCs w:val="28"/>
              </w:rPr>
              <w:tab/>
            </w:r>
            <w:r w:rsidR="008E49C4" w:rsidRPr="00BD237D">
              <w:rPr>
                <w:noProof/>
                <w:webHidden/>
                <w:sz w:val="28"/>
                <w:szCs w:val="28"/>
              </w:rPr>
              <w:fldChar w:fldCharType="begin"/>
            </w:r>
            <w:r w:rsidR="00BD237D" w:rsidRPr="00BD237D">
              <w:rPr>
                <w:noProof/>
                <w:webHidden/>
                <w:sz w:val="28"/>
                <w:szCs w:val="28"/>
              </w:rPr>
              <w:instrText xml:space="preserve"> PAGEREF _Toc393184999 \h </w:instrText>
            </w:r>
            <w:r w:rsidR="008E49C4" w:rsidRPr="00BD237D">
              <w:rPr>
                <w:noProof/>
                <w:webHidden/>
                <w:sz w:val="28"/>
                <w:szCs w:val="28"/>
              </w:rPr>
            </w:r>
            <w:r w:rsidR="008E49C4" w:rsidRPr="00BD237D">
              <w:rPr>
                <w:noProof/>
                <w:webHidden/>
                <w:sz w:val="28"/>
                <w:szCs w:val="28"/>
              </w:rPr>
              <w:fldChar w:fldCharType="separate"/>
            </w:r>
            <w:r w:rsidR="004D00C4">
              <w:rPr>
                <w:noProof/>
                <w:webHidden/>
                <w:sz w:val="28"/>
                <w:szCs w:val="28"/>
              </w:rPr>
              <w:t>11</w:t>
            </w:r>
            <w:r w:rsidR="008E49C4" w:rsidRPr="00BD237D">
              <w:rPr>
                <w:noProof/>
                <w:webHidden/>
                <w:sz w:val="28"/>
                <w:szCs w:val="28"/>
              </w:rPr>
              <w:fldChar w:fldCharType="end"/>
            </w:r>
          </w:hyperlink>
        </w:p>
        <w:p w:rsidR="00BD237D" w:rsidRPr="00BD237D" w:rsidRDefault="00F30D1A">
          <w:pPr>
            <w:pStyle w:val="31"/>
            <w:tabs>
              <w:tab w:val="right" w:leader="dot" w:pos="9345"/>
            </w:tabs>
            <w:rPr>
              <w:rFonts w:asciiTheme="minorHAnsi" w:eastAsiaTheme="minorEastAsia" w:hAnsiTheme="minorHAnsi" w:cstheme="minorBidi"/>
              <w:noProof/>
              <w:sz w:val="28"/>
              <w:szCs w:val="28"/>
            </w:rPr>
          </w:pPr>
          <w:hyperlink w:anchor="_Toc393185000" w:history="1">
            <w:r w:rsidR="00BD237D" w:rsidRPr="00BD237D">
              <w:rPr>
                <w:rStyle w:val="afe"/>
                <w:noProof/>
                <w:sz w:val="28"/>
                <w:szCs w:val="28"/>
                <w:lang w:val="en-US"/>
              </w:rPr>
              <w:t>I</w:t>
            </w:r>
            <w:r w:rsidR="00BD237D" w:rsidRPr="00BD237D">
              <w:rPr>
                <w:rStyle w:val="afe"/>
                <w:noProof/>
                <w:sz w:val="28"/>
                <w:szCs w:val="28"/>
              </w:rPr>
              <w:t>.1. Проблема устойчивого развития экономического пространства на региональном уровне.</w:t>
            </w:r>
            <w:r w:rsidR="00BD237D" w:rsidRPr="00BD237D">
              <w:rPr>
                <w:noProof/>
                <w:webHidden/>
                <w:sz w:val="28"/>
                <w:szCs w:val="28"/>
              </w:rPr>
              <w:tab/>
            </w:r>
            <w:r w:rsidR="008E49C4" w:rsidRPr="00BD237D">
              <w:rPr>
                <w:noProof/>
                <w:webHidden/>
                <w:sz w:val="28"/>
                <w:szCs w:val="28"/>
              </w:rPr>
              <w:fldChar w:fldCharType="begin"/>
            </w:r>
            <w:r w:rsidR="00BD237D" w:rsidRPr="00BD237D">
              <w:rPr>
                <w:noProof/>
                <w:webHidden/>
                <w:sz w:val="28"/>
                <w:szCs w:val="28"/>
              </w:rPr>
              <w:instrText xml:space="preserve"> PAGEREF _Toc393185000 \h </w:instrText>
            </w:r>
            <w:r w:rsidR="008E49C4" w:rsidRPr="00BD237D">
              <w:rPr>
                <w:noProof/>
                <w:webHidden/>
                <w:sz w:val="28"/>
                <w:szCs w:val="28"/>
              </w:rPr>
            </w:r>
            <w:r w:rsidR="008E49C4" w:rsidRPr="00BD237D">
              <w:rPr>
                <w:noProof/>
                <w:webHidden/>
                <w:sz w:val="28"/>
                <w:szCs w:val="28"/>
              </w:rPr>
              <w:fldChar w:fldCharType="separate"/>
            </w:r>
            <w:r w:rsidR="004D00C4">
              <w:rPr>
                <w:noProof/>
                <w:webHidden/>
                <w:sz w:val="28"/>
                <w:szCs w:val="28"/>
              </w:rPr>
              <w:t>11</w:t>
            </w:r>
            <w:r w:rsidR="008E49C4" w:rsidRPr="00BD237D">
              <w:rPr>
                <w:noProof/>
                <w:webHidden/>
                <w:sz w:val="28"/>
                <w:szCs w:val="28"/>
              </w:rPr>
              <w:fldChar w:fldCharType="end"/>
            </w:r>
          </w:hyperlink>
        </w:p>
        <w:p w:rsidR="00BD237D" w:rsidRPr="00BD237D" w:rsidRDefault="00F30D1A">
          <w:pPr>
            <w:pStyle w:val="31"/>
            <w:tabs>
              <w:tab w:val="right" w:leader="dot" w:pos="9345"/>
            </w:tabs>
            <w:rPr>
              <w:rFonts w:asciiTheme="minorHAnsi" w:eastAsiaTheme="minorEastAsia" w:hAnsiTheme="minorHAnsi" w:cstheme="minorBidi"/>
              <w:noProof/>
              <w:sz w:val="28"/>
              <w:szCs w:val="28"/>
            </w:rPr>
          </w:pPr>
          <w:hyperlink w:anchor="_Toc393185001" w:history="1">
            <w:r w:rsidR="00BD237D" w:rsidRPr="00BD237D">
              <w:rPr>
                <w:rStyle w:val="afe"/>
                <w:noProof/>
                <w:sz w:val="28"/>
                <w:szCs w:val="28"/>
                <w:lang w:val="en-US"/>
              </w:rPr>
              <w:t>I</w:t>
            </w:r>
            <w:r w:rsidR="00BD237D" w:rsidRPr="00BD237D">
              <w:rPr>
                <w:rStyle w:val="afe"/>
                <w:noProof/>
                <w:sz w:val="28"/>
                <w:szCs w:val="28"/>
              </w:rPr>
              <w:t>.2. Анализ концепций управления земельными ресурсами в Российской Федерации и зарубежных стран.</w:t>
            </w:r>
            <w:r w:rsidR="00BD237D" w:rsidRPr="00BD237D">
              <w:rPr>
                <w:noProof/>
                <w:webHidden/>
                <w:sz w:val="28"/>
                <w:szCs w:val="28"/>
              </w:rPr>
              <w:tab/>
            </w:r>
            <w:r w:rsidR="008E49C4" w:rsidRPr="00BD237D">
              <w:rPr>
                <w:noProof/>
                <w:webHidden/>
                <w:sz w:val="28"/>
                <w:szCs w:val="28"/>
              </w:rPr>
              <w:fldChar w:fldCharType="begin"/>
            </w:r>
            <w:r w:rsidR="00BD237D" w:rsidRPr="00BD237D">
              <w:rPr>
                <w:noProof/>
                <w:webHidden/>
                <w:sz w:val="28"/>
                <w:szCs w:val="28"/>
              </w:rPr>
              <w:instrText xml:space="preserve"> PAGEREF _Toc393185001 \h </w:instrText>
            </w:r>
            <w:r w:rsidR="008E49C4" w:rsidRPr="00BD237D">
              <w:rPr>
                <w:noProof/>
                <w:webHidden/>
                <w:sz w:val="28"/>
                <w:szCs w:val="28"/>
              </w:rPr>
            </w:r>
            <w:r w:rsidR="008E49C4" w:rsidRPr="00BD237D">
              <w:rPr>
                <w:noProof/>
                <w:webHidden/>
                <w:sz w:val="28"/>
                <w:szCs w:val="28"/>
              </w:rPr>
              <w:fldChar w:fldCharType="separate"/>
            </w:r>
            <w:r w:rsidR="004D00C4">
              <w:rPr>
                <w:noProof/>
                <w:webHidden/>
                <w:sz w:val="28"/>
                <w:szCs w:val="28"/>
              </w:rPr>
              <w:t>36</w:t>
            </w:r>
            <w:r w:rsidR="008E49C4" w:rsidRPr="00BD237D">
              <w:rPr>
                <w:noProof/>
                <w:webHidden/>
                <w:sz w:val="28"/>
                <w:szCs w:val="28"/>
              </w:rPr>
              <w:fldChar w:fldCharType="end"/>
            </w:r>
          </w:hyperlink>
        </w:p>
        <w:p w:rsidR="00BD237D" w:rsidRPr="00BD237D" w:rsidRDefault="00F30D1A">
          <w:pPr>
            <w:pStyle w:val="31"/>
            <w:tabs>
              <w:tab w:val="right" w:leader="dot" w:pos="9345"/>
            </w:tabs>
            <w:rPr>
              <w:rFonts w:asciiTheme="minorHAnsi" w:eastAsiaTheme="minorEastAsia" w:hAnsiTheme="minorHAnsi" w:cstheme="minorBidi"/>
              <w:noProof/>
              <w:sz w:val="28"/>
              <w:szCs w:val="28"/>
            </w:rPr>
          </w:pPr>
          <w:hyperlink w:anchor="_Toc393185002" w:history="1">
            <w:r w:rsidR="00BD237D" w:rsidRPr="00BD237D">
              <w:rPr>
                <w:rStyle w:val="afe"/>
                <w:noProof/>
                <w:sz w:val="28"/>
                <w:szCs w:val="28"/>
              </w:rPr>
              <w:t>I.3. Рациональное землепользования: понятие, факторы и условия.</w:t>
            </w:r>
            <w:r w:rsidR="00BD237D" w:rsidRPr="00BD237D">
              <w:rPr>
                <w:noProof/>
                <w:webHidden/>
                <w:sz w:val="28"/>
                <w:szCs w:val="28"/>
              </w:rPr>
              <w:tab/>
            </w:r>
            <w:r w:rsidR="008E49C4" w:rsidRPr="00BD237D">
              <w:rPr>
                <w:noProof/>
                <w:webHidden/>
                <w:sz w:val="28"/>
                <w:szCs w:val="28"/>
              </w:rPr>
              <w:fldChar w:fldCharType="begin"/>
            </w:r>
            <w:r w:rsidR="00BD237D" w:rsidRPr="00BD237D">
              <w:rPr>
                <w:noProof/>
                <w:webHidden/>
                <w:sz w:val="28"/>
                <w:szCs w:val="28"/>
              </w:rPr>
              <w:instrText xml:space="preserve"> PAGEREF _Toc393185002 \h </w:instrText>
            </w:r>
            <w:r w:rsidR="008E49C4" w:rsidRPr="00BD237D">
              <w:rPr>
                <w:noProof/>
                <w:webHidden/>
                <w:sz w:val="28"/>
                <w:szCs w:val="28"/>
              </w:rPr>
            </w:r>
            <w:r w:rsidR="008E49C4" w:rsidRPr="00BD237D">
              <w:rPr>
                <w:noProof/>
                <w:webHidden/>
                <w:sz w:val="28"/>
                <w:szCs w:val="28"/>
              </w:rPr>
              <w:fldChar w:fldCharType="separate"/>
            </w:r>
            <w:r w:rsidR="004D00C4">
              <w:rPr>
                <w:noProof/>
                <w:webHidden/>
                <w:sz w:val="28"/>
                <w:szCs w:val="28"/>
              </w:rPr>
              <w:t>50</w:t>
            </w:r>
            <w:r w:rsidR="008E49C4" w:rsidRPr="00BD237D">
              <w:rPr>
                <w:noProof/>
                <w:webHidden/>
                <w:sz w:val="28"/>
                <w:szCs w:val="28"/>
              </w:rPr>
              <w:fldChar w:fldCharType="end"/>
            </w:r>
          </w:hyperlink>
        </w:p>
        <w:p w:rsidR="00BD237D" w:rsidRPr="00BD237D" w:rsidRDefault="00F30D1A">
          <w:pPr>
            <w:pStyle w:val="13"/>
            <w:rPr>
              <w:rFonts w:asciiTheme="minorHAnsi" w:eastAsiaTheme="minorEastAsia" w:hAnsiTheme="minorHAnsi" w:cstheme="minorBidi"/>
              <w:noProof/>
              <w:sz w:val="28"/>
              <w:szCs w:val="28"/>
            </w:rPr>
          </w:pPr>
          <w:hyperlink w:anchor="_Toc393185003" w:history="1">
            <w:r w:rsidR="00BD237D" w:rsidRPr="00BD237D">
              <w:rPr>
                <w:rStyle w:val="afe"/>
                <w:noProof/>
                <w:sz w:val="28"/>
                <w:szCs w:val="28"/>
              </w:rPr>
              <w:t xml:space="preserve">Глава </w:t>
            </w:r>
            <w:r w:rsidR="00BD237D" w:rsidRPr="00BD237D">
              <w:rPr>
                <w:rStyle w:val="afe"/>
                <w:noProof/>
                <w:sz w:val="28"/>
                <w:szCs w:val="28"/>
                <w:lang w:val="en-US"/>
              </w:rPr>
              <w:t>II</w:t>
            </w:r>
            <w:r w:rsidR="00BD237D" w:rsidRPr="00BD237D">
              <w:rPr>
                <w:rStyle w:val="afe"/>
                <w:noProof/>
                <w:sz w:val="28"/>
                <w:szCs w:val="28"/>
              </w:rPr>
              <w:t>. Влияние рационального использования земельных ресурсов на экономическое, социальное и экологическое развитие региона</w:t>
            </w:r>
            <w:r w:rsidR="00BD237D" w:rsidRPr="00BD237D">
              <w:rPr>
                <w:noProof/>
                <w:webHidden/>
                <w:sz w:val="28"/>
                <w:szCs w:val="28"/>
              </w:rPr>
              <w:tab/>
            </w:r>
            <w:r w:rsidR="008E49C4" w:rsidRPr="00BD237D">
              <w:rPr>
                <w:noProof/>
                <w:webHidden/>
                <w:sz w:val="28"/>
                <w:szCs w:val="28"/>
              </w:rPr>
              <w:fldChar w:fldCharType="begin"/>
            </w:r>
            <w:r w:rsidR="00BD237D" w:rsidRPr="00BD237D">
              <w:rPr>
                <w:noProof/>
                <w:webHidden/>
                <w:sz w:val="28"/>
                <w:szCs w:val="28"/>
              </w:rPr>
              <w:instrText xml:space="preserve"> PAGEREF _Toc393185003 \h </w:instrText>
            </w:r>
            <w:r w:rsidR="008E49C4" w:rsidRPr="00BD237D">
              <w:rPr>
                <w:noProof/>
                <w:webHidden/>
                <w:sz w:val="28"/>
                <w:szCs w:val="28"/>
              </w:rPr>
            </w:r>
            <w:r w:rsidR="008E49C4" w:rsidRPr="00BD237D">
              <w:rPr>
                <w:noProof/>
                <w:webHidden/>
                <w:sz w:val="28"/>
                <w:szCs w:val="28"/>
              </w:rPr>
              <w:fldChar w:fldCharType="separate"/>
            </w:r>
            <w:r w:rsidR="004D00C4">
              <w:rPr>
                <w:noProof/>
                <w:webHidden/>
                <w:sz w:val="28"/>
                <w:szCs w:val="28"/>
              </w:rPr>
              <w:t>58</w:t>
            </w:r>
            <w:r w:rsidR="008E49C4" w:rsidRPr="00BD237D">
              <w:rPr>
                <w:noProof/>
                <w:webHidden/>
                <w:sz w:val="28"/>
                <w:szCs w:val="28"/>
              </w:rPr>
              <w:fldChar w:fldCharType="end"/>
            </w:r>
          </w:hyperlink>
        </w:p>
        <w:p w:rsidR="00BD237D" w:rsidRPr="00BD237D" w:rsidRDefault="00F30D1A">
          <w:pPr>
            <w:pStyle w:val="31"/>
            <w:tabs>
              <w:tab w:val="right" w:leader="dot" w:pos="9345"/>
            </w:tabs>
            <w:rPr>
              <w:rFonts w:asciiTheme="minorHAnsi" w:eastAsiaTheme="minorEastAsia" w:hAnsiTheme="minorHAnsi" w:cstheme="minorBidi"/>
              <w:noProof/>
              <w:sz w:val="28"/>
              <w:szCs w:val="28"/>
            </w:rPr>
          </w:pPr>
          <w:hyperlink w:anchor="_Toc393185004" w:history="1">
            <w:r w:rsidR="00BD237D" w:rsidRPr="00BD237D">
              <w:rPr>
                <w:rStyle w:val="afe"/>
                <w:noProof/>
                <w:sz w:val="28"/>
                <w:szCs w:val="28"/>
                <w:lang w:val="en-US"/>
              </w:rPr>
              <w:t>II</w:t>
            </w:r>
            <w:r w:rsidR="00BD237D" w:rsidRPr="00BD237D">
              <w:rPr>
                <w:rStyle w:val="afe"/>
                <w:noProof/>
                <w:sz w:val="28"/>
                <w:szCs w:val="28"/>
              </w:rPr>
              <w:t>.1. Экологическое значение рационального использования земель с природными ресурсами.</w:t>
            </w:r>
            <w:r w:rsidR="00BD237D" w:rsidRPr="00BD237D">
              <w:rPr>
                <w:noProof/>
                <w:webHidden/>
                <w:sz w:val="28"/>
                <w:szCs w:val="28"/>
              </w:rPr>
              <w:tab/>
            </w:r>
            <w:r w:rsidR="008E49C4" w:rsidRPr="00BD237D">
              <w:rPr>
                <w:noProof/>
                <w:webHidden/>
                <w:sz w:val="28"/>
                <w:szCs w:val="28"/>
              </w:rPr>
              <w:fldChar w:fldCharType="begin"/>
            </w:r>
            <w:r w:rsidR="00BD237D" w:rsidRPr="00BD237D">
              <w:rPr>
                <w:noProof/>
                <w:webHidden/>
                <w:sz w:val="28"/>
                <w:szCs w:val="28"/>
              </w:rPr>
              <w:instrText xml:space="preserve"> PAGEREF _Toc393185004 \h </w:instrText>
            </w:r>
            <w:r w:rsidR="008E49C4" w:rsidRPr="00BD237D">
              <w:rPr>
                <w:noProof/>
                <w:webHidden/>
                <w:sz w:val="28"/>
                <w:szCs w:val="28"/>
              </w:rPr>
            </w:r>
            <w:r w:rsidR="008E49C4" w:rsidRPr="00BD237D">
              <w:rPr>
                <w:noProof/>
                <w:webHidden/>
                <w:sz w:val="28"/>
                <w:szCs w:val="28"/>
              </w:rPr>
              <w:fldChar w:fldCharType="separate"/>
            </w:r>
            <w:r w:rsidR="004D00C4">
              <w:rPr>
                <w:noProof/>
                <w:webHidden/>
                <w:sz w:val="28"/>
                <w:szCs w:val="28"/>
              </w:rPr>
              <w:t>58</w:t>
            </w:r>
            <w:r w:rsidR="008E49C4" w:rsidRPr="00BD237D">
              <w:rPr>
                <w:noProof/>
                <w:webHidden/>
                <w:sz w:val="28"/>
                <w:szCs w:val="28"/>
              </w:rPr>
              <w:fldChar w:fldCharType="end"/>
            </w:r>
          </w:hyperlink>
        </w:p>
        <w:p w:rsidR="00BD237D" w:rsidRPr="00BD237D" w:rsidRDefault="00F30D1A">
          <w:pPr>
            <w:pStyle w:val="31"/>
            <w:tabs>
              <w:tab w:val="right" w:leader="dot" w:pos="9345"/>
            </w:tabs>
            <w:rPr>
              <w:rFonts w:asciiTheme="minorHAnsi" w:eastAsiaTheme="minorEastAsia" w:hAnsiTheme="minorHAnsi" w:cstheme="minorBidi"/>
              <w:noProof/>
              <w:sz w:val="28"/>
              <w:szCs w:val="28"/>
            </w:rPr>
          </w:pPr>
          <w:hyperlink w:anchor="_Toc393185005" w:history="1">
            <w:r w:rsidR="00BD237D" w:rsidRPr="00BD237D">
              <w:rPr>
                <w:rStyle w:val="afe"/>
                <w:noProof/>
                <w:sz w:val="28"/>
                <w:szCs w:val="28"/>
              </w:rPr>
              <w:t>I</w:t>
            </w:r>
            <w:r w:rsidR="00BD237D" w:rsidRPr="00BD237D">
              <w:rPr>
                <w:rStyle w:val="afe"/>
                <w:noProof/>
                <w:sz w:val="28"/>
                <w:szCs w:val="28"/>
                <w:lang w:val="en-US"/>
              </w:rPr>
              <w:t>I</w:t>
            </w:r>
            <w:r w:rsidR="00BD237D" w:rsidRPr="00BD237D">
              <w:rPr>
                <w:rStyle w:val="afe"/>
                <w:noProof/>
                <w:sz w:val="28"/>
                <w:szCs w:val="28"/>
              </w:rPr>
              <w:t>.2. Экономическое значение государственной кадастровой оценки земель.</w:t>
            </w:r>
            <w:r w:rsidR="00BD237D" w:rsidRPr="00BD237D">
              <w:rPr>
                <w:noProof/>
                <w:webHidden/>
                <w:sz w:val="28"/>
                <w:szCs w:val="28"/>
              </w:rPr>
              <w:tab/>
            </w:r>
            <w:r w:rsidR="008E49C4" w:rsidRPr="00BD237D">
              <w:rPr>
                <w:noProof/>
                <w:webHidden/>
                <w:sz w:val="28"/>
                <w:szCs w:val="28"/>
              </w:rPr>
              <w:fldChar w:fldCharType="begin"/>
            </w:r>
            <w:r w:rsidR="00BD237D" w:rsidRPr="00BD237D">
              <w:rPr>
                <w:noProof/>
                <w:webHidden/>
                <w:sz w:val="28"/>
                <w:szCs w:val="28"/>
              </w:rPr>
              <w:instrText xml:space="preserve"> PAGEREF _Toc393185005 \h </w:instrText>
            </w:r>
            <w:r w:rsidR="008E49C4" w:rsidRPr="00BD237D">
              <w:rPr>
                <w:noProof/>
                <w:webHidden/>
                <w:sz w:val="28"/>
                <w:szCs w:val="28"/>
              </w:rPr>
            </w:r>
            <w:r w:rsidR="008E49C4" w:rsidRPr="00BD237D">
              <w:rPr>
                <w:noProof/>
                <w:webHidden/>
                <w:sz w:val="28"/>
                <w:szCs w:val="28"/>
              </w:rPr>
              <w:fldChar w:fldCharType="separate"/>
            </w:r>
            <w:r w:rsidR="004D00C4">
              <w:rPr>
                <w:noProof/>
                <w:webHidden/>
                <w:sz w:val="28"/>
                <w:szCs w:val="28"/>
              </w:rPr>
              <w:t>67</w:t>
            </w:r>
            <w:r w:rsidR="008E49C4" w:rsidRPr="00BD237D">
              <w:rPr>
                <w:noProof/>
                <w:webHidden/>
                <w:sz w:val="28"/>
                <w:szCs w:val="28"/>
              </w:rPr>
              <w:fldChar w:fldCharType="end"/>
            </w:r>
          </w:hyperlink>
        </w:p>
        <w:p w:rsidR="00BD237D" w:rsidRPr="00BD237D" w:rsidRDefault="00F30D1A">
          <w:pPr>
            <w:pStyle w:val="31"/>
            <w:tabs>
              <w:tab w:val="right" w:leader="dot" w:pos="9345"/>
            </w:tabs>
            <w:rPr>
              <w:rFonts w:asciiTheme="minorHAnsi" w:eastAsiaTheme="minorEastAsia" w:hAnsiTheme="minorHAnsi" w:cstheme="minorBidi"/>
              <w:noProof/>
              <w:sz w:val="28"/>
              <w:szCs w:val="28"/>
            </w:rPr>
          </w:pPr>
          <w:hyperlink w:anchor="_Toc393185006" w:history="1">
            <w:r w:rsidR="00BD237D" w:rsidRPr="00BD237D">
              <w:rPr>
                <w:rStyle w:val="afe"/>
                <w:noProof/>
                <w:sz w:val="28"/>
                <w:szCs w:val="28"/>
                <w:lang w:val="en-US"/>
              </w:rPr>
              <w:t>I</w:t>
            </w:r>
            <w:r w:rsidR="00BD237D" w:rsidRPr="00BD237D">
              <w:rPr>
                <w:rStyle w:val="afe"/>
                <w:noProof/>
                <w:sz w:val="28"/>
                <w:szCs w:val="28"/>
              </w:rPr>
              <w:t>I.3. Взаимосвязь социально-экономического уровня развития региона с эффективностью использования земли.</w:t>
            </w:r>
            <w:r w:rsidR="00BD237D" w:rsidRPr="00BD237D">
              <w:rPr>
                <w:noProof/>
                <w:webHidden/>
                <w:sz w:val="28"/>
                <w:szCs w:val="28"/>
              </w:rPr>
              <w:tab/>
            </w:r>
            <w:r w:rsidR="008E49C4" w:rsidRPr="00BD237D">
              <w:rPr>
                <w:noProof/>
                <w:webHidden/>
                <w:sz w:val="28"/>
                <w:szCs w:val="28"/>
              </w:rPr>
              <w:fldChar w:fldCharType="begin"/>
            </w:r>
            <w:r w:rsidR="00BD237D" w:rsidRPr="00BD237D">
              <w:rPr>
                <w:noProof/>
                <w:webHidden/>
                <w:sz w:val="28"/>
                <w:szCs w:val="28"/>
              </w:rPr>
              <w:instrText xml:space="preserve"> PAGEREF _Toc393185006 \h </w:instrText>
            </w:r>
            <w:r w:rsidR="008E49C4" w:rsidRPr="00BD237D">
              <w:rPr>
                <w:noProof/>
                <w:webHidden/>
                <w:sz w:val="28"/>
                <w:szCs w:val="28"/>
              </w:rPr>
            </w:r>
            <w:r w:rsidR="008E49C4" w:rsidRPr="00BD237D">
              <w:rPr>
                <w:noProof/>
                <w:webHidden/>
                <w:sz w:val="28"/>
                <w:szCs w:val="28"/>
              </w:rPr>
              <w:fldChar w:fldCharType="separate"/>
            </w:r>
            <w:r w:rsidR="004D00C4">
              <w:rPr>
                <w:noProof/>
                <w:webHidden/>
                <w:sz w:val="28"/>
                <w:szCs w:val="28"/>
              </w:rPr>
              <w:t>86</w:t>
            </w:r>
            <w:r w:rsidR="008E49C4" w:rsidRPr="00BD237D">
              <w:rPr>
                <w:noProof/>
                <w:webHidden/>
                <w:sz w:val="28"/>
                <w:szCs w:val="28"/>
              </w:rPr>
              <w:fldChar w:fldCharType="end"/>
            </w:r>
          </w:hyperlink>
        </w:p>
        <w:p w:rsidR="00BD237D" w:rsidRPr="00BD237D" w:rsidRDefault="00F30D1A">
          <w:pPr>
            <w:pStyle w:val="13"/>
            <w:rPr>
              <w:rFonts w:asciiTheme="minorHAnsi" w:eastAsiaTheme="minorEastAsia" w:hAnsiTheme="minorHAnsi" w:cstheme="minorBidi"/>
              <w:noProof/>
              <w:sz w:val="28"/>
              <w:szCs w:val="28"/>
            </w:rPr>
          </w:pPr>
          <w:hyperlink w:anchor="_Toc393185007" w:history="1">
            <w:r w:rsidR="00BD237D" w:rsidRPr="00BD237D">
              <w:rPr>
                <w:rStyle w:val="afe"/>
                <w:noProof/>
                <w:sz w:val="28"/>
                <w:szCs w:val="28"/>
              </w:rPr>
              <w:t xml:space="preserve">Глава </w:t>
            </w:r>
            <w:r w:rsidR="00BD237D" w:rsidRPr="00BD237D">
              <w:rPr>
                <w:rStyle w:val="afe"/>
                <w:noProof/>
                <w:sz w:val="28"/>
                <w:szCs w:val="28"/>
                <w:lang w:val="en-US"/>
              </w:rPr>
              <w:t>III</w:t>
            </w:r>
            <w:r w:rsidR="00BD237D" w:rsidRPr="00BD237D">
              <w:rPr>
                <w:rStyle w:val="afe"/>
                <w:noProof/>
                <w:sz w:val="28"/>
                <w:szCs w:val="28"/>
              </w:rPr>
              <w:t>. Повышение эффективности использования земельных ресурсов региона</w:t>
            </w:r>
            <w:r w:rsidR="00BD237D" w:rsidRPr="00BD237D">
              <w:rPr>
                <w:noProof/>
                <w:webHidden/>
                <w:sz w:val="28"/>
                <w:szCs w:val="28"/>
              </w:rPr>
              <w:tab/>
            </w:r>
            <w:r w:rsidR="008E49C4" w:rsidRPr="00BD237D">
              <w:rPr>
                <w:noProof/>
                <w:webHidden/>
                <w:sz w:val="28"/>
                <w:szCs w:val="28"/>
              </w:rPr>
              <w:fldChar w:fldCharType="begin"/>
            </w:r>
            <w:r w:rsidR="00BD237D" w:rsidRPr="00BD237D">
              <w:rPr>
                <w:noProof/>
                <w:webHidden/>
                <w:sz w:val="28"/>
                <w:szCs w:val="28"/>
              </w:rPr>
              <w:instrText xml:space="preserve"> PAGEREF _Toc393185007 \h </w:instrText>
            </w:r>
            <w:r w:rsidR="008E49C4" w:rsidRPr="00BD237D">
              <w:rPr>
                <w:noProof/>
                <w:webHidden/>
                <w:sz w:val="28"/>
                <w:szCs w:val="28"/>
              </w:rPr>
            </w:r>
            <w:r w:rsidR="008E49C4" w:rsidRPr="00BD237D">
              <w:rPr>
                <w:noProof/>
                <w:webHidden/>
                <w:sz w:val="28"/>
                <w:szCs w:val="28"/>
              </w:rPr>
              <w:fldChar w:fldCharType="separate"/>
            </w:r>
            <w:r w:rsidR="004D00C4">
              <w:rPr>
                <w:noProof/>
                <w:webHidden/>
                <w:sz w:val="28"/>
                <w:szCs w:val="28"/>
              </w:rPr>
              <w:t>104</w:t>
            </w:r>
            <w:r w:rsidR="008E49C4" w:rsidRPr="00BD237D">
              <w:rPr>
                <w:noProof/>
                <w:webHidden/>
                <w:sz w:val="28"/>
                <w:szCs w:val="28"/>
              </w:rPr>
              <w:fldChar w:fldCharType="end"/>
            </w:r>
          </w:hyperlink>
        </w:p>
        <w:p w:rsidR="00BD237D" w:rsidRPr="00BD237D" w:rsidRDefault="00F30D1A">
          <w:pPr>
            <w:pStyle w:val="31"/>
            <w:tabs>
              <w:tab w:val="right" w:leader="dot" w:pos="9345"/>
            </w:tabs>
            <w:rPr>
              <w:rFonts w:asciiTheme="minorHAnsi" w:eastAsiaTheme="minorEastAsia" w:hAnsiTheme="minorHAnsi" w:cstheme="minorBidi"/>
              <w:noProof/>
              <w:sz w:val="28"/>
              <w:szCs w:val="28"/>
            </w:rPr>
          </w:pPr>
          <w:hyperlink w:anchor="_Toc393185008" w:history="1">
            <w:r w:rsidR="00BD237D" w:rsidRPr="00BD237D">
              <w:rPr>
                <w:rStyle w:val="afe"/>
                <w:noProof/>
                <w:sz w:val="28"/>
                <w:szCs w:val="28"/>
              </w:rPr>
              <w:t>I</w:t>
            </w:r>
            <w:r w:rsidR="00BD237D" w:rsidRPr="00BD237D">
              <w:rPr>
                <w:rStyle w:val="afe"/>
                <w:noProof/>
                <w:sz w:val="28"/>
                <w:szCs w:val="28"/>
                <w:lang w:val="en-US"/>
              </w:rPr>
              <w:t>I</w:t>
            </w:r>
            <w:r w:rsidR="00BD237D" w:rsidRPr="00BD237D">
              <w:rPr>
                <w:rStyle w:val="afe"/>
                <w:noProof/>
                <w:sz w:val="28"/>
                <w:szCs w:val="28"/>
              </w:rPr>
              <w:t>I.1. Разница между рыночной и кадастровой стоимостями земли: причины и последствия</w:t>
            </w:r>
            <w:r w:rsidR="00BD237D" w:rsidRPr="00BD237D">
              <w:rPr>
                <w:noProof/>
                <w:webHidden/>
                <w:sz w:val="28"/>
                <w:szCs w:val="28"/>
              </w:rPr>
              <w:tab/>
            </w:r>
            <w:r w:rsidR="008E49C4" w:rsidRPr="00BD237D">
              <w:rPr>
                <w:noProof/>
                <w:webHidden/>
                <w:sz w:val="28"/>
                <w:szCs w:val="28"/>
              </w:rPr>
              <w:fldChar w:fldCharType="begin"/>
            </w:r>
            <w:r w:rsidR="00BD237D" w:rsidRPr="00BD237D">
              <w:rPr>
                <w:noProof/>
                <w:webHidden/>
                <w:sz w:val="28"/>
                <w:szCs w:val="28"/>
              </w:rPr>
              <w:instrText xml:space="preserve"> PAGEREF _Toc393185008 \h </w:instrText>
            </w:r>
            <w:r w:rsidR="008E49C4" w:rsidRPr="00BD237D">
              <w:rPr>
                <w:noProof/>
                <w:webHidden/>
                <w:sz w:val="28"/>
                <w:szCs w:val="28"/>
              </w:rPr>
            </w:r>
            <w:r w:rsidR="008E49C4" w:rsidRPr="00BD237D">
              <w:rPr>
                <w:noProof/>
                <w:webHidden/>
                <w:sz w:val="28"/>
                <w:szCs w:val="28"/>
              </w:rPr>
              <w:fldChar w:fldCharType="separate"/>
            </w:r>
            <w:r w:rsidR="004D00C4">
              <w:rPr>
                <w:noProof/>
                <w:webHidden/>
                <w:sz w:val="28"/>
                <w:szCs w:val="28"/>
              </w:rPr>
              <w:t>104</w:t>
            </w:r>
            <w:r w:rsidR="008E49C4" w:rsidRPr="00BD237D">
              <w:rPr>
                <w:noProof/>
                <w:webHidden/>
                <w:sz w:val="28"/>
                <w:szCs w:val="28"/>
              </w:rPr>
              <w:fldChar w:fldCharType="end"/>
            </w:r>
          </w:hyperlink>
        </w:p>
        <w:p w:rsidR="00BD237D" w:rsidRPr="00BD237D" w:rsidRDefault="00F30D1A">
          <w:pPr>
            <w:pStyle w:val="31"/>
            <w:tabs>
              <w:tab w:val="right" w:leader="dot" w:pos="9345"/>
            </w:tabs>
            <w:rPr>
              <w:rFonts w:asciiTheme="minorHAnsi" w:eastAsiaTheme="minorEastAsia" w:hAnsiTheme="minorHAnsi" w:cstheme="minorBidi"/>
              <w:noProof/>
              <w:sz w:val="28"/>
              <w:szCs w:val="28"/>
            </w:rPr>
          </w:pPr>
          <w:hyperlink w:anchor="_Toc393185009" w:history="1">
            <w:r w:rsidR="00BD237D" w:rsidRPr="00BD237D">
              <w:rPr>
                <w:rStyle w:val="afe"/>
                <w:noProof/>
                <w:sz w:val="28"/>
                <w:szCs w:val="28"/>
                <w:lang w:val="en-US"/>
              </w:rPr>
              <w:t>III</w:t>
            </w:r>
            <w:r w:rsidR="00BD237D" w:rsidRPr="00BD237D">
              <w:rPr>
                <w:rStyle w:val="afe"/>
                <w:noProof/>
                <w:sz w:val="28"/>
                <w:szCs w:val="28"/>
              </w:rPr>
              <w:t>.2. Разработка методов рационального использования региональных земель с природными ресурсами.</w:t>
            </w:r>
            <w:r w:rsidR="00BD237D" w:rsidRPr="00BD237D">
              <w:rPr>
                <w:noProof/>
                <w:webHidden/>
                <w:sz w:val="28"/>
                <w:szCs w:val="28"/>
              </w:rPr>
              <w:tab/>
            </w:r>
            <w:r w:rsidR="008E49C4" w:rsidRPr="00BD237D">
              <w:rPr>
                <w:noProof/>
                <w:webHidden/>
                <w:sz w:val="28"/>
                <w:szCs w:val="28"/>
              </w:rPr>
              <w:fldChar w:fldCharType="begin"/>
            </w:r>
            <w:r w:rsidR="00BD237D" w:rsidRPr="00BD237D">
              <w:rPr>
                <w:noProof/>
                <w:webHidden/>
                <w:sz w:val="28"/>
                <w:szCs w:val="28"/>
              </w:rPr>
              <w:instrText xml:space="preserve"> PAGEREF _Toc393185009 \h </w:instrText>
            </w:r>
            <w:r w:rsidR="008E49C4" w:rsidRPr="00BD237D">
              <w:rPr>
                <w:noProof/>
                <w:webHidden/>
                <w:sz w:val="28"/>
                <w:szCs w:val="28"/>
              </w:rPr>
            </w:r>
            <w:r w:rsidR="008E49C4" w:rsidRPr="00BD237D">
              <w:rPr>
                <w:noProof/>
                <w:webHidden/>
                <w:sz w:val="28"/>
                <w:szCs w:val="28"/>
              </w:rPr>
              <w:fldChar w:fldCharType="separate"/>
            </w:r>
            <w:r w:rsidR="004D00C4">
              <w:rPr>
                <w:noProof/>
                <w:webHidden/>
                <w:sz w:val="28"/>
                <w:szCs w:val="28"/>
              </w:rPr>
              <w:t>116</w:t>
            </w:r>
            <w:r w:rsidR="008E49C4" w:rsidRPr="00BD237D">
              <w:rPr>
                <w:noProof/>
                <w:webHidden/>
                <w:sz w:val="28"/>
                <w:szCs w:val="28"/>
              </w:rPr>
              <w:fldChar w:fldCharType="end"/>
            </w:r>
          </w:hyperlink>
        </w:p>
        <w:p w:rsidR="00BD237D" w:rsidRPr="00BD237D" w:rsidRDefault="00F30D1A">
          <w:pPr>
            <w:pStyle w:val="13"/>
            <w:rPr>
              <w:rFonts w:asciiTheme="minorHAnsi" w:eastAsiaTheme="minorEastAsia" w:hAnsiTheme="minorHAnsi" w:cstheme="minorBidi"/>
              <w:noProof/>
              <w:sz w:val="28"/>
              <w:szCs w:val="28"/>
            </w:rPr>
          </w:pPr>
          <w:hyperlink w:anchor="_Toc393185010" w:history="1">
            <w:r w:rsidR="00BD237D" w:rsidRPr="00BD237D">
              <w:rPr>
                <w:rStyle w:val="afe"/>
                <w:noProof/>
                <w:sz w:val="28"/>
                <w:szCs w:val="28"/>
              </w:rPr>
              <w:t>Заключение</w:t>
            </w:r>
            <w:r w:rsidR="00BD237D" w:rsidRPr="00BD237D">
              <w:rPr>
                <w:noProof/>
                <w:webHidden/>
                <w:sz w:val="28"/>
                <w:szCs w:val="28"/>
              </w:rPr>
              <w:tab/>
            </w:r>
            <w:r w:rsidR="008E49C4" w:rsidRPr="00BD237D">
              <w:rPr>
                <w:noProof/>
                <w:webHidden/>
                <w:sz w:val="28"/>
                <w:szCs w:val="28"/>
              </w:rPr>
              <w:fldChar w:fldCharType="begin"/>
            </w:r>
            <w:r w:rsidR="00BD237D" w:rsidRPr="00BD237D">
              <w:rPr>
                <w:noProof/>
                <w:webHidden/>
                <w:sz w:val="28"/>
                <w:szCs w:val="28"/>
              </w:rPr>
              <w:instrText xml:space="preserve"> PAGEREF _Toc393185010 \h </w:instrText>
            </w:r>
            <w:r w:rsidR="008E49C4" w:rsidRPr="00BD237D">
              <w:rPr>
                <w:noProof/>
                <w:webHidden/>
                <w:sz w:val="28"/>
                <w:szCs w:val="28"/>
              </w:rPr>
            </w:r>
            <w:r w:rsidR="008E49C4" w:rsidRPr="00BD237D">
              <w:rPr>
                <w:noProof/>
                <w:webHidden/>
                <w:sz w:val="28"/>
                <w:szCs w:val="28"/>
              </w:rPr>
              <w:fldChar w:fldCharType="separate"/>
            </w:r>
            <w:r w:rsidR="004D00C4">
              <w:rPr>
                <w:noProof/>
                <w:webHidden/>
                <w:sz w:val="28"/>
                <w:szCs w:val="28"/>
              </w:rPr>
              <w:t>141</w:t>
            </w:r>
            <w:r w:rsidR="008E49C4" w:rsidRPr="00BD237D">
              <w:rPr>
                <w:noProof/>
                <w:webHidden/>
                <w:sz w:val="28"/>
                <w:szCs w:val="28"/>
              </w:rPr>
              <w:fldChar w:fldCharType="end"/>
            </w:r>
          </w:hyperlink>
        </w:p>
        <w:p w:rsidR="00BD237D" w:rsidRPr="00BD237D" w:rsidRDefault="00F30D1A">
          <w:pPr>
            <w:pStyle w:val="13"/>
            <w:rPr>
              <w:rFonts w:asciiTheme="minorHAnsi" w:eastAsiaTheme="minorEastAsia" w:hAnsiTheme="minorHAnsi" w:cstheme="minorBidi"/>
              <w:noProof/>
              <w:sz w:val="28"/>
              <w:szCs w:val="28"/>
            </w:rPr>
          </w:pPr>
          <w:hyperlink w:anchor="_Toc393185011" w:history="1">
            <w:r w:rsidR="00BD237D" w:rsidRPr="00BD237D">
              <w:rPr>
                <w:rStyle w:val="afe"/>
                <w:noProof/>
                <w:sz w:val="28"/>
                <w:szCs w:val="28"/>
              </w:rPr>
              <w:t>Список литературы.</w:t>
            </w:r>
            <w:r w:rsidR="00BD237D" w:rsidRPr="00BD237D">
              <w:rPr>
                <w:noProof/>
                <w:webHidden/>
                <w:sz w:val="28"/>
                <w:szCs w:val="28"/>
              </w:rPr>
              <w:tab/>
            </w:r>
            <w:r w:rsidR="008E49C4" w:rsidRPr="00BD237D">
              <w:rPr>
                <w:noProof/>
                <w:webHidden/>
                <w:sz w:val="28"/>
                <w:szCs w:val="28"/>
              </w:rPr>
              <w:fldChar w:fldCharType="begin"/>
            </w:r>
            <w:r w:rsidR="00BD237D" w:rsidRPr="00BD237D">
              <w:rPr>
                <w:noProof/>
                <w:webHidden/>
                <w:sz w:val="28"/>
                <w:szCs w:val="28"/>
              </w:rPr>
              <w:instrText xml:space="preserve"> PAGEREF _Toc393185011 \h </w:instrText>
            </w:r>
            <w:r w:rsidR="008E49C4" w:rsidRPr="00BD237D">
              <w:rPr>
                <w:noProof/>
                <w:webHidden/>
                <w:sz w:val="28"/>
                <w:szCs w:val="28"/>
              </w:rPr>
            </w:r>
            <w:r w:rsidR="008E49C4" w:rsidRPr="00BD237D">
              <w:rPr>
                <w:noProof/>
                <w:webHidden/>
                <w:sz w:val="28"/>
                <w:szCs w:val="28"/>
              </w:rPr>
              <w:fldChar w:fldCharType="separate"/>
            </w:r>
            <w:r w:rsidR="004D00C4">
              <w:rPr>
                <w:noProof/>
                <w:webHidden/>
                <w:sz w:val="28"/>
                <w:szCs w:val="28"/>
              </w:rPr>
              <w:t>150</w:t>
            </w:r>
            <w:r w:rsidR="008E49C4" w:rsidRPr="00BD237D">
              <w:rPr>
                <w:noProof/>
                <w:webHidden/>
                <w:sz w:val="28"/>
                <w:szCs w:val="28"/>
              </w:rPr>
              <w:fldChar w:fldCharType="end"/>
            </w:r>
          </w:hyperlink>
        </w:p>
        <w:p w:rsidR="00BD237D" w:rsidRDefault="00F30D1A">
          <w:pPr>
            <w:pStyle w:val="13"/>
            <w:rPr>
              <w:rFonts w:asciiTheme="minorHAnsi" w:eastAsiaTheme="minorEastAsia" w:hAnsiTheme="minorHAnsi" w:cstheme="minorBidi"/>
              <w:noProof/>
              <w:sz w:val="22"/>
              <w:szCs w:val="22"/>
            </w:rPr>
          </w:pPr>
          <w:hyperlink w:anchor="_Toc393185012" w:history="1">
            <w:r w:rsidR="00BD237D" w:rsidRPr="00BD237D">
              <w:rPr>
                <w:rStyle w:val="afe"/>
                <w:noProof/>
                <w:sz w:val="28"/>
                <w:szCs w:val="28"/>
              </w:rPr>
              <w:t>Приложения.</w:t>
            </w:r>
            <w:r w:rsidR="00BD237D" w:rsidRPr="00BD237D">
              <w:rPr>
                <w:noProof/>
                <w:webHidden/>
                <w:sz w:val="28"/>
                <w:szCs w:val="28"/>
              </w:rPr>
              <w:tab/>
            </w:r>
            <w:r w:rsidR="008E49C4" w:rsidRPr="00BD237D">
              <w:rPr>
                <w:noProof/>
                <w:webHidden/>
                <w:sz w:val="28"/>
                <w:szCs w:val="28"/>
              </w:rPr>
              <w:fldChar w:fldCharType="begin"/>
            </w:r>
            <w:r w:rsidR="00BD237D" w:rsidRPr="00BD237D">
              <w:rPr>
                <w:noProof/>
                <w:webHidden/>
                <w:sz w:val="28"/>
                <w:szCs w:val="28"/>
              </w:rPr>
              <w:instrText xml:space="preserve"> PAGEREF _Toc393185012 \h </w:instrText>
            </w:r>
            <w:r w:rsidR="008E49C4" w:rsidRPr="00BD237D">
              <w:rPr>
                <w:noProof/>
                <w:webHidden/>
                <w:sz w:val="28"/>
                <w:szCs w:val="28"/>
              </w:rPr>
            </w:r>
            <w:r w:rsidR="008E49C4" w:rsidRPr="00BD237D">
              <w:rPr>
                <w:noProof/>
                <w:webHidden/>
                <w:sz w:val="28"/>
                <w:szCs w:val="28"/>
              </w:rPr>
              <w:fldChar w:fldCharType="separate"/>
            </w:r>
            <w:r w:rsidR="004D00C4">
              <w:rPr>
                <w:noProof/>
                <w:webHidden/>
                <w:sz w:val="28"/>
                <w:szCs w:val="28"/>
              </w:rPr>
              <w:t>166</w:t>
            </w:r>
            <w:r w:rsidR="008E49C4" w:rsidRPr="00BD237D">
              <w:rPr>
                <w:noProof/>
                <w:webHidden/>
                <w:sz w:val="28"/>
                <w:szCs w:val="28"/>
              </w:rPr>
              <w:fldChar w:fldCharType="end"/>
            </w:r>
          </w:hyperlink>
        </w:p>
        <w:p w:rsidR="00B448B0" w:rsidRPr="00144786" w:rsidRDefault="008E49C4">
          <w:pPr>
            <w:rPr>
              <w:sz w:val="28"/>
              <w:szCs w:val="28"/>
            </w:rPr>
          </w:pPr>
          <w:r w:rsidRPr="00916B76">
            <w:rPr>
              <w:sz w:val="28"/>
              <w:szCs w:val="28"/>
            </w:rPr>
            <w:fldChar w:fldCharType="end"/>
          </w:r>
        </w:p>
      </w:sdtContent>
    </w:sdt>
    <w:p w:rsidR="00751333" w:rsidRDefault="00751333" w:rsidP="00594797">
      <w:pPr>
        <w:spacing w:line="360" w:lineRule="auto"/>
        <w:jc w:val="center"/>
        <w:rPr>
          <w:b/>
          <w:sz w:val="28"/>
          <w:szCs w:val="28"/>
        </w:rPr>
        <w:sectPr w:rsidR="00751333" w:rsidSect="00C22823">
          <w:footerReference w:type="default" r:id="rId9"/>
          <w:pgSz w:w="11906" w:h="16838"/>
          <w:pgMar w:top="1134" w:right="1134" w:bottom="1134" w:left="1134" w:header="708" w:footer="708" w:gutter="0"/>
          <w:cols w:space="708"/>
          <w:docGrid w:linePitch="360"/>
        </w:sectPr>
      </w:pPr>
    </w:p>
    <w:p w:rsidR="00594797" w:rsidRPr="00F30D1A" w:rsidRDefault="00594797" w:rsidP="00751333">
      <w:pPr>
        <w:pStyle w:val="1"/>
        <w:spacing w:before="0" w:line="360" w:lineRule="auto"/>
        <w:rPr>
          <w:spacing w:val="0"/>
        </w:rPr>
      </w:pPr>
      <w:bookmarkStart w:id="1" w:name="_Toc393184998"/>
      <w:r w:rsidRPr="00F30D1A">
        <w:rPr>
          <w:spacing w:val="0"/>
        </w:rPr>
        <w:lastRenderedPageBreak/>
        <w:t>Введение</w:t>
      </w:r>
      <w:bookmarkEnd w:id="1"/>
    </w:p>
    <w:p w:rsidR="000C7CA9" w:rsidRPr="00F30D1A" w:rsidRDefault="000C7CA9" w:rsidP="000C7CA9"/>
    <w:p w:rsidR="00231A56" w:rsidRPr="00F30D1A" w:rsidRDefault="00231A56" w:rsidP="00231A56">
      <w:pPr>
        <w:spacing w:line="360" w:lineRule="auto"/>
        <w:ind w:firstLine="709"/>
        <w:jc w:val="both"/>
        <w:rPr>
          <w:sz w:val="28"/>
        </w:rPr>
      </w:pPr>
      <w:r w:rsidRPr="00F30D1A">
        <w:rPr>
          <w:b/>
          <w:sz w:val="28"/>
          <w:szCs w:val="28"/>
        </w:rPr>
        <w:t>Актуальность темы исследования</w:t>
      </w:r>
      <w:r w:rsidRPr="00F30D1A">
        <w:rPr>
          <w:i/>
          <w:sz w:val="28"/>
          <w:szCs w:val="28"/>
        </w:rPr>
        <w:t xml:space="preserve">. </w:t>
      </w:r>
      <w:r w:rsidRPr="00F30D1A">
        <w:rPr>
          <w:sz w:val="28"/>
          <w:szCs w:val="28"/>
        </w:rPr>
        <w:t>Земля – уникальный ресурс, фактор и условие хозяйственной деятельности человека. Ее р</w:t>
      </w:r>
      <w:r w:rsidRPr="00F30D1A">
        <w:rPr>
          <w:sz w:val="28"/>
        </w:rPr>
        <w:t>оль многогранна: она является основным источником производства продуктов питания, пространственной базой для размещения зданий, сооружений, дорог, объектом прав собственности, купли-продажи, инвестирования и т.д. Земля, как большинство ресурсов, ограничена, поэтому для удовлетворения существующих потребностей и сохранения возможности обеспечения нужд будущих поколений необходимо достижение рационального землепользования.</w:t>
      </w:r>
    </w:p>
    <w:p w:rsidR="00231A56" w:rsidRPr="00F30D1A" w:rsidRDefault="00231A56" w:rsidP="00231A56">
      <w:pPr>
        <w:spacing w:line="360" w:lineRule="auto"/>
        <w:ind w:firstLine="709"/>
        <w:jc w:val="both"/>
        <w:rPr>
          <w:sz w:val="28"/>
          <w:szCs w:val="28"/>
        </w:rPr>
      </w:pPr>
      <w:r w:rsidRPr="00F30D1A">
        <w:rPr>
          <w:sz w:val="28"/>
          <w:szCs w:val="28"/>
        </w:rPr>
        <w:t>Управление землей и земельными ресурсами с целью рационализации их использования включает в себя спецификацию прав собственности на землю, разграничение земель по территориальным уровням управления, определение дифференцированного норматива платы за землю, развитие земельного рынка и создание его инфраструктуры. Важной составляющей рационального землепользования является корректная стоимостная оценка земли. Налоги и арендная плата, определяемые на основе цены земли, непосредственно пополняют бюджет и оказывают влияние на экономическую деятельность землепользователей. Более точная оценка способствует более рациональному распределению и обороту земель, что повышает эффективность их использования.</w:t>
      </w:r>
    </w:p>
    <w:p w:rsidR="00231A56" w:rsidRPr="00F30D1A" w:rsidRDefault="00231A56" w:rsidP="00231A56">
      <w:pPr>
        <w:spacing w:line="360" w:lineRule="auto"/>
        <w:ind w:firstLine="709"/>
        <w:jc w:val="both"/>
        <w:rPr>
          <w:sz w:val="32"/>
          <w:szCs w:val="28"/>
        </w:rPr>
      </w:pPr>
      <w:r w:rsidRPr="00F30D1A">
        <w:rPr>
          <w:sz w:val="28"/>
        </w:rPr>
        <w:t xml:space="preserve">Рациональное землепользование является фактором устойчивого развития региона. Устойчивость в развитии любой системы, в том числе и региона, достигается при сбалансированном функционировании трех ее составляющих: экономической, социальной и экологической. Эффективность использования земли как основного ресурса сельского хозяйства, объекта права собственности влияет на степень социального и экономического развития. В то же время общество заинтересовано в сохранении земель лесов, парков и особо охраняемых территорий для поддержания экологического баланса. Таким </w:t>
      </w:r>
      <w:r w:rsidRPr="00F30D1A">
        <w:rPr>
          <w:sz w:val="28"/>
        </w:rPr>
        <w:lastRenderedPageBreak/>
        <w:t>образом, рациональное использование земельных ресурсов определяет возможность устойчивого развития региона.</w:t>
      </w:r>
    </w:p>
    <w:p w:rsidR="00231A56" w:rsidRPr="00F30D1A" w:rsidRDefault="00231A56" w:rsidP="00231A56">
      <w:pPr>
        <w:spacing w:line="360" w:lineRule="auto"/>
        <w:ind w:firstLine="709"/>
        <w:jc w:val="both"/>
        <w:rPr>
          <w:sz w:val="28"/>
          <w:szCs w:val="28"/>
        </w:rPr>
      </w:pPr>
      <w:r w:rsidRPr="00F30D1A">
        <w:rPr>
          <w:b/>
          <w:sz w:val="28"/>
          <w:szCs w:val="28"/>
        </w:rPr>
        <w:t>Степень разработанности проблемы</w:t>
      </w:r>
      <w:r w:rsidRPr="00F30D1A">
        <w:rPr>
          <w:sz w:val="28"/>
          <w:szCs w:val="28"/>
        </w:rPr>
        <w:t>. На формирование теоретической основы диссертационного исследования большое влияние оказали труды по теории экономического пространства и региональной экономики Л. Абалкина, У. Айзарда, Е. Анимица, А. Гранберга, О. Иншакова, В. Кристаллера, В. Лаунхарда, Е. Лейзеровича, А. Леша, Н. Моисеева, Н. Некрасова, Т. Паландера, В. Пефтиева, Д. Рикардо, Ф. Рянского, Й. Тюнена.</w:t>
      </w:r>
    </w:p>
    <w:p w:rsidR="00231A56" w:rsidRPr="00F30D1A" w:rsidRDefault="00231A56" w:rsidP="00231A56">
      <w:pPr>
        <w:spacing w:line="360" w:lineRule="auto"/>
        <w:ind w:firstLine="709"/>
        <w:jc w:val="both"/>
        <w:rPr>
          <w:sz w:val="28"/>
          <w:szCs w:val="28"/>
        </w:rPr>
      </w:pPr>
      <w:proofErr w:type="gramStart"/>
      <w:r w:rsidRPr="00F30D1A">
        <w:rPr>
          <w:sz w:val="28"/>
          <w:szCs w:val="28"/>
        </w:rPr>
        <w:t>В области теории и методологии устойчивого развития региона и управления социально-экономическими системами полезные сведения были получены из работ В. Брылева, В. Заикина, М. Гузева, А. Калининой, Дж. Касти, З. Козенко, П. Кругмана, П. Кухтина, А. Левова, О. Ломовцевой, Н. Оксанич, Е. Петровой, А. Писаренко, А. Руднева, О. Семкина, С. Скачковой, Г. Хакена, О. Цапиевой, Х. Шибусавы, О. Эстреле.</w:t>
      </w:r>
      <w:proofErr w:type="gramEnd"/>
    </w:p>
    <w:p w:rsidR="00231A56" w:rsidRPr="00F30D1A" w:rsidRDefault="00231A56" w:rsidP="00231A56">
      <w:pPr>
        <w:spacing w:line="360" w:lineRule="auto"/>
        <w:ind w:firstLine="709"/>
        <w:jc w:val="both"/>
        <w:rPr>
          <w:sz w:val="28"/>
          <w:szCs w:val="28"/>
        </w:rPr>
      </w:pPr>
      <w:r w:rsidRPr="00F30D1A">
        <w:rPr>
          <w:sz w:val="28"/>
          <w:szCs w:val="28"/>
        </w:rPr>
        <w:t>В сфере управления природными ресурсами и землеустройства использовались методологические разработки следующих ученых: М. Беляева, С. Бондарчука, А. Воробьева, К. Гофман, С. Кириллова, С. Косенковой, С. Крючкова, В. Лобойко, В. Мусохранова, Р. Шепитько.</w:t>
      </w:r>
    </w:p>
    <w:p w:rsidR="00231A56" w:rsidRPr="00F30D1A" w:rsidRDefault="00231A56" w:rsidP="00231A56">
      <w:pPr>
        <w:spacing w:line="360" w:lineRule="auto"/>
        <w:ind w:firstLine="709"/>
        <w:jc w:val="both"/>
        <w:rPr>
          <w:sz w:val="28"/>
          <w:szCs w:val="28"/>
        </w:rPr>
      </w:pPr>
      <w:r w:rsidRPr="00F30D1A">
        <w:rPr>
          <w:sz w:val="28"/>
          <w:szCs w:val="28"/>
        </w:rPr>
        <w:t>Несмотря на множество фундаментальных трудов, посвященных различным аспектам управления материальными и нематериальными ресурсами региона, необходимо повышение качества управления земельными ресурсами и использования земли с целью достижения устойчивого развития региона, что определило актуальность и обусловило выбор темы диссертационного исследования.</w:t>
      </w:r>
    </w:p>
    <w:p w:rsidR="00231A56" w:rsidRPr="00F30D1A" w:rsidRDefault="00231A56" w:rsidP="00231A56">
      <w:pPr>
        <w:spacing w:line="360" w:lineRule="auto"/>
        <w:ind w:firstLine="709"/>
        <w:jc w:val="both"/>
        <w:rPr>
          <w:sz w:val="28"/>
          <w:szCs w:val="28"/>
        </w:rPr>
      </w:pPr>
      <w:r w:rsidRPr="00F30D1A">
        <w:rPr>
          <w:b/>
          <w:sz w:val="28"/>
          <w:szCs w:val="28"/>
        </w:rPr>
        <w:t xml:space="preserve">Целью диссертационного исследования </w:t>
      </w:r>
      <w:r w:rsidRPr="00F30D1A">
        <w:rPr>
          <w:sz w:val="28"/>
          <w:szCs w:val="28"/>
        </w:rPr>
        <w:t>является разработка теоретико-методического инструментария рационального использования земельных ресурсов как фактора устойчивого развития региона.</w:t>
      </w:r>
    </w:p>
    <w:p w:rsidR="00231A56" w:rsidRPr="00F30D1A" w:rsidRDefault="00231A56" w:rsidP="00231A56">
      <w:pPr>
        <w:spacing w:line="360" w:lineRule="auto"/>
        <w:ind w:firstLine="709"/>
        <w:jc w:val="both"/>
        <w:rPr>
          <w:sz w:val="28"/>
          <w:szCs w:val="28"/>
        </w:rPr>
      </w:pPr>
      <w:r w:rsidRPr="00F30D1A">
        <w:rPr>
          <w:sz w:val="28"/>
          <w:szCs w:val="28"/>
        </w:rPr>
        <w:t xml:space="preserve">Для достижения указанной цели в диссертационной работе автором были поставлены следующие </w:t>
      </w:r>
      <w:r w:rsidRPr="00F30D1A">
        <w:rPr>
          <w:b/>
          <w:sz w:val="28"/>
          <w:szCs w:val="28"/>
        </w:rPr>
        <w:t>задачи:</w:t>
      </w:r>
    </w:p>
    <w:p w:rsidR="00231A56" w:rsidRPr="00F30D1A" w:rsidRDefault="00231A56" w:rsidP="00231A56">
      <w:pPr>
        <w:pStyle w:val="1a"/>
        <w:numPr>
          <w:ilvl w:val="0"/>
          <w:numId w:val="21"/>
        </w:numPr>
        <w:spacing w:line="360" w:lineRule="auto"/>
        <w:ind w:left="0" w:firstLine="709"/>
        <w:jc w:val="both"/>
        <w:rPr>
          <w:b/>
          <w:sz w:val="28"/>
        </w:rPr>
      </w:pPr>
      <w:r w:rsidRPr="00F30D1A">
        <w:rPr>
          <w:sz w:val="28"/>
        </w:rPr>
        <w:lastRenderedPageBreak/>
        <w:t>уточнить понятие «рациональное использование земельных ресурсов» на основе концепции устойчивого развития</w:t>
      </w:r>
      <w:r w:rsidRPr="00F30D1A">
        <w:rPr>
          <w:sz w:val="28"/>
          <w:szCs w:val="28"/>
        </w:rPr>
        <w:t xml:space="preserve">; </w:t>
      </w:r>
    </w:p>
    <w:p w:rsidR="00231A56" w:rsidRPr="00F30D1A" w:rsidRDefault="00231A56" w:rsidP="00231A56">
      <w:pPr>
        <w:pStyle w:val="1a"/>
        <w:numPr>
          <w:ilvl w:val="0"/>
          <w:numId w:val="21"/>
        </w:numPr>
        <w:spacing w:line="360" w:lineRule="auto"/>
        <w:ind w:left="0" w:firstLine="709"/>
        <w:jc w:val="both"/>
        <w:rPr>
          <w:b/>
          <w:sz w:val="28"/>
        </w:rPr>
      </w:pPr>
      <w:r w:rsidRPr="00F30D1A">
        <w:rPr>
          <w:sz w:val="28"/>
          <w:szCs w:val="28"/>
        </w:rPr>
        <w:t>проанализировать зарубежный опыт с целью определения условий рационального землепользования в регионе;</w:t>
      </w:r>
    </w:p>
    <w:p w:rsidR="00231A56" w:rsidRPr="00F30D1A" w:rsidRDefault="00231A56" w:rsidP="00231A56">
      <w:pPr>
        <w:pStyle w:val="1a"/>
        <w:numPr>
          <w:ilvl w:val="0"/>
          <w:numId w:val="21"/>
        </w:numPr>
        <w:spacing w:line="360" w:lineRule="auto"/>
        <w:ind w:left="0" w:firstLine="709"/>
        <w:jc w:val="both"/>
        <w:rPr>
          <w:b/>
          <w:sz w:val="28"/>
        </w:rPr>
      </w:pPr>
      <w:r w:rsidRPr="00F30D1A">
        <w:rPr>
          <w:sz w:val="28"/>
          <w:szCs w:val="28"/>
        </w:rPr>
        <w:t>оценить влияние рационального использования земельных ресурсов на экономическое, социальное и экологическое развитие региона;</w:t>
      </w:r>
    </w:p>
    <w:p w:rsidR="00231A56" w:rsidRPr="00F30D1A" w:rsidRDefault="00231A56" w:rsidP="00231A56">
      <w:pPr>
        <w:pStyle w:val="1a"/>
        <w:numPr>
          <w:ilvl w:val="0"/>
          <w:numId w:val="21"/>
        </w:numPr>
        <w:spacing w:line="360" w:lineRule="auto"/>
        <w:ind w:left="0" w:firstLine="709"/>
        <w:jc w:val="both"/>
        <w:rPr>
          <w:sz w:val="28"/>
          <w:szCs w:val="28"/>
        </w:rPr>
      </w:pPr>
      <w:r w:rsidRPr="00F30D1A">
        <w:rPr>
          <w:sz w:val="28"/>
        </w:rPr>
        <w:t>выявить причины, препятствующие рациональному использованию земельных ресурсов региона</w:t>
      </w:r>
      <w:r w:rsidRPr="00F30D1A">
        <w:rPr>
          <w:sz w:val="28"/>
          <w:szCs w:val="28"/>
        </w:rPr>
        <w:t>;</w:t>
      </w:r>
    </w:p>
    <w:p w:rsidR="00231A56" w:rsidRPr="00F30D1A" w:rsidRDefault="00231A56" w:rsidP="00231A56">
      <w:pPr>
        <w:pStyle w:val="1a"/>
        <w:numPr>
          <w:ilvl w:val="0"/>
          <w:numId w:val="21"/>
        </w:numPr>
        <w:spacing w:line="360" w:lineRule="auto"/>
        <w:ind w:left="0" w:firstLine="709"/>
        <w:jc w:val="both"/>
        <w:rPr>
          <w:sz w:val="28"/>
        </w:rPr>
      </w:pPr>
      <w:r w:rsidRPr="00F30D1A">
        <w:rPr>
          <w:sz w:val="28"/>
        </w:rPr>
        <w:t>предложить и обосновать теоретико-методический инструментарий по рационализации использования земельных ресурсов</w:t>
      </w:r>
      <w:r w:rsidRPr="00F30D1A">
        <w:rPr>
          <w:bCs/>
          <w:sz w:val="28"/>
        </w:rPr>
        <w:t>.</w:t>
      </w:r>
    </w:p>
    <w:p w:rsidR="00231A56" w:rsidRPr="00F30D1A" w:rsidRDefault="00231A56" w:rsidP="00231A56">
      <w:pPr>
        <w:pStyle w:val="1a"/>
        <w:spacing w:line="360" w:lineRule="auto"/>
        <w:ind w:left="0" w:firstLine="708"/>
        <w:jc w:val="both"/>
        <w:rPr>
          <w:sz w:val="28"/>
        </w:rPr>
      </w:pPr>
      <w:r w:rsidRPr="00F30D1A">
        <w:rPr>
          <w:b/>
          <w:bCs/>
          <w:sz w:val="28"/>
        </w:rPr>
        <w:t xml:space="preserve">Объектом </w:t>
      </w:r>
      <w:r w:rsidRPr="00F30D1A">
        <w:rPr>
          <w:b/>
          <w:sz w:val="28"/>
        </w:rPr>
        <w:t xml:space="preserve">диссертационного </w:t>
      </w:r>
      <w:r w:rsidRPr="00F30D1A">
        <w:rPr>
          <w:b/>
          <w:bCs/>
          <w:sz w:val="28"/>
        </w:rPr>
        <w:t xml:space="preserve">исследования </w:t>
      </w:r>
      <w:r w:rsidRPr="00F30D1A">
        <w:rPr>
          <w:sz w:val="28"/>
        </w:rPr>
        <w:t xml:space="preserve">является система управления земельными ресурсами как </w:t>
      </w:r>
      <w:r w:rsidRPr="00F30D1A">
        <w:rPr>
          <w:sz w:val="28"/>
          <w:szCs w:val="28"/>
        </w:rPr>
        <w:t>стратегический фактор устойчивого развития региона.</w:t>
      </w:r>
    </w:p>
    <w:p w:rsidR="00231A56" w:rsidRPr="00F30D1A" w:rsidRDefault="00231A56" w:rsidP="00231A56">
      <w:pPr>
        <w:pStyle w:val="12"/>
        <w:spacing w:line="360" w:lineRule="auto"/>
        <w:ind w:firstLine="709"/>
        <w:jc w:val="both"/>
        <w:rPr>
          <w:sz w:val="28"/>
          <w:szCs w:val="28"/>
        </w:rPr>
      </w:pPr>
      <w:r w:rsidRPr="00F30D1A">
        <w:rPr>
          <w:b/>
          <w:sz w:val="28"/>
        </w:rPr>
        <w:t xml:space="preserve">Предметом </w:t>
      </w:r>
      <w:r w:rsidRPr="00F30D1A">
        <w:rPr>
          <w:b/>
          <w:sz w:val="28"/>
          <w:szCs w:val="28"/>
        </w:rPr>
        <w:t xml:space="preserve">исследования </w:t>
      </w:r>
      <w:r w:rsidRPr="00F30D1A">
        <w:rPr>
          <w:sz w:val="28"/>
          <w:szCs w:val="28"/>
        </w:rPr>
        <w:t>выступает совокупность управленческих и экономических отношений, возникающих между хозяйствующими субъектами и органами власти в процессе использования земельных ресурсов.</w:t>
      </w:r>
    </w:p>
    <w:p w:rsidR="00231A56" w:rsidRPr="00F30D1A" w:rsidRDefault="00231A56" w:rsidP="00231A56">
      <w:pPr>
        <w:pStyle w:val="12"/>
        <w:spacing w:line="360" w:lineRule="auto"/>
        <w:ind w:firstLine="709"/>
        <w:jc w:val="both"/>
        <w:rPr>
          <w:sz w:val="28"/>
        </w:rPr>
      </w:pPr>
      <w:r w:rsidRPr="00F30D1A">
        <w:rPr>
          <w:b/>
          <w:sz w:val="28"/>
        </w:rPr>
        <w:t>Теоретико-методологической основой</w:t>
      </w:r>
      <w:r w:rsidRPr="00F30D1A">
        <w:rPr>
          <w:sz w:val="28"/>
        </w:rPr>
        <w:t xml:space="preserve"> исследования послужили теоретические и практические положения, научные принципы, которые были разработаны как отечественными, так и зарубежными специалистами в области региональной экономики, экономики природопользования, теории управления, экономики недвижимости, муниципального права.</w:t>
      </w:r>
    </w:p>
    <w:p w:rsidR="00231A56" w:rsidRPr="00F30D1A" w:rsidRDefault="00231A56" w:rsidP="00231A56">
      <w:pPr>
        <w:pStyle w:val="12"/>
        <w:spacing w:line="360" w:lineRule="auto"/>
        <w:ind w:firstLine="709"/>
        <w:jc w:val="both"/>
        <w:rPr>
          <w:sz w:val="28"/>
        </w:rPr>
      </w:pPr>
      <w:r w:rsidRPr="00F30D1A">
        <w:rPr>
          <w:sz w:val="28"/>
        </w:rPr>
        <w:t>Для достижения цели исследования и решения поставленных задач автором были использованы общенаучные методы: анализа и синтеза, обобщения и абстрагирования, сравнения, классификации; а также статистические и экономико-математические методы корреляционно-регрессионного анализа и эконометрического моделирования.</w:t>
      </w:r>
    </w:p>
    <w:p w:rsidR="00231A56" w:rsidRPr="00F30D1A" w:rsidRDefault="00231A56" w:rsidP="00231A56">
      <w:pPr>
        <w:pStyle w:val="12"/>
        <w:spacing w:line="360" w:lineRule="auto"/>
        <w:ind w:firstLine="709"/>
        <w:jc w:val="both"/>
        <w:rPr>
          <w:szCs w:val="22"/>
        </w:rPr>
      </w:pPr>
      <w:proofErr w:type="gramStart"/>
      <w:r w:rsidRPr="00F30D1A">
        <w:rPr>
          <w:b/>
          <w:sz w:val="28"/>
        </w:rPr>
        <w:t>Информационно-эмпирическую и нормативную базу</w:t>
      </w:r>
      <w:r w:rsidRPr="00F30D1A">
        <w:rPr>
          <w:sz w:val="28"/>
        </w:rPr>
        <w:t xml:space="preserve"> исследования составили статистические данные Федеральной службы государственной статистики РФ, данные Волгоградского областного комитета Федеральной службы государственной статистики, экспертные оценки, программы </w:t>
      </w:r>
      <w:r w:rsidRPr="00F30D1A">
        <w:rPr>
          <w:sz w:val="28"/>
        </w:rPr>
        <w:lastRenderedPageBreak/>
        <w:t>социально-экономического развития Волгоградской области, расчетные материалы, опубликованные в научной литературе, а также федеральные законы Российской Федерации, указы Президента Российской Федерации, нормативно-правовые акты законодательной и исполнительной властей Российской Федерации, Волгоградской области и города Волгограда, государственные, региональные и</w:t>
      </w:r>
      <w:proofErr w:type="gramEnd"/>
      <w:r w:rsidRPr="00F30D1A">
        <w:rPr>
          <w:sz w:val="28"/>
        </w:rPr>
        <w:t xml:space="preserve"> муниципальные природоохранные программы.</w:t>
      </w:r>
    </w:p>
    <w:p w:rsidR="00231A56" w:rsidRPr="00F30D1A" w:rsidRDefault="00231A56" w:rsidP="00231A56">
      <w:pPr>
        <w:spacing w:line="360" w:lineRule="auto"/>
        <w:ind w:firstLine="709"/>
        <w:jc w:val="both"/>
        <w:rPr>
          <w:b/>
          <w:sz w:val="28"/>
        </w:rPr>
      </w:pPr>
      <w:r w:rsidRPr="00F30D1A">
        <w:rPr>
          <w:b/>
          <w:sz w:val="28"/>
        </w:rPr>
        <w:t>Основные положения диссертационного исследования, выносимые на защиту:</w:t>
      </w:r>
    </w:p>
    <w:p w:rsidR="00231A56" w:rsidRPr="00F30D1A" w:rsidRDefault="00231A56" w:rsidP="00231A56">
      <w:pPr>
        <w:pStyle w:val="1a"/>
        <w:numPr>
          <w:ilvl w:val="0"/>
          <w:numId w:val="20"/>
        </w:numPr>
        <w:spacing w:line="360" w:lineRule="auto"/>
        <w:ind w:left="0" w:firstLine="709"/>
        <w:jc w:val="both"/>
        <w:rPr>
          <w:sz w:val="28"/>
          <w:szCs w:val="28"/>
        </w:rPr>
      </w:pPr>
      <w:r w:rsidRPr="00F30D1A">
        <w:rPr>
          <w:sz w:val="28"/>
          <w:szCs w:val="28"/>
        </w:rPr>
        <w:t>Под «рациональным использованием земельных ресурсов» понимается землепользование с учетом полезного взаимодействия земли с другими природными факторами, позволяющее удовлетворить существующие потребности населения в сельскохозяйственной продукции, пространственной базе размещения зданий, сооружений и коммуникаций, благоприятном состоянии окружающей среды с минимизацией экономических затрат и экологического ущерба, сохраняя такие же возможности для будущих поколений.</w:t>
      </w:r>
    </w:p>
    <w:p w:rsidR="00231A56" w:rsidRPr="00F30D1A" w:rsidRDefault="00231A56" w:rsidP="00231A56">
      <w:pPr>
        <w:pStyle w:val="1a"/>
        <w:numPr>
          <w:ilvl w:val="0"/>
          <w:numId w:val="20"/>
        </w:numPr>
        <w:spacing w:line="360" w:lineRule="auto"/>
        <w:ind w:left="0" w:firstLine="709"/>
        <w:jc w:val="both"/>
        <w:rPr>
          <w:sz w:val="28"/>
          <w:szCs w:val="28"/>
        </w:rPr>
      </w:pPr>
      <w:proofErr w:type="gramStart"/>
      <w:r w:rsidRPr="00F30D1A">
        <w:rPr>
          <w:sz w:val="28"/>
          <w:szCs w:val="28"/>
        </w:rPr>
        <w:t>Анализ зарубежного опыта управления земельными ресурсами позволил сделать вывод о том, что рациональное землепользование достигается при выполнении в совокупности трех условий: институциональных – соблюдение правовых основ использования земельных ресурсов, разработанных с учетом специфики территории; информационных – существование постоянно обновляемой базы данных по использованию земель на основе региональной статистической информации; организационных – применение системы оплаты за использование земельных ресурсов региона.</w:t>
      </w:r>
      <w:proofErr w:type="gramEnd"/>
    </w:p>
    <w:p w:rsidR="00231A56" w:rsidRPr="00F30D1A" w:rsidRDefault="00231A56" w:rsidP="00231A56">
      <w:pPr>
        <w:pStyle w:val="34"/>
        <w:numPr>
          <w:ilvl w:val="0"/>
          <w:numId w:val="20"/>
        </w:numPr>
        <w:spacing w:line="360" w:lineRule="auto"/>
        <w:ind w:left="0" w:firstLine="709"/>
        <w:jc w:val="both"/>
        <w:rPr>
          <w:sz w:val="28"/>
          <w:szCs w:val="28"/>
        </w:rPr>
      </w:pPr>
      <w:r w:rsidRPr="00F30D1A">
        <w:rPr>
          <w:sz w:val="28"/>
          <w:szCs w:val="28"/>
        </w:rPr>
        <w:t xml:space="preserve">На основе корреляционного анализа зависимости стоимости земли как критерия эффективности землепользования и показателей инвестиционной привлекательности региона выявлено, что рациональное использование земель населенных пунктов повышает экономическую безопасность региона и финансовое благосостояние населения, земель сельскохозяйственного </w:t>
      </w:r>
      <w:r w:rsidRPr="00F30D1A">
        <w:rPr>
          <w:sz w:val="28"/>
          <w:szCs w:val="28"/>
        </w:rPr>
        <w:lastRenderedPageBreak/>
        <w:t>назначения – экологическое благосостояние и развитие инфраструктуры территорий, земель лесного фонда – природно-ресурсный потенциал региона.</w:t>
      </w:r>
    </w:p>
    <w:p w:rsidR="00231A56" w:rsidRPr="00F30D1A" w:rsidRDefault="00231A56" w:rsidP="00231A56">
      <w:pPr>
        <w:pStyle w:val="34"/>
        <w:numPr>
          <w:ilvl w:val="0"/>
          <w:numId w:val="20"/>
        </w:numPr>
        <w:spacing w:line="360" w:lineRule="auto"/>
        <w:ind w:left="0" w:firstLine="709"/>
        <w:jc w:val="both"/>
        <w:rPr>
          <w:sz w:val="28"/>
          <w:szCs w:val="28"/>
        </w:rPr>
      </w:pPr>
      <w:proofErr w:type="gramStart"/>
      <w:r w:rsidRPr="00F30D1A">
        <w:rPr>
          <w:bCs/>
          <w:sz w:val="28"/>
        </w:rPr>
        <w:t xml:space="preserve">Рациональному использованию земельных ресурсов в </w:t>
      </w:r>
      <w:r w:rsidRPr="00F30D1A">
        <w:rPr>
          <w:sz w:val="28"/>
        </w:rPr>
        <w:t>условиях формирования земельного рынка региона</w:t>
      </w:r>
      <w:r w:rsidRPr="00F30D1A">
        <w:rPr>
          <w:bCs/>
          <w:sz w:val="28"/>
        </w:rPr>
        <w:t xml:space="preserve"> препятствуют следующие причины: отсутствие </w:t>
      </w:r>
      <w:r w:rsidRPr="00F30D1A">
        <w:rPr>
          <w:sz w:val="28"/>
        </w:rPr>
        <w:t>четкого разграничения прав собственности на природные ресурсы между федеральными, региональными и муниципальными органами управления; значительная разница между кадастровой и рыночной стоимостями земли; отсутствие в действующих методиках государственной кадастровой оценки земли учета экологической ценности территорий.</w:t>
      </w:r>
      <w:proofErr w:type="gramEnd"/>
    </w:p>
    <w:p w:rsidR="00231A56" w:rsidRPr="00F30D1A" w:rsidRDefault="00231A56" w:rsidP="00231A56">
      <w:pPr>
        <w:pStyle w:val="34"/>
        <w:numPr>
          <w:ilvl w:val="0"/>
          <w:numId w:val="20"/>
        </w:numPr>
        <w:spacing w:line="360" w:lineRule="auto"/>
        <w:ind w:left="0" w:firstLine="709"/>
        <w:jc w:val="both"/>
        <w:rPr>
          <w:sz w:val="28"/>
          <w:szCs w:val="28"/>
        </w:rPr>
      </w:pPr>
      <w:r w:rsidRPr="00F30D1A">
        <w:rPr>
          <w:sz w:val="28"/>
        </w:rPr>
        <w:t>Эффективное управление земельными ресурсами определяется четким распределением прав и обязанностей всех субъектов земельных отношений и наличием сформированной методики оценки полезных свойств земли и природных ресурсов на ней. Применение модели стоимостной эколого-экономической оценки и программы ЭВМ для автоматизации расчета стоимости земли позволяет учесть как экономическую, так и экологическую ценность территории региона, что с одной стороны, принесет экономическую выгоду местным органам управления при использовании земли, а с другой – сохранит благоприятное состояние окружающей среды. В качестве мероприятий по рационализации землепользования предложены законодательное закрепление права собственности на все природные ресурсы земель, находящихся под управлением муниципалитетов, за местными органами управления и организация местных комиссий по рассмотрению споров о результатах определения кадастровой стоимости.</w:t>
      </w:r>
    </w:p>
    <w:p w:rsidR="00231A56" w:rsidRPr="00F30D1A" w:rsidRDefault="00231A56" w:rsidP="00231A56">
      <w:pPr>
        <w:spacing w:line="360" w:lineRule="auto"/>
        <w:ind w:firstLine="709"/>
        <w:jc w:val="both"/>
        <w:rPr>
          <w:sz w:val="28"/>
          <w:szCs w:val="28"/>
        </w:rPr>
      </w:pPr>
      <w:r w:rsidRPr="00F30D1A">
        <w:rPr>
          <w:b/>
          <w:sz w:val="28"/>
          <w:szCs w:val="28"/>
        </w:rPr>
        <w:t xml:space="preserve">Научная новизна диссертационного исследования </w:t>
      </w:r>
      <w:r w:rsidRPr="00F30D1A">
        <w:rPr>
          <w:sz w:val="28"/>
          <w:szCs w:val="28"/>
        </w:rPr>
        <w:t>состоит в следующем:</w:t>
      </w:r>
    </w:p>
    <w:p w:rsidR="00231A56" w:rsidRPr="00F30D1A" w:rsidRDefault="00231A56" w:rsidP="00231A56">
      <w:pPr>
        <w:pStyle w:val="52"/>
        <w:numPr>
          <w:ilvl w:val="0"/>
          <w:numId w:val="44"/>
        </w:numPr>
        <w:spacing w:line="360" w:lineRule="auto"/>
        <w:ind w:left="0" w:firstLine="709"/>
        <w:jc w:val="both"/>
        <w:rPr>
          <w:sz w:val="28"/>
          <w:szCs w:val="28"/>
        </w:rPr>
      </w:pPr>
      <w:r w:rsidRPr="00F30D1A">
        <w:rPr>
          <w:sz w:val="28"/>
        </w:rPr>
        <w:t xml:space="preserve">уточнено понимание термина «рациональное использование земельных ресурсов» </w:t>
      </w:r>
      <w:r w:rsidRPr="00F30D1A">
        <w:rPr>
          <w:sz w:val="28"/>
          <w:szCs w:val="28"/>
        </w:rPr>
        <w:t xml:space="preserve">как системы отношений между хозяйствующими субъектами по поводу управления и распоряжения землей и расположенными на ней природными ресурсами, основанной на принципах минимизации </w:t>
      </w:r>
      <w:r w:rsidRPr="00F30D1A">
        <w:rPr>
          <w:sz w:val="28"/>
          <w:szCs w:val="28"/>
        </w:rPr>
        <w:lastRenderedPageBreak/>
        <w:t>экономических затрат и экологического ущерба с целью обеспечения устойчивого развития территории;</w:t>
      </w:r>
    </w:p>
    <w:p w:rsidR="00231A56" w:rsidRPr="00F30D1A" w:rsidRDefault="00231A56" w:rsidP="00231A56">
      <w:pPr>
        <w:pStyle w:val="63"/>
        <w:numPr>
          <w:ilvl w:val="0"/>
          <w:numId w:val="44"/>
        </w:numPr>
        <w:spacing w:line="360" w:lineRule="auto"/>
        <w:ind w:left="0" w:firstLine="709"/>
        <w:jc w:val="both"/>
        <w:rPr>
          <w:sz w:val="28"/>
          <w:szCs w:val="28"/>
        </w:rPr>
      </w:pPr>
      <w:proofErr w:type="gramStart"/>
      <w:r w:rsidRPr="00F30D1A">
        <w:rPr>
          <w:sz w:val="28"/>
        </w:rPr>
        <w:t>выявлены условия рационального землепользования (институциональные, информационные и организационные), позволяющие</w:t>
      </w:r>
      <w:r w:rsidRPr="00F30D1A">
        <w:rPr>
          <w:sz w:val="28"/>
          <w:highlight w:val="yellow"/>
        </w:rPr>
        <w:t xml:space="preserve"> </w:t>
      </w:r>
      <w:r w:rsidRPr="00F30D1A">
        <w:rPr>
          <w:sz w:val="28"/>
        </w:rPr>
        <w:t>определить совершенствование земельного законодательства, земельного кадастра и стоимостной оценки земли как основные направления</w:t>
      </w:r>
      <w:r w:rsidRPr="00F30D1A">
        <w:rPr>
          <w:color w:val="FF0000"/>
          <w:sz w:val="28"/>
        </w:rPr>
        <w:t xml:space="preserve"> </w:t>
      </w:r>
      <w:r w:rsidRPr="00F30D1A">
        <w:rPr>
          <w:sz w:val="28"/>
        </w:rPr>
        <w:t>развития землепользования с целью его рационализации</w:t>
      </w:r>
      <w:r w:rsidRPr="00F30D1A">
        <w:rPr>
          <w:sz w:val="28"/>
          <w:szCs w:val="28"/>
        </w:rPr>
        <w:t>;</w:t>
      </w:r>
      <w:proofErr w:type="gramEnd"/>
    </w:p>
    <w:p w:rsidR="00231A56" w:rsidRPr="00F30D1A" w:rsidRDefault="00231A56" w:rsidP="00231A56">
      <w:pPr>
        <w:pStyle w:val="72"/>
        <w:numPr>
          <w:ilvl w:val="0"/>
          <w:numId w:val="44"/>
        </w:numPr>
        <w:spacing w:line="360" w:lineRule="auto"/>
        <w:ind w:left="0" w:firstLine="709"/>
        <w:jc w:val="both"/>
        <w:rPr>
          <w:sz w:val="28"/>
          <w:szCs w:val="28"/>
        </w:rPr>
      </w:pPr>
      <w:r w:rsidRPr="00F30D1A">
        <w:rPr>
          <w:sz w:val="28"/>
          <w:szCs w:val="28"/>
        </w:rPr>
        <w:t>определено влияние рационального использования земель различных категорий на экономическое, социальное и экологическое развитие территории, что позволяет выделить конкретные категории земли, эффективное использование которых обеспечит сбалансированное развитие региона;</w:t>
      </w:r>
    </w:p>
    <w:p w:rsidR="00231A56" w:rsidRPr="00F30D1A" w:rsidRDefault="00231A56" w:rsidP="00231A56">
      <w:pPr>
        <w:pStyle w:val="72"/>
        <w:numPr>
          <w:ilvl w:val="0"/>
          <w:numId w:val="44"/>
        </w:numPr>
        <w:spacing w:line="360" w:lineRule="auto"/>
        <w:ind w:left="0" w:firstLine="709"/>
        <w:jc w:val="both"/>
        <w:rPr>
          <w:sz w:val="28"/>
          <w:szCs w:val="28"/>
        </w:rPr>
      </w:pPr>
      <w:r w:rsidRPr="00F30D1A">
        <w:rPr>
          <w:sz w:val="28"/>
        </w:rPr>
        <w:t>выявлены причины, препятствующие рациональному использованию земель и земельных ресурсов, нивелирование которых позволит повысить эффективность землепользования в регионе;</w:t>
      </w:r>
    </w:p>
    <w:p w:rsidR="00231A56" w:rsidRPr="00F30D1A" w:rsidRDefault="00231A56" w:rsidP="00231A56">
      <w:pPr>
        <w:pStyle w:val="72"/>
        <w:numPr>
          <w:ilvl w:val="0"/>
          <w:numId w:val="44"/>
        </w:numPr>
        <w:spacing w:line="360" w:lineRule="auto"/>
        <w:ind w:left="0" w:firstLine="709"/>
        <w:jc w:val="both"/>
        <w:rPr>
          <w:sz w:val="28"/>
          <w:szCs w:val="28"/>
        </w:rPr>
      </w:pPr>
      <w:proofErr w:type="gramStart"/>
      <w:r w:rsidRPr="00F30D1A">
        <w:rPr>
          <w:sz w:val="28"/>
          <w:szCs w:val="28"/>
        </w:rPr>
        <w:t>разработаны модель кумулятивной денежной эколого-экономической оценки земель, учитывающая влияние не только рыночных, но и нерыночных (экологических) факторов, а также инструмент автоматизации расчета экономической стоимости земли (программа для ЭВМ); их применение позволит скорректировать управленческие решения органов власти по рационализации землепользования и повысить доходы местных бюджетов за счет налоговых поступлений.</w:t>
      </w:r>
      <w:proofErr w:type="gramEnd"/>
    </w:p>
    <w:p w:rsidR="00231A56" w:rsidRPr="00F30D1A" w:rsidRDefault="00231A56" w:rsidP="00231A56">
      <w:pPr>
        <w:pStyle w:val="12"/>
        <w:spacing w:line="360" w:lineRule="auto"/>
        <w:ind w:firstLine="708"/>
        <w:jc w:val="both"/>
        <w:rPr>
          <w:sz w:val="28"/>
          <w:szCs w:val="28"/>
        </w:rPr>
      </w:pPr>
      <w:r w:rsidRPr="00F30D1A">
        <w:rPr>
          <w:b/>
          <w:color w:val="000000"/>
          <w:w w:val="102"/>
          <w:sz w:val="28"/>
          <w:szCs w:val="28"/>
        </w:rPr>
        <w:t xml:space="preserve">Соответствие диссертации паспорту научной специальности. </w:t>
      </w:r>
      <w:r w:rsidRPr="00F30D1A">
        <w:rPr>
          <w:bCs/>
          <w:sz w:val="28"/>
          <w:szCs w:val="28"/>
        </w:rPr>
        <w:t xml:space="preserve">Основные выводы и результаты соответствуют области исследования специальности 08.00.05 – </w:t>
      </w:r>
      <w:r w:rsidRPr="00F30D1A">
        <w:rPr>
          <w:sz w:val="28"/>
          <w:szCs w:val="28"/>
        </w:rPr>
        <w:t>экономика и управление народным хозяйством (региональная экономика):</w:t>
      </w:r>
    </w:p>
    <w:p w:rsidR="00231A56" w:rsidRPr="00F30D1A" w:rsidRDefault="00231A56" w:rsidP="00231A56">
      <w:pPr>
        <w:pStyle w:val="12"/>
        <w:spacing w:line="360" w:lineRule="auto"/>
        <w:ind w:firstLine="708"/>
        <w:jc w:val="both"/>
        <w:rPr>
          <w:sz w:val="28"/>
          <w:szCs w:val="28"/>
        </w:rPr>
      </w:pPr>
      <w:r w:rsidRPr="00F30D1A">
        <w:rPr>
          <w:sz w:val="28"/>
          <w:szCs w:val="28"/>
        </w:rPr>
        <w:t>пункту 3.17 «Методическое обоснование и разработка организационных схем и механизмов управления экономикой регионов»: определены условия рационального землепользования в регионе, разработаны комплексная модель эколого-экономической оценки земель территорий и инструментарий для автоматизации расчета стоимости земель;</w:t>
      </w:r>
    </w:p>
    <w:p w:rsidR="00231A56" w:rsidRPr="00F30D1A" w:rsidRDefault="00231A56" w:rsidP="00231A56">
      <w:pPr>
        <w:pStyle w:val="12"/>
        <w:spacing w:line="360" w:lineRule="auto"/>
        <w:ind w:firstLine="708"/>
        <w:jc w:val="both"/>
        <w:rPr>
          <w:sz w:val="28"/>
          <w:szCs w:val="28"/>
        </w:rPr>
      </w:pPr>
      <w:r w:rsidRPr="00F30D1A">
        <w:rPr>
          <w:sz w:val="28"/>
          <w:szCs w:val="28"/>
        </w:rPr>
        <w:lastRenderedPageBreak/>
        <w:t xml:space="preserve">пункту 3.19 «Проблемы рационального использования региональных материальных и нематериальных активов – природных ресурсов, материально-технической базы, человеческого капитала и др.»: проведена оценка влияния рационального использования земель различных категорий на экономическое, экологическое и социальное развитие региона, выявлены </w:t>
      </w:r>
      <w:r w:rsidRPr="00F30D1A">
        <w:rPr>
          <w:sz w:val="28"/>
        </w:rPr>
        <w:t>причины, препятствующие рациональному использованию земель и земельных ресурсов региона</w:t>
      </w:r>
      <w:r w:rsidRPr="00F30D1A">
        <w:rPr>
          <w:sz w:val="28"/>
          <w:szCs w:val="28"/>
        </w:rPr>
        <w:t>.</w:t>
      </w:r>
    </w:p>
    <w:p w:rsidR="00231A56" w:rsidRPr="00F30D1A" w:rsidRDefault="00231A56" w:rsidP="00231A56">
      <w:pPr>
        <w:pStyle w:val="12"/>
        <w:spacing w:line="360" w:lineRule="auto"/>
        <w:ind w:firstLine="708"/>
        <w:jc w:val="both"/>
        <w:rPr>
          <w:sz w:val="28"/>
        </w:rPr>
      </w:pPr>
      <w:r w:rsidRPr="00F30D1A">
        <w:rPr>
          <w:b/>
          <w:sz w:val="28"/>
        </w:rPr>
        <w:t>Теоретическая значимость</w:t>
      </w:r>
      <w:r w:rsidRPr="00F30D1A">
        <w:rPr>
          <w:sz w:val="28"/>
        </w:rPr>
        <w:t xml:space="preserve"> диссертационного исследования состоит в возможности использования теоретических выводов в процессе подготовки и преподавания дисциплин «Землеустройство», «Механизм управления регионом», «Региональная экономика», «Стратегия устойчивого развития региона», «Экономическая география», «Экономика природопользования».</w:t>
      </w:r>
    </w:p>
    <w:p w:rsidR="00231A56" w:rsidRPr="00F30D1A" w:rsidRDefault="00231A56" w:rsidP="00231A56">
      <w:pPr>
        <w:autoSpaceDE w:val="0"/>
        <w:autoSpaceDN w:val="0"/>
        <w:adjustRightInd w:val="0"/>
        <w:spacing w:line="360" w:lineRule="auto"/>
        <w:ind w:firstLine="708"/>
        <w:jc w:val="both"/>
        <w:rPr>
          <w:sz w:val="28"/>
        </w:rPr>
      </w:pPr>
      <w:r w:rsidRPr="00F30D1A">
        <w:rPr>
          <w:b/>
          <w:sz w:val="28"/>
        </w:rPr>
        <w:t xml:space="preserve">Практическая значимость </w:t>
      </w:r>
      <w:r w:rsidRPr="00F30D1A">
        <w:rPr>
          <w:sz w:val="28"/>
        </w:rPr>
        <w:t>исследования заключается в разработке мероприятий по повышению эффективности использования земельных ресурсов территорий. Основные положения и выводы диссертации могут быть применены органами власти Российской Федерации в процессе управления и распоряжения землями федеральной и муниципальной собственности в границах отдельного региона.</w:t>
      </w:r>
    </w:p>
    <w:p w:rsidR="00231A56" w:rsidRPr="00F30D1A" w:rsidRDefault="00231A56" w:rsidP="00231A56">
      <w:pPr>
        <w:autoSpaceDE w:val="0"/>
        <w:autoSpaceDN w:val="0"/>
        <w:adjustRightInd w:val="0"/>
        <w:spacing w:line="360" w:lineRule="auto"/>
        <w:ind w:firstLine="708"/>
        <w:jc w:val="both"/>
        <w:rPr>
          <w:sz w:val="28"/>
          <w:szCs w:val="28"/>
        </w:rPr>
      </w:pPr>
      <w:r w:rsidRPr="00F30D1A">
        <w:rPr>
          <w:b/>
          <w:sz w:val="28"/>
        </w:rPr>
        <w:t xml:space="preserve">Апробация результатов исследования. </w:t>
      </w:r>
      <w:proofErr w:type="gramStart"/>
      <w:r w:rsidRPr="00F30D1A">
        <w:rPr>
          <w:sz w:val="28"/>
          <w:szCs w:val="28"/>
        </w:rPr>
        <w:t>Основные результаты и выводы диссертационного исследования обсуждались на Международной научно-практической конференции «</w:t>
      </w:r>
      <w:r w:rsidRPr="00F30D1A">
        <w:rPr>
          <w:sz w:val="28"/>
          <w:szCs w:val="28"/>
          <w:lang w:val="en-US"/>
        </w:rPr>
        <w:t>Veda</w:t>
      </w:r>
      <w:r w:rsidRPr="00F30D1A">
        <w:rPr>
          <w:sz w:val="28"/>
          <w:szCs w:val="28"/>
        </w:rPr>
        <w:t xml:space="preserve"> </w:t>
      </w:r>
      <w:r w:rsidRPr="00F30D1A">
        <w:rPr>
          <w:sz w:val="28"/>
          <w:szCs w:val="28"/>
          <w:lang w:val="en-US"/>
        </w:rPr>
        <w:t>a</w:t>
      </w:r>
      <w:r w:rsidRPr="00F30D1A">
        <w:rPr>
          <w:sz w:val="28"/>
          <w:szCs w:val="28"/>
        </w:rPr>
        <w:t xml:space="preserve"> </w:t>
      </w:r>
      <w:r w:rsidRPr="00F30D1A">
        <w:rPr>
          <w:sz w:val="28"/>
          <w:szCs w:val="28"/>
          <w:lang w:val="en-US"/>
        </w:rPr>
        <w:t>vznik</w:t>
      </w:r>
      <w:r w:rsidRPr="00F30D1A">
        <w:rPr>
          <w:sz w:val="28"/>
          <w:szCs w:val="28"/>
        </w:rPr>
        <w:t xml:space="preserve">» (Прага, Чехия, 2013–2014 гг.); Международной научно-практической конференции «Анализ, моделирование и прогнозирование экономических процессов» (Воронеж, 2010–2013 гг.); I Всероссийском форуме «Молодой оценщик» (Волгоград, </w:t>
      </w:r>
      <w:smartTag w:uri="urn:schemas-microsoft-com:office:smarttags" w:element="metricconverter">
        <w:smartTagPr>
          <w:attr w:name="ProductID" w:val="2012 г"/>
        </w:smartTagPr>
        <w:r w:rsidRPr="00F30D1A">
          <w:rPr>
            <w:sz w:val="28"/>
            <w:szCs w:val="28"/>
          </w:rPr>
          <w:t>2012 г</w:t>
        </w:r>
      </w:smartTag>
      <w:r w:rsidRPr="00F30D1A">
        <w:rPr>
          <w:sz w:val="28"/>
          <w:szCs w:val="28"/>
        </w:rPr>
        <w:t xml:space="preserve">.); заседании круглого стола «Экологическая оптимизация регионального хозяйства» (Урюпинск, </w:t>
      </w:r>
      <w:smartTag w:uri="urn:schemas-microsoft-com:office:smarttags" w:element="metricconverter">
        <w:smartTagPr>
          <w:attr w:name="ProductID" w:val="2011 г"/>
        </w:smartTagPr>
        <w:r w:rsidRPr="00F30D1A">
          <w:rPr>
            <w:sz w:val="28"/>
            <w:szCs w:val="28"/>
          </w:rPr>
          <w:t>2011 г</w:t>
        </w:r>
      </w:smartTag>
      <w:r w:rsidRPr="00F30D1A">
        <w:rPr>
          <w:sz w:val="28"/>
          <w:szCs w:val="28"/>
        </w:rPr>
        <w:t>.);</w:t>
      </w:r>
      <w:proofErr w:type="gramEnd"/>
      <w:r w:rsidRPr="00F30D1A">
        <w:rPr>
          <w:sz w:val="28"/>
          <w:szCs w:val="28"/>
        </w:rPr>
        <w:t xml:space="preserve"> Научной сессии факультета управления и региональной экономики Волгоградского государственного университета (Волгоград, 2008 г.); Международной научно-практической конференции молодых исследователей «Наука и молодежь: новые идеи и решения» (Волгоград, </w:t>
      </w:r>
      <w:r w:rsidRPr="00F30D1A">
        <w:rPr>
          <w:sz w:val="28"/>
          <w:szCs w:val="28"/>
        </w:rPr>
        <w:lastRenderedPageBreak/>
        <w:t xml:space="preserve">2007 г.); </w:t>
      </w:r>
      <w:r w:rsidRPr="00F30D1A">
        <w:rPr>
          <w:sz w:val="28"/>
          <w:szCs w:val="28"/>
          <w:lang w:val="en-US"/>
        </w:rPr>
        <w:t>XI</w:t>
      </w:r>
      <w:r w:rsidRPr="00F30D1A">
        <w:rPr>
          <w:sz w:val="28"/>
          <w:szCs w:val="28"/>
        </w:rPr>
        <w:t xml:space="preserve"> Региональной конференции молодых исследователей Волгоградской области (Волгоград, </w:t>
      </w:r>
      <w:smartTag w:uri="urn:schemas-microsoft-com:office:smarttags" w:element="metricconverter">
        <w:smartTagPr>
          <w:attr w:name="ProductID" w:val="2006 г"/>
        </w:smartTagPr>
        <w:r w:rsidRPr="00F30D1A">
          <w:rPr>
            <w:sz w:val="28"/>
            <w:szCs w:val="28"/>
          </w:rPr>
          <w:t>2006 г</w:t>
        </w:r>
      </w:smartTag>
      <w:r w:rsidRPr="00F30D1A">
        <w:rPr>
          <w:sz w:val="28"/>
          <w:szCs w:val="28"/>
        </w:rPr>
        <w:t>.).</w:t>
      </w:r>
    </w:p>
    <w:p w:rsidR="00231A56" w:rsidRPr="00F30D1A" w:rsidRDefault="00231A56" w:rsidP="00231A56">
      <w:pPr>
        <w:spacing w:line="360" w:lineRule="auto"/>
        <w:ind w:firstLine="708"/>
        <w:jc w:val="both"/>
        <w:rPr>
          <w:sz w:val="28"/>
          <w:szCs w:val="28"/>
        </w:rPr>
      </w:pPr>
      <w:r w:rsidRPr="00F30D1A">
        <w:rPr>
          <w:sz w:val="28"/>
        </w:rPr>
        <w:t>Материалы отдельных глав диссертационного исследования являются результатом работы, поддержанной</w:t>
      </w:r>
      <w:r w:rsidRPr="00F30D1A">
        <w:rPr>
          <w:sz w:val="28"/>
          <w:szCs w:val="28"/>
        </w:rPr>
        <w:t xml:space="preserve"> грантом РГНФ и Администрации Волгоградской области Регионального конкурса «Волжские земли в истории и культуре России» № 13-12-34006 «Обоснование и корректировка кадастровой стоимости участков лесных земель, находящихся под управлением муниципалитетов Волгоградской области».</w:t>
      </w:r>
    </w:p>
    <w:p w:rsidR="00231A56" w:rsidRPr="00F30D1A" w:rsidRDefault="00231A56" w:rsidP="00231A56">
      <w:pPr>
        <w:spacing w:line="360" w:lineRule="auto"/>
        <w:ind w:firstLine="708"/>
        <w:jc w:val="both"/>
        <w:rPr>
          <w:sz w:val="28"/>
          <w:szCs w:val="28"/>
        </w:rPr>
      </w:pPr>
      <w:r w:rsidRPr="00F30D1A">
        <w:rPr>
          <w:sz w:val="28"/>
          <w:szCs w:val="28"/>
        </w:rPr>
        <w:t>Разработана компьютерная программа «Кумулятивная денежная эколого-экономическая оценка лесов». Программа зарегистрирована в Федеральной службе по интеллектуальной собственности: Свидетельство государственной регистрации программы для ЭВМ № 2012619809 от 31 октября 2012 года.</w:t>
      </w:r>
    </w:p>
    <w:p w:rsidR="00231A56" w:rsidRPr="00F30D1A" w:rsidRDefault="00231A56" w:rsidP="00231A56">
      <w:pPr>
        <w:spacing w:line="360" w:lineRule="auto"/>
        <w:ind w:firstLine="708"/>
        <w:jc w:val="both"/>
        <w:rPr>
          <w:sz w:val="28"/>
          <w:szCs w:val="28"/>
        </w:rPr>
      </w:pPr>
      <w:r w:rsidRPr="00F30D1A">
        <w:rPr>
          <w:b/>
          <w:sz w:val="28"/>
          <w:szCs w:val="28"/>
        </w:rPr>
        <w:t>Публикации.</w:t>
      </w:r>
      <w:r w:rsidRPr="00F30D1A">
        <w:rPr>
          <w:sz w:val="28"/>
          <w:szCs w:val="28"/>
        </w:rPr>
        <w:t xml:space="preserve"> По теме диссертации опубликовано 15 работ общим объемом 7,48 п.л., из них авторских 6,58 п.л., в том числе 5 работ – в изданиях, рекомендованных ВАК Министерства образования и науки РФ.</w:t>
      </w:r>
    </w:p>
    <w:p w:rsidR="00231A56" w:rsidRPr="00F30D1A" w:rsidRDefault="00231A56" w:rsidP="00231A56">
      <w:pPr>
        <w:pStyle w:val="af3"/>
        <w:spacing w:line="360" w:lineRule="auto"/>
        <w:ind w:firstLine="708"/>
        <w:rPr>
          <w:szCs w:val="28"/>
        </w:rPr>
      </w:pPr>
      <w:r w:rsidRPr="00F30D1A">
        <w:rPr>
          <w:b/>
        </w:rPr>
        <w:t>Структура и объем работы</w:t>
      </w:r>
      <w:r w:rsidRPr="00F30D1A">
        <w:t xml:space="preserve">. </w:t>
      </w:r>
      <w:r w:rsidRPr="00F30D1A">
        <w:rPr>
          <w:szCs w:val="28"/>
        </w:rPr>
        <w:t>Диссертационная работа состоит из введения, трех глав, заключения, библиографического списка, четырех приложений. Список использованной литературы содержит 163 источника. Объем работы – 165 страниц.</w:t>
      </w:r>
    </w:p>
    <w:p w:rsidR="00594797" w:rsidRPr="0018561C" w:rsidRDefault="00594797" w:rsidP="0018561C">
      <w:pPr>
        <w:spacing w:line="360" w:lineRule="auto"/>
        <w:ind w:firstLine="567"/>
        <w:jc w:val="both"/>
        <w:rPr>
          <w:sz w:val="32"/>
          <w:szCs w:val="28"/>
        </w:rPr>
      </w:pPr>
    </w:p>
    <w:p w:rsidR="00694AE7" w:rsidRDefault="00694AE7" w:rsidP="001D6093">
      <w:pPr>
        <w:spacing w:line="360" w:lineRule="auto"/>
        <w:jc w:val="center"/>
        <w:rPr>
          <w:rFonts w:asciiTheme="minorHAnsi" w:hAnsiTheme="minorHAnsi" w:cstheme="minorHAnsi"/>
          <w:sz w:val="28"/>
          <w:szCs w:val="28"/>
        </w:rPr>
        <w:sectPr w:rsidR="00694AE7" w:rsidSect="004D00C4">
          <w:footerReference w:type="default" r:id="rId10"/>
          <w:pgSz w:w="11906" w:h="16838"/>
          <w:pgMar w:top="1134" w:right="1134" w:bottom="1134" w:left="1134" w:header="708" w:footer="708" w:gutter="0"/>
          <w:pgNumType w:start="3"/>
          <w:cols w:space="708"/>
          <w:docGrid w:linePitch="360"/>
        </w:sectPr>
      </w:pPr>
    </w:p>
    <w:p w:rsidR="00817CC8" w:rsidRPr="004D00C4" w:rsidRDefault="00817CC8" w:rsidP="00817CC8">
      <w:pPr>
        <w:pStyle w:val="1"/>
        <w:spacing w:before="0" w:after="0" w:line="360" w:lineRule="auto"/>
        <w:rPr>
          <w:b w:val="0"/>
          <w:spacing w:val="4"/>
        </w:rPr>
      </w:pPr>
      <w:bookmarkStart w:id="2" w:name="_Toc381424945"/>
      <w:bookmarkStart w:id="3" w:name="_Toc393184999"/>
      <w:r w:rsidRPr="004D00C4">
        <w:rPr>
          <w:spacing w:val="4"/>
        </w:rPr>
        <w:lastRenderedPageBreak/>
        <w:t xml:space="preserve">Глава </w:t>
      </w:r>
      <w:r w:rsidRPr="004D00C4">
        <w:rPr>
          <w:spacing w:val="4"/>
          <w:lang w:val="en-US"/>
        </w:rPr>
        <w:t>I</w:t>
      </w:r>
      <w:r w:rsidRPr="004D00C4">
        <w:rPr>
          <w:b w:val="0"/>
          <w:spacing w:val="4"/>
        </w:rPr>
        <w:t xml:space="preserve">. </w:t>
      </w:r>
      <w:r w:rsidRPr="004D00C4">
        <w:rPr>
          <w:spacing w:val="4"/>
        </w:rPr>
        <w:t>Теоретические основы рационального использования земельных ресурсов региона</w:t>
      </w:r>
      <w:bookmarkEnd w:id="2"/>
      <w:bookmarkEnd w:id="3"/>
    </w:p>
    <w:p w:rsidR="00817CC8" w:rsidRPr="004D00C4" w:rsidRDefault="00817CC8" w:rsidP="00817CC8">
      <w:pPr>
        <w:jc w:val="center"/>
        <w:rPr>
          <w:b/>
          <w:spacing w:val="4"/>
          <w:sz w:val="28"/>
          <w:szCs w:val="28"/>
        </w:rPr>
      </w:pPr>
    </w:p>
    <w:p w:rsidR="00817CC8" w:rsidRPr="004D00C4" w:rsidRDefault="00817CC8" w:rsidP="00817CC8">
      <w:pPr>
        <w:spacing w:line="360" w:lineRule="auto"/>
        <w:ind w:firstLine="709"/>
        <w:jc w:val="both"/>
        <w:rPr>
          <w:spacing w:val="4"/>
          <w:sz w:val="28"/>
          <w:szCs w:val="28"/>
        </w:rPr>
      </w:pPr>
      <w:proofErr w:type="gramStart"/>
      <w:r w:rsidRPr="004D00C4">
        <w:rPr>
          <w:spacing w:val="4"/>
          <w:sz w:val="28"/>
          <w:szCs w:val="28"/>
        </w:rPr>
        <w:t>Глава посвящена рассмотрению теоретических аспектов понятия «регион» с точки зрения экономического пространства, и понятия «устойчивое развитие», теоретических основ управления земельными ресурсами, в также факторов и условий рационального землепользования региона.</w:t>
      </w:r>
      <w:proofErr w:type="gramEnd"/>
    </w:p>
    <w:p w:rsidR="00694AE7" w:rsidRPr="004D00C4" w:rsidRDefault="00694AE7" w:rsidP="00694AE7">
      <w:pPr>
        <w:jc w:val="center"/>
        <w:rPr>
          <w:b/>
          <w:spacing w:val="4"/>
          <w:sz w:val="28"/>
          <w:szCs w:val="28"/>
        </w:rPr>
      </w:pPr>
    </w:p>
    <w:p w:rsidR="00817CC8" w:rsidRPr="004D00C4" w:rsidRDefault="00817CC8" w:rsidP="00817CC8">
      <w:pPr>
        <w:pStyle w:val="3"/>
        <w:spacing w:before="0" w:line="360" w:lineRule="auto"/>
        <w:jc w:val="center"/>
        <w:rPr>
          <w:b/>
          <w:i w:val="0"/>
          <w:spacing w:val="4"/>
          <w:sz w:val="32"/>
          <w:szCs w:val="32"/>
        </w:rPr>
      </w:pPr>
      <w:bookmarkStart w:id="4" w:name="_Toc381424946"/>
      <w:bookmarkStart w:id="5" w:name="_Toc393185000"/>
      <w:proofErr w:type="gramStart"/>
      <w:r w:rsidRPr="004D00C4">
        <w:rPr>
          <w:b/>
          <w:i w:val="0"/>
          <w:spacing w:val="4"/>
          <w:sz w:val="32"/>
          <w:szCs w:val="32"/>
          <w:lang w:val="en-US"/>
        </w:rPr>
        <w:t>I</w:t>
      </w:r>
      <w:r w:rsidRPr="004D00C4">
        <w:rPr>
          <w:b/>
          <w:i w:val="0"/>
          <w:spacing w:val="4"/>
          <w:sz w:val="32"/>
          <w:szCs w:val="32"/>
        </w:rPr>
        <w:t>.1. Проблема устойчивого развития экономического пространства на региональном уровне.</w:t>
      </w:r>
      <w:bookmarkEnd w:id="4"/>
      <w:bookmarkEnd w:id="5"/>
      <w:proofErr w:type="gramEnd"/>
    </w:p>
    <w:p w:rsidR="00694AE7" w:rsidRPr="004D00C4" w:rsidRDefault="00694AE7" w:rsidP="00694AE7">
      <w:pPr>
        <w:jc w:val="center"/>
        <w:rPr>
          <w:b/>
          <w:spacing w:val="4"/>
          <w:sz w:val="28"/>
          <w:szCs w:val="28"/>
        </w:rPr>
      </w:pPr>
    </w:p>
    <w:p w:rsidR="00221097" w:rsidRPr="004D00C4" w:rsidRDefault="00221097" w:rsidP="00221097">
      <w:pPr>
        <w:pStyle w:val="afa"/>
        <w:spacing w:before="0" w:beforeAutospacing="0" w:after="0" w:afterAutospacing="0" w:line="360" w:lineRule="auto"/>
        <w:ind w:firstLine="709"/>
        <w:jc w:val="both"/>
        <w:rPr>
          <w:spacing w:val="4"/>
          <w:sz w:val="28"/>
          <w:szCs w:val="28"/>
        </w:rPr>
      </w:pPr>
      <w:r w:rsidRPr="004D00C4">
        <w:rPr>
          <w:spacing w:val="4"/>
          <w:sz w:val="28"/>
          <w:szCs w:val="28"/>
        </w:rPr>
        <w:t>Согласно определению науки «региональная экономика» как в период Советского Союза: «отраслевая экономическая наука, исследующая экономическое развитие регионов в целях планирования территориальной организации хозяйства</w:t>
      </w:r>
      <w:r w:rsidR="00BD53DB" w:rsidRPr="004D00C4">
        <w:rPr>
          <w:spacing w:val="4"/>
          <w:sz w:val="28"/>
          <w:szCs w:val="28"/>
        </w:rPr>
        <w:t>»</w:t>
      </w:r>
      <w:r w:rsidR="0052468E" w:rsidRPr="004D00C4">
        <w:rPr>
          <w:spacing w:val="4"/>
          <w:sz w:val="28"/>
          <w:szCs w:val="28"/>
        </w:rPr>
        <w:t xml:space="preserve"> [4</w:t>
      </w:r>
      <w:r w:rsidR="00FC0A54" w:rsidRPr="004D00C4">
        <w:rPr>
          <w:spacing w:val="4"/>
          <w:sz w:val="28"/>
          <w:szCs w:val="28"/>
        </w:rPr>
        <w:t>7</w:t>
      </w:r>
      <w:r w:rsidR="0052468E" w:rsidRPr="004D00C4">
        <w:rPr>
          <w:spacing w:val="4"/>
          <w:sz w:val="28"/>
          <w:szCs w:val="28"/>
        </w:rPr>
        <w:t>]</w:t>
      </w:r>
      <w:r w:rsidR="00BD53DB" w:rsidRPr="004D00C4">
        <w:rPr>
          <w:spacing w:val="4"/>
          <w:sz w:val="28"/>
          <w:szCs w:val="28"/>
        </w:rPr>
        <w:t>,</w:t>
      </w:r>
      <w:r w:rsidRPr="004D00C4">
        <w:rPr>
          <w:spacing w:val="4"/>
          <w:sz w:val="28"/>
          <w:szCs w:val="28"/>
        </w:rPr>
        <w:t xml:space="preserve"> так и современной России: «учебная дисциплина… изучает размещение производительных сил и экономику регионов» </w:t>
      </w:r>
      <w:r w:rsidR="00FC0A54" w:rsidRPr="004D00C4">
        <w:rPr>
          <w:spacing w:val="4"/>
          <w:sz w:val="28"/>
          <w:szCs w:val="28"/>
        </w:rPr>
        <w:t>[117</w:t>
      </w:r>
      <w:r w:rsidR="0052468E" w:rsidRPr="004D00C4">
        <w:rPr>
          <w:spacing w:val="4"/>
          <w:sz w:val="28"/>
          <w:szCs w:val="28"/>
        </w:rPr>
        <w:t xml:space="preserve">] </w:t>
      </w:r>
      <w:r w:rsidRPr="004D00C4">
        <w:rPr>
          <w:spacing w:val="4"/>
          <w:sz w:val="28"/>
          <w:szCs w:val="28"/>
        </w:rPr>
        <w:t>ключевым объектом исследования является регион.</w:t>
      </w:r>
    </w:p>
    <w:p w:rsidR="00221097" w:rsidRPr="004D00C4" w:rsidRDefault="00221097" w:rsidP="00221097">
      <w:pPr>
        <w:pStyle w:val="afa"/>
        <w:spacing w:before="0" w:beforeAutospacing="0" w:after="0" w:afterAutospacing="0" w:line="360" w:lineRule="auto"/>
        <w:ind w:firstLine="709"/>
        <w:jc w:val="both"/>
        <w:rPr>
          <w:spacing w:val="4"/>
          <w:sz w:val="28"/>
          <w:szCs w:val="28"/>
        </w:rPr>
      </w:pPr>
      <w:r w:rsidRPr="004D00C4">
        <w:rPr>
          <w:spacing w:val="4"/>
          <w:sz w:val="28"/>
          <w:szCs w:val="28"/>
        </w:rPr>
        <w:t>Что такое регион? Существует несколько трактовок этого определения.</w:t>
      </w:r>
      <w:r w:rsidRPr="004D00C4">
        <w:rPr>
          <w:spacing w:val="4"/>
        </w:rPr>
        <w:t xml:space="preserve"> </w:t>
      </w:r>
      <w:r w:rsidRPr="004D00C4">
        <w:rPr>
          <w:spacing w:val="4"/>
          <w:sz w:val="28"/>
          <w:szCs w:val="28"/>
        </w:rPr>
        <w:t>Чаще всего под ним понимается определенная территория, обладающая целостностью и взаимосвязью ее составных элементов. Но с экономической точки зрения регион является частью не территориального, а так называемого «экономического пространства».</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Экономическое пространство – обширное и сложное понятие, осознание которого лучше осу</w:t>
      </w:r>
      <w:r w:rsidR="00BB24FF" w:rsidRPr="004D00C4">
        <w:rPr>
          <w:spacing w:val="4"/>
          <w:sz w:val="28"/>
          <w:szCs w:val="28"/>
        </w:rPr>
        <w:t>ществлять пошагово. Для начала будет определ</w:t>
      </w:r>
      <w:r w:rsidR="001340C4" w:rsidRPr="004D00C4">
        <w:rPr>
          <w:spacing w:val="4"/>
          <w:sz w:val="28"/>
          <w:szCs w:val="28"/>
        </w:rPr>
        <w:t>е</w:t>
      </w:r>
      <w:r w:rsidR="00BB24FF" w:rsidRPr="004D00C4">
        <w:rPr>
          <w:spacing w:val="4"/>
          <w:sz w:val="28"/>
          <w:szCs w:val="28"/>
        </w:rPr>
        <w:t>но</w:t>
      </w:r>
      <w:r w:rsidRPr="004D00C4">
        <w:rPr>
          <w:spacing w:val="4"/>
          <w:sz w:val="28"/>
          <w:szCs w:val="28"/>
        </w:rPr>
        <w:t xml:space="preserve">, какое значение вкладывается в фундаментальную философскую категорию </w:t>
      </w:r>
      <w:r w:rsidR="00C5450E" w:rsidRPr="004D00C4">
        <w:rPr>
          <w:spacing w:val="4"/>
          <w:sz w:val="28"/>
          <w:szCs w:val="28"/>
        </w:rPr>
        <w:t>«</w:t>
      </w:r>
      <w:r w:rsidRPr="004D00C4">
        <w:rPr>
          <w:spacing w:val="4"/>
          <w:sz w:val="28"/>
          <w:szCs w:val="28"/>
        </w:rPr>
        <w:t>пространство-время</w:t>
      </w:r>
      <w:r w:rsidR="00C5450E" w:rsidRPr="004D00C4">
        <w:rPr>
          <w:spacing w:val="4"/>
          <w:sz w:val="28"/>
          <w:szCs w:val="28"/>
        </w:rPr>
        <w:t>»</w:t>
      </w:r>
      <w:r w:rsidRPr="004D00C4">
        <w:rPr>
          <w:spacing w:val="4"/>
          <w:sz w:val="28"/>
          <w:szCs w:val="28"/>
        </w:rPr>
        <w:t>.</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 xml:space="preserve">Ее понимание, как и большинства других категорий, берет свои истоки со времен Античности. Идеи, высказываемые в учениях почти всех античных мыслителей, во многом согласуются с сегодняшними представлениями о </w:t>
      </w:r>
      <w:r w:rsidRPr="004D00C4">
        <w:rPr>
          <w:spacing w:val="4"/>
          <w:sz w:val="28"/>
          <w:szCs w:val="28"/>
        </w:rPr>
        <w:lastRenderedPageBreak/>
        <w:t>времени-пространстве. Пространство для Аристотеля выступает в качестве некоего отношения предметов материального мира, их взаимного расположения, а время предстает как порядок сменяющих друг друга явлений. Атомисты (Демокрит, Парменид, Платон) утверждали, что существуют атомы, которые являются первоначалом всего сущего, и пустота, в которой они существуют и взаимодействуют. По сути</w:t>
      </w:r>
      <w:r w:rsidR="00AF7D57" w:rsidRPr="004D00C4">
        <w:rPr>
          <w:spacing w:val="4"/>
          <w:sz w:val="28"/>
          <w:szCs w:val="28"/>
        </w:rPr>
        <w:t>,</w:t>
      </w:r>
      <w:r w:rsidRPr="004D00C4">
        <w:rPr>
          <w:spacing w:val="4"/>
          <w:sz w:val="28"/>
          <w:szCs w:val="28"/>
        </w:rPr>
        <w:t xml:space="preserve"> эта пустота и являлась пространством.</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 xml:space="preserve">В периоды Средневековья и начала Нового времени </w:t>
      </w:r>
      <w:r w:rsidR="00C645AD" w:rsidRPr="004D00C4">
        <w:rPr>
          <w:spacing w:val="4"/>
          <w:sz w:val="28"/>
          <w:szCs w:val="28"/>
        </w:rPr>
        <w:t>данные</w:t>
      </w:r>
      <w:r w:rsidRPr="004D00C4">
        <w:rPr>
          <w:spacing w:val="4"/>
          <w:sz w:val="28"/>
          <w:szCs w:val="28"/>
        </w:rPr>
        <w:t xml:space="preserve"> идеи </w:t>
      </w:r>
      <w:r w:rsidR="00C645AD" w:rsidRPr="004D00C4">
        <w:rPr>
          <w:spacing w:val="4"/>
          <w:sz w:val="28"/>
          <w:szCs w:val="28"/>
        </w:rPr>
        <w:t>получили развитие</w:t>
      </w:r>
      <w:r w:rsidRPr="004D00C4">
        <w:rPr>
          <w:spacing w:val="4"/>
          <w:sz w:val="28"/>
          <w:szCs w:val="28"/>
        </w:rPr>
        <w:t xml:space="preserve"> в философских трудах Бруно, Галилея, Декарта, Ньютона. Раскрывая сущность</w:t>
      </w:r>
      <w:r w:rsidR="00C645AD" w:rsidRPr="004D00C4">
        <w:rPr>
          <w:spacing w:val="4"/>
          <w:sz w:val="28"/>
          <w:szCs w:val="28"/>
        </w:rPr>
        <w:t xml:space="preserve"> пространства и</w:t>
      </w:r>
      <w:r w:rsidRPr="004D00C4">
        <w:rPr>
          <w:spacing w:val="4"/>
          <w:sz w:val="28"/>
          <w:szCs w:val="28"/>
        </w:rPr>
        <w:t xml:space="preserve"> времени, Ньютон характеризует их как </w:t>
      </w:r>
      <w:r w:rsidR="00C5450E" w:rsidRPr="004D00C4">
        <w:rPr>
          <w:spacing w:val="4"/>
          <w:sz w:val="28"/>
          <w:szCs w:val="28"/>
        </w:rPr>
        <w:t>«</w:t>
      </w:r>
      <w:r w:rsidRPr="004D00C4">
        <w:rPr>
          <w:spacing w:val="4"/>
          <w:sz w:val="28"/>
          <w:szCs w:val="28"/>
        </w:rPr>
        <w:t>вместилища самих себя и всего существующего. Во времени все располагается в смысле порядка последовательности, в пространстве – в смысле порядка положения</w:t>
      </w:r>
      <w:r w:rsidR="00C5450E" w:rsidRPr="004D00C4">
        <w:rPr>
          <w:spacing w:val="4"/>
          <w:sz w:val="28"/>
          <w:szCs w:val="28"/>
        </w:rPr>
        <w:t>»</w:t>
      </w:r>
      <w:r w:rsidR="000105A2" w:rsidRPr="004D00C4">
        <w:rPr>
          <w:spacing w:val="4"/>
          <w:sz w:val="28"/>
          <w:szCs w:val="28"/>
        </w:rPr>
        <w:t xml:space="preserve"> [</w:t>
      </w:r>
      <w:r w:rsidR="00FC0A54" w:rsidRPr="004D00C4">
        <w:rPr>
          <w:spacing w:val="4"/>
          <w:sz w:val="28"/>
          <w:szCs w:val="28"/>
        </w:rPr>
        <w:t>103</w:t>
      </w:r>
      <w:r w:rsidR="00AF0DE6" w:rsidRPr="004D00C4">
        <w:rPr>
          <w:spacing w:val="4"/>
          <w:sz w:val="28"/>
          <w:szCs w:val="28"/>
        </w:rPr>
        <w:t>, с. 32</w:t>
      </w:r>
      <w:r w:rsidR="00BE0A25" w:rsidRPr="004D00C4">
        <w:rPr>
          <w:spacing w:val="4"/>
          <w:sz w:val="28"/>
          <w:szCs w:val="28"/>
        </w:rPr>
        <w:t>]</w:t>
      </w:r>
      <w:r w:rsidRPr="004D00C4">
        <w:rPr>
          <w:spacing w:val="4"/>
          <w:sz w:val="28"/>
          <w:szCs w:val="28"/>
        </w:rPr>
        <w:t xml:space="preserve">. </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 xml:space="preserve">Воззрения представителей диалектического материализма (Гюйгенс, Дидро, Лейбниц и др.) на пространство и время были окончательно сформулированы Ф. Энгельсом. </w:t>
      </w:r>
      <w:r w:rsidR="00C645AD" w:rsidRPr="004D00C4">
        <w:rPr>
          <w:spacing w:val="4"/>
          <w:sz w:val="28"/>
          <w:szCs w:val="28"/>
        </w:rPr>
        <w:t>Согласно утверждениям</w:t>
      </w:r>
      <w:r w:rsidRPr="004D00C4">
        <w:rPr>
          <w:spacing w:val="4"/>
          <w:sz w:val="28"/>
          <w:szCs w:val="28"/>
        </w:rPr>
        <w:t xml:space="preserve"> Энгельс</w:t>
      </w:r>
      <w:r w:rsidR="00C645AD" w:rsidRPr="004D00C4">
        <w:rPr>
          <w:spacing w:val="4"/>
          <w:sz w:val="28"/>
          <w:szCs w:val="28"/>
        </w:rPr>
        <w:t>а</w:t>
      </w:r>
      <w:r w:rsidRPr="004D00C4">
        <w:rPr>
          <w:spacing w:val="4"/>
          <w:sz w:val="28"/>
          <w:szCs w:val="28"/>
        </w:rPr>
        <w:t>, находиться в пространстве – значит быть в форме расположения одного возле другого, существовать во времени – значит быть в форме последовательности одного после другого. Энгельс подч</w:t>
      </w:r>
      <w:r w:rsidR="004926B5" w:rsidRPr="004D00C4">
        <w:rPr>
          <w:spacing w:val="4"/>
          <w:sz w:val="28"/>
          <w:szCs w:val="28"/>
        </w:rPr>
        <w:t>е</w:t>
      </w:r>
      <w:r w:rsidRPr="004D00C4">
        <w:rPr>
          <w:spacing w:val="4"/>
          <w:sz w:val="28"/>
          <w:szCs w:val="28"/>
        </w:rPr>
        <w:t xml:space="preserve">ркивал, что </w:t>
      </w:r>
      <w:r w:rsidR="00C5450E" w:rsidRPr="004D00C4">
        <w:rPr>
          <w:spacing w:val="4"/>
          <w:sz w:val="28"/>
          <w:szCs w:val="28"/>
        </w:rPr>
        <w:t>«</w:t>
      </w:r>
      <w:r w:rsidRPr="004D00C4">
        <w:rPr>
          <w:spacing w:val="4"/>
          <w:sz w:val="28"/>
          <w:szCs w:val="28"/>
        </w:rPr>
        <w:t>... обе эти формы существования материи без материи суть ничто, пустые представления, абстракции, существующие только в нашей голове</w:t>
      </w:r>
      <w:r w:rsidR="00C5450E" w:rsidRPr="004D00C4">
        <w:rPr>
          <w:spacing w:val="4"/>
          <w:sz w:val="28"/>
          <w:szCs w:val="28"/>
        </w:rPr>
        <w:t>»</w:t>
      </w:r>
      <w:r w:rsidR="001A533B" w:rsidRPr="004D00C4">
        <w:rPr>
          <w:spacing w:val="4"/>
          <w:sz w:val="28"/>
          <w:szCs w:val="28"/>
        </w:rPr>
        <w:t xml:space="preserve"> [</w:t>
      </w:r>
      <w:r w:rsidR="00CE5606" w:rsidRPr="004D00C4">
        <w:rPr>
          <w:spacing w:val="4"/>
          <w:sz w:val="28"/>
          <w:szCs w:val="28"/>
        </w:rPr>
        <w:t>9</w:t>
      </w:r>
      <w:r w:rsidR="00FC0A54" w:rsidRPr="004D00C4">
        <w:rPr>
          <w:spacing w:val="4"/>
          <w:sz w:val="28"/>
          <w:szCs w:val="28"/>
        </w:rPr>
        <w:t>3</w:t>
      </w:r>
      <w:r w:rsidR="00BE0A25" w:rsidRPr="004D00C4">
        <w:rPr>
          <w:spacing w:val="4"/>
          <w:sz w:val="28"/>
          <w:szCs w:val="28"/>
        </w:rPr>
        <w:t>]</w:t>
      </w:r>
      <w:r w:rsidRPr="004D00C4">
        <w:rPr>
          <w:spacing w:val="4"/>
          <w:sz w:val="28"/>
          <w:szCs w:val="28"/>
        </w:rPr>
        <w:t>.</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В современной системе научного познания окружающего мира существуют две философские концепции времени – реляционная и субстанциональная. Первая концепция отрицает существование времени как самостоятельного явления и трактует его как специфическое проявление свойств самих физических тел и происходящих с ними изменений. Субстанциональная концепция предполагает, что время есть самостоятельное явление природы, существующее наряду с пространством, веществом и физическими полями.</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lastRenderedPageBreak/>
        <w:t>О. Эстерле</w:t>
      </w:r>
      <w:r w:rsidR="001A533B" w:rsidRPr="004D00C4">
        <w:rPr>
          <w:spacing w:val="4"/>
          <w:sz w:val="28"/>
          <w:szCs w:val="28"/>
        </w:rPr>
        <w:t xml:space="preserve"> [</w:t>
      </w:r>
      <w:r w:rsidR="00CE5606" w:rsidRPr="004D00C4">
        <w:rPr>
          <w:spacing w:val="4"/>
          <w:sz w:val="28"/>
          <w:szCs w:val="28"/>
        </w:rPr>
        <w:t>15</w:t>
      </w:r>
      <w:r w:rsidR="00FC0A54" w:rsidRPr="004D00C4">
        <w:rPr>
          <w:spacing w:val="4"/>
          <w:sz w:val="28"/>
          <w:szCs w:val="28"/>
        </w:rPr>
        <w:t>8</w:t>
      </w:r>
      <w:r w:rsidR="00BE0A25" w:rsidRPr="004D00C4">
        <w:rPr>
          <w:spacing w:val="4"/>
          <w:sz w:val="28"/>
          <w:szCs w:val="28"/>
        </w:rPr>
        <w:t>]</w:t>
      </w:r>
      <w:r w:rsidRPr="004D00C4">
        <w:rPr>
          <w:spacing w:val="4"/>
          <w:sz w:val="28"/>
          <w:szCs w:val="28"/>
        </w:rPr>
        <w:t xml:space="preserve"> утверждает, что проявление и существование </w:t>
      </w:r>
      <w:r w:rsidR="00C5450E" w:rsidRPr="004D00C4">
        <w:rPr>
          <w:spacing w:val="4"/>
          <w:sz w:val="28"/>
          <w:szCs w:val="28"/>
        </w:rPr>
        <w:t>«</w:t>
      </w:r>
      <w:r w:rsidRPr="004D00C4">
        <w:rPr>
          <w:spacing w:val="4"/>
          <w:sz w:val="28"/>
          <w:szCs w:val="28"/>
        </w:rPr>
        <w:t>пространства-времени</w:t>
      </w:r>
      <w:r w:rsidR="00C5450E" w:rsidRPr="004D00C4">
        <w:rPr>
          <w:spacing w:val="4"/>
          <w:sz w:val="28"/>
          <w:szCs w:val="28"/>
        </w:rPr>
        <w:t>»</w:t>
      </w:r>
      <w:r w:rsidRPr="004D00C4">
        <w:rPr>
          <w:spacing w:val="4"/>
          <w:sz w:val="28"/>
          <w:szCs w:val="28"/>
        </w:rPr>
        <w:t xml:space="preserve"> обусловлены через движущуюся материю. Теории же В. Ацюковского</w:t>
      </w:r>
      <w:r w:rsidR="001A533B" w:rsidRPr="004D00C4">
        <w:rPr>
          <w:spacing w:val="4"/>
          <w:sz w:val="28"/>
          <w:szCs w:val="28"/>
        </w:rPr>
        <w:t xml:space="preserve"> [</w:t>
      </w:r>
      <w:r w:rsidR="00CE5606" w:rsidRPr="004D00C4">
        <w:rPr>
          <w:spacing w:val="4"/>
          <w:sz w:val="28"/>
          <w:szCs w:val="28"/>
        </w:rPr>
        <w:t>2</w:t>
      </w:r>
      <w:r w:rsidR="00FC0A54" w:rsidRPr="004D00C4">
        <w:rPr>
          <w:spacing w:val="4"/>
          <w:sz w:val="28"/>
          <w:szCs w:val="28"/>
        </w:rPr>
        <w:t>6</w:t>
      </w:r>
      <w:r w:rsidR="00BE0A25" w:rsidRPr="004D00C4">
        <w:rPr>
          <w:spacing w:val="4"/>
          <w:sz w:val="28"/>
          <w:szCs w:val="28"/>
        </w:rPr>
        <w:t>]</w:t>
      </w:r>
      <w:r w:rsidRPr="004D00C4">
        <w:rPr>
          <w:spacing w:val="4"/>
          <w:sz w:val="28"/>
          <w:szCs w:val="28"/>
        </w:rPr>
        <w:t>, И. Герловина: пространство – сверхтекучая жидкость, а материя является вихревой структурой этой среды.</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Знаменитый ученый-физик А. Эйнштейн внес свои представления о пространстве-времени посредством изучения устройства Вселенной. Он разработал конечную и статичную модель Вселенной – сферическая Вселенная Эйнштейна. Речь ид</w:t>
      </w:r>
      <w:r w:rsidR="004926B5" w:rsidRPr="004D00C4">
        <w:rPr>
          <w:spacing w:val="4"/>
          <w:sz w:val="28"/>
          <w:szCs w:val="28"/>
        </w:rPr>
        <w:t>е</w:t>
      </w:r>
      <w:r w:rsidRPr="004D00C4">
        <w:rPr>
          <w:spacing w:val="4"/>
          <w:sz w:val="28"/>
          <w:szCs w:val="28"/>
        </w:rPr>
        <w:t>т не о привычной и наглядной сфере, которую</w:t>
      </w:r>
      <w:r w:rsidR="00C645AD" w:rsidRPr="004D00C4">
        <w:rPr>
          <w:spacing w:val="4"/>
          <w:sz w:val="28"/>
          <w:szCs w:val="28"/>
        </w:rPr>
        <w:t xml:space="preserve"> часто можно </w:t>
      </w:r>
      <w:r w:rsidRPr="004D00C4">
        <w:rPr>
          <w:spacing w:val="4"/>
          <w:sz w:val="28"/>
          <w:szCs w:val="28"/>
        </w:rPr>
        <w:t xml:space="preserve">наблюдать в </w:t>
      </w:r>
      <w:r w:rsidR="00C645AD" w:rsidRPr="004D00C4">
        <w:rPr>
          <w:spacing w:val="4"/>
          <w:sz w:val="28"/>
          <w:szCs w:val="28"/>
        </w:rPr>
        <w:t>повседневной</w:t>
      </w:r>
      <w:r w:rsidRPr="004D00C4">
        <w:rPr>
          <w:spacing w:val="4"/>
          <w:sz w:val="28"/>
          <w:szCs w:val="28"/>
        </w:rPr>
        <w:t xml:space="preserve"> жизни. Например, </w:t>
      </w:r>
      <w:r w:rsidR="00C645AD" w:rsidRPr="004D00C4">
        <w:rPr>
          <w:spacing w:val="4"/>
          <w:sz w:val="28"/>
          <w:szCs w:val="28"/>
        </w:rPr>
        <w:t xml:space="preserve">сферичны </w:t>
      </w:r>
      <w:r w:rsidRPr="004D00C4">
        <w:rPr>
          <w:spacing w:val="4"/>
          <w:sz w:val="28"/>
          <w:szCs w:val="28"/>
        </w:rPr>
        <w:t>мыльные пузыри или мячи, но они являются образами двумерных сфер в тр</w:t>
      </w:r>
      <w:r w:rsidR="004926B5" w:rsidRPr="004D00C4">
        <w:rPr>
          <w:spacing w:val="4"/>
          <w:sz w:val="28"/>
          <w:szCs w:val="28"/>
        </w:rPr>
        <w:t>е</w:t>
      </w:r>
      <w:r w:rsidRPr="004D00C4">
        <w:rPr>
          <w:spacing w:val="4"/>
          <w:sz w:val="28"/>
          <w:szCs w:val="28"/>
        </w:rPr>
        <w:t>хмерном пространстве. А Вселенная Эйнштейна представляет собой тр</w:t>
      </w:r>
      <w:r w:rsidR="004926B5" w:rsidRPr="004D00C4">
        <w:rPr>
          <w:spacing w:val="4"/>
          <w:sz w:val="28"/>
          <w:szCs w:val="28"/>
        </w:rPr>
        <w:t>е</w:t>
      </w:r>
      <w:r w:rsidRPr="004D00C4">
        <w:rPr>
          <w:spacing w:val="4"/>
          <w:sz w:val="28"/>
          <w:szCs w:val="28"/>
        </w:rPr>
        <w:t>хмерную сферу – замкнутое в себе неевклидово тр</w:t>
      </w:r>
      <w:r w:rsidR="004926B5" w:rsidRPr="004D00C4">
        <w:rPr>
          <w:spacing w:val="4"/>
          <w:sz w:val="28"/>
          <w:szCs w:val="28"/>
        </w:rPr>
        <w:t>е</w:t>
      </w:r>
      <w:r w:rsidRPr="004D00C4">
        <w:rPr>
          <w:spacing w:val="4"/>
          <w:sz w:val="28"/>
          <w:szCs w:val="28"/>
        </w:rPr>
        <w:t>хмерное пространство. Оно конечн</w:t>
      </w:r>
      <w:r w:rsidR="00C645AD" w:rsidRPr="004D00C4">
        <w:rPr>
          <w:spacing w:val="4"/>
          <w:sz w:val="28"/>
          <w:szCs w:val="28"/>
        </w:rPr>
        <w:t>о</w:t>
      </w:r>
      <w:r w:rsidRPr="004D00C4">
        <w:rPr>
          <w:spacing w:val="4"/>
          <w:sz w:val="28"/>
          <w:szCs w:val="28"/>
        </w:rPr>
        <w:t xml:space="preserve">, хотя и </w:t>
      </w:r>
      <w:r w:rsidR="00C645AD" w:rsidRPr="004D00C4">
        <w:rPr>
          <w:spacing w:val="4"/>
          <w:sz w:val="28"/>
          <w:szCs w:val="28"/>
        </w:rPr>
        <w:t xml:space="preserve">является </w:t>
      </w:r>
      <w:r w:rsidRPr="004D00C4">
        <w:rPr>
          <w:spacing w:val="4"/>
          <w:sz w:val="28"/>
          <w:szCs w:val="28"/>
        </w:rPr>
        <w:t>безграничным. У Вселенной Эйнштейна нет границ, и она является всеобъемлющей. Более того, сферическая Вселенная Эйнштейна конечна в пространстве, но бесконечна во времени.</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 xml:space="preserve">В настоящий момент среди исследователей нет однозначного толкования философский категорий </w:t>
      </w:r>
      <w:hyperlink r:id="rId11" w:anchor="l192" w:tgtFrame="_blank" w:history="1"/>
      <w:r w:rsidRPr="004D00C4">
        <w:rPr>
          <w:spacing w:val="4"/>
          <w:sz w:val="28"/>
          <w:szCs w:val="28"/>
        </w:rPr>
        <w:t xml:space="preserve">пространства и времени. Однако в этой работе предпочтение отдается наиболее общепризнанному определению этих категорий, приведенное в Физическом энциклопедическом словаре: </w:t>
      </w:r>
      <w:r w:rsidR="00C5450E" w:rsidRPr="004D00C4">
        <w:rPr>
          <w:spacing w:val="4"/>
          <w:sz w:val="28"/>
          <w:szCs w:val="28"/>
        </w:rPr>
        <w:t>«</w:t>
      </w:r>
      <w:r w:rsidRPr="004D00C4">
        <w:rPr>
          <w:spacing w:val="4"/>
          <w:sz w:val="28"/>
          <w:szCs w:val="28"/>
        </w:rPr>
        <w:t>Пространство – это совокупность отношений, выражающих координацию материальных объектов, их расположение друг относительно друга и относительную величину (расстояние и ориентацию). Пространство выражает порядок расположения одновременно существующих объектов, их протяженность. Время – совокупность отношений, выражающих координацию сменяющих друг друга состояний (явлений), их последовательность и длительность</w:t>
      </w:r>
      <w:r w:rsidR="00C5450E" w:rsidRPr="004D00C4">
        <w:rPr>
          <w:spacing w:val="4"/>
          <w:sz w:val="28"/>
          <w:szCs w:val="28"/>
        </w:rPr>
        <w:t>»</w:t>
      </w:r>
      <w:r w:rsidRPr="004D00C4">
        <w:rPr>
          <w:spacing w:val="4"/>
          <w:sz w:val="28"/>
          <w:szCs w:val="28"/>
        </w:rPr>
        <w:t>.</w:t>
      </w:r>
    </w:p>
    <w:p w:rsidR="00694AE7"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В своих работах экономисты описывают и исследуют социальные, информационные, финансовые, инновационные</w:t>
      </w:r>
      <w:r w:rsidR="002B05C2" w:rsidRPr="004D00C4">
        <w:rPr>
          <w:spacing w:val="4"/>
          <w:sz w:val="28"/>
          <w:szCs w:val="28"/>
        </w:rPr>
        <w:t>, институциональные</w:t>
      </w:r>
      <w:r w:rsidRPr="004D00C4">
        <w:rPr>
          <w:spacing w:val="4"/>
          <w:sz w:val="28"/>
          <w:szCs w:val="28"/>
        </w:rPr>
        <w:t xml:space="preserve"> и другие виды пространств. Выбор одной из этих областей исследования и при </w:t>
      </w:r>
      <w:r w:rsidRPr="004D00C4">
        <w:rPr>
          <w:spacing w:val="4"/>
          <w:sz w:val="28"/>
          <w:szCs w:val="28"/>
        </w:rPr>
        <w:lastRenderedPageBreak/>
        <w:t xml:space="preserve">этом исключение из рассмотрения других определяется целью, объектом и предметом изучения, </w:t>
      </w:r>
      <w:proofErr w:type="gramStart"/>
      <w:r w:rsidR="001340C4" w:rsidRPr="004D00C4">
        <w:rPr>
          <w:spacing w:val="4"/>
          <w:sz w:val="28"/>
          <w:szCs w:val="28"/>
        </w:rPr>
        <w:t>определенными</w:t>
      </w:r>
      <w:proofErr w:type="gramEnd"/>
      <w:r w:rsidRPr="004D00C4">
        <w:rPr>
          <w:spacing w:val="4"/>
          <w:sz w:val="28"/>
          <w:szCs w:val="28"/>
        </w:rPr>
        <w:t xml:space="preserve"> исследователем. Это вполне разумный подход и часто применяется на практике. </w:t>
      </w:r>
      <w:r w:rsidR="00AF7D57" w:rsidRPr="004D00C4">
        <w:rPr>
          <w:spacing w:val="4"/>
          <w:sz w:val="28"/>
          <w:szCs w:val="28"/>
        </w:rPr>
        <w:t>Однако</w:t>
      </w:r>
      <w:r w:rsidRPr="004D00C4">
        <w:rPr>
          <w:spacing w:val="4"/>
          <w:sz w:val="28"/>
          <w:szCs w:val="28"/>
        </w:rPr>
        <w:t xml:space="preserve"> экономическое пространство включает в себя части и социального, и информационного, и финансового, и инновационного и других п</w:t>
      </w:r>
      <w:r w:rsidR="00095E61" w:rsidRPr="004D00C4">
        <w:rPr>
          <w:spacing w:val="4"/>
          <w:sz w:val="28"/>
          <w:szCs w:val="28"/>
        </w:rPr>
        <w:t>ространств. И, как указывает Бия</w:t>
      </w:r>
      <w:r w:rsidRPr="004D00C4">
        <w:rPr>
          <w:spacing w:val="4"/>
          <w:sz w:val="28"/>
          <w:szCs w:val="28"/>
        </w:rPr>
        <w:t xml:space="preserve">ков О.А. в своей работе </w:t>
      </w:r>
      <w:r w:rsidR="00C5450E" w:rsidRPr="004D00C4">
        <w:rPr>
          <w:spacing w:val="4"/>
          <w:sz w:val="28"/>
          <w:szCs w:val="28"/>
        </w:rPr>
        <w:t>«</w:t>
      </w:r>
      <w:r w:rsidRPr="004D00C4">
        <w:rPr>
          <w:spacing w:val="4"/>
          <w:sz w:val="28"/>
          <w:szCs w:val="28"/>
        </w:rPr>
        <w:t>Теория экономического пространства: методологический и рациональный аспекты</w:t>
      </w:r>
      <w:r w:rsidR="00C5450E" w:rsidRPr="004D00C4">
        <w:rPr>
          <w:spacing w:val="4"/>
          <w:sz w:val="28"/>
          <w:szCs w:val="28"/>
        </w:rPr>
        <w:t>»</w:t>
      </w:r>
      <w:r w:rsidR="001A533B" w:rsidRPr="004D00C4">
        <w:rPr>
          <w:spacing w:val="4"/>
          <w:sz w:val="28"/>
          <w:szCs w:val="28"/>
        </w:rPr>
        <w:t xml:space="preserve"> [2</w:t>
      </w:r>
      <w:r w:rsidR="00FC0A54" w:rsidRPr="004D00C4">
        <w:rPr>
          <w:spacing w:val="4"/>
          <w:sz w:val="28"/>
          <w:szCs w:val="28"/>
        </w:rPr>
        <w:t>9</w:t>
      </w:r>
      <w:r w:rsidR="003A25A8" w:rsidRPr="004D00C4">
        <w:rPr>
          <w:spacing w:val="4"/>
          <w:sz w:val="28"/>
          <w:szCs w:val="28"/>
        </w:rPr>
        <w:t>]</w:t>
      </w:r>
      <w:r w:rsidRPr="004D00C4">
        <w:rPr>
          <w:spacing w:val="4"/>
          <w:sz w:val="28"/>
          <w:szCs w:val="28"/>
        </w:rPr>
        <w:t xml:space="preserve">, </w:t>
      </w:r>
      <w:r w:rsidR="00C5450E" w:rsidRPr="004D00C4">
        <w:rPr>
          <w:spacing w:val="4"/>
          <w:sz w:val="28"/>
          <w:szCs w:val="28"/>
        </w:rPr>
        <w:t>«</w:t>
      </w:r>
      <w:r w:rsidRPr="004D00C4">
        <w:rPr>
          <w:spacing w:val="4"/>
          <w:sz w:val="28"/>
          <w:szCs w:val="28"/>
        </w:rPr>
        <w:t>экономическое пространство выполняет функцию первичного, системообразующего, поглощающего в себя другие пространства</w:t>
      </w:r>
      <w:r w:rsidR="00C5450E" w:rsidRPr="004D00C4">
        <w:rPr>
          <w:spacing w:val="4"/>
          <w:sz w:val="28"/>
          <w:szCs w:val="28"/>
        </w:rPr>
        <w:t>»</w:t>
      </w:r>
      <w:r w:rsidRPr="004D00C4">
        <w:rPr>
          <w:spacing w:val="4"/>
          <w:sz w:val="28"/>
          <w:szCs w:val="28"/>
        </w:rPr>
        <w:t xml:space="preserve"> (смотрите рис. </w:t>
      </w:r>
      <w:r w:rsidRPr="004D00C4">
        <w:rPr>
          <w:spacing w:val="4"/>
          <w:sz w:val="28"/>
          <w:szCs w:val="28"/>
          <w:lang w:val="en-US"/>
        </w:rPr>
        <w:t>I</w:t>
      </w:r>
      <w:r w:rsidRPr="004D00C4">
        <w:rPr>
          <w:spacing w:val="4"/>
          <w:sz w:val="28"/>
          <w:szCs w:val="28"/>
        </w:rPr>
        <w:t>.1.1).</w:t>
      </w:r>
    </w:p>
    <w:p w:rsidR="004D00C4" w:rsidRPr="004D00C4" w:rsidRDefault="004D00C4" w:rsidP="00694AE7">
      <w:pPr>
        <w:pStyle w:val="afa"/>
        <w:spacing w:before="0" w:beforeAutospacing="0" w:after="0" w:afterAutospacing="0" w:line="360" w:lineRule="auto"/>
        <w:ind w:firstLine="709"/>
        <w:jc w:val="both"/>
        <w:rPr>
          <w:spacing w:val="4"/>
          <w:sz w:val="28"/>
          <w:szCs w:val="28"/>
        </w:rPr>
      </w:pPr>
    </w:p>
    <w:p w:rsidR="00C6299B" w:rsidRPr="004D00C4" w:rsidRDefault="001F4F28" w:rsidP="00694AE7">
      <w:pPr>
        <w:pStyle w:val="afa"/>
        <w:spacing w:before="0" w:beforeAutospacing="0" w:after="0" w:afterAutospacing="0" w:line="360" w:lineRule="auto"/>
        <w:jc w:val="center"/>
        <w:rPr>
          <w:spacing w:val="4"/>
          <w:sz w:val="28"/>
          <w:szCs w:val="28"/>
        </w:rPr>
      </w:pPr>
      <w:r w:rsidRPr="004D00C4">
        <w:rPr>
          <w:noProof/>
          <w:spacing w:val="4"/>
          <w:sz w:val="28"/>
          <w:szCs w:val="28"/>
        </w:rPr>
        <w:pict>
          <v:group id="_x0000_s1587" style="position:absolute;left:0;text-align:left;margin-left:27.3pt;margin-top:32.6pt;width:420pt;height:348.55pt;z-index:251807744" coordorigin="2280,5790" coordsize="8400,6270">
            <v:oval id="_x0000_s1585" style="position:absolute;left:2280;top:5790;width:8400;height:6045">
              <v:fill opacity="0"/>
              <v:stroke dashstyle="dash"/>
            </v:oval>
            <v:shapetype id="_x0000_t202" coordsize="21600,21600" o:spt="202" path="m,l,21600r21600,l21600,xe">
              <v:stroke joinstyle="miter"/>
              <v:path gradientshapeok="t" o:connecttype="rect"/>
            </v:shapetype>
            <v:shape id="_x0000_s1586" type="#_x0000_t202" style="position:absolute;left:4755;top:10860;width:3615;height:1200" stroked="f">
              <v:fill opacity="0"/>
              <v:textbox style="mso-next-textbox:#_x0000_s1586">
                <w:txbxContent>
                  <w:p w:rsidR="00C6696D" w:rsidRPr="00F6525C" w:rsidRDefault="00C6696D" w:rsidP="00F6525C">
                    <w:pPr>
                      <w:jc w:val="center"/>
                      <w:rPr>
                        <w:sz w:val="28"/>
                        <w:u w:val="dash"/>
                      </w:rPr>
                    </w:pPr>
                    <w:r w:rsidRPr="00F6525C">
                      <w:rPr>
                        <w:sz w:val="28"/>
                        <w:u w:val="dash"/>
                      </w:rPr>
                      <w:t>Институциональное пространство</w:t>
                    </w:r>
                  </w:p>
                </w:txbxContent>
              </v:textbox>
            </v:shape>
          </v:group>
        </w:pict>
      </w:r>
      <w:r w:rsidR="002827F1" w:rsidRPr="004D00C4">
        <w:rPr>
          <w:noProof/>
          <w:spacing w:val="4"/>
          <w:sz w:val="28"/>
          <w:szCs w:val="28"/>
        </w:rPr>
        <w:drawing>
          <wp:anchor distT="0" distB="0" distL="114300" distR="114300" simplePos="0" relativeHeight="251662336" behindDoc="0" locked="0" layoutInCell="1" allowOverlap="1" wp14:anchorId="05DCC3BB" wp14:editId="014D8373">
            <wp:simplePos x="0" y="0"/>
            <wp:positionH relativeFrom="column">
              <wp:posOffset>2415540</wp:posOffset>
            </wp:positionH>
            <wp:positionV relativeFrom="paragraph">
              <wp:posOffset>434975</wp:posOffset>
            </wp:positionV>
            <wp:extent cx="1285875" cy="504825"/>
            <wp:effectExtent l="0" t="0" r="0" b="0"/>
            <wp:wrapNone/>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srcRect/>
                    <a:stretch>
                      <a:fillRect/>
                    </a:stretch>
                  </pic:blipFill>
                  <pic:spPr bwMode="auto">
                    <a:xfrm>
                      <a:off x="0" y="0"/>
                      <a:ext cx="1285875" cy="504825"/>
                    </a:xfrm>
                    <a:prstGeom prst="rect">
                      <a:avLst/>
                    </a:prstGeom>
                    <a:noFill/>
                  </pic:spPr>
                </pic:pic>
              </a:graphicData>
            </a:graphic>
          </wp:anchor>
        </w:drawing>
      </w:r>
      <w:r w:rsidR="002827F1" w:rsidRPr="004D00C4">
        <w:rPr>
          <w:noProof/>
          <w:spacing w:val="4"/>
          <w:sz w:val="28"/>
          <w:szCs w:val="28"/>
        </w:rPr>
        <w:drawing>
          <wp:anchor distT="0" distB="0" distL="114300" distR="114300" simplePos="0" relativeHeight="251660288" behindDoc="0" locked="0" layoutInCell="1" allowOverlap="1" wp14:anchorId="15B89431" wp14:editId="6519E53B">
            <wp:simplePos x="0" y="0"/>
            <wp:positionH relativeFrom="column">
              <wp:posOffset>3373755</wp:posOffset>
            </wp:positionH>
            <wp:positionV relativeFrom="paragraph">
              <wp:posOffset>3155950</wp:posOffset>
            </wp:positionV>
            <wp:extent cx="1219200" cy="561975"/>
            <wp:effectExtent l="0" t="285750" r="38100" b="276225"/>
            <wp:wrapNone/>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srcRect/>
                    <a:stretch>
                      <a:fillRect/>
                    </a:stretch>
                  </pic:blipFill>
                  <pic:spPr bwMode="auto">
                    <a:xfrm rot="1946761">
                      <a:off x="0" y="0"/>
                      <a:ext cx="1219200" cy="561975"/>
                    </a:xfrm>
                    <a:prstGeom prst="rect">
                      <a:avLst/>
                    </a:prstGeom>
                    <a:noFill/>
                  </pic:spPr>
                </pic:pic>
              </a:graphicData>
            </a:graphic>
          </wp:anchor>
        </w:drawing>
      </w:r>
      <w:r w:rsidR="002827F1" w:rsidRPr="004D00C4">
        <w:rPr>
          <w:noProof/>
          <w:spacing w:val="4"/>
          <w:sz w:val="28"/>
          <w:szCs w:val="28"/>
        </w:rPr>
        <w:drawing>
          <wp:anchor distT="0" distB="0" distL="114300" distR="114300" simplePos="0" relativeHeight="251663360" behindDoc="0" locked="0" layoutInCell="1" allowOverlap="1" wp14:anchorId="2D7BEE13" wp14:editId="066924C6">
            <wp:simplePos x="0" y="0"/>
            <wp:positionH relativeFrom="column">
              <wp:posOffset>1356360</wp:posOffset>
            </wp:positionH>
            <wp:positionV relativeFrom="paragraph">
              <wp:posOffset>3074670</wp:posOffset>
            </wp:positionV>
            <wp:extent cx="1466850" cy="523875"/>
            <wp:effectExtent l="19050" t="381000" r="0" b="371475"/>
            <wp:wrapNone/>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srcRect/>
                    <a:stretch>
                      <a:fillRect/>
                    </a:stretch>
                  </pic:blipFill>
                  <pic:spPr bwMode="auto">
                    <a:xfrm rot="-2092273">
                      <a:off x="0" y="0"/>
                      <a:ext cx="1466850" cy="523875"/>
                    </a:xfrm>
                    <a:prstGeom prst="rect">
                      <a:avLst/>
                    </a:prstGeom>
                    <a:noFill/>
                  </pic:spPr>
                </pic:pic>
              </a:graphicData>
            </a:graphic>
          </wp:anchor>
        </w:drawing>
      </w:r>
      <w:r w:rsidR="002827F1" w:rsidRPr="004D00C4">
        <w:rPr>
          <w:noProof/>
          <w:spacing w:val="4"/>
          <w:sz w:val="28"/>
          <w:szCs w:val="28"/>
        </w:rPr>
        <w:drawing>
          <wp:anchor distT="0" distB="0" distL="114300" distR="114300" simplePos="0" relativeHeight="251661312" behindDoc="0" locked="0" layoutInCell="1" allowOverlap="1" wp14:anchorId="0AB4798E" wp14:editId="48A7E3D9">
            <wp:simplePos x="0" y="0"/>
            <wp:positionH relativeFrom="column">
              <wp:posOffset>3318510</wp:posOffset>
            </wp:positionH>
            <wp:positionV relativeFrom="paragraph">
              <wp:posOffset>1428750</wp:posOffset>
            </wp:positionV>
            <wp:extent cx="1514475" cy="590550"/>
            <wp:effectExtent l="38100" t="381000" r="0" b="361950"/>
            <wp:wrapNone/>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rot="-2059140">
                      <a:off x="0" y="0"/>
                      <a:ext cx="1514475" cy="590550"/>
                    </a:xfrm>
                    <a:prstGeom prst="rect">
                      <a:avLst/>
                    </a:prstGeom>
                    <a:noFill/>
                  </pic:spPr>
                </pic:pic>
              </a:graphicData>
            </a:graphic>
          </wp:anchor>
        </w:drawing>
      </w:r>
      <w:r w:rsidR="002827F1" w:rsidRPr="004D00C4">
        <w:rPr>
          <w:noProof/>
          <w:spacing w:val="4"/>
          <w:sz w:val="28"/>
          <w:szCs w:val="28"/>
        </w:rPr>
        <w:drawing>
          <wp:anchor distT="0" distB="0" distL="114300" distR="114300" simplePos="0" relativeHeight="251659264" behindDoc="0" locked="0" layoutInCell="1" allowOverlap="1" wp14:anchorId="6BDCDC90" wp14:editId="13066D43">
            <wp:simplePos x="0" y="0"/>
            <wp:positionH relativeFrom="column">
              <wp:posOffset>1407795</wp:posOffset>
            </wp:positionH>
            <wp:positionV relativeFrom="paragraph">
              <wp:posOffset>1384300</wp:posOffset>
            </wp:positionV>
            <wp:extent cx="1238250" cy="495300"/>
            <wp:effectExtent l="19050" t="304800" r="0" b="285750"/>
            <wp:wrapNone/>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srcRect/>
                    <a:stretch>
                      <a:fillRect/>
                    </a:stretch>
                  </pic:blipFill>
                  <pic:spPr bwMode="auto">
                    <a:xfrm rot="1994824">
                      <a:off x="0" y="0"/>
                      <a:ext cx="1238250" cy="495300"/>
                    </a:xfrm>
                    <a:prstGeom prst="rect">
                      <a:avLst/>
                    </a:prstGeom>
                    <a:noFill/>
                  </pic:spPr>
                </pic:pic>
              </a:graphicData>
            </a:graphic>
          </wp:anchor>
        </w:drawing>
      </w:r>
      <w:r w:rsidRPr="004D00C4">
        <w:rPr>
          <w:spacing w:val="4"/>
          <w:sz w:val="28"/>
          <w:szCs w:val="28"/>
        </w:rPr>
      </w:r>
      <w:r w:rsidRPr="004D00C4">
        <w:rPr>
          <w:spacing w:val="4"/>
          <w:sz w:val="28"/>
          <w:szCs w:val="28"/>
        </w:rPr>
        <w:pict>
          <v:group id="_x0000_s1501" style="width:477.85pt;height:401.55pt;mso-position-horizontal-relative:char;mso-position-vertical-relative:line" coordorigin="1305,7350" coordsize="10095,6180">
            <v:oval id="_x0000_s1502" style="position:absolute;left:1305;top:7350;width:10095;height:6180">
              <v:fill opacity="0"/>
              <v:textbox style="mso-next-textbox:#_x0000_s1502">
                <w:txbxContent>
                  <w:p w:rsidR="00C6696D" w:rsidRDefault="00C6696D" w:rsidP="00C6299B"/>
                </w:txbxContent>
              </v:textbox>
            </v:oval>
            <v:group id="_x0000_s1503" style="position:absolute;left:2715;top:8745;width:7290;height:3375" coordorigin="2715,8745" coordsize="7290,3375">
              <v:oval id="_x0000_s1504" style="position:absolute;left:2715;top:8745;width:4395;height:1395;rotation:2101393fd">
                <v:fill opacity="0"/>
              </v:oval>
              <v:oval id="_x0000_s1505" style="position:absolute;left:5610;top:8745;width:4395;height:1395;rotation:-2105448fd">
                <v:fill opacity="0"/>
                <v:textbox style="mso-next-textbox:#_x0000_s1505">
                  <w:txbxContent>
                    <w:p w:rsidR="00C6696D" w:rsidRDefault="00C6696D" w:rsidP="00C6299B"/>
                  </w:txbxContent>
                </v:textbox>
              </v:oval>
              <v:oval id="_x0000_s1506" style="position:absolute;left:5610;top:10725;width:4395;height:1395;rotation:2101393fd">
                <v:fill opacity="0"/>
              </v:oval>
              <v:oval id="_x0000_s1507" style="position:absolute;left:2715;top:10725;width:4395;height:1395;rotation:-2105448fd">
                <v:fill opacity="0"/>
              </v:oval>
            </v:group>
            <w10:wrap type="none"/>
            <w10:anchorlock/>
          </v:group>
        </w:pict>
      </w:r>
    </w:p>
    <w:p w:rsidR="002827F1" w:rsidRPr="004D00C4" w:rsidRDefault="002827F1" w:rsidP="00C6299B">
      <w:pPr>
        <w:pStyle w:val="afa"/>
        <w:spacing w:before="0" w:beforeAutospacing="0" w:after="0" w:afterAutospacing="0" w:line="360" w:lineRule="auto"/>
        <w:ind w:firstLine="709"/>
        <w:jc w:val="center"/>
        <w:rPr>
          <w:i/>
          <w:spacing w:val="4"/>
          <w:sz w:val="28"/>
          <w:szCs w:val="28"/>
          <w:lang w:val="en-US"/>
        </w:rPr>
      </w:pPr>
    </w:p>
    <w:p w:rsidR="00C6299B" w:rsidRPr="004D00C4" w:rsidRDefault="00C6299B" w:rsidP="00C6299B">
      <w:pPr>
        <w:pStyle w:val="afa"/>
        <w:spacing w:before="0" w:beforeAutospacing="0" w:after="0" w:afterAutospacing="0" w:line="360" w:lineRule="auto"/>
        <w:ind w:firstLine="709"/>
        <w:jc w:val="center"/>
        <w:rPr>
          <w:b/>
          <w:spacing w:val="4"/>
          <w:sz w:val="28"/>
          <w:szCs w:val="28"/>
        </w:rPr>
      </w:pPr>
      <w:r w:rsidRPr="004D00C4">
        <w:rPr>
          <w:i/>
          <w:spacing w:val="4"/>
          <w:sz w:val="28"/>
          <w:szCs w:val="28"/>
        </w:rPr>
        <w:t xml:space="preserve">Рисунок </w:t>
      </w:r>
      <w:r w:rsidRPr="004D00C4">
        <w:rPr>
          <w:i/>
          <w:spacing w:val="4"/>
          <w:sz w:val="28"/>
          <w:szCs w:val="28"/>
          <w:lang w:val="en-US"/>
        </w:rPr>
        <w:t>I</w:t>
      </w:r>
      <w:r w:rsidRPr="004D00C4">
        <w:rPr>
          <w:i/>
          <w:spacing w:val="4"/>
          <w:sz w:val="28"/>
          <w:szCs w:val="28"/>
        </w:rPr>
        <w:t xml:space="preserve">.1.1. </w:t>
      </w:r>
      <w:r w:rsidRPr="004D00C4">
        <w:rPr>
          <w:b/>
          <w:spacing w:val="4"/>
          <w:sz w:val="28"/>
          <w:szCs w:val="28"/>
        </w:rPr>
        <w:t>Взаимодействие пространств.</w:t>
      </w:r>
    </w:p>
    <w:p w:rsidR="00166A0F" w:rsidRPr="004D00C4" w:rsidRDefault="00CE5606" w:rsidP="00166A0F">
      <w:pPr>
        <w:pStyle w:val="afa"/>
        <w:spacing w:before="0" w:beforeAutospacing="0" w:after="0" w:afterAutospacing="0" w:line="360" w:lineRule="auto"/>
        <w:ind w:firstLine="709"/>
        <w:rPr>
          <w:spacing w:val="4"/>
          <w:szCs w:val="28"/>
        </w:rPr>
      </w:pPr>
      <w:r w:rsidRPr="004D00C4">
        <w:rPr>
          <w:spacing w:val="4"/>
          <w:szCs w:val="28"/>
        </w:rPr>
        <w:t>Составлено автором на основе</w:t>
      </w:r>
      <w:r w:rsidR="00166A0F" w:rsidRPr="004D00C4">
        <w:rPr>
          <w:spacing w:val="4"/>
          <w:szCs w:val="28"/>
        </w:rPr>
        <w:t xml:space="preserve"> </w:t>
      </w:r>
      <w:r w:rsidR="001A533B" w:rsidRPr="004D00C4">
        <w:rPr>
          <w:spacing w:val="4"/>
          <w:szCs w:val="28"/>
        </w:rPr>
        <w:t>[2</w:t>
      </w:r>
      <w:r w:rsidRPr="004D00C4">
        <w:rPr>
          <w:spacing w:val="4"/>
          <w:szCs w:val="28"/>
        </w:rPr>
        <w:t>9</w:t>
      </w:r>
      <w:r w:rsidR="00166A0F" w:rsidRPr="004D00C4">
        <w:rPr>
          <w:spacing w:val="4"/>
          <w:szCs w:val="28"/>
        </w:rPr>
        <w:t>]</w:t>
      </w:r>
    </w:p>
    <w:p w:rsidR="002B05C2" w:rsidRPr="004D00C4" w:rsidRDefault="002B05C2" w:rsidP="002B05C2">
      <w:pPr>
        <w:pStyle w:val="afa"/>
        <w:spacing w:before="0" w:beforeAutospacing="0" w:after="0" w:afterAutospacing="0" w:line="360" w:lineRule="auto"/>
        <w:ind w:firstLine="709"/>
        <w:jc w:val="both"/>
        <w:rPr>
          <w:spacing w:val="4"/>
          <w:sz w:val="28"/>
          <w:szCs w:val="28"/>
        </w:rPr>
      </w:pPr>
      <w:r w:rsidRPr="004D00C4">
        <w:rPr>
          <w:spacing w:val="4"/>
          <w:sz w:val="28"/>
          <w:szCs w:val="28"/>
        </w:rPr>
        <w:lastRenderedPageBreak/>
        <w:t>Следует отметить особый статус институционального пространства. Нельзя утверждать, что институциональное пространство является частью экономического пространства или включено в него. «Будучи аспектацией экономического пространства, институциональное пространство не существует обособленно внутри него или за его границами»</w:t>
      </w:r>
      <w:r w:rsidR="00CE5606" w:rsidRPr="004D00C4">
        <w:rPr>
          <w:rStyle w:val="afd"/>
          <w:spacing w:val="4"/>
          <w:sz w:val="28"/>
          <w:szCs w:val="28"/>
          <w:vertAlign w:val="baseline"/>
        </w:rPr>
        <w:t xml:space="preserve"> [</w:t>
      </w:r>
      <w:r w:rsidR="00CE5606" w:rsidRPr="004D00C4">
        <w:rPr>
          <w:spacing w:val="4"/>
          <w:sz w:val="28"/>
          <w:szCs w:val="28"/>
        </w:rPr>
        <w:t>7</w:t>
      </w:r>
      <w:r w:rsidR="00FC0A54" w:rsidRPr="004D00C4">
        <w:rPr>
          <w:spacing w:val="4"/>
          <w:sz w:val="28"/>
          <w:szCs w:val="28"/>
        </w:rPr>
        <w:t>1</w:t>
      </w:r>
      <w:r w:rsidR="000E3166" w:rsidRPr="004D00C4">
        <w:rPr>
          <w:rStyle w:val="afd"/>
          <w:spacing w:val="4"/>
          <w:sz w:val="28"/>
          <w:szCs w:val="28"/>
          <w:vertAlign w:val="baseline"/>
        </w:rPr>
        <w:t xml:space="preserve">, </w:t>
      </w:r>
      <w:r w:rsidR="000E3166" w:rsidRPr="004D00C4">
        <w:rPr>
          <w:spacing w:val="4"/>
          <w:sz w:val="28"/>
          <w:szCs w:val="28"/>
        </w:rPr>
        <w:t>с.</w:t>
      </w:r>
      <w:r w:rsidR="000E3166" w:rsidRPr="004D00C4">
        <w:rPr>
          <w:rStyle w:val="afd"/>
          <w:spacing w:val="4"/>
          <w:sz w:val="28"/>
          <w:szCs w:val="28"/>
          <w:vertAlign w:val="baseline"/>
        </w:rPr>
        <w:t xml:space="preserve"> 9]</w:t>
      </w:r>
      <w:r w:rsidRPr="004D00C4">
        <w:rPr>
          <w:spacing w:val="4"/>
          <w:sz w:val="28"/>
          <w:szCs w:val="28"/>
        </w:rPr>
        <w:t>. Инст</w:t>
      </w:r>
      <w:r w:rsidR="00F6525C" w:rsidRPr="004D00C4">
        <w:rPr>
          <w:spacing w:val="4"/>
          <w:sz w:val="28"/>
          <w:szCs w:val="28"/>
        </w:rPr>
        <w:t>и</w:t>
      </w:r>
      <w:r w:rsidRPr="004D00C4">
        <w:rPr>
          <w:spacing w:val="4"/>
          <w:sz w:val="28"/>
          <w:szCs w:val="28"/>
        </w:rPr>
        <w:t>туциональное пространство</w:t>
      </w:r>
      <w:r w:rsidR="00F6525C" w:rsidRPr="004D00C4">
        <w:rPr>
          <w:spacing w:val="4"/>
          <w:sz w:val="28"/>
          <w:szCs w:val="28"/>
        </w:rPr>
        <w:t xml:space="preserve"> более представимо как силовое поле, образующее точки концентрации человеческой деятельности и оказывающее влияние на все составляющие экономического пространства.</w:t>
      </w:r>
    </w:p>
    <w:p w:rsidR="00694AE7" w:rsidRPr="004D00C4" w:rsidRDefault="00694AE7" w:rsidP="00BA6917">
      <w:pPr>
        <w:pStyle w:val="afa"/>
        <w:spacing w:before="0" w:beforeAutospacing="0" w:after="0" w:afterAutospacing="0" w:line="360" w:lineRule="auto"/>
        <w:ind w:firstLine="708"/>
        <w:jc w:val="both"/>
        <w:rPr>
          <w:spacing w:val="4"/>
          <w:sz w:val="28"/>
          <w:szCs w:val="28"/>
        </w:rPr>
      </w:pPr>
      <w:r w:rsidRPr="004D00C4">
        <w:rPr>
          <w:spacing w:val="4"/>
          <w:sz w:val="28"/>
          <w:szCs w:val="28"/>
        </w:rPr>
        <w:t xml:space="preserve">Так что же такое экономическое пространство, и какое определение следует ему дать? Единой точки зрения на этот вопрос нет, так же как нет единого понимания самой философской категории </w:t>
      </w:r>
      <w:r w:rsidR="00C5450E" w:rsidRPr="004D00C4">
        <w:rPr>
          <w:spacing w:val="4"/>
          <w:sz w:val="28"/>
          <w:szCs w:val="28"/>
        </w:rPr>
        <w:t>«</w:t>
      </w:r>
      <w:r w:rsidRPr="004D00C4">
        <w:rPr>
          <w:spacing w:val="4"/>
          <w:sz w:val="28"/>
          <w:szCs w:val="28"/>
        </w:rPr>
        <w:t>пространство</w:t>
      </w:r>
      <w:r w:rsidR="00C5450E" w:rsidRPr="004D00C4">
        <w:rPr>
          <w:spacing w:val="4"/>
          <w:sz w:val="28"/>
          <w:szCs w:val="28"/>
        </w:rPr>
        <w:t>»</w:t>
      </w:r>
      <w:r w:rsidRPr="004D00C4">
        <w:rPr>
          <w:spacing w:val="4"/>
          <w:sz w:val="28"/>
          <w:szCs w:val="28"/>
        </w:rPr>
        <w:t xml:space="preserve"> – у каждого исследователя свое представление. Чаще всего оно приравнивается к географической области деятельности целостной экономической системы. Причем эта область может охватывать как отдельные регионы, так и весь мир в целом.</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 xml:space="preserve">Также значение термина </w:t>
      </w:r>
      <w:r w:rsidR="00C5450E" w:rsidRPr="004D00C4">
        <w:rPr>
          <w:spacing w:val="4"/>
          <w:sz w:val="28"/>
          <w:szCs w:val="28"/>
        </w:rPr>
        <w:t>«</w:t>
      </w:r>
      <w:r w:rsidRPr="004D00C4">
        <w:rPr>
          <w:spacing w:val="4"/>
          <w:sz w:val="28"/>
          <w:szCs w:val="28"/>
        </w:rPr>
        <w:t>экономическое пространство</w:t>
      </w:r>
      <w:r w:rsidR="00C5450E" w:rsidRPr="004D00C4">
        <w:rPr>
          <w:spacing w:val="4"/>
          <w:sz w:val="28"/>
          <w:szCs w:val="28"/>
        </w:rPr>
        <w:t>»</w:t>
      </w:r>
      <w:r w:rsidRPr="004D00C4">
        <w:rPr>
          <w:spacing w:val="4"/>
          <w:sz w:val="28"/>
          <w:szCs w:val="28"/>
        </w:rPr>
        <w:t xml:space="preserve"> зависит от контекстной окраски его употребления. Например, единое экономическое пространство, если рассматривать его с политической точки зрения, выражается в общности рынка и особенностей рыночных отношений, единой валюте на всей охватываемой области, упрощение или устранение условий перехода границ и таможенного контроля и т.д. Социально-юридическая сторона единого экономического пространства отражает единую социально-правовую базу, выравнивание темпов развития отдельных регионов и даже государств.</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 xml:space="preserve">Но все же, как было сказано выше, понятие </w:t>
      </w:r>
      <w:r w:rsidR="00C5450E" w:rsidRPr="004D00C4">
        <w:rPr>
          <w:spacing w:val="4"/>
          <w:sz w:val="28"/>
          <w:szCs w:val="28"/>
        </w:rPr>
        <w:t>«</w:t>
      </w:r>
      <w:r w:rsidRPr="004D00C4">
        <w:rPr>
          <w:spacing w:val="4"/>
          <w:sz w:val="28"/>
          <w:szCs w:val="28"/>
        </w:rPr>
        <w:t>экономическое пространство</w:t>
      </w:r>
      <w:r w:rsidR="00C5450E" w:rsidRPr="004D00C4">
        <w:rPr>
          <w:spacing w:val="4"/>
          <w:sz w:val="28"/>
          <w:szCs w:val="28"/>
        </w:rPr>
        <w:t>»</w:t>
      </w:r>
      <w:r w:rsidRPr="004D00C4">
        <w:rPr>
          <w:spacing w:val="4"/>
          <w:sz w:val="28"/>
          <w:szCs w:val="28"/>
        </w:rPr>
        <w:t xml:space="preserve"> носит ярко выраженный территориальный оттенок, что обусловлено историей его развития. Первые, но еще не полноценно осмысленные, попытки изучения экономического пространства встречаются в концепции абсолютных преимуществ Адама Смита (теорема обмена, разделения труда и эффективности производства) и в теории сравнительных </w:t>
      </w:r>
      <w:r w:rsidRPr="004D00C4">
        <w:rPr>
          <w:spacing w:val="4"/>
          <w:sz w:val="28"/>
          <w:szCs w:val="28"/>
        </w:rPr>
        <w:lastRenderedPageBreak/>
        <w:t>преимуществ Давида Рикардо (принцип сравнительных преимуществ в межрегиональной торговле и теория ренты по местоположению).</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 xml:space="preserve">Множество ученых и исследователей имеют свои, отличные друг от друга, взгляды на понимание термина </w:t>
      </w:r>
      <w:r w:rsidR="00C5450E" w:rsidRPr="004D00C4">
        <w:rPr>
          <w:spacing w:val="4"/>
          <w:sz w:val="28"/>
          <w:szCs w:val="28"/>
        </w:rPr>
        <w:t>«</w:t>
      </w:r>
      <w:r w:rsidRPr="004D00C4">
        <w:rPr>
          <w:spacing w:val="4"/>
          <w:sz w:val="28"/>
          <w:szCs w:val="28"/>
        </w:rPr>
        <w:t>экономическое пространство</w:t>
      </w:r>
      <w:r w:rsidR="00C5450E" w:rsidRPr="004D00C4">
        <w:rPr>
          <w:spacing w:val="4"/>
          <w:sz w:val="28"/>
          <w:szCs w:val="28"/>
        </w:rPr>
        <w:t>»</w:t>
      </w:r>
      <w:r w:rsidRPr="004D00C4">
        <w:rPr>
          <w:spacing w:val="4"/>
          <w:sz w:val="28"/>
          <w:szCs w:val="28"/>
        </w:rPr>
        <w:t xml:space="preserve">. Исходя из предоставленных к изучению и анализу работ, в настоящее время можно выделит четыре различных точки зрения или, точнее говоря, подхода. Назовем их: </w:t>
      </w:r>
      <w:r w:rsidR="00C5450E" w:rsidRPr="004D00C4">
        <w:rPr>
          <w:spacing w:val="4"/>
          <w:sz w:val="28"/>
          <w:szCs w:val="28"/>
        </w:rPr>
        <w:t>«</w:t>
      </w:r>
      <w:r w:rsidRPr="004D00C4">
        <w:rPr>
          <w:spacing w:val="4"/>
          <w:sz w:val="28"/>
          <w:szCs w:val="28"/>
        </w:rPr>
        <w:t>территориальным, ресурсным, информационным, и процессным</w:t>
      </w:r>
      <w:r w:rsidR="00C5450E" w:rsidRPr="004D00C4">
        <w:rPr>
          <w:spacing w:val="4"/>
          <w:sz w:val="28"/>
          <w:szCs w:val="28"/>
        </w:rPr>
        <w:t>»</w:t>
      </w:r>
      <w:r w:rsidRPr="004D00C4">
        <w:rPr>
          <w:rStyle w:val="afd"/>
          <w:spacing w:val="4"/>
          <w:sz w:val="28"/>
          <w:szCs w:val="28"/>
          <w:vertAlign w:val="baseline"/>
        </w:rPr>
        <w:t xml:space="preserve"> </w:t>
      </w:r>
      <w:r w:rsidR="009B18E8" w:rsidRPr="004D00C4">
        <w:rPr>
          <w:rStyle w:val="afd"/>
          <w:spacing w:val="4"/>
          <w:sz w:val="28"/>
          <w:szCs w:val="28"/>
          <w:vertAlign w:val="baseline"/>
        </w:rPr>
        <w:t>[</w:t>
      </w:r>
      <w:r w:rsidR="002B110E" w:rsidRPr="004D00C4">
        <w:rPr>
          <w:spacing w:val="4"/>
          <w:sz w:val="28"/>
          <w:szCs w:val="28"/>
        </w:rPr>
        <w:t>2</w:t>
      </w:r>
      <w:r w:rsidR="0052468E" w:rsidRPr="004D00C4">
        <w:rPr>
          <w:spacing w:val="4"/>
          <w:sz w:val="28"/>
          <w:szCs w:val="28"/>
        </w:rPr>
        <w:t>9</w:t>
      </w:r>
      <w:r w:rsidR="003A25A8" w:rsidRPr="004D00C4">
        <w:rPr>
          <w:rStyle w:val="afd"/>
          <w:spacing w:val="4"/>
          <w:sz w:val="28"/>
          <w:szCs w:val="28"/>
          <w:vertAlign w:val="baseline"/>
        </w:rPr>
        <w:t>]</w:t>
      </w:r>
      <w:r w:rsidRPr="004D00C4">
        <w:rPr>
          <w:spacing w:val="4"/>
          <w:sz w:val="28"/>
          <w:szCs w:val="28"/>
        </w:rPr>
        <w:t>.</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b/>
          <w:spacing w:val="4"/>
          <w:sz w:val="28"/>
          <w:szCs w:val="28"/>
        </w:rPr>
        <w:t>Территориальный подход к определению экономического пространства</w:t>
      </w:r>
      <w:r w:rsidRPr="004D00C4">
        <w:rPr>
          <w:spacing w:val="4"/>
          <w:sz w:val="28"/>
          <w:szCs w:val="28"/>
        </w:rPr>
        <w:t>. Является наиболее распространенным среди исследователей. Наиболее известные представители: А.Г. Гранберг, Е.Е. Лейзерович, Г.Д. Костинский, Ф.Н. Рянский, Э.Г. Кочетов и др.</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 xml:space="preserve">Определение, лучше всего отражающее сущность территориального подхода, дает Александр </w:t>
      </w:r>
      <w:r w:rsidR="00AF7D57" w:rsidRPr="004D00C4">
        <w:rPr>
          <w:spacing w:val="4"/>
          <w:sz w:val="28"/>
          <w:szCs w:val="28"/>
        </w:rPr>
        <w:t>Георгиевич</w:t>
      </w:r>
      <w:r w:rsidRPr="004D00C4">
        <w:rPr>
          <w:spacing w:val="4"/>
          <w:sz w:val="28"/>
          <w:szCs w:val="28"/>
        </w:rPr>
        <w:t xml:space="preserve"> Гранберг: </w:t>
      </w:r>
      <w:r w:rsidR="00C5450E" w:rsidRPr="004D00C4">
        <w:rPr>
          <w:spacing w:val="4"/>
          <w:sz w:val="28"/>
          <w:szCs w:val="28"/>
        </w:rPr>
        <w:t>«</w:t>
      </w:r>
      <w:r w:rsidRPr="004D00C4">
        <w:rPr>
          <w:spacing w:val="4"/>
          <w:sz w:val="28"/>
          <w:szCs w:val="28"/>
        </w:rPr>
        <w:t>Экономическое пространство – это насыщенная территория, вмещающая множество объектов и связей между ними: населенные пункты, промышленные предприятия, хозяйственно освоенные и рекреационные площади, транспортные и инженерные сети и т.д.</w:t>
      </w:r>
      <w:r w:rsidR="00C5450E" w:rsidRPr="004D00C4">
        <w:rPr>
          <w:spacing w:val="4"/>
          <w:sz w:val="28"/>
          <w:szCs w:val="28"/>
        </w:rPr>
        <w:t>»</w:t>
      </w:r>
      <w:r w:rsidR="003A25A8" w:rsidRPr="004D00C4">
        <w:rPr>
          <w:spacing w:val="4"/>
          <w:sz w:val="28"/>
          <w:szCs w:val="28"/>
        </w:rPr>
        <w:t xml:space="preserve"> [</w:t>
      </w:r>
      <w:r w:rsidR="001A533B" w:rsidRPr="004D00C4">
        <w:rPr>
          <w:spacing w:val="4"/>
          <w:sz w:val="28"/>
          <w:szCs w:val="28"/>
        </w:rPr>
        <w:t>5</w:t>
      </w:r>
      <w:r w:rsidR="00FC0A54" w:rsidRPr="004D00C4">
        <w:rPr>
          <w:spacing w:val="4"/>
          <w:sz w:val="28"/>
          <w:szCs w:val="28"/>
        </w:rPr>
        <w:t>5</w:t>
      </w:r>
      <w:r w:rsidR="003A25A8" w:rsidRPr="004D00C4">
        <w:rPr>
          <w:spacing w:val="4"/>
          <w:sz w:val="28"/>
          <w:szCs w:val="28"/>
        </w:rPr>
        <w:t>]</w:t>
      </w:r>
      <w:r w:rsidRPr="004D00C4">
        <w:rPr>
          <w:spacing w:val="4"/>
          <w:sz w:val="28"/>
          <w:szCs w:val="28"/>
        </w:rPr>
        <w:t>.</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 xml:space="preserve">Е.Е. Лейзерович в одной из своих работ упрощает само понятие </w:t>
      </w:r>
      <w:r w:rsidR="00C5450E" w:rsidRPr="004D00C4">
        <w:rPr>
          <w:spacing w:val="4"/>
          <w:sz w:val="28"/>
          <w:szCs w:val="28"/>
        </w:rPr>
        <w:t>«</w:t>
      </w:r>
      <w:r w:rsidRPr="004D00C4">
        <w:rPr>
          <w:spacing w:val="4"/>
          <w:sz w:val="28"/>
          <w:szCs w:val="28"/>
        </w:rPr>
        <w:t>пространство</w:t>
      </w:r>
      <w:r w:rsidR="00C5450E" w:rsidRPr="004D00C4">
        <w:rPr>
          <w:spacing w:val="4"/>
          <w:sz w:val="28"/>
          <w:szCs w:val="28"/>
        </w:rPr>
        <w:t>»</w:t>
      </w:r>
      <w:r w:rsidRPr="004D00C4">
        <w:rPr>
          <w:spacing w:val="4"/>
          <w:sz w:val="28"/>
          <w:szCs w:val="28"/>
        </w:rPr>
        <w:t xml:space="preserve"> и сводит его к термину </w:t>
      </w:r>
      <w:r w:rsidR="00C5450E" w:rsidRPr="004D00C4">
        <w:rPr>
          <w:spacing w:val="4"/>
          <w:sz w:val="28"/>
          <w:szCs w:val="28"/>
        </w:rPr>
        <w:t>«</w:t>
      </w:r>
      <w:r w:rsidRPr="004D00C4">
        <w:rPr>
          <w:spacing w:val="4"/>
          <w:sz w:val="28"/>
          <w:szCs w:val="28"/>
        </w:rPr>
        <w:t>территория</w:t>
      </w:r>
      <w:r w:rsidR="00C5450E" w:rsidRPr="004D00C4">
        <w:rPr>
          <w:spacing w:val="4"/>
          <w:sz w:val="28"/>
          <w:szCs w:val="28"/>
        </w:rPr>
        <w:t>»</w:t>
      </w:r>
      <w:r w:rsidRPr="004D00C4">
        <w:rPr>
          <w:rStyle w:val="afd"/>
          <w:spacing w:val="4"/>
          <w:sz w:val="28"/>
          <w:szCs w:val="28"/>
          <w:vertAlign w:val="baseline"/>
        </w:rPr>
        <w:t xml:space="preserve"> </w:t>
      </w:r>
      <w:r w:rsidR="009B18E8" w:rsidRPr="004D00C4">
        <w:rPr>
          <w:rStyle w:val="afd"/>
          <w:spacing w:val="4"/>
          <w:sz w:val="28"/>
          <w:szCs w:val="28"/>
          <w:vertAlign w:val="baseline"/>
        </w:rPr>
        <w:t>[</w:t>
      </w:r>
      <w:r w:rsidR="001A533B" w:rsidRPr="004D00C4">
        <w:rPr>
          <w:spacing w:val="4"/>
          <w:sz w:val="28"/>
          <w:szCs w:val="28"/>
        </w:rPr>
        <w:t>8</w:t>
      </w:r>
      <w:r w:rsidR="00FC0A54" w:rsidRPr="004D00C4">
        <w:rPr>
          <w:spacing w:val="4"/>
          <w:sz w:val="28"/>
          <w:szCs w:val="28"/>
        </w:rPr>
        <w:t>8</w:t>
      </w:r>
      <w:r w:rsidR="009B18E8" w:rsidRPr="004D00C4">
        <w:rPr>
          <w:rStyle w:val="afd"/>
          <w:spacing w:val="4"/>
          <w:sz w:val="28"/>
          <w:szCs w:val="28"/>
          <w:vertAlign w:val="baseline"/>
        </w:rPr>
        <w:t>, с. 67, 79</w:t>
      </w:r>
      <w:r w:rsidR="003A25A8" w:rsidRPr="004D00C4">
        <w:rPr>
          <w:rStyle w:val="afd"/>
          <w:spacing w:val="4"/>
          <w:sz w:val="28"/>
          <w:szCs w:val="28"/>
          <w:vertAlign w:val="baseline"/>
        </w:rPr>
        <w:t>]</w:t>
      </w:r>
      <w:r w:rsidRPr="004D00C4">
        <w:rPr>
          <w:spacing w:val="4"/>
          <w:sz w:val="28"/>
          <w:szCs w:val="28"/>
        </w:rPr>
        <w:t xml:space="preserve">. Он выделяет слабоорганизованное и строгоорганизованное пространства – </w:t>
      </w:r>
      <w:r w:rsidR="00C5450E" w:rsidRPr="004D00C4">
        <w:rPr>
          <w:spacing w:val="4"/>
          <w:sz w:val="28"/>
          <w:szCs w:val="28"/>
        </w:rPr>
        <w:t>«</w:t>
      </w:r>
      <w:r w:rsidRPr="004D00C4">
        <w:rPr>
          <w:spacing w:val="4"/>
          <w:sz w:val="28"/>
          <w:szCs w:val="28"/>
        </w:rPr>
        <w:t>территории, в границах которых взаиморасположение каких-либо вновь возникающих объектов предопределено предшествующим развитием или набором твердых правил</w:t>
      </w:r>
      <w:r w:rsidR="00C5450E" w:rsidRPr="004D00C4">
        <w:rPr>
          <w:spacing w:val="4"/>
          <w:sz w:val="28"/>
          <w:szCs w:val="28"/>
        </w:rPr>
        <w:t>»</w:t>
      </w:r>
      <w:r w:rsidRPr="004D00C4">
        <w:rPr>
          <w:spacing w:val="4"/>
          <w:sz w:val="28"/>
          <w:szCs w:val="28"/>
        </w:rPr>
        <w:t>.</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 xml:space="preserve">Подобное упрощение делает и Г.Д. Костинский – он соотносит между собой понятия пространства, территории и района: </w:t>
      </w:r>
      <w:r w:rsidR="00C5450E" w:rsidRPr="004D00C4">
        <w:rPr>
          <w:spacing w:val="4"/>
          <w:sz w:val="28"/>
          <w:szCs w:val="28"/>
        </w:rPr>
        <w:t>«</w:t>
      </w:r>
      <w:r w:rsidRPr="004D00C4">
        <w:rPr>
          <w:spacing w:val="4"/>
          <w:sz w:val="28"/>
          <w:szCs w:val="28"/>
        </w:rPr>
        <w:t>Территория есть определенная совокупность мест, получаемая путем их объединения, агрегирования по какому-то единому основанию. Район же – это то, что обязательно выделяется, вычленяется из целостного объекта</w:t>
      </w:r>
      <w:r w:rsidR="00C5450E" w:rsidRPr="004D00C4">
        <w:rPr>
          <w:spacing w:val="4"/>
          <w:sz w:val="28"/>
          <w:szCs w:val="28"/>
        </w:rPr>
        <w:t>»</w:t>
      </w:r>
      <w:r w:rsidR="001A533B" w:rsidRPr="004D00C4">
        <w:rPr>
          <w:spacing w:val="4"/>
          <w:sz w:val="28"/>
          <w:szCs w:val="28"/>
        </w:rPr>
        <w:t xml:space="preserve"> [</w:t>
      </w:r>
      <w:r w:rsidR="00FC0A54" w:rsidRPr="004D00C4">
        <w:rPr>
          <w:spacing w:val="4"/>
          <w:sz w:val="28"/>
          <w:szCs w:val="28"/>
        </w:rPr>
        <w:t>81</w:t>
      </w:r>
      <w:r w:rsidR="00B3657C" w:rsidRPr="004D00C4">
        <w:rPr>
          <w:spacing w:val="4"/>
          <w:sz w:val="28"/>
          <w:szCs w:val="28"/>
        </w:rPr>
        <w:t>, с. 38</w:t>
      </w:r>
      <w:r w:rsidR="007455AB" w:rsidRPr="004D00C4">
        <w:rPr>
          <w:spacing w:val="4"/>
          <w:sz w:val="28"/>
          <w:szCs w:val="28"/>
        </w:rPr>
        <w:t>]</w:t>
      </w:r>
      <w:r w:rsidRPr="004D00C4">
        <w:rPr>
          <w:spacing w:val="4"/>
          <w:sz w:val="28"/>
          <w:szCs w:val="28"/>
        </w:rPr>
        <w:t>.</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lastRenderedPageBreak/>
        <w:t xml:space="preserve">В своей фрактальной теории Ф.Н. Рянский обозначает экономическое пространство путем ландшафтного районирования по </w:t>
      </w:r>
      <w:r w:rsidR="00C5450E" w:rsidRPr="004D00C4">
        <w:rPr>
          <w:spacing w:val="4"/>
          <w:sz w:val="28"/>
          <w:szCs w:val="28"/>
        </w:rPr>
        <w:t>«</w:t>
      </w:r>
      <w:r w:rsidRPr="004D00C4">
        <w:rPr>
          <w:spacing w:val="4"/>
          <w:sz w:val="28"/>
          <w:szCs w:val="28"/>
        </w:rPr>
        <w:t>…общегеографическим критериям, которые учитывают размеры, объем и время существования таксономических подразделений географической оболочки</w:t>
      </w:r>
      <w:r w:rsidR="00C5450E" w:rsidRPr="004D00C4">
        <w:rPr>
          <w:spacing w:val="4"/>
          <w:sz w:val="28"/>
          <w:szCs w:val="28"/>
        </w:rPr>
        <w:t>»</w:t>
      </w:r>
      <w:r w:rsidR="001A533B" w:rsidRPr="004D00C4">
        <w:rPr>
          <w:spacing w:val="4"/>
          <w:sz w:val="28"/>
          <w:szCs w:val="28"/>
        </w:rPr>
        <w:t xml:space="preserve"> [</w:t>
      </w:r>
      <w:r w:rsidR="0052468E" w:rsidRPr="004D00C4">
        <w:rPr>
          <w:spacing w:val="4"/>
          <w:sz w:val="28"/>
          <w:szCs w:val="28"/>
        </w:rPr>
        <w:t>12</w:t>
      </w:r>
      <w:r w:rsidR="00FC0A54" w:rsidRPr="004D00C4">
        <w:rPr>
          <w:spacing w:val="4"/>
          <w:sz w:val="28"/>
          <w:szCs w:val="28"/>
        </w:rPr>
        <w:t>4</w:t>
      </w:r>
      <w:r w:rsidR="00B3657C" w:rsidRPr="004D00C4">
        <w:rPr>
          <w:spacing w:val="4"/>
          <w:sz w:val="28"/>
          <w:szCs w:val="28"/>
        </w:rPr>
        <w:t>, с. 32</w:t>
      </w:r>
      <w:r w:rsidR="007455AB" w:rsidRPr="004D00C4">
        <w:rPr>
          <w:spacing w:val="4"/>
          <w:sz w:val="28"/>
          <w:szCs w:val="28"/>
        </w:rPr>
        <w:t>]</w:t>
      </w:r>
      <w:r w:rsidRPr="004D00C4">
        <w:rPr>
          <w:spacing w:val="4"/>
          <w:sz w:val="28"/>
          <w:szCs w:val="28"/>
        </w:rPr>
        <w:t>. Тем же путем следует О.Н. Байсеркаевым</w:t>
      </w:r>
      <w:r w:rsidR="001A533B" w:rsidRPr="004D00C4">
        <w:rPr>
          <w:spacing w:val="4"/>
          <w:sz w:val="28"/>
          <w:szCs w:val="28"/>
        </w:rPr>
        <w:t xml:space="preserve"> [</w:t>
      </w:r>
      <w:r w:rsidR="0052468E" w:rsidRPr="004D00C4">
        <w:rPr>
          <w:spacing w:val="4"/>
          <w:sz w:val="28"/>
          <w:szCs w:val="28"/>
        </w:rPr>
        <w:t>27</w:t>
      </w:r>
      <w:r w:rsidR="007455AB" w:rsidRPr="004D00C4">
        <w:rPr>
          <w:spacing w:val="4"/>
          <w:sz w:val="28"/>
          <w:szCs w:val="28"/>
        </w:rPr>
        <w:t>]</w:t>
      </w:r>
      <w:r w:rsidRPr="004D00C4">
        <w:rPr>
          <w:spacing w:val="4"/>
          <w:sz w:val="28"/>
          <w:szCs w:val="28"/>
        </w:rPr>
        <w:t xml:space="preserve">. Он использует термин </w:t>
      </w:r>
      <w:r w:rsidR="00C5450E" w:rsidRPr="004D00C4">
        <w:rPr>
          <w:spacing w:val="4"/>
          <w:sz w:val="28"/>
          <w:szCs w:val="28"/>
        </w:rPr>
        <w:t>«</w:t>
      </w:r>
      <w:r w:rsidRPr="004D00C4">
        <w:rPr>
          <w:spacing w:val="4"/>
          <w:sz w:val="28"/>
          <w:szCs w:val="28"/>
        </w:rPr>
        <w:t>экономическое пространство</w:t>
      </w:r>
      <w:r w:rsidR="00C5450E" w:rsidRPr="004D00C4">
        <w:rPr>
          <w:spacing w:val="4"/>
          <w:sz w:val="28"/>
          <w:szCs w:val="28"/>
        </w:rPr>
        <w:t>»</w:t>
      </w:r>
      <w:r w:rsidRPr="004D00C4">
        <w:rPr>
          <w:spacing w:val="4"/>
          <w:sz w:val="28"/>
          <w:szCs w:val="28"/>
        </w:rPr>
        <w:t xml:space="preserve"> на уровне малых таксономических единиц вплоть до небольших поселений.</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Экономическое пространство как единство трех составляющих</w:t>
      </w:r>
      <w:r w:rsidR="001340C4" w:rsidRPr="004D00C4">
        <w:rPr>
          <w:spacing w:val="4"/>
          <w:sz w:val="28"/>
          <w:szCs w:val="28"/>
        </w:rPr>
        <w:t xml:space="preserve"> (</w:t>
      </w:r>
      <w:proofErr w:type="gramStart"/>
      <w:r w:rsidRPr="004D00C4">
        <w:rPr>
          <w:spacing w:val="4"/>
          <w:sz w:val="28"/>
          <w:szCs w:val="28"/>
        </w:rPr>
        <w:t>геополитического</w:t>
      </w:r>
      <w:proofErr w:type="gramEnd"/>
      <w:r w:rsidRPr="004D00C4">
        <w:rPr>
          <w:spacing w:val="4"/>
          <w:sz w:val="28"/>
          <w:szCs w:val="28"/>
        </w:rPr>
        <w:t>, геоэкономического и геостратегического</w:t>
      </w:r>
      <w:r w:rsidR="001340C4" w:rsidRPr="004D00C4">
        <w:rPr>
          <w:spacing w:val="4"/>
          <w:sz w:val="28"/>
          <w:szCs w:val="28"/>
        </w:rPr>
        <w:t>)</w:t>
      </w:r>
      <w:r w:rsidRPr="004D00C4">
        <w:rPr>
          <w:spacing w:val="4"/>
          <w:sz w:val="28"/>
          <w:szCs w:val="28"/>
        </w:rPr>
        <w:t xml:space="preserve"> рассматривает Э.Г. Кочетов в своем учебном пособии для ВУЗов</w:t>
      </w:r>
      <w:r w:rsidR="001A533B" w:rsidRPr="004D00C4">
        <w:rPr>
          <w:spacing w:val="4"/>
          <w:sz w:val="28"/>
          <w:szCs w:val="28"/>
        </w:rPr>
        <w:t xml:space="preserve"> [</w:t>
      </w:r>
      <w:r w:rsidR="00FC0A54" w:rsidRPr="004D00C4">
        <w:rPr>
          <w:spacing w:val="4"/>
          <w:sz w:val="28"/>
          <w:szCs w:val="28"/>
        </w:rPr>
        <w:t>82</w:t>
      </w:r>
      <w:r w:rsidR="007455AB" w:rsidRPr="004D00C4">
        <w:rPr>
          <w:spacing w:val="4"/>
          <w:sz w:val="28"/>
          <w:szCs w:val="28"/>
        </w:rPr>
        <w:t>]</w:t>
      </w:r>
      <w:r w:rsidRPr="004D00C4">
        <w:rPr>
          <w:spacing w:val="4"/>
          <w:sz w:val="28"/>
          <w:szCs w:val="28"/>
        </w:rPr>
        <w:t>. Если судить по примерам, приводимым автором книги, то пространство им понимается в территориальном контексте на уровне экономики отдельных государств.</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Следует отметить, что определение экономического пространства с точки зрения географических и государственных границ нашло свое отражение и стало весьма популярно и у многих отечественных экономистов. В качестве примера можно привести работы А. Цыгичко</w:t>
      </w:r>
      <w:r w:rsidR="00C671E9" w:rsidRPr="004D00C4">
        <w:rPr>
          <w:spacing w:val="4"/>
          <w:sz w:val="28"/>
          <w:szCs w:val="28"/>
        </w:rPr>
        <w:t xml:space="preserve"> [1</w:t>
      </w:r>
      <w:r w:rsidR="0052468E" w:rsidRPr="004D00C4">
        <w:rPr>
          <w:spacing w:val="4"/>
          <w:sz w:val="28"/>
          <w:szCs w:val="28"/>
        </w:rPr>
        <w:t>5</w:t>
      </w:r>
      <w:r w:rsidR="00FC0A54" w:rsidRPr="004D00C4">
        <w:rPr>
          <w:spacing w:val="4"/>
          <w:sz w:val="28"/>
          <w:szCs w:val="28"/>
        </w:rPr>
        <w:t>4</w:t>
      </w:r>
      <w:r w:rsidR="007455AB" w:rsidRPr="004D00C4">
        <w:rPr>
          <w:spacing w:val="4"/>
          <w:sz w:val="28"/>
          <w:szCs w:val="28"/>
        </w:rPr>
        <w:t>]</w:t>
      </w:r>
      <w:r w:rsidRPr="004D00C4">
        <w:rPr>
          <w:spacing w:val="4"/>
          <w:sz w:val="28"/>
          <w:szCs w:val="28"/>
        </w:rPr>
        <w:t xml:space="preserve">, Р. Нижегородцева </w:t>
      </w:r>
      <w:r w:rsidR="001F1949" w:rsidRPr="004D00C4">
        <w:rPr>
          <w:spacing w:val="4"/>
          <w:sz w:val="28"/>
          <w:szCs w:val="28"/>
        </w:rPr>
        <w:t>[</w:t>
      </w:r>
      <w:r w:rsidR="0052468E" w:rsidRPr="004D00C4">
        <w:rPr>
          <w:spacing w:val="4"/>
          <w:sz w:val="28"/>
          <w:szCs w:val="28"/>
        </w:rPr>
        <w:t>10</w:t>
      </w:r>
      <w:r w:rsidR="00FC0A54" w:rsidRPr="004D00C4">
        <w:rPr>
          <w:spacing w:val="4"/>
          <w:sz w:val="28"/>
          <w:szCs w:val="28"/>
        </w:rPr>
        <w:t>2</w:t>
      </w:r>
      <w:r w:rsidR="007455AB" w:rsidRPr="004D00C4">
        <w:rPr>
          <w:spacing w:val="4"/>
          <w:sz w:val="28"/>
          <w:szCs w:val="28"/>
        </w:rPr>
        <w:t xml:space="preserve">] </w:t>
      </w:r>
      <w:r w:rsidRPr="004D00C4">
        <w:rPr>
          <w:spacing w:val="4"/>
          <w:sz w:val="28"/>
          <w:szCs w:val="28"/>
        </w:rPr>
        <w:t>и многих других.</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Преимущества территориального подхода к рассмотрению экономического пространства обусловлены его историческим первенством и наибольшей простотой в понимании, по сравнению с другими точками зрения. Удобства наблюдения за хозяйствующими субъектами на имеющей конкретные границы территории и анализа их деятельности также очевидны. Поэтому в этой работе автор будет придерживаться именно такого отношения к экономическому пространству в своем анализе. Однако создание и развитие новых технологий и эволюция пространственной науки привели к возникновению других, может более сложных, но</w:t>
      </w:r>
      <w:r w:rsidR="00AF7D57" w:rsidRPr="004D00C4">
        <w:rPr>
          <w:spacing w:val="4"/>
          <w:sz w:val="28"/>
          <w:szCs w:val="28"/>
        </w:rPr>
        <w:t>,</w:t>
      </w:r>
      <w:r w:rsidRPr="004D00C4">
        <w:rPr>
          <w:spacing w:val="4"/>
          <w:sz w:val="28"/>
          <w:szCs w:val="28"/>
        </w:rPr>
        <w:t xml:space="preserve"> в то же время</w:t>
      </w:r>
      <w:r w:rsidR="00AF7D57" w:rsidRPr="004D00C4">
        <w:rPr>
          <w:spacing w:val="4"/>
          <w:sz w:val="28"/>
          <w:szCs w:val="28"/>
        </w:rPr>
        <w:t>,</w:t>
      </w:r>
      <w:r w:rsidRPr="004D00C4">
        <w:rPr>
          <w:spacing w:val="4"/>
          <w:sz w:val="28"/>
          <w:szCs w:val="28"/>
        </w:rPr>
        <w:t xml:space="preserve"> более точно отражающих реальность подходов к пониманию экономического пространства. Ради академического интереса и установленных норм научного познания рассмотрим данные точки зрения.</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b/>
          <w:spacing w:val="4"/>
          <w:sz w:val="28"/>
          <w:szCs w:val="28"/>
        </w:rPr>
        <w:lastRenderedPageBreak/>
        <w:t>Ресурсный подход к определению экономического пространства</w:t>
      </w:r>
      <w:r w:rsidRPr="004D00C4">
        <w:rPr>
          <w:spacing w:val="4"/>
          <w:sz w:val="28"/>
          <w:szCs w:val="28"/>
        </w:rPr>
        <w:t xml:space="preserve"> основывается на том, что экономические взаимоотношения возникают там, где действует ее основной принцип: наиболее эффективное использование ограниченных ресурсов.</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 xml:space="preserve">Этого подхода придерживается известный экономист В.В. Радаев. Для него экономическое пространство представляет собой совокупность </w:t>
      </w:r>
      <w:r w:rsidR="00C5450E" w:rsidRPr="004D00C4">
        <w:rPr>
          <w:spacing w:val="4"/>
          <w:sz w:val="28"/>
          <w:szCs w:val="28"/>
        </w:rPr>
        <w:t>«</w:t>
      </w:r>
      <w:r w:rsidRPr="004D00C4">
        <w:rPr>
          <w:spacing w:val="4"/>
          <w:sz w:val="28"/>
          <w:szCs w:val="28"/>
        </w:rPr>
        <w:t>экономических действий</w:t>
      </w:r>
      <w:r w:rsidR="00C5450E" w:rsidRPr="004D00C4">
        <w:rPr>
          <w:spacing w:val="4"/>
          <w:sz w:val="28"/>
          <w:szCs w:val="28"/>
        </w:rPr>
        <w:t>»</w:t>
      </w:r>
      <w:r w:rsidRPr="004D00C4">
        <w:rPr>
          <w:spacing w:val="4"/>
          <w:sz w:val="28"/>
          <w:szCs w:val="28"/>
        </w:rPr>
        <w:t xml:space="preserve">, под которыми понимается </w:t>
      </w:r>
      <w:r w:rsidR="00C5450E" w:rsidRPr="004D00C4">
        <w:rPr>
          <w:spacing w:val="4"/>
          <w:sz w:val="28"/>
          <w:szCs w:val="28"/>
        </w:rPr>
        <w:t>«</w:t>
      </w:r>
      <w:r w:rsidRPr="004D00C4">
        <w:rPr>
          <w:spacing w:val="4"/>
          <w:sz w:val="28"/>
          <w:szCs w:val="28"/>
        </w:rPr>
        <w:t>определенную связь между целями и средствами, а также предполагает особый характер самого действия</w:t>
      </w:r>
      <w:r w:rsidR="00C5450E" w:rsidRPr="004D00C4">
        <w:rPr>
          <w:spacing w:val="4"/>
          <w:sz w:val="28"/>
          <w:szCs w:val="28"/>
        </w:rPr>
        <w:t>»</w:t>
      </w:r>
      <w:r w:rsidR="001F1949" w:rsidRPr="004D00C4">
        <w:rPr>
          <w:spacing w:val="4"/>
          <w:sz w:val="28"/>
          <w:szCs w:val="28"/>
        </w:rPr>
        <w:t>[</w:t>
      </w:r>
      <w:r w:rsidR="0004103F" w:rsidRPr="004D00C4">
        <w:rPr>
          <w:spacing w:val="4"/>
          <w:sz w:val="28"/>
          <w:szCs w:val="28"/>
        </w:rPr>
        <w:t>1</w:t>
      </w:r>
      <w:r w:rsidR="0052468E" w:rsidRPr="004D00C4">
        <w:rPr>
          <w:spacing w:val="4"/>
          <w:sz w:val="28"/>
          <w:szCs w:val="28"/>
        </w:rPr>
        <w:t>1</w:t>
      </w:r>
      <w:r w:rsidR="00FC0A54" w:rsidRPr="004D00C4">
        <w:rPr>
          <w:spacing w:val="4"/>
          <w:sz w:val="28"/>
          <w:szCs w:val="28"/>
        </w:rPr>
        <w:t>6</w:t>
      </w:r>
      <w:r w:rsidR="005D3BB0" w:rsidRPr="004D00C4">
        <w:rPr>
          <w:spacing w:val="4"/>
          <w:sz w:val="28"/>
          <w:szCs w:val="28"/>
        </w:rPr>
        <w:t>, с. 20</w:t>
      </w:r>
      <w:r w:rsidR="007455AB" w:rsidRPr="004D00C4">
        <w:rPr>
          <w:spacing w:val="4"/>
          <w:sz w:val="28"/>
          <w:szCs w:val="28"/>
        </w:rPr>
        <w:t>]</w:t>
      </w:r>
      <w:r w:rsidRPr="004D00C4">
        <w:rPr>
          <w:spacing w:val="4"/>
          <w:sz w:val="28"/>
          <w:szCs w:val="28"/>
        </w:rPr>
        <w:t>. Ограниченность</w:t>
      </w:r>
      <w:r w:rsidR="00747FB6" w:rsidRPr="004D00C4">
        <w:rPr>
          <w:spacing w:val="4"/>
          <w:sz w:val="28"/>
          <w:szCs w:val="28"/>
        </w:rPr>
        <w:t xml:space="preserve"> и возможность альтернативного употребления</w:t>
      </w:r>
      <w:r w:rsidRPr="004D00C4">
        <w:rPr>
          <w:spacing w:val="4"/>
          <w:sz w:val="28"/>
          <w:szCs w:val="28"/>
        </w:rPr>
        <w:t xml:space="preserve"> ресурсов, </w:t>
      </w:r>
      <w:r w:rsidR="00747FB6" w:rsidRPr="004D00C4">
        <w:rPr>
          <w:spacing w:val="4"/>
          <w:sz w:val="28"/>
          <w:szCs w:val="28"/>
        </w:rPr>
        <w:t>а также</w:t>
      </w:r>
      <w:r w:rsidRPr="004D00C4">
        <w:rPr>
          <w:spacing w:val="4"/>
          <w:sz w:val="28"/>
          <w:szCs w:val="28"/>
        </w:rPr>
        <w:t xml:space="preserve"> ряд других элементов</w:t>
      </w:r>
      <w:r w:rsidR="00747FB6" w:rsidRPr="004D00C4">
        <w:rPr>
          <w:spacing w:val="4"/>
          <w:sz w:val="28"/>
          <w:szCs w:val="28"/>
        </w:rPr>
        <w:t>,</w:t>
      </w:r>
      <w:r w:rsidRPr="004D00C4">
        <w:rPr>
          <w:spacing w:val="4"/>
          <w:sz w:val="28"/>
          <w:szCs w:val="28"/>
        </w:rPr>
        <w:t xml:space="preserve"> как раз и выступают в качестве составляющих экономического действия. В другой работе он по-своему интерпретирует основной экономический принцип: </w:t>
      </w:r>
      <w:r w:rsidR="00C5450E" w:rsidRPr="004D00C4">
        <w:rPr>
          <w:spacing w:val="4"/>
          <w:sz w:val="28"/>
          <w:szCs w:val="28"/>
        </w:rPr>
        <w:t>«</w:t>
      </w:r>
      <w:r w:rsidRPr="004D00C4">
        <w:rPr>
          <w:spacing w:val="4"/>
          <w:sz w:val="28"/>
          <w:szCs w:val="28"/>
        </w:rPr>
        <w:t>Экономическое может возникать везде, где люди осуществляют устойчивый выбор по поводу использования ограниченных ресурсов</w:t>
      </w:r>
      <w:r w:rsidR="00C5450E" w:rsidRPr="004D00C4">
        <w:rPr>
          <w:spacing w:val="4"/>
          <w:sz w:val="28"/>
          <w:szCs w:val="28"/>
        </w:rPr>
        <w:t>»</w:t>
      </w:r>
      <w:r w:rsidR="00C671E9" w:rsidRPr="004D00C4">
        <w:rPr>
          <w:spacing w:val="4"/>
          <w:sz w:val="28"/>
          <w:szCs w:val="28"/>
        </w:rPr>
        <w:t>[</w:t>
      </w:r>
      <w:r w:rsidR="0052468E" w:rsidRPr="004D00C4">
        <w:rPr>
          <w:spacing w:val="4"/>
          <w:sz w:val="28"/>
          <w:szCs w:val="28"/>
        </w:rPr>
        <w:t>11</w:t>
      </w:r>
      <w:r w:rsidR="00FC0A54" w:rsidRPr="004D00C4">
        <w:rPr>
          <w:spacing w:val="4"/>
          <w:sz w:val="28"/>
          <w:szCs w:val="28"/>
        </w:rPr>
        <w:t>7</w:t>
      </w:r>
      <w:r w:rsidR="007455AB" w:rsidRPr="004D00C4">
        <w:rPr>
          <w:spacing w:val="4"/>
          <w:sz w:val="28"/>
          <w:szCs w:val="28"/>
        </w:rPr>
        <w:t>]</w:t>
      </w:r>
      <w:r w:rsidRPr="004D00C4">
        <w:rPr>
          <w:spacing w:val="4"/>
          <w:sz w:val="28"/>
          <w:szCs w:val="28"/>
        </w:rPr>
        <w:t>.</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 xml:space="preserve">Для И.А. Кучина пространство – это </w:t>
      </w:r>
      <w:r w:rsidR="00C5450E" w:rsidRPr="004D00C4">
        <w:rPr>
          <w:spacing w:val="4"/>
          <w:sz w:val="28"/>
          <w:szCs w:val="28"/>
        </w:rPr>
        <w:t>«</w:t>
      </w:r>
      <w:r w:rsidRPr="004D00C4">
        <w:rPr>
          <w:spacing w:val="4"/>
          <w:sz w:val="28"/>
          <w:szCs w:val="28"/>
        </w:rPr>
        <w:t>… дискретное распределение… источников сырья, предприятий по его переработке и рынков реализации продукции</w:t>
      </w:r>
      <w:r w:rsidR="00C5450E" w:rsidRPr="004D00C4">
        <w:rPr>
          <w:spacing w:val="4"/>
          <w:sz w:val="28"/>
          <w:szCs w:val="28"/>
        </w:rPr>
        <w:t>»</w:t>
      </w:r>
      <w:r w:rsidR="00522523" w:rsidRPr="004D00C4">
        <w:rPr>
          <w:spacing w:val="4"/>
          <w:sz w:val="28"/>
          <w:szCs w:val="28"/>
        </w:rPr>
        <w:t xml:space="preserve"> </w:t>
      </w:r>
      <w:r w:rsidR="007455AB" w:rsidRPr="004D00C4">
        <w:rPr>
          <w:spacing w:val="4"/>
          <w:sz w:val="28"/>
          <w:szCs w:val="28"/>
        </w:rPr>
        <w:t>[</w:t>
      </w:r>
      <w:r w:rsidR="00FC0A54" w:rsidRPr="004D00C4">
        <w:rPr>
          <w:spacing w:val="4"/>
          <w:sz w:val="28"/>
          <w:szCs w:val="28"/>
        </w:rPr>
        <w:t>86</w:t>
      </w:r>
      <w:r w:rsidR="007455AB" w:rsidRPr="004D00C4">
        <w:rPr>
          <w:spacing w:val="4"/>
          <w:sz w:val="28"/>
          <w:szCs w:val="28"/>
        </w:rPr>
        <w:t>, с 26]</w:t>
      </w:r>
      <w:r w:rsidRPr="004D00C4">
        <w:rPr>
          <w:spacing w:val="4"/>
          <w:sz w:val="28"/>
          <w:szCs w:val="28"/>
        </w:rPr>
        <w:t xml:space="preserve">. Более узко его определяет Я.В. Круковский: </w:t>
      </w:r>
      <w:r w:rsidR="00C5450E" w:rsidRPr="004D00C4">
        <w:rPr>
          <w:spacing w:val="4"/>
          <w:sz w:val="28"/>
          <w:szCs w:val="28"/>
        </w:rPr>
        <w:t>«</w:t>
      </w:r>
      <w:r w:rsidRPr="004D00C4">
        <w:rPr>
          <w:spacing w:val="4"/>
          <w:sz w:val="28"/>
          <w:szCs w:val="28"/>
        </w:rPr>
        <w:t xml:space="preserve">множество взаимодействующих факторов различной природы, порождающих флуктуации процессов </w:t>
      </w:r>
      <w:r w:rsidR="00C5450E" w:rsidRPr="004D00C4">
        <w:rPr>
          <w:spacing w:val="4"/>
          <w:sz w:val="28"/>
          <w:szCs w:val="28"/>
        </w:rPr>
        <w:t>«</w:t>
      </w:r>
      <w:r w:rsidRPr="004D00C4">
        <w:rPr>
          <w:spacing w:val="4"/>
          <w:sz w:val="28"/>
          <w:szCs w:val="28"/>
        </w:rPr>
        <w:t>кооперации/разделения</w:t>
      </w:r>
      <w:r w:rsidR="00C5450E" w:rsidRPr="004D00C4">
        <w:rPr>
          <w:spacing w:val="4"/>
          <w:sz w:val="28"/>
          <w:szCs w:val="28"/>
        </w:rPr>
        <w:t>»</w:t>
      </w:r>
      <w:r w:rsidRPr="004D00C4">
        <w:rPr>
          <w:spacing w:val="4"/>
          <w:sz w:val="28"/>
          <w:szCs w:val="28"/>
        </w:rPr>
        <w:t>, влияющих на становление, функционирование и развитие предприятия</w:t>
      </w:r>
      <w:r w:rsidR="00C5450E" w:rsidRPr="004D00C4">
        <w:rPr>
          <w:spacing w:val="4"/>
          <w:sz w:val="28"/>
          <w:szCs w:val="28"/>
        </w:rPr>
        <w:t>»</w:t>
      </w:r>
      <w:r w:rsidR="001F1949" w:rsidRPr="004D00C4">
        <w:rPr>
          <w:spacing w:val="4"/>
          <w:sz w:val="28"/>
          <w:szCs w:val="28"/>
        </w:rPr>
        <w:t xml:space="preserve"> [</w:t>
      </w:r>
      <w:r w:rsidR="00FC0A54" w:rsidRPr="004D00C4">
        <w:rPr>
          <w:spacing w:val="4"/>
          <w:sz w:val="28"/>
          <w:szCs w:val="28"/>
        </w:rPr>
        <w:t>83</w:t>
      </w:r>
      <w:r w:rsidR="007455AB" w:rsidRPr="004D00C4">
        <w:rPr>
          <w:spacing w:val="4"/>
          <w:sz w:val="28"/>
          <w:szCs w:val="28"/>
        </w:rPr>
        <w:t>, с. 39]</w:t>
      </w:r>
      <w:r w:rsidRPr="004D00C4">
        <w:rPr>
          <w:spacing w:val="4"/>
          <w:sz w:val="28"/>
          <w:szCs w:val="28"/>
        </w:rPr>
        <w:t>.</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 xml:space="preserve">В работах В.И Пефтиева экономическое пространство представляется как </w:t>
      </w:r>
      <w:r w:rsidR="00C5450E" w:rsidRPr="004D00C4">
        <w:rPr>
          <w:spacing w:val="4"/>
          <w:sz w:val="28"/>
          <w:szCs w:val="28"/>
        </w:rPr>
        <w:t>«</w:t>
      </w:r>
      <w:r w:rsidRPr="004D00C4">
        <w:rPr>
          <w:spacing w:val="4"/>
          <w:sz w:val="28"/>
          <w:szCs w:val="28"/>
        </w:rPr>
        <w:t>система отношений по использованию экономических ресурсов</w:t>
      </w:r>
      <w:r w:rsidR="00C5450E" w:rsidRPr="004D00C4">
        <w:rPr>
          <w:spacing w:val="4"/>
          <w:sz w:val="28"/>
          <w:szCs w:val="28"/>
        </w:rPr>
        <w:t>»</w:t>
      </w:r>
      <w:r w:rsidR="007455AB" w:rsidRPr="004D00C4">
        <w:rPr>
          <w:spacing w:val="4"/>
          <w:sz w:val="28"/>
          <w:szCs w:val="28"/>
        </w:rPr>
        <w:t xml:space="preserve"> [</w:t>
      </w:r>
      <w:r w:rsidR="0052468E" w:rsidRPr="004D00C4">
        <w:rPr>
          <w:spacing w:val="4"/>
          <w:sz w:val="28"/>
          <w:szCs w:val="28"/>
        </w:rPr>
        <w:t>11</w:t>
      </w:r>
      <w:r w:rsidR="00FC0A54" w:rsidRPr="004D00C4">
        <w:rPr>
          <w:spacing w:val="4"/>
          <w:sz w:val="28"/>
          <w:szCs w:val="28"/>
        </w:rPr>
        <w:t>1</w:t>
      </w:r>
      <w:r w:rsidR="007455AB" w:rsidRPr="004D00C4">
        <w:rPr>
          <w:spacing w:val="4"/>
          <w:sz w:val="28"/>
          <w:szCs w:val="28"/>
        </w:rPr>
        <w:t>, с.</w:t>
      </w:r>
      <w:r w:rsidR="008444BD" w:rsidRPr="004D00C4">
        <w:rPr>
          <w:spacing w:val="4"/>
          <w:sz w:val="28"/>
          <w:szCs w:val="28"/>
        </w:rPr>
        <w:t xml:space="preserve"> </w:t>
      </w:r>
      <w:r w:rsidR="007455AB" w:rsidRPr="004D00C4">
        <w:rPr>
          <w:spacing w:val="4"/>
          <w:sz w:val="28"/>
          <w:szCs w:val="28"/>
        </w:rPr>
        <w:t>34]</w:t>
      </w:r>
      <w:r w:rsidRPr="004D00C4">
        <w:rPr>
          <w:spacing w:val="4"/>
          <w:sz w:val="28"/>
          <w:szCs w:val="28"/>
        </w:rPr>
        <w:t>.</w:t>
      </w:r>
    </w:p>
    <w:p w:rsidR="00694AE7" w:rsidRPr="004D00C4" w:rsidRDefault="004D486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Экономическое пространство н</w:t>
      </w:r>
      <w:r w:rsidR="00694AE7" w:rsidRPr="004D00C4">
        <w:rPr>
          <w:spacing w:val="4"/>
          <w:sz w:val="28"/>
          <w:szCs w:val="28"/>
        </w:rPr>
        <w:t>екоторы</w:t>
      </w:r>
      <w:r w:rsidRPr="004D00C4">
        <w:rPr>
          <w:spacing w:val="4"/>
          <w:sz w:val="28"/>
          <w:szCs w:val="28"/>
        </w:rPr>
        <w:t>ми</w:t>
      </w:r>
      <w:r w:rsidR="00694AE7" w:rsidRPr="004D00C4">
        <w:rPr>
          <w:spacing w:val="4"/>
          <w:sz w:val="28"/>
          <w:szCs w:val="28"/>
        </w:rPr>
        <w:t xml:space="preserve"> экономист</w:t>
      </w:r>
      <w:r w:rsidRPr="004D00C4">
        <w:rPr>
          <w:spacing w:val="4"/>
          <w:sz w:val="28"/>
          <w:szCs w:val="28"/>
        </w:rPr>
        <w:t>ами рассматривается как среда</w:t>
      </w:r>
      <w:r w:rsidR="00694AE7" w:rsidRPr="004D00C4">
        <w:rPr>
          <w:spacing w:val="4"/>
          <w:sz w:val="28"/>
          <w:szCs w:val="28"/>
        </w:rPr>
        <w:t xml:space="preserve"> для принятия решений по использованию ресурсов. Однако не стоит забывать, что процесс принятия решения всегда носит субъективный характер и основан на имеющейся в доступе информации. П. Кругман (Krugman, 1994), не формулируя определения, видит пространство как </w:t>
      </w:r>
      <w:r w:rsidR="00C5450E" w:rsidRPr="004D00C4">
        <w:rPr>
          <w:spacing w:val="4"/>
          <w:sz w:val="28"/>
          <w:szCs w:val="28"/>
        </w:rPr>
        <w:t>«</w:t>
      </w:r>
      <w:r w:rsidR="00694AE7" w:rsidRPr="004D00C4">
        <w:rPr>
          <w:spacing w:val="4"/>
          <w:sz w:val="28"/>
          <w:szCs w:val="28"/>
        </w:rPr>
        <w:t xml:space="preserve">абстрактный экономический ландшафт </w:t>
      </w:r>
      <w:r w:rsidR="00694AE7" w:rsidRPr="004D00C4">
        <w:rPr>
          <w:spacing w:val="4"/>
          <w:sz w:val="28"/>
          <w:szCs w:val="28"/>
        </w:rPr>
        <w:lastRenderedPageBreak/>
        <w:t>динамического распределения ресурсов в зависимости от конъюнктуры и их местоположения</w:t>
      </w:r>
      <w:r w:rsidR="00C5450E" w:rsidRPr="004D00C4">
        <w:rPr>
          <w:spacing w:val="4"/>
          <w:sz w:val="28"/>
          <w:szCs w:val="28"/>
        </w:rPr>
        <w:t>»</w:t>
      </w:r>
      <w:r w:rsidR="007455AB" w:rsidRPr="004D00C4">
        <w:rPr>
          <w:spacing w:val="4"/>
          <w:sz w:val="28"/>
          <w:szCs w:val="28"/>
        </w:rPr>
        <w:t xml:space="preserve"> </w:t>
      </w:r>
      <w:r w:rsidR="00C671E9" w:rsidRPr="004D00C4">
        <w:rPr>
          <w:spacing w:val="4"/>
          <w:sz w:val="28"/>
          <w:szCs w:val="28"/>
        </w:rPr>
        <w:t>[1</w:t>
      </w:r>
      <w:r w:rsidR="00FC0A54" w:rsidRPr="004D00C4">
        <w:rPr>
          <w:spacing w:val="4"/>
          <w:sz w:val="28"/>
          <w:szCs w:val="28"/>
        </w:rPr>
        <w:t>61</w:t>
      </w:r>
      <w:r w:rsidR="007455AB" w:rsidRPr="004D00C4">
        <w:rPr>
          <w:spacing w:val="4"/>
          <w:sz w:val="28"/>
          <w:szCs w:val="28"/>
        </w:rPr>
        <w:t>]</w:t>
      </w:r>
      <w:r w:rsidR="00694AE7" w:rsidRPr="004D00C4">
        <w:rPr>
          <w:spacing w:val="4"/>
          <w:sz w:val="28"/>
          <w:szCs w:val="28"/>
        </w:rPr>
        <w:t>.</w:t>
      </w:r>
    </w:p>
    <w:p w:rsidR="00694AE7" w:rsidRPr="004D00C4" w:rsidRDefault="00694AE7" w:rsidP="00694AE7">
      <w:pPr>
        <w:pStyle w:val="afa"/>
        <w:spacing w:before="0" w:beforeAutospacing="0" w:after="0" w:afterAutospacing="0" w:line="360" w:lineRule="auto"/>
        <w:ind w:firstLine="709"/>
        <w:jc w:val="both"/>
        <w:rPr>
          <w:spacing w:val="4"/>
          <w:sz w:val="28"/>
          <w:szCs w:val="28"/>
        </w:rPr>
      </w:pPr>
      <w:proofErr w:type="gramStart"/>
      <w:r w:rsidRPr="004D00C4">
        <w:rPr>
          <w:spacing w:val="4"/>
          <w:sz w:val="28"/>
          <w:szCs w:val="28"/>
        </w:rPr>
        <w:t xml:space="preserve">Одно из наиболее развернутых определений в своих работах дает В.В. Чекмарев: </w:t>
      </w:r>
      <w:r w:rsidR="00C5450E" w:rsidRPr="004D00C4">
        <w:rPr>
          <w:spacing w:val="4"/>
          <w:sz w:val="28"/>
          <w:szCs w:val="28"/>
        </w:rPr>
        <w:t>«</w:t>
      </w:r>
      <w:r w:rsidRPr="004D00C4">
        <w:rPr>
          <w:spacing w:val="4"/>
          <w:sz w:val="28"/>
          <w:szCs w:val="28"/>
        </w:rPr>
        <w:t>пространство, образованное: а) физическими и юридическими лицами (субъектами), которые для реализации своих экономических потребностей и выражающих эти потребности экономических интересов вступают в экономические отношения; б) физическими и нефизическими объектами, являющимися источниками экономических интересов и экономических отношений</w:t>
      </w:r>
      <w:r w:rsidR="00C5450E" w:rsidRPr="004D00C4">
        <w:rPr>
          <w:spacing w:val="4"/>
          <w:sz w:val="28"/>
          <w:szCs w:val="28"/>
        </w:rPr>
        <w:t>»</w:t>
      </w:r>
      <w:r w:rsidR="008444BD" w:rsidRPr="004D00C4">
        <w:rPr>
          <w:spacing w:val="4"/>
          <w:sz w:val="28"/>
          <w:szCs w:val="28"/>
        </w:rPr>
        <w:t xml:space="preserve"> [</w:t>
      </w:r>
      <w:r w:rsidR="001F1949" w:rsidRPr="004D00C4">
        <w:rPr>
          <w:spacing w:val="4"/>
          <w:sz w:val="28"/>
          <w:szCs w:val="28"/>
        </w:rPr>
        <w:t>1</w:t>
      </w:r>
      <w:r w:rsidR="0052468E" w:rsidRPr="004D00C4">
        <w:rPr>
          <w:spacing w:val="4"/>
          <w:sz w:val="28"/>
          <w:szCs w:val="28"/>
        </w:rPr>
        <w:t>5</w:t>
      </w:r>
      <w:r w:rsidR="00FC0A54" w:rsidRPr="004D00C4">
        <w:rPr>
          <w:spacing w:val="4"/>
          <w:sz w:val="28"/>
          <w:szCs w:val="28"/>
        </w:rPr>
        <w:t>5</w:t>
      </w:r>
      <w:r w:rsidR="007455AB" w:rsidRPr="004D00C4">
        <w:rPr>
          <w:spacing w:val="4"/>
          <w:sz w:val="28"/>
          <w:szCs w:val="28"/>
        </w:rPr>
        <w:t>, с.</w:t>
      </w:r>
      <w:r w:rsidR="00C671E9" w:rsidRPr="004D00C4">
        <w:rPr>
          <w:spacing w:val="4"/>
          <w:sz w:val="28"/>
          <w:szCs w:val="28"/>
        </w:rPr>
        <w:t xml:space="preserve"> </w:t>
      </w:r>
      <w:r w:rsidR="007455AB" w:rsidRPr="004D00C4">
        <w:rPr>
          <w:spacing w:val="4"/>
          <w:sz w:val="28"/>
          <w:szCs w:val="28"/>
        </w:rPr>
        <w:t>27]</w:t>
      </w:r>
      <w:r w:rsidRPr="004D00C4">
        <w:rPr>
          <w:spacing w:val="4"/>
          <w:sz w:val="28"/>
          <w:szCs w:val="28"/>
        </w:rPr>
        <w:t>, под которы</w:t>
      </w:r>
      <w:r w:rsidR="001340C4" w:rsidRPr="004D00C4">
        <w:rPr>
          <w:spacing w:val="4"/>
          <w:sz w:val="28"/>
          <w:szCs w:val="28"/>
        </w:rPr>
        <w:t>ми</w:t>
      </w:r>
      <w:r w:rsidRPr="004D00C4">
        <w:rPr>
          <w:spacing w:val="4"/>
          <w:sz w:val="28"/>
          <w:szCs w:val="28"/>
        </w:rPr>
        <w:t xml:space="preserve"> он понимал экономические ресурсы.</w:t>
      </w:r>
      <w:proofErr w:type="gramEnd"/>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b/>
          <w:spacing w:val="4"/>
          <w:sz w:val="28"/>
          <w:szCs w:val="28"/>
        </w:rPr>
        <w:t xml:space="preserve">Информационный подход к </w:t>
      </w:r>
      <w:r w:rsidR="004D4867" w:rsidRPr="004D00C4">
        <w:rPr>
          <w:b/>
          <w:spacing w:val="4"/>
          <w:sz w:val="28"/>
          <w:szCs w:val="28"/>
        </w:rPr>
        <w:t>трактовке</w:t>
      </w:r>
      <w:r w:rsidRPr="004D00C4">
        <w:rPr>
          <w:b/>
          <w:spacing w:val="4"/>
          <w:sz w:val="28"/>
          <w:szCs w:val="28"/>
        </w:rPr>
        <w:t xml:space="preserve"> экономического пространства</w:t>
      </w:r>
      <w:r w:rsidRPr="004D00C4">
        <w:rPr>
          <w:spacing w:val="4"/>
          <w:sz w:val="28"/>
          <w:szCs w:val="28"/>
        </w:rPr>
        <w:t xml:space="preserve"> исторически более молодой – его развитие происходило в течение последних пятнадцати лет. Суть подхода заключается в </w:t>
      </w:r>
      <w:r w:rsidR="004D4867" w:rsidRPr="004D00C4">
        <w:rPr>
          <w:spacing w:val="4"/>
          <w:sz w:val="28"/>
          <w:szCs w:val="28"/>
        </w:rPr>
        <w:t xml:space="preserve">определении </w:t>
      </w:r>
      <w:r w:rsidRPr="004D00C4">
        <w:rPr>
          <w:spacing w:val="4"/>
          <w:sz w:val="28"/>
          <w:szCs w:val="28"/>
        </w:rPr>
        <w:t>экономического пространства через информационную составляющую экономического процесса.</w:t>
      </w:r>
    </w:p>
    <w:p w:rsidR="00F30DD7" w:rsidRPr="004D00C4"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Главным источником формирования экономического пространства</w:t>
      </w:r>
      <w:r w:rsidR="009D5DC9" w:rsidRPr="004D00C4">
        <w:rPr>
          <w:spacing w:val="4"/>
          <w:sz w:val="28"/>
          <w:szCs w:val="28"/>
        </w:rPr>
        <w:t>,</w:t>
      </w:r>
      <w:r w:rsidRPr="004D00C4">
        <w:rPr>
          <w:spacing w:val="4"/>
          <w:sz w:val="28"/>
          <w:szCs w:val="28"/>
        </w:rPr>
        <w:t xml:space="preserve"> по мнению Е. Иванова</w:t>
      </w:r>
      <w:r w:rsidR="000D75A1" w:rsidRPr="004D00C4">
        <w:rPr>
          <w:spacing w:val="4"/>
          <w:sz w:val="28"/>
          <w:szCs w:val="28"/>
        </w:rPr>
        <w:t xml:space="preserve"> [</w:t>
      </w:r>
      <w:r w:rsidR="0052468E" w:rsidRPr="004D00C4">
        <w:rPr>
          <w:spacing w:val="4"/>
          <w:sz w:val="28"/>
          <w:szCs w:val="28"/>
        </w:rPr>
        <w:t>6</w:t>
      </w:r>
      <w:r w:rsidR="00FC0A54" w:rsidRPr="004D00C4">
        <w:rPr>
          <w:spacing w:val="4"/>
          <w:sz w:val="28"/>
          <w:szCs w:val="28"/>
        </w:rPr>
        <w:t>6</w:t>
      </w:r>
      <w:r w:rsidR="007455AB" w:rsidRPr="004D00C4">
        <w:rPr>
          <w:spacing w:val="4"/>
          <w:sz w:val="28"/>
          <w:szCs w:val="28"/>
        </w:rPr>
        <w:t>]</w:t>
      </w:r>
      <w:r w:rsidR="009D5DC9" w:rsidRPr="004D00C4">
        <w:rPr>
          <w:spacing w:val="4"/>
          <w:sz w:val="28"/>
          <w:szCs w:val="28"/>
        </w:rPr>
        <w:t>,</w:t>
      </w:r>
      <w:r w:rsidRPr="004D00C4">
        <w:rPr>
          <w:spacing w:val="4"/>
          <w:sz w:val="28"/>
          <w:szCs w:val="28"/>
        </w:rPr>
        <w:t xml:space="preserve"> являются информационные потоки, которые подобно крови в сосудах циркулируют между хозяйствующими объектами, тем самым определяя структуру пространства. Довольно значительное внимание информационному обмену между элементами хозяйственной системы уделено в некоторых работах И. Сыроежина</w:t>
      </w:r>
      <w:r w:rsidR="002B110E" w:rsidRPr="004D00C4">
        <w:rPr>
          <w:spacing w:val="4"/>
          <w:sz w:val="28"/>
          <w:szCs w:val="28"/>
        </w:rPr>
        <w:t xml:space="preserve"> [</w:t>
      </w:r>
      <w:r w:rsidR="000D75A1" w:rsidRPr="004D00C4">
        <w:rPr>
          <w:spacing w:val="4"/>
          <w:sz w:val="28"/>
          <w:szCs w:val="28"/>
        </w:rPr>
        <w:t>1</w:t>
      </w:r>
      <w:r w:rsidR="0052468E" w:rsidRPr="004D00C4">
        <w:rPr>
          <w:spacing w:val="4"/>
          <w:sz w:val="28"/>
          <w:szCs w:val="28"/>
        </w:rPr>
        <w:t>4</w:t>
      </w:r>
      <w:r w:rsidR="00FC0A54" w:rsidRPr="004D00C4">
        <w:rPr>
          <w:spacing w:val="4"/>
          <w:sz w:val="28"/>
          <w:szCs w:val="28"/>
        </w:rPr>
        <w:t>2</w:t>
      </w:r>
      <w:r w:rsidR="007455AB" w:rsidRPr="004D00C4">
        <w:rPr>
          <w:spacing w:val="4"/>
          <w:sz w:val="28"/>
          <w:szCs w:val="28"/>
        </w:rPr>
        <w:t xml:space="preserve">, </w:t>
      </w:r>
      <w:r w:rsidR="00C671E9" w:rsidRPr="004D00C4">
        <w:rPr>
          <w:spacing w:val="4"/>
          <w:sz w:val="28"/>
          <w:szCs w:val="28"/>
        </w:rPr>
        <w:t>1</w:t>
      </w:r>
      <w:r w:rsidR="0052468E" w:rsidRPr="004D00C4">
        <w:rPr>
          <w:spacing w:val="4"/>
          <w:sz w:val="28"/>
          <w:szCs w:val="28"/>
        </w:rPr>
        <w:t>4</w:t>
      </w:r>
      <w:r w:rsidR="00FC0A54" w:rsidRPr="004D00C4">
        <w:rPr>
          <w:spacing w:val="4"/>
          <w:sz w:val="28"/>
          <w:szCs w:val="28"/>
        </w:rPr>
        <w:t>3</w:t>
      </w:r>
      <w:r w:rsidR="007455AB" w:rsidRPr="004D00C4">
        <w:rPr>
          <w:spacing w:val="4"/>
          <w:sz w:val="28"/>
          <w:szCs w:val="28"/>
        </w:rPr>
        <w:t>]</w:t>
      </w:r>
      <w:r w:rsidRPr="004D00C4">
        <w:rPr>
          <w:spacing w:val="4"/>
          <w:sz w:val="28"/>
          <w:szCs w:val="28"/>
        </w:rPr>
        <w:t>. По мнению С. Паринова</w:t>
      </w:r>
      <w:r w:rsidR="0024577D" w:rsidRPr="004D00C4">
        <w:rPr>
          <w:spacing w:val="4"/>
          <w:sz w:val="28"/>
          <w:szCs w:val="28"/>
        </w:rPr>
        <w:t xml:space="preserve"> [</w:t>
      </w:r>
      <w:r w:rsidR="00FC0A54" w:rsidRPr="004D00C4">
        <w:rPr>
          <w:spacing w:val="4"/>
          <w:sz w:val="28"/>
          <w:szCs w:val="28"/>
        </w:rPr>
        <w:t>110</w:t>
      </w:r>
      <w:r w:rsidR="007455AB" w:rsidRPr="004D00C4">
        <w:rPr>
          <w:spacing w:val="4"/>
          <w:sz w:val="28"/>
          <w:szCs w:val="28"/>
        </w:rPr>
        <w:t>]</w:t>
      </w:r>
      <w:r w:rsidRPr="004D00C4">
        <w:rPr>
          <w:spacing w:val="4"/>
          <w:sz w:val="28"/>
          <w:szCs w:val="28"/>
        </w:rPr>
        <w:t xml:space="preserve"> </w:t>
      </w:r>
      <w:r w:rsidR="00F30DD7" w:rsidRPr="004D00C4">
        <w:rPr>
          <w:spacing w:val="4"/>
          <w:sz w:val="28"/>
          <w:szCs w:val="28"/>
        </w:rPr>
        <w:t xml:space="preserve">субъекты хозяйствования, которые он называет экономическими агентами, в процессе своей хозяйственной деятельности обмениваются сигналами и тем самым формируют экономическое пространство. Г. Шибусава (Shibusawa, 2000) дает определение экономического пространства на основе информационных потоков: </w:t>
      </w:r>
      <w:r w:rsidR="00C5450E" w:rsidRPr="004D00C4">
        <w:rPr>
          <w:spacing w:val="4"/>
          <w:sz w:val="28"/>
          <w:szCs w:val="28"/>
        </w:rPr>
        <w:t>«</w:t>
      </w:r>
      <w:r w:rsidR="00F30DD7" w:rsidRPr="004D00C4">
        <w:rPr>
          <w:spacing w:val="4"/>
          <w:sz w:val="28"/>
          <w:szCs w:val="28"/>
        </w:rPr>
        <w:t>экономическое пространство может интерпретироваться как некоторая коммерческая часть Интернета, посредством которой осуществляется управление потоками произведенных товаров</w:t>
      </w:r>
      <w:r w:rsidR="00C5450E" w:rsidRPr="004D00C4">
        <w:rPr>
          <w:spacing w:val="4"/>
          <w:sz w:val="28"/>
          <w:szCs w:val="28"/>
        </w:rPr>
        <w:t>»</w:t>
      </w:r>
      <w:r w:rsidR="00F30DD7" w:rsidRPr="004D00C4">
        <w:rPr>
          <w:spacing w:val="4"/>
          <w:sz w:val="28"/>
          <w:szCs w:val="28"/>
        </w:rPr>
        <w:t xml:space="preserve"> [</w:t>
      </w:r>
      <w:r w:rsidR="000D75A1" w:rsidRPr="004D00C4">
        <w:rPr>
          <w:spacing w:val="4"/>
          <w:sz w:val="28"/>
          <w:szCs w:val="28"/>
        </w:rPr>
        <w:t>1</w:t>
      </w:r>
      <w:r w:rsidR="00FC0A54" w:rsidRPr="004D00C4">
        <w:rPr>
          <w:spacing w:val="4"/>
          <w:sz w:val="28"/>
          <w:szCs w:val="28"/>
        </w:rPr>
        <w:t>63</w:t>
      </w:r>
      <w:r w:rsidR="00F30DD7" w:rsidRPr="004D00C4">
        <w:rPr>
          <w:spacing w:val="4"/>
          <w:sz w:val="28"/>
          <w:szCs w:val="28"/>
        </w:rPr>
        <w:t>].</w:t>
      </w:r>
    </w:p>
    <w:p w:rsidR="00F30DD7" w:rsidRPr="004D00C4" w:rsidRDefault="00F30DD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lastRenderedPageBreak/>
        <w:t>Следует отметить, что привержен</w:t>
      </w:r>
      <w:r w:rsidR="0042795C" w:rsidRPr="004D00C4">
        <w:rPr>
          <w:spacing w:val="4"/>
          <w:sz w:val="28"/>
          <w:szCs w:val="28"/>
        </w:rPr>
        <w:t>цами информационного подхода являются не только исследователи множества экономических школ. В работах Дж. Касти [</w:t>
      </w:r>
      <w:r w:rsidR="0052468E" w:rsidRPr="004D00C4">
        <w:rPr>
          <w:spacing w:val="4"/>
          <w:sz w:val="28"/>
          <w:szCs w:val="28"/>
        </w:rPr>
        <w:t>7</w:t>
      </w:r>
      <w:r w:rsidR="00FC0A54" w:rsidRPr="004D00C4">
        <w:rPr>
          <w:spacing w:val="4"/>
          <w:sz w:val="28"/>
          <w:szCs w:val="28"/>
        </w:rPr>
        <w:t>3</w:t>
      </w:r>
      <w:r w:rsidR="0042795C" w:rsidRPr="004D00C4">
        <w:rPr>
          <w:spacing w:val="4"/>
          <w:sz w:val="28"/>
          <w:szCs w:val="28"/>
        </w:rPr>
        <w:t>]</w:t>
      </w:r>
      <w:r w:rsidR="000D75A1" w:rsidRPr="004D00C4">
        <w:rPr>
          <w:spacing w:val="4"/>
          <w:sz w:val="28"/>
          <w:szCs w:val="28"/>
        </w:rPr>
        <w:t xml:space="preserve"> и Г. Хакена [1</w:t>
      </w:r>
      <w:r w:rsidR="00FC0A54" w:rsidRPr="004D00C4">
        <w:rPr>
          <w:spacing w:val="4"/>
          <w:sz w:val="28"/>
          <w:szCs w:val="28"/>
        </w:rPr>
        <w:t>50</w:t>
      </w:r>
      <w:r w:rsidR="000D75A1" w:rsidRPr="004D00C4">
        <w:rPr>
          <w:spacing w:val="4"/>
          <w:sz w:val="28"/>
          <w:szCs w:val="28"/>
        </w:rPr>
        <w:t>, 1</w:t>
      </w:r>
      <w:r w:rsidR="0052468E" w:rsidRPr="004D00C4">
        <w:rPr>
          <w:spacing w:val="4"/>
          <w:sz w:val="28"/>
          <w:szCs w:val="28"/>
        </w:rPr>
        <w:t>5</w:t>
      </w:r>
      <w:r w:rsidR="00FC0A54" w:rsidRPr="004D00C4">
        <w:rPr>
          <w:spacing w:val="4"/>
          <w:sz w:val="28"/>
          <w:szCs w:val="28"/>
        </w:rPr>
        <w:t>1</w:t>
      </w:r>
      <w:r w:rsidR="0042795C" w:rsidRPr="004D00C4">
        <w:rPr>
          <w:spacing w:val="4"/>
          <w:sz w:val="28"/>
          <w:szCs w:val="28"/>
        </w:rPr>
        <w:t xml:space="preserve">], выступающих представителями синергетического направления науки, рассматриваются и предлагаются решения смежных проблем информационного взаимодействия: самоорганизация сложных систем (в том числе социальных и экономических) и информационный обмен. П. Кругман </w:t>
      </w:r>
      <w:r w:rsidR="000D75A1" w:rsidRPr="004D00C4">
        <w:rPr>
          <w:spacing w:val="4"/>
          <w:sz w:val="28"/>
          <w:szCs w:val="28"/>
        </w:rPr>
        <w:t>[1</w:t>
      </w:r>
      <w:r w:rsidR="0052468E" w:rsidRPr="004D00C4">
        <w:rPr>
          <w:spacing w:val="4"/>
          <w:sz w:val="28"/>
          <w:szCs w:val="28"/>
        </w:rPr>
        <w:t>6</w:t>
      </w:r>
      <w:r w:rsidR="00FC0A54" w:rsidRPr="004D00C4">
        <w:rPr>
          <w:spacing w:val="4"/>
          <w:sz w:val="28"/>
          <w:szCs w:val="28"/>
        </w:rPr>
        <w:t>2</w:t>
      </w:r>
      <w:r w:rsidR="0042795C" w:rsidRPr="004D00C4">
        <w:rPr>
          <w:spacing w:val="4"/>
          <w:sz w:val="28"/>
          <w:szCs w:val="28"/>
        </w:rPr>
        <w:t>] в своей монографии детально рассматривает особенности самоорганизации систем экономики.</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 xml:space="preserve">Немного отличное от информационного подхода свое определение экономического пространства предоставляет </w:t>
      </w:r>
      <w:r w:rsidR="0042795C" w:rsidRPr="004D00C4">
        <w:rPr>
          <w:spacing w:val="4"/>
          <w:sz w:val="28"/>
          <w:szCs w:val="28"/>
        </w:rPr>
        <w:t xml:space="preserve">О.А. </w:t>
      </w:r>
      <w:r w:rsidRPr="004D00C4">
        <w:rPr>
          <w:spacing w:val="4"/>
          <w:sz w:val="28"/>
          <w:szCs w:val="28"/>
        </w:rPr>
        <w:t xml:space="preserve">Бияков: </w:t>
      </w:r>
      <w:r w:rsidR="00C5450E" w:rsidRPr="004D00C4">
        <w:rPr>
          <w:spacing w:val="4"/>
          <w:sz w:val="28"/>
          <w:szCs w:val="28"/>
        </w:rPr>
        <w:t>«</w:t>
      </w:r>
      <w:r w:rsidRPr="004D00C4">
        <w:rPr>
          <w:spacing w:val="4"/>
          <w:sz w:val="28"/>
          <w:szCs w:val="28"/>
        </w:rPr>
        <w:t xml:space="preserve">Экономическое пространство – это отношение между </w:t>
      </w:r>
      <w:proofErr w:type="gramStart"/>
      <w:r w:rsidRPr="004D00C4">
        <w:rPr>
          <w:spacing w:val="4"/>
          <w:sz w:val="28"/>
          <w:szCs w:val="28"/>
        </w:rPr>
        <w:t>экономическими процессами</w:t>
      </w:r>
      <w:proofErr w:type="gramEnd"/>
      <w:r w:rsidRPr="004D00C4">
        <w:rPr>
          <w:spacing w:val="4"/>
          <w:sz w:val="28"/>
          <w:szCs w:val="28"/>
        </w:rPr>
        <w:t xml:space="preserve"> субъектов хозяйствования и совокупным экономическим процессом (V-процессом) по формированию возможных результатов экономической деятельности</w:t>
      </w:r>
      <w:r w:rsidR="00C5450E" w:rsidRPr="004D00C4">
        <w:rPr>
          <w:spacing w:val="4"/>
          <w:sz w:val="28"/>
          <w:szCs w:val="28"/>
        </w:rPr>
        <w:t>»</w:t>
      </w:r>
      <w:r w:rsidR="00BA7431" w:rsidRPr="004D00C4">
        <w:rPr>
          <w:spacing w:val="4"/>
          <w:vertAlign w:val="superscript"/>
        </w:rPr>
        <w:t xml:space="preserve"> </w:t>
      </w:r>
      <w:r w:rsidR="00BA7431" w:rsidRPr="004D00C4">
        <w:rPr>
          <w:spacing w:val="4"/>
          <w:sz w:val="28"/>
          <w:szCs w:val="28"/>
        </w:rPr>
        <w:t>[</w:t>
      </w:r>
      <w:r w:rsidR="002B110E" w:rsidRPr="004D00C4">
        <w:rPr>
          <w:spacing w:val="4"/>
          <w:sz w:val="28"/>
          <w:szCs w:val="28"/>
        </w:rPr>
        <w:t>2</w:t>
      </w:r>
      <w:r w:rsidR="0052468E" w:rsidRPr="004D00C4">
        <w:rPr>
          <w:spacing w:val="4"/>
          <w:sz w:val="28"/>
          <w:szCs w:val="28"/>
        </w:rPr>
        <w:t>9</w:t>
      </w:r>
      <w:r w:rsidR="00BA7431" w:rsidRPr="004D00C4">
        <w:rPr>
          <w:spacing w:val="4"/>
          <w:sz w:val="28"/>
          <w:szCs w:val="28"/>
        </w:rPr>
        <w:t>]</w:t>
      </w:r>
      <w:r w:rsidRPr="004D00C4">
        <w:rPr>
          <w:spacing w:val="4"/>
        </w:rPr>
        <w:t>.</w:t>
      </w:r>
      <w:r w:rsidRPr="004D00C4">
        <w:rPr>
          <w:spacing w:val="4"/>
          <w:sz w:val="28"/>
          <w:szCs w:val="28"/>
        </w:rPr>
        <w:t xml:space="preserve"> Как видно из выше написанного, основное внимание уделяется рассмотрению и изучению совокупных </w:t>
      </w:r>
      <w:proofErr w:type="gramStart"/>
      <w:r w:rsidRPr="004D00C4">
        <w:rPr>
          <w:spacing w:val="4"/>
          <w:sz w:val="28"/>
          <w:szCs w:val="28"/>
        </w:rPr>
        <w:t>экономических процессов</w:t>
      </w:r>
      <w:proofErr w:type="gramEnd"/>
      <w:r w:rsidRPr="004D00C4">
        <w:rPr>
          <w:spacing w:val="4"/>
          <w:sz w:val="28"/>
          <w:szCs w:val="28"/>
        </w:rPr>
        <w:t>, в связи с чем</w:t>
      </w:r>
      <w:r w:rsidR="00263E8D" w:rsidRPr="004D00C4">
        <w:rPr>
          <w:spacing w:val="4"/>
          <w:sz w:val="28"/>
          <w:szCs w:val="28"/>
        </w:rPr>
        <w:t>,</w:t>
      </w:r>
      <w:r w:rsidRPr="004D00C4">
        <w:rPr>
          <w:spacing w:val="4"/>
          <w:sz w:val="28"/>
          <w:szCs w:val="28"/>
        </w:rPr>
        <w:t xml:space="preserve"> автор называет свой </w:t>
      </w:r>
      <w:r w:rsidRPr="004D00C4">
        <w:rPr>
          <w:b/>
          <w:spacing w:val="4"/>
          <w:sz w:val="28"/>
          <w:szCs w:val="28"/>
        </w:rPr>
        <w:t>подход процессным</w:t>
      </w:r>
      <w:r w:rsidRPr="004D00C4">
        <w:rPr>
          <w:spacing w:val="4"/>
          <w:sz w:val="28"/>
          <w:szCs w:val="28"/>
        </w:rPr>
        <w:t xml:space="preserve">. При этом Бияков утверждает, что </w:t>
      </w:r>
      <w:r w:rsidR="00C5450E" w:rsidRPr="004D00C4">
        <w:rPr>
          <w:spacing w:val="4"/>
          <w:sz w:val="28"/>
          <w:szCs w:val="28"/>
        </w:rPr>
        <w:t>«</w:t>
      </w:r>
      <w:r w:rsidRPr="004D00C4">
        <w:rPr>
          <w:spacing w:val="4"/>
          <w:sz w:val="28"/>
          <w:szCs w:val="28"/>
        </w:rPr>
        <w:t>информационный подход к определению экономического пространства – это лишь частный случай более общего процессного подхода</w:t>
      </w:r>
      <w:r w:rsidR="00C5450E" w:rsidRPr="004D00C4">
        <w:rPr>
          <w:spacing w:val="4"/>
          <w:sz w:val="28"/>
          <w:szCs w:val="28"/>
        </w:rPr>
        <w:t>»</w:t>
      </w:r>
      <w:r w:rsidRPr="004D00C4">
        <w:rPr>
          <w:spacing w:val="4"/>
          <w:sz w:val="28"/>
          <w:szCs w:val="28"/>
        </w:rPr>
        <w:t>.</w:t>
      </w:r>
    </w:p>
    <w:p w:rsidR="00694AE7" w:rsidRPr="004D00C4" w:rsidRDefault="00694AE7"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Каждый из подходов имеет свои недостатки и преимущества, область и исторический период доминирующего применения. Утверждать правильность какого-либо одного из них было бы не разумно. Хоть часто рамки экономического пространства не совпадают с географическими, все же решение проблем, связанных с экономикой, преимущественно осуществляется на строго определенной территории, что обусловлено ограниченностью человеческого перемещения в пр</w:t>
      </w:r>
      <w:r w:rsidR="00112BA2" w:rsidRPr="004D00C4">
        <w:rPr>
          <w:spacing w:val="4"/>
          <w:sz w:val="28"/>
          <w:szCs w:val="28"/>
        </w:rPr>
        <w:t xml:space="preserve">остранстве законами мироздания. </w:t>
      </w:r>
      <w:r w:rsidRPr="004D00C4">
        <w:rPr>
          <w:spacing w:val="4"/>
          <w:sz w:val="28"/>
          <w:szCs w:val="28"/>
        </w:rPr>
        <w:t xml:space="preserve">В таком случае достижения ученых – представителей территориального подхода – становятся применимы и, безусловно, полезны. Исходя из самой сути экономики – наиболее эффективного использования ограниченных ресурсов – можно утверждать, что труды в области ресурсного </w:t>
      </w:r>
      <w:r w:rsidRPr="004D00C4">
        <w:rPr>
          <w:spacing w:val="4"/>
          <w:sz w:val="28"/>
          <w:szCs w:val="28"/>
        </w:rPr>
        <w:lastRenderedPageBreak/>
        <w:t xml:space="preserve">подхода </w:t>
      </w:r>
      <w:r w:rsidR="00112BA2" w:rsidRPr="004D00C4">
        <w:rPr>
          <w:spacing w:val="4"/>
          <w:sz w:val="28"/>
          <w:szCs w:val="28"/>
        </w:rPr>
        <w:t>не менее важны</w:t>
      </w:r>
      <w:r w:rsidRPr="004D00C4">
        <w:rPr>
          <w:spacing w:val="4"/>
          <w:sz w:val="28"/>
          <w:szCs w:val="28"/>
        </w:rPr>
        <w:t>. И, как было указано в начале, не стоит забывать, что экономическое пространство является системообразующим для некоторых других пространств, в том числе информационного, для которого наиболее применимы результаты одноименного подхода. Само собой следует помнить, что ничто не стоит на месте – находится в движении, иначе говоря</w:t>
      </w:r>
      <w:r w:rsidR="0064543B" w:rsidRPr="004D00C4">
        <w:rPr>
          <w:spacing w:val="4"/>
          <w:sz w:val="28"/>
          <w:szCs w:val="28"/>
        </w:rPr>
        <w:t>,</w:t>
      </w:r>
      <w:r w:rsidRPr="004D00C4">
        <w:rPr>
          <w:spacing w:val="4"/>
          <w:sz w:val="28"/>
          <w:szCs w:val="28"/>
        </w:rPr>
        <w:t xml:space="preserve"> в процессе.</w:t>
      </w:r>
    </w:p>
    <w:p w:rsidR="00112BA2" w:rsidRPr="004D00C4" w:rsidRDefault="00112BA2"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Однако, исходя из поставленной цели исследования, в работе автор придерживается территориального подхода, при котором наибольшее значение имеет терр</w:t>
      </w:r>
      <w:r w:rsidR="000B3BA2" w:rsidRPr="004D00C4">
        <w:rPr>
          <w:spacing w:val="4"/>
          <w:sz w:val="28"/>
          <w:szCs w:val="28"/>
        </w:rPr>
        <w:t>итория, т.е. земельные ресурсы.</w:t>
      </w:r>
    </w:p>
    <w:p w:rsidR="000B3BA2" w:rsidRPr="004D00C4" w:rsidRDefault="000B3BA2" w:rsidP="00694AE7">
      <w:pPr>
        <w:pStyle w:val="afa"/>
        <w:spacing w:before="0" w:beforeAutospacing="0" w:after="0" w:afterAutospacing="0" w:line="360" w:lineRule="auto"/>
        <w:ind w:firstLine="709"/>
        <w:jc w:val="both"/>
        <w:rPr>
          <w:spacing w:val="4"/>
          <w:sz w:val="28"/>
          <w:szCs w:val="28"/>
        </w:rPr>
      </w:pPr>
      <w:r w:rsidRPr="004D00C4">
        <w:rPr>
          <w:spacing w:val="4"/>
          <w:sz w:val="28"/>
          <w:szCs w:val="28"/>
        </w:rPr>
        <w:t xml:space="preserve">Осуществляя деятельность на </w:t>
      </w:r>
      <w:r w:rsidR="00CE0F31" w:rsidRPr="004D00C4">
        <w:rPr>
          <w:spacing w:val="4"/>
          <w:sz w:val="28"/>
          <w:szCs w:val="28"/>
        </w:rPr>
        <w:t xml:space="preserve">определенной </w:t>
      </w:r>
      <w:r w:rsidRPr="004D00C4">
        <w:rPr>
          <w:spacing w:val="4"/>
          <w:sz w:val="28"/>
          <w:szCs w:val="28"/>
        </w:rPr>
        <w:t>территории, человек стремится</w:t>
      </w:r>
      <w:r w:rsidR="00CE0F31" w:rsidRPr="004D00C4">
        <w:rPr>
          <w:spacing w:val="4"/>
          <w:sz w:val="28"/>
          <w:szCs w:val="28"/>
        </w:rPr>
        <w:t xml:space="preserve"> к улучшению окружающих условий, к развитию. Развитие – процесс, направленный на изменение материальных и духовных объектов с целью их усовершенствования</w:t>
      </w:r>
      <w:r w:rsidR="00FC0A54" w:rsidRPr="004D00C4">
        <w:rPr>
          <w:spacing w:val="4"/>
          <w:sz w:val="28"/>
          <w:szCs w:val="28"/>
        </w:rPr>
        <w:t xml:space="preserve"> [50</w:t>
      </w:r>
      <w:r w:rsidR="000D75A1" w:rsidRPr="004D00C4">
        <w:rPr>
          <w:spacing w:val="4"/>
          <w:sz w:val="28"/>
          <w:szCs w:val="28"/>
        </w:rPr>
        <w:t>]</w:t>
      </w:r>
      <w:r w:rsidR="00CE0F31" w:rsidRPr="004D00C4">
        <w:rPr>
          <w:spacing w:val="4"/>
          <w:sz w:val="28"/>
          <w:szCs w:val="28"/>
        </w:rPr>
        <w:t xml:space="preserve">. </w:t>
      </w:r>
      <w:r w:rsidR="00C34EB3" w:rsidRPr="004D00C4">
        <w:rPr>
          <w:spacing w:val="4"/>
          <w:sz w:val="28"/>
          <w:szCs w:val="28"/>
        </w:rPr>
        <w:t>В настоящее время все большее значение для человечества при</w:t>
      </w:r>
      <w:r w:rsidR="000639A0" w:rsidRPr="004D00C4">
        <w:rPr>
          <w:spacing w:val="4"/>
          <w:sz w:val="28"/>
          <w:szCs w:val="28"/>
        </w:rPr>
        <w:t>о</w:t>
      </w:r>
      <w:r w:rsidR="00C34EB3" w:rsidRPr="004D00C4">
        <w:rPr>
          <w:spacing w:val="4"/>
          <w:sz w:val="28"/>
          <w:szCs w:val="28"/>
        </w:rPr>
        <w:t xml:space="preserve">бретает концепция </w:t>
      </w:r>
      <w:r w:rsidR="00C5450E" w:rsidRPr="004D00C4">
        <w:rPr>
          <w:spacing w:val="4"/>
          <w:sz w:val="28"/>
          <w:szCs w:val="28"/>
        </w:rPr>
        <w:t>«</w:t>
      </w:r>
      <w:r w:rsidR="000639A0" w:rsidRPr="004D00C4">
        <w:rPr>
          <w:spacing w:val="4"/>
          <w:sz w:val="28"/>
          <w:szCs w:val="28"/>
        </w:rPr>
        <w:t>устойчивого развития</w:t>
      </w:r>
      <w:r w:rsidR="00C5450E" w:rsidRPr="004D00C4">
        <w:rPr>
          <w:spacing w:val="4"/>
          <w:sz w:val="28"/>
          <w:szCs w:val="28"/>
        </w:rPr>
        <w:t>»</w:t>
      </w:r>
      <w:r w:rsidR="000639A0" w:rsidRPr="004D00C4">
        <w:rPr>
          <w:spacing w:val="4"/>
          <w:sz w:val="28"/>
          <w:szCs w:val="28"/>
        </w:rPr>
        <w:t>.</w:t>
      </w:r>
    </w:p>
    <w:p w:rsidR="00DE1FD4" w:rsidRPr="004D00C4" w:rsidRDefault="00DE1FD4" w:rsidP="00DE1FD4">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Постепенное </w:t>
      </w:r>
      <w:r w:rsidR="00055679" w:rsidRPr="004D00C4">
        <w:rPr>
          <w:rFonts w:asciiTheme="minorHAnsi" w:hAnsiTheme="minorHAnsi" w:cstheme="minorHAnsi"/>
          <w:spacing w:val="4"/>
          <w:sz w:val="28"/>
          <w:szCs w:val="28"/>
        </w:rPr>
        <w:t>о</w:t>
      </w:r>
      <w:r w:rsidRPr="004D00C4">
        <w:rPr>
          <w:rFonts w:asciiTheme="minorHAnsi" w:hAnsiTheme="minorHAnsi" w:cstheme="minorHAnsi"/>
          <w:spacing w:val="4"/>
          <w:sz w:val="28"/>
          <w:szCs w:val="28"/>
        </w:rPr>
        <w:t xml:space="preserve">сознание человеческим обществом </w:t>
      </w:r>
      <w:r w:rsidR="00055679" w:rsidRPr="004D00C4">
        <w:rPr>
          <w:rFonts w:asciiTheme="minorHAnsi" w:hAnsiTheme="minorHAnsi" w:cstheme="minorHAnsi"/>
          <w:spacing w:val="4"/>
          <w:sz w:val="28"/>
          <w:szCs w:val="28"/>
        </w:rPr>
        <w:t xml:space="preserve">существующих социальных, экономических и природоохранных проблем, влияющих на состояние окружающей среды, привело к формированию концепции </w:t>
      </w:r>
      <w:r w:rsidRPr="004D00C4">
        <w:rPr>
          <w:rFonts w:asciiTheme="minorHAnsi" w:hAnsiTheme="minorHAnsi" w:cstheme="minorHAnsi"/>
          <w:spacing w:val="4"/>
          <w:sz w:val="28"/>
          <w:szCs w:val="28"/>
        </w:rPr>
        <w:t>устойчивого развития</w:t>
      </w:r>
      <w:r w:rsidR="00D722C6"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 xml:space="preserve"> </w:t>
      </w:r>
      <w:r w:rsidR="001E5D9E" w:rsidRPr="004D00C4">
        <w:rPr>
          <w:rFonts w:asciiTheme="minorHAnsi" w:hAnsiTheme="minorHAnsi" w:cstheme="minorHAnsi"/>
          <w:spacing w:val="4"/>
          <w:sz w:val="28"/>
          <w:szCs w:val="28"/>
        </w:rPr>
        <w:t xml:space="preserve">Все более активно освещаемые в средствах массовой информации и научных публикациях проблемы ухудшения природной среды, вызванное антропогенным воздействием, привели к данной конструктивной реакции общества. Значительно опережая свое время, В.В. Вернадский еще в начале </w:t>
      </w:r>
      <w:r w:rsidR="001E5D9E" w:rsidRPr="004D00C4">
        <w:rPr>
          <w:rFonts w:asciiTheme="minorHAnsi" w:hAnsiTheme="minorHAnsi" w:cstheme="minorHAnsi"/>
          <w:spacing w:val="4"/>
          <w:sz w:val="28"/>
          <w:szCs w:val="28"/>
          <w:lang w:val="en-US"/>
        </w:rPr>
        <w:t>XX</w:t>
      </w:r>
      <w:r w:rsidR="001E5D9E" w:rsidRPr="004D00C4">
        <w:rPr>
          <w:rFonts w:asciiTheme="minorHAnsi" w:hAnsiTheme="minorHAnsi" w:cstheme="minorHAnsi"/>
          <w:spacing w:val="4"/>
          <w:sz w:val="28"/>
          <w:szCs w:val="28"/>
        </w:rPr>
        <w:t xml:space="preserve"> века выдвигал идеи сферы разума (ноосферы), которая была основана на гармоничном взаимодействии природы и общества</w:t>
      </w:r>
      <w:r w:rsidR="001B0269" w:rsidRPr="004D00C4">
        <w:rPr>
          <w:rFonts w:asciiTheme="minorHAnsi" w:hAnsiTheme="minorHAnsi" w:cstheme="minorHAnsi"/>
          <w:spacing w:val="4"/>
          <w:sz w:val="28"/>
          <w:szCs w:val="28"/>
        </w:rPr>
        <w:t>, что представляет собой одну из первых попыток обоснования важности устойчивого развития. В.В. Вернадский утверждал</w:t>
      </w:r>
      <w:r w:rsidRPr="004D00C4">
        <w:rPr>
          <w:rFonts w:asciiTheme="minorHAnsi" w:hAnsiTheme="minorHAnsi" w:cstheme="minorHAnsi"/>
          <w:spacing w:val="4"/>
          <w:sz w:val="28"/>
          <w:szCs w:val="28"/>
        </w:rPr>
        <w:t xml:space="preserve">, что </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человечество, взятое в целом, становится мощной геологической силой, которая определяет новое геологическое эволюционное изменение биосферы</w:t>
      </w:r>
      <w:r w:rsidR="00C5450E" w:rsidRPr="004D00C4">
        <w:rPr>
          <w:rFonts w:asciiTheme="minorHAnsi" w:hAnsiTheme="minorHAnsi" w:cstheme="minorHAnsi"/>
          <w:spacing w:val="4"/>
          <w:sz w:val="28"/>
          <w:szCs w:val="28"/>
        </w:rPr>
        <w:t>»</w:t>
      </w:r>
      <w:r w:rsidR="001B0269" w:rsidRPr="004D00C4">
        <w:rPr>
          <w:rFonts w:asciiTheme="minorHAnsi" w:hAnsiTheme="minorHAnsi" w:cstheme="minorHAnsi"/>
          <w:spacing w:val="4"/>
          <w:sz w:val="28"/>
          <w:szCs w:val="28"/>
        </w:rPr>
        <w:t>, тем самым</w:t>
      </w:r>
      <w:r w:rsidRPr="004D00C4">
        <w:rPr>
          <w:rFonts w:asciiTheme="minorHAnsi" w:hAnsiTheme="minorHAnsi" w:cstheme="minorHAnsi"/>
          <w:spacing w:val="4"/>
          <w:sz w:val="28"/>
          <w:szCs w:val="28"/>
        </w:rPr>
        <w:t xml:space="preserve"> преду</w:t>
      </w:r>
      <w:r w:rsidR="001B0269" w:rsidRPr="004D00C4">
        <w:rPr>
          <w:rFonts w:asciiTheme="minorHAnsi" w:hAnsiTheme="minorHAnsi" w:cstheme="minorHAnsi"/>
          <w:spacing w:val="4"/>
          <w:sz w:val="28"/>
          <w:szCs w:val="28"/>
        </w:rPr>
        <w:t>преждая</w:t>
      </w:r>
      <w:r w:rsidRPr="004D00C4">
        <w:rPr>
          <w:rFonts w:asciiTheme="minorHAnsi" w:hAnsiTheme="minorHAnsi" w:cstheme="minorHAnsi"/>
          <w:spacing w:val="4"/>
          <w:sz w:val="28"/>
          <w:szCs w:val="28"/>
        </w:rPr>
        <w:t xml:space="preserve"> об опасностях, </w:t>
      </w:r>
      <w:r w:rsidR="001B0269" w:rsidRPr="004D00C4">
        <w:rPr>
          <w:rFonts w:asciiTheme="minorHAnsi" w:hAnsiTheme="minorHAnsi" w:cstheme="minorHAnsi"/>
          <w:spacing w:val="4"/>
          <w:sz w:val="28"/>
          <w:szCs w:val="28"/>
        </w:rPr>
        <w:t xml:space="preserve">связанных с </w:t>
      </w:r>
      <w:r w:rsidRPr="004D00C4">
        <w:rPr>
          <w:rFonts w:asciiTheme="minorHAnsi" w:hAnsiTheme="minorHAnsi" w:cstheme="minorHAnsi"/>
          <w:spacing w:val="4"/>
          <w:sz w:val="28"/>
          <w:szCs w:val="28"/>
        </w:rPr>
        <w:t>формировани</w:t>
      </w:r>
      <w:r w:rsidR="001B0269" w:rsidRPr="004D00C4">
        <w:rPr>
          <w:rFonts w:asciiTheme="minorHAnsi" w:hAnsiTheme="minorHAnsi" w:cstheme="minorHAnsi"/>
          <w:spacing w:val="4"/>
          <w:sz w:val="28"/>
          <w:szCs w:val="28"/>
        </w:rPr>
        <w:t>ем</w:t>
      </w:r>
      <w:r w:rsidRPr="004D00C4">
        <w:rPr>
          <w:rFonts w:asciiTheme="minorHAnsi" w:hAnsiTheme="minorHAnsi" w:cstheme="minorHAnsi"/>
          <w:spacing w:val="4"/>
          <w:sz w:val="28"/>
          <w:szCs w:val="28"/>
        </w:rPr>
        <w:t xml:space="preserve"> ноосферы. </w:t>
      </w:r>
    </w:p>
    <w:p w:rsidR="00FC5F16" w:rsidRPr="004D00C4" w:rsidRDefault="00AD04C0" w:rsidP="00DE1FD4">
      <w:pPr>
        <w:spacing w:line="360" w:lineRule="auto"/>
        <w:ind w:firstLine="709"/>
        <w:jc w:val="both"/>
        <w:rPr>
          <w:rFonts w:asciiTheme="minorHAnsi" w:hAnsiTheme="minorHAnsi" w:cstheme="minorHAnsi"/>
          <w:spacing w:val="4"/>
          <w:sz w:val="28"/>
          <w:szCs w:val="28"/>
        </w:rPr>
      </w:pPr>
      <w:proofErr w:type="gramStart"/>
      <w:r w:rsidRPr="004D00C4">
        <w:rPr>
          <w:rFonts w:asciiTheme="minorHAnsi" w:hAnsiTheme="minorHAnsi" w:cstheme="minorHAnsi"/>
          <w:spacing w:val="4"/>
          <w:sz w:val="28"/>
          <w:szCs w:val="28"/>
        </w:rPr>
        <w:t>На сегодняшний день</w:t>
      </w:r>
      <w:r w:rsidR="00DE1FD4" w:rsidRPr="004D00C4">
        <w:rPr>
          <w:rFonts w:asciiTheme="minorHAnsi" w:hAnsiTheme="minorHAnsi" w:cstheme="minorHAnsi"/>
          <w:spacing w:val="4"/>
          <w:sz w:val="28"/>
          <w:szCs w:val="28"/>
        </w:rPr>
        <w:t xml:space="preserve"> концепция устойчивого развития </w:t>
      </w:r>
      <w:r w:rsidRPr="004D00C4">
        <w:rPr>
          <w:rFonts w:asciiTheme="minorHAnsi" w:hAnsiTheme="minorHAnsi" w:cstheme="minorHAnsi"/>
          <w:spacing w:val="4"/>
          <w:sz w:val="28"/>
          <w:szCs w:val="28"/>
        </w:rPr>
        <w:t>представляет собой</w:t>
      </w:r>
      <w:r w:rsidR="00DE1FD4" w:rsidRPr="004D00C4">
        <w:rPr>
          <w:rFonts w:asciiTheme="minorHAnsi" w:hAnsiTheme="minorHAnsi" w:cstheme="minorHAnsi"/>
          <w:spacing w:val="4"/>
          <w:sz w:val="28"/>
          <w:szCs w:val="28"/>
        </w:rPr>
        <w:t xml:space="preserve"> логически</w:t>
      </w:r>
      <w:r w:rsidRPr="004D00C4">
        <w:rPr>
          <w:rFonts w:asciiTheme="minorHAnsi" w:hAnsiTheme="minorHAnsi" w:cstheme="minorHAnsi"/>
          <w:spacing w:val="4"/>
          <w:sz w:val="28"/>
          <w:szCs w:val="28"/>
        </w:rPr>
        <w:t>й итог</w:t>
      </w:r>
      <w:r w:rsidR="00DE1FD4" w:rsidRPr="004D00C4">
        <w:rPr>
          <w:rFonts w:asciiTheme="minorHAnsi" w:hAnsiTheme="minorHAnsi" w:cstheme="minorHAnsi"/>
          <w:spacing w:val="4"/>
          <w:sz w:val="28"/>
          <w:szCs w:val="28"/>
        </w:rPr>
        <w:t xml:space="preserve"> </w:t>
      </w:r>
      <w:r w:rsidRPr="004D00C4">
        <w:rPr>
          <w:rFonts w:asciiTheme="minorHAnsi" w:hAnsiTheme="minorHAnsi" w:cstheme="minorHAnsi"/>
          <w:spacing w:val="4"/>
          <w:sz w:val="28"/>
          <w:szCs w:val="28"/>
        </w:rPr>
        <w:t xml:space="preserve">социально-экономического и научного развития, </w:t>
      </w:r>
      <w:r w:rsidRPr="004D00C4">
        <w:rPr>
          <w:rFonts w:asciiTheme="minorHAnsi" w:hAnsiTheme="minorHAnsi" w:cstheme="minorHAnsi"/>
          <w:spacing w:val="4"/>
          <w:sz w:val="28"/>
          <w:szCs w:val="28"/>
        </w:rPr>
        <w:lastRenderedPageBreak/>
        <w:t>начало которого было положено в 1970-х</w:t>
      </w:r>
      <w:r w:rsidR="00DE1FD4" w:rsidRPr="004D00C4">
        <w:rPr>
          <w:rFonts w:asciiTheme="minorHAnsi" w:hAnsiTheme="minorHAnsi" w:cstheme="minorHAnsi"/>
          <w:spacing w:val="4"/>
          <w:sz w:val="28"/>
          <w:szCs w:val="28"/>
        </w:rPr>
        <w:t xml:space="preserve"> гг. </w:t>
      </w:r>
      <w:r w:rsidRPr="004D00C4">
        <w:rPr>
          <w:rFonts w:asciiTheme="minorHAnsi" w:hAnsiTheme="minorHAnsi" w:cstheme="minorHAnsi"/>
          <w:spacing w:val="4"/>
          <w:sz w:val="28"/>
          <w:szCs w:val="28"/>
        </w:rPr>
        <w:t>В этот период проводится множество работ, связанных с изучением вопросов</w:t>
      </w:r>
      <w:r w:rsidR="00DE1FD4" w:rsidRPr="004D00C4">
        <w:rPr>
          <w:rFonts w:asciiTheme="minorHAnsi" w:hAnsiTheme="minorHAnsi" w:cstheme="minorHAnsi"/>
          <w:spacing w:val="4"/>
          <w:sz w:val="28"/>
          <w:szCs w:val="28"/>
        </w:rPr>
        <w:t xml:space="preserve"> </w:t>
      </w:r>
      <w:r w:rsidRPr="004D00C4">
        <w:rPr>
          <w:rFonts w:asciiTheme="minorHAnsi" w:hAnsiTheme="minorHAnsi" w:cstheme="minorHAnsi"/>
          <w:spacing w:val="4"/>
          <w:sz w:val="28"/>
          <w:szCs w:val="28"/>
        </w:rPr>
        <w:t xml:space="preserve">загрязнения природной среды и </w:t>
      </w:r>
      <w:r w:rsidR="00DE1FD4" w:rsidRPr="004D00C4">
        <w:rPr>
          <w:rFonts w:asciiTheme="minorHAnsi" w:hAnsiTheme="minorHAnsi" w:cstheme="minorHAnsi"/>
          <w:spacing w:val="4"/>
          <w:sz w:val="28"/>
          <w:szCs w:val="28"/>
        </w:rPr>
        <w:t xml:space="preserve">ограниченности природных ресурсов, </w:t>
      </w:r>
      <w:r w:rsidRPr="004D00C4">
        <w:rPr>
          <w:rFonts w:asciiTheme="minorHAnsi" w:hAnsiTheme="minorHAnsi" w:cstheme="minorHAnsi"/>
          <w:spacing w:val="4"/>
          <w:sz w:val="28"/>
          <w:szCs w:val="28"/>
        </w:rPr>
        <w:t xml:space="preserve">которые выступают </w:t>
      </w:r>
      <w:r w:rsidR="00DE1FD4" w:rsidRPr="004D00C4">
        <w:rPr>
          <w:rFonts w:asciiTheme="minorHAnsi" w:hAnsiTheme="minorHAnsi" w:cstheme="minorHAnsi"/>
          <w:spacing w:val="4"/>
          <w:sz w:val="28"/>
          <w:szCs w:val="28"/>
        </w:rPr>
        <w:t xml:space="preserve">основой </w:t>
      </w:r>
      <w:r w:rsidRPr="004D00C4">
        <w:rPr>
          <w:rFonts w:asciiTheme="minorHAnsi" w:hAnsiTheme="minorHAnsi" w:cstheme="minorHAnsi"/>
          <w:spacing w:val="4"/>
          <w:sz w:val="28"/>
          <w:szCs w:val="28"/>
        </w:rPr>
        <w:t>для жизни</w:t>
      </w:r>
      <w:r w:rsidR="00DE1FD4" w:rsidRPr="004D00C4">
        <w:rPr>
          <w:rFonts w:asciiTheme="minorHAnsi" w:hAnsiTheme="minorHAnsi" w:cstheme="minorHAnsi"/>
          <w:spacing w:val="4"/>
          <w:sz w:val="28"/>
          <w:szCs w:val="28"/>
        </w:rPr>
        <w:t xml:space="preserve"> и любой</w:t>
      </w:r>
      <w:r w:rsidRPr="004D00C4">
        <w:rPr>
          <w:rFonts w:asciiTheme="minorHAnsi" w:hAnsiTheme="minorHAnsi" w:cstheme="minorHAnsi"/>
          <w:spacing w:val="4"/>
          <w:sz w:val="28"/>
          <w:szCs w:val="28"/>
        </w:rPr>
        <w:t xml:space="preserve"> (в том числе экономической) деятельности человека</w:t>
      </w:r>
      <w:r w:rsidR="00DE1FD4" w:rsidRPr="004D00C4">
        <w:rPr>
          <w:rFonts w:asciiTheme="minorHAnsi" w:hAnsiTheme="minorHAnsi" w:cstheme="minorHAnsi"/>
          <w:spacing w:val="4"/>
          <w:sz w:val="28"/>
          <w:szCs w:val="28"/>
        </w:rPr>
        <w:t>.</w:t>
      </w:r>
      <w:proofErr w:type="gramEnd"/>
    </w:p>
    <w:p w:rsidR="00FC5F16" w:rsidRPr="004D00C4" w:rsidRDefault="00FC5F16" w:rsidP="00DE1FD4">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В начале 70-х гг. </w:t>
      </w:r>
      <w:r w:rsidRPr="004D00C4">
        <w:rPr>
          <w:rFonts w:asciiTheme="minorHAnsi" w:hAnsiTheme="minorHAnsi" w:cstheme="minorHAnsi"/>
          <w:spacing w:val="4"/>
          <w:sz w:val="28"/>
          <w:szCs w:val="28"/>
          <w:lang w:val="en-US"/>
        </w:rPr>
        <w:t>XX</w:t>
      </w:r>
      <w:r w:rsidRPr="004D00C4">
        <w:rPr>
          <w:rFonts w:asciiTheme="minorHAnsi" w:hAnsiTheme="minorHAnsi" w:cstheme="minorHAnsi"/>
          <w:spacing w:val="4"/>
          <w:sz w:val="28"/>
          <w:szCs w:val="28"/>
        </w:rPr>
        <w:t xml:space="preserve"> века американскими исследователями во главе с Д. Форрестером, Д. Медоузом была выдвинута теория </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пределов роста</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 xml:space="preserve"> [</w:t>
      </w:r>
      <w:r w:rsidR="00033D5C" w:rsidRPr="004D00C4">
        <w:rPr>
          <w:rFonts w:asciiTheme="minorHAnsi" w:hAnsiTheme="minorHAnsi" w:cstheme="minorHAnsi"/>
          <w:spacing w:val="4"/>
          <w:sz w:val="28"/>
          <w:szCs w:val="28"/>
        </w:rPr>
        <w:t>11</w:t>
      </w:r>
      <w:r w:rsidR="00FC0A54" w:rsidRPr="004D00C4">
        <w:rPr>
          <w:rFonts w:asciiTheme="minorHAnsi" w:hAnsiTheme="minorHAnsi" w:cstheme="minorHAnsi"/>
          <w:spacing w:val="4"/>
          <w:sz w:val="28"/>
          <w:szCs w:val="28"/>
        </w:rPr>
        <w:t>5</w:t>
      </w:r>
      <w:r w:rsidRPr="004D00C4">
        <w:rPr>
          <w:rFonts w:asciiTheme="minorHAnsi" w:hAnsiTheme="minorHAnsi" w:cstheme="minorHAnsi"/>
          <w:spacing w:val="4"/>
          <w:sz w:val="28"/>
          <w:szCs w:val="28"/>
        </w:rPr>
        <w:t xml:space="preserve">], послужившая началом формирования концепции устойчивого развития. Согласно данной теории </w:t>
      </w:r>
      <w:r w:rsidR="00152E8A" w:rsidRPr="004D00C4">
        <w:rPr>
          <w:rFonts w:asciiTheme="minorHAnsi" w:hAnsiTheme="minorHAnsi" w:cstheme="minorHAnsi"/>
          <w:spacing w:val="4"/>
          <w:sz w:val="28"/>
          <w:szCs w:val="28"/>
        </w:rPr>
        <w:t>сохранение существующих тенденций роста населения и промышленного производства приведет к увеличению загрязнения окружающей среды по экспоненциальной зависимости и истощению природных ресурсов планеты</w:t>
      </w:r>
      <w:r w:rsidR="00587AA6" w:rsidRPr="004D00C4">
        <w:rPr>
          <w:rFonts w:asciiTheme="minorHAnsi" w:hAnsiTheme="minorHAnsi" w:cstheme="minorHAnsi"/>
          <w:spacing w:val="4"/>
          <w:sz w:val="28"/>
          <w:szCs w:val="28"/>
        </w:rPr>
        <w:t>, что</w:t>
      </w:r>
      <w:r w:rsidR="00152E8A" w:rsidRPr="004D00C4">
        <w:rPr>
          <w:rFonts w:asciiTheme="minorHAnsi" w:hAnsiTheme="minorHAnsi" w:cstheme="minorHAnsi"/>
          <w:spacing w:val="4"/>
          <w:sz w:val="28"/>
          <w:szCs w:val="28"/>
        </w:rPr>
        <w:t xml:space="preserve"> </w:t>
      </w:r>
      <w:r w:rsidR="00587AA6" w:rsidRPr="004D00C4">
        <w:rPr>
          <w:rFonts w:asciiTheme="minorHAnsi" w:hAnsiTheme="minorHAnsi" w:cstheme="minorHAnsi"/>
          <w:spacing w:val="4"/>
          <w:sz w:val="28"/>
          <w:szCs w:val="28"/>
        </w:rPr>
        <w:t>в</w:t>
      </w:r>
      <w:r w:rsidR="00152E8A" w:rsidRPr="004D00C4">
        <w:rPr>
          <w:rFonts w:asciiTheme="minorHAnsi" w:hAnsiTheme="minorHAnsi" w:cstheme="minorHAnsi"/>
          <w:spacing w:val="4"/>
          <w:sz w:val="28"/>
          <w:szCs w:val="28"/>
        </w:rPr>
        <w:t xml:space="preserve"> итоге </w:t>
      </w:r>
      <w:r w:rsidR="00587AA6" w:rsidRPr="004D00C4">
        <w:rPr>
          <w:rFonts w:asciiTheme="minorHAnsi" w:hAnsiTheme="minorHAnsi" w:cstheme="minorHAnsi"/>
          <w:spacing w:val="4"/>
          <w:sz w:val="28"/>
          <w:szCs w:val="28"/>
        </w:rPr>
        <w:t xml:space="preserve">приведет к </w:t>
      </w:r>
      <w:r w:rsidR="00C5450E" w:rsidRPr="004D00C4">
        <w:rPr>
          <w:rFonts w:asciiTheme="minorHAnsi" w:hAnsiTheme="minorHAnsi" w:cstheme="minorHAnsi"/>
          <w:spacing w:val="4"/>
          <w:sz w:val="28"/>
          <w:szCs w:val="28"/>
        </w:rPr>
        <w:t>«</w:t>
      </w:r>
      <w:r w:rsidR="00152E8A" w:rsidRPr="004D00C4">
        <w:rPr>
          <w:rFonts w:asciiTheme="minorHAnsi" w:hAnsiTheme="minorHAnsi" w:cstheme="minorHAnsi"/>
          <w:spacing w:val="4"/>
          <w:sz w:val="28"/>
          <w:szCs w:val="28"/>
        </w:rPr>
        <w:t>глобальн</w:t>
      </w:r>
      <w:r w:rsidR="00587AA6" w:rsidRPr="004D00C4">
        <w:rPr>
          <w:rFonts w:asciiTheme="minorHAnsi" w:hAnsiTheme="minorHAnsi" w:cstheme="minorHAnsi"/>
          <w:spacing w:val="4"/>
          <w:sz w:val="28"/>
          <w:szCs w:val="28"/>
        </w:rPr>
        <w:t>ой</w:t>
      </w:r>
      <w:r w:rsidR="00152E8A" w:rsidRPr="004D00C4">
        <w:rPr>
          <w:rFonts w:asciiTheme="minorHAnsi" w:hAnsiTheme="minorHAnsi" w:cstheme="minorHAnsi"/>
          <w:spacing w:val="4"/>
          <w:sz w:val="28"/>
          <w:szCs w:val="28"/>
        </w:rPr>
        <w:t xml:space="preserve"> катастроф</w:t>
      </w:r>
      <w:r w:rsidR="00587AA6" w:rsidRPr="004D00C4">
        <w:rPr>
          <w:rFonts w:asciiTheme="minorHAnsi" w:hAnsiTheme="minorHAnsi" w:cstheme="minorHAnsi"/>
          <w:spacing w:val="4"/>
          <w:sz w:val="28"/>
          <w:szCs w:val="28"/>
        </w:rPr>
        <w:t>е</w:t>
      </w:r>
      <w:r w:rsidR="00C5450E" w:rsidRPr="004D00C4">
        <w:rPr>
          <w:rFonts w:asciiTheme="minorHAnsi" w:hAnsiTheme="minorHAnsi" w:cstheme="minorHAnsi"/>
          <w:spacing w:val="4"/>
          <w:sz w:val="28"/>
          <w:szCs w:val="28"/>
        </w:rPr>
        <w:t>»</w:t>
      </w:r>
      <w:r w:rsidR="00152E8A" w:rsidRPr="004D00C4">
        <w:rPr>
          <w:rFonts w:asciiTheme="minorHAnsi" w:hAnsiTheme="minorHAnsi" w:cstheme="minorHAnsi"/>
          <w:spacing w:val="4"/>
          <w:sz w:val="28"/>
          <w:szCs w:val="28"/>
        </w:rPr>
        <w:t>.</w:t>
      </w:r>
    </w:p>
    <w:p w:rsidR="00152E8A" w:rsidRPr="004D00C4" w:rsidRDefault="00587AA6" w:rsidP="00DE1FD4">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На момент опубликования теория не получила поддержки со стороны правительств и общественных организаций стран мира и часто была подвержена серьезной критике. </w:t>
      </w:r>
      <w:r w:rsidR="00EB0B7A" w:rsidRPr="004D00C4">
        <w:rPr>
          <w:rFonts w:asciiTheme="minorHAnsi" w:hAnsiTheme="minorHAnsi" w:cstheme="minorHAnsi"/>
          <w:spacing w:val="4"/>
          <w:sz w:val="28"/>
          <w:szCs w:val="28"/>
        </w:rPr>
        <w:t xml:space="preserve">Было отмечено, что теория </w:t>
      </w:r>
      <w:r w:rsidR="00C5450E" w:rsidRPr="004D00C4">
        <w:rPr>
          <w:rFonts w:asciiTheme="minorHAnsi" w:hAnsiTheme="minorHAnsi" w:cstheme="minorHAnsi"/>
          <w:spacing w:val="4"/>
          <w:sz w:val="28"/>
          <w:szCs w:val="28"/>
        </w:rPr>
        <w:t>«</w:t>
      </w:r>
      <w:r w:rsidR="00EB0B7A" w:rsidRPr="004D00C4">
        <w:rPr>
          <w:rFonts w:asciiTheme="minorHAnsi" w:hAnsiTheme="minorHAnsi" w:cstheme="minorHAnsi"/>
          <w:spacing w:val="4"/>
          <w:sz w:val="28"/>
          <w:szCs w:val="28"/>
        </w:rPr>
        <w:t>пределов роста</w:t>
      </w:r>
      <w:r w:rsidR="00C5450E" w:rsidRPr="004D00C4">
        <w:rPr>
          <w:rFonts w:asciiTheme="minorHAnsi" w:hAnsiTheme="minorHAnsi" w:cstheme="minorHAnsi"/>
          <w:spacing w:val="4"/>
          <w:sz w:val="28"/>
          <w:szCs w:val="28"/>
        </w:rPr>
        <w:t>»</w:t>
      </w:r>
      <w:r w:rsidR="00EB0B7A" w:rsidRPr="004D00C4">
        <w:rPr>
          <w:rFonts w:asciiTheme="minorHAnsi" w:hAnsiTheme="minorHAnsi" w:cstheme="minorHAnsi"/>
          <w:spacing w:val="4"/>
          <w:sz w:val="28"/>
          <w:szCs w:val="28"/>
        </w:rPr>
        <w:t xml:space="preserve"> </w:t>
      </w:r>
      <w:r w:rsidR="003F6EEC" w:rsidRPr="004D00C4">
        <w:rPr>
          <w:rFonts w:asciiTheme="minorHAnsi" w:hAnsiTheme="minorHAnsi" w:cstheme="minorHAnsi"/>
          <w:spacing w:val="4"/>
          <w:sz w:val="28"/>
          <w:szCs w:val="28"/>
        </w:rPr>
        <w:t xml:space="preserve">не учитывает </w:t>
      </w:r>
      <w:r w:rsidR="00245879" w:rsidRPr="004D00C4">
        <w:rPr>
          <w:rFonts w:asciiTheme="minorHAnsi" w:hAnsiTheme="minorHAnsi" w:cstheme="minorHAnsi"/>
          <w:spacing w:val="4"/>
          <w:sz w:val="28"/>
          <w:szCs w:val="28"/>
        </w:rPr>
        <w:t xml:space="preserve">потенциал научно-технической революции в области производственных сил и отношений и игнорирует </w:t>
      </w:r>
      <w:r w:rsidR="005C3A78" w:rsidRPr="004D00C4">
        <w:rPr>
          <w:rFonts w:asciiTheme="minorHAnsi" w:hAnsiTheme="minorHAnsi" w:cstheme="minorHAnsi"/>
          <w:spacing w:val="4"/>
          <w:sz w:val="28"/>
          <w:szCs w:val="28"/>
        </w:rPr>
        <w:t>разнообразие систем социальных организаций общества. Однако на фоне мировой интеграции и развития международных социально-экономических отношений важность устойчивого развит</w:t>
      </w:r>
      <w:r w:rsidR="00F54C96" w:rsidRPr="004D00C4">
        <w:rPr>
          <w:rFonts w:asciiTheme="minorHAnsi" w:hAnsiTheme="minorHAnsi" w:cstheme="minorHAnsi"/>
          <w:spacing w:val="4"/>
          <w:sz w:val="28"/>
          <w:szCs w:val="28"/>
        </w:rPr>
        <w:t xml:space="preserve">ия становилась очевидной </w:t>
      </w:r>
      <w:proofErr w:type="gramStart"/>
      <w:r w:rsidR="00F54C96" w:rsidRPr="004D00C4">
        <w:rPr>
          <w:rFonts w:asciiTheme="minorHAnsi" w:hAnsiTheme="minorHAnsi" w:cstheme="minorHAnsi"/>
          <w:spacing w:val="4"/>
          <w:sz w:val="28"/>
          <w:szCs w:val="28"/>
        </w:rPr>
        <w:t>для</w:t>
      </w:r>
      <w:proofErr w:type="gramEnd"/>
      <w:r w:rsidR="00F54C96" w:rsidRPr="004D00C4">
        <w:rPr>
          <w:rFonts w:asciiTheme="minorHAnsi" w:hAnsiTheme="minorHAnsi" w:cstheme="minorHAnsi"/>
          <w:spacing w:val="4"/>
          <w:sz w:val="28"/>
          <w:szCs w:val="28"/>
        </w:rPr>
        <w:t xml:space="preserve"> </w:t>
      </w:r>
      <w:proofErr w:type="gramStart"/>
      <w:r w:rsidR="00F54C96" w:rsidRPr="004D00C4">
        <w:rPr>
          <w:rFonts w:asciiTheme="minorHAnsi" w:hAnsiTheme="minorHAnsi" w:cstheme="minorHAnsi"/>
          <w:spacing w:val="4"/>
          <w:sz w:val="28"/>
          <w:szCs w:val="28"/>
        </w:rPr>
        <w:t>всё</w:t>
      </w:r>
      <w:proofErr w:type="gramEnd"/>
      <w:r w:rsidR="005C3A78" w:rsidRPr="004D00C4">
        <w:rPr>
          <w:rFonts w:asciiTheme="minorHAnsi" w:hAnsiTheme="minorHAnsi" w:cstheme="minorHAnsi"/>
          <w:spacing w:val="4"/>
          <w:sz w:val="28"/>
          <w:szCs w:val="28"/>
        </w:rPr>
        <w:t xml:space="preserve"> большего количества людей.</w:t>
      </w:r>
    </w:p>
    <w:p w:rsidR="00DD3201" w:rsidRPr="004D00C4" w:rsidRDefault="00546962" w:rsidP="00DE1FD4">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Ф</w:t>
      </w:r>
      <w:r w:rsidR="00F97B4F" w:rsidRPr="004D00C4">
        <w:rPr>
          <w:rFonts w:asciiTheme="minorHAnsi" w:hAnsiTheme="minorHAnsi" w:cstheme="minorHAnsi"/>
          <w:spacing w:val="4"/>
          <w:sz w:val="28"/>
          <w:szCs w:val="28"/>
        </w:rPr>
        <w:t>ормирование</w:t>
      </w:r>
      <w:r w:rsidR="00DE1FD4" w:rsidRPr="004D00C4">
        <w:rPr>
          <w:rFonts w:asciiTheme="minorHAnsi" w:hAnsiTheme="minorHAnsi" w:cstheme="minorHAnsi"/>
          <w:spacing w:val="4"/>
          <w:sz w:val="28"/>
          <w:szCs w:val="28"/>
        </w:rPr>
        <w:t xml:space="preserve"> концепции устойчивого развития проходило в рамка</w:t>
      </w:r>
      <w:r w:rsidRPr="004D00C4">
        <w:rPr>
          <w:rFonts w:asciiTheme="minorHAnsi" w:hAnsiTheme="minorHAnsi" w:cstheme="minorHAnsi"/>
          <w:spacing w:val="4"/>
          <w:sz w:val="28"/>
          <w:szCs w:val="28"/>
        </w:rPr>
        <w:t xml:space="preserve">х системы Организации Объединенных Наций (ООН) под эгидой </w:t>
      </w:r>
      <w:r w:rsidR="00DD3201" w:rsidRPr="004D00C4">
        <w:rPr>
          <w:rFonts w:asciiTheme="minorHAnsi" w:hAnsiTheme="minorHAnsi" w:cstheme="minorHAnsi"/>
          <w:spacing w:val="4"/>
          <w:sz w:val="28"/>
          <w:szCs w:val="28"/>
        </w:rPr>
        <w:t>Организации Объедин</w:t>
      </w:r>
      <w:r w:rsidR="004926B5" w:rsidRPr="004D00C4">
        <w:rPr>
          <w:rFonts w:asciiTheme="minorHAnsi" w:hAnsiTheme="minorHAnsi" w:cstheme="minorHAnsi"/>
          <w:spacing w:val="4"/>
          <w:sz w:val="28"/>
          <w:szCs w:val="28"/>
        </w:rPr>
        <w:t>е</w:t>
      </w:r>
      <w:r w:rsidR="00DD3201" w:rsidRPr="004D00C4">
        <w:rPr>
          <w:rFonts w:asciiTheme="minorHAnsi" w:hAnsiTheme="minorHAnsi" w:cstheme="minorHAnsi"/>
          <w:spacing w:val="4"/>
          <w:sz w:val="28"/>
          <w:szCs w:val="28"/>
        </w:rPr>
        <w:t>нных Наций по вопросам образования, науки и культуры (</w:t>
      </w:r>
      <w:r w:rsidRPr="004D00C4">
        <w:rPr>
          <w:rFonts w:asciiTheme="minorHAnsi" w:hAnsiTheme="minorHAnsi" w:cstheme="minorHAnsi"/>
          <w:spacing w:val="4"/>
          <w:sz w:val="28"/>
          <w:szCs w:val="28"/>
        </w:rPr>
        <w:t>ЮНЕСКО</w:t>
      </w:r>
      <w:r w:rsidR="00DD3201" w:rsidRPr="004D00C4">
        <w:rPr>
          <w:rFonts w:asciiTheme="minorHAnsi" w:hAnsiTheme="minorHAnsi" w:cstheme="minorHAnsi"/>
          <w:spacing w:val="4"/>
          <w:sz w:val="28"/>
          <w:szCs w:val="28"/>
        </w:rPr>
        <w:t>, UNESCO – United Nations Educational, Scientific and Cultural Organization)</w:t>
      </w:r>
      <w:r w:rsidRPr="004D00C4">
        <w:rPr>
          <w:rFonts w:asciiTheme="minorHAnsi" w:hAnsiTheme="minorHAnsi" w:cstheme="minorHAnsi"/>
          <w:spacing w:val="4"/>
          <w:sz w:val="28"/>
          <w:szCs w:val="28"/>
        </w:rPr>
        <w:t>.</w:t>
      </w:r>
      <w:r w:rsidR="00DE1FD4" w:rsidRPr="004D00C4">
        <w:rPr>
          <w:rFonts w:asciiTheme="minorHAnsi" w:hAnsiTheme="minorHAnsi" w:cstheme="minorHAnsi"/>
          <w:spacing w:val="4"/>
          <w:sz w:val="28"/>
          <w:szCs w:val="28"/>
        </w:rPr>
        <w:t xml:space="preserve"> </w:t>
      </w:r>
    </w:p>
    <w:p w:rsidR="00546962" w:rsidRPr="004D00C4" w:rsidRDefault="00546962" w:rsidP="00DE1FD4">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На сегодняшний день в этом процессе можно выделить четыре основных события</w:t>
      </w:r>
      <w:r w:rsidR="00463294" w:rsidRPr="004D00C4">
        <w:rPr>
          <w:rFonts w:asciiTheme="minorHAnsi" w:hAnsiTheme="minorHAnsi" w:cstheme="minorHAnsi"/>
          <w:spacing w:val="4"/>
          <w:sz w:val="28"/>
          <w:szCs w:val="28"/>
        </w:rPr>
        <w:t xml:space="preserve"> [</w:t>
      </w:r>
      <w:r w:rsidR="00F54C96" w:rsidRPr="004D00C4">
        <w:rPr>
          <w:rFonts w:asciiTheme="minorHAnsi" w:hAnsiTheme="minorHAnsi" w:cstheme="minorHAnsi"/>
          <w:spacing w:val="4"/>
          <w:sz w:val="28"/>
          <w:szCs w:val="28"/>
        </w:rPr>
        <w:t>1</w:t>
      </w:r>
      <w:r w:rsidR="00033D5C" w:rsidRPr="004D00C4">
        <w:rPr>
          <w:rFonts w:asciiTheme="minorHAnsi" w:hAnsiTheme="minorHAnsi" w:cstheme="minorHAnsi"/>
          <w:spacing w:val="4"/>
          <w:sz w:val="28"/>
          <w:szCs w:val="28"/>
        </w:rPr>
        <w:t>3</w:t>
      </w:r>
      <w:r w:rsidR="00FC0A54" w:rsidRPr="004D00C4">
        <w:rPr>
          <w:rFonts w:asciiTheme="minorHAnsi" w:hAnsiTheme="minorHAnsi" w:cstheme="minorHAnsi"/>
          <w:spacing w:val="4"/>
          <w:sz w:val="28"/>
          <w:szCs w:val="28"/>
        </w:rPr>
        <w:t>1</w:t>
      </w:r>
      <w:r w:rsidR="00463294" w:rsidRPr="004D00C4">
        <w:rPr>
          <w:rFonts w:asciiTheme="minorHAnsi" w:hAnsiTheme="minorHAnsi" w:cstheme="minorHAnsi"/>
          <w:spacing w:val="4"/>
          <w:sz w:val="28"/>
          <w:szCs w:val="28"/>
        </w:rPr>
        <w:t>]</w:t>
      </w:r>
      <w:r w:rsidR="00DE1FD4" w:rsidRPr="004D00C4">
        <w:rPr>
          <w:rFonts w:asciiTheme="minorHAnsi" w:hAnsiTheme="minorHAnsi" w:cstheme="minorHAnsi"/>
          <w:spacing w:val="4"/>
          <w:sz w:val="28"/>
          <w:szCs w:val="28"/>
        </w:rPr>
        <w:t xml:space="preserve">: </w:t>
      </w:r>
    </w:p>
    <w:p w:rsidR="00DE1FD4" w:rsidRPr="004D00C4" w:rsidRDefault="00DE1FD4" w:rsidP="00226686">
      <w:pPr>
        <w:pStyle w:val="aa"/>
        <w:numPr>
          <w:ilvl w:val="0"/>
          <w:numId w:val="24"/>
        </w:numPr>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первая межправительственная конференция по окружающей человека среде в Стокгольме (1972 г.)</w:t>
      </w:r>
      <w:r w:rsidR="006C6362" w:rsidRPr="004D00C4">
        <w:rPr>
          <w:rFonts w:asciiTheme="minorHAnsi" w:hAnsiTheme="minorHAnsi" w:cstheme="minorHAnsi"/>
          <w:spacing w:val="4"/>
          <w:sz w:val="28"/>
          <w:szCs w:val="28"/>
        </w:rPr>
        <w:t>;</w:t>
      </w:r>
    </w:p>
    <w:p w:rsidR="00DD3201" w:rsidRPr="004D00C4" w:rsidRDefault="00DD3201" w:rsidP="00226686">
      <w:pPr>
        <w:pStyle w:val="aa"/>
        <w:numPr>
          <w:ilvl w:val="0"/>
          <w:numId w:val="24"/>
        </w:numPr>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lastRenderedPageBreak/>
        <w:t>конференция ООН по окружающей среде и развитию в Рио-де-Жанейро (Бразилия, 3-14 июня 1992 года);</w:t>
      </w:r>
    </w:p>
    <w:p w:rsidR="00DD3201" w:rsidRPr="004D00C4" w:rsidRDefault="00DD3201" w:rsidP="00226686">
      <w:pPr>
        <w:pStyle w:val="aa"/>
        <w:numPr>
          <w:ilvl w:val="0"/>
          <w:numId w:val="24"/>
        </w:numPr>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Всемирная встреча на высшем уровне по устойчивому развитию в Йоханнесбурге (ЮАР, 26 августа – 4 сентября 2002 года)</w:t>
      </w:r>
      <w:r w:rsidR="006C6362" w:rsidRPr="004D00C4">
        <w:rPr>
          <w:rFonts w:asciiTheme="minorHAnsi" w:hAnsiTheme="minorHAnsi" w:cstheme="minorHAnsi"/>
          <w:spacing w:val="4"/>
          <w:sz w:val="28"/>
          <w:szCs w:val="28"/>
        </w:rPr>
        <w:t>;</w:t>
      </w:r>
    </w:p>
    <w:p w:rsidR="006C6362" w:rsidRPr="004D00C4" w:rsidRDefault="00DD3201" w:rsidP="00226686">
      <w:pPr>
        <w:pStyle w:val="aa"/>
        <w:numPr>
          <w:ilvl w:val="0"/>
          <w:numId w:val="24"/>
        </w:numPr>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конференции по окружающей среде и развитию в Рио-де-Жанейро</w:t>
      </w:r>
      <w:r w:rsidR="00D6655F" w:rsidRPr="004D00C4">
        <w:rPr>
          <w:rFonts w:asciiTheme="minorHAnsi" w:hAnsiTheme="minorHAnsi" w:cstheme="minorHAnsi"/>
          <w:spacing w:val="4"/>
          <w:sz w:val="28"/>
          <w:szCs w:val="28"/>
        </w:rPr>
        <w:t xml:space="preserve"> (июнь 2012 года) – </w:t>
      </w:r>
      <w:r w:rsidR="00C5450E" w:rsidRPr="004D00C4">
        <w:rPr>
          <w:rFonts w:asciiTheme="minorHAnsi" w:hAnsiTheme="minorHAnsi" w:cstheme="minorHAnsi"/>
          <w:spacing w:val="4"/>
          <w:sz w:val="28"/>
          <w:szCs w:val="28"/>
        </w:rPr>
        <w:t>«</w:t>
      </w:r>
      <w:r w:rsidR="00D6655F" w:rsidRPr="004D00C4">
        <w:rPr>
          <w:rFonts w:asciiTheme="minorHAnsi" w:hAnsiTheme="minorHAnsi" w:cstheme="minorHAnsi"/>
          <w:spacing w:val="4"/>
          <w:sz w:val="28"/>
          <w:szCs w:val="28"/>
        </w:rPr>
        <w:t>Рио+20</w:t>
      </w:r>
      <w:r w:rsidR="00C5450E" w:rsidRPr="004D00C4">
        <w:rPr>
          <w:rFonts w:asciiTheme="minorHAnsi" w:hAnsiTheme="minorHAnsi" w:cstheme="minorHAnsi"/>
          <w:spacing w:val="4"/>
          <w:sz w:val="28"/>
          <w:szCs w:val="28"/>
        </w:rPr>
        <w:t>»</w:t>
      </w:r>
      <w:r w:rsidR="006C6362" w:rsidRPr="004D00C4">
        <w:rPr>
          <w:rFonts w:asciiTheme="minorHAnsi" w:hAnsiTheme="minorHAnsi" w:cstheme="minorHAnsi"/>
          <w:spacing w:val="4"/>
          <w:sz w:val="28"/>
          <w:szCs w:val="28"/>
        </w:rPr>
        <w:t>.</w:t>
      </w:r>
    </w:p>
    <w:p w:rsidR="00073520" w:rsidRPr="004D00C4" w:rsidRDefault="00512B73" w:rsidP="006C6362">
      <w:pPr>
        <w:pStyle w:val="aa"/>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Новой вехой в истории развития человечества стали решения, принятые на проведенной в июне 1972 г. в столице Швеции, Стокгольме, Конференц</w:t>
      </w:r>
      <w:proofErr w:type="gramStart"/>
      <w:r w:rsidRPr="004D00C4">
        <w:rPr>
          <w:rFonts w:asciiTheme="minorHAnsi" w:hAnsiTheme="minorHAnsi" w:cstheme="minorHAnsi"/>
          <w:spacing w:val="4"/>
          <w:sz w:val="28"/>
          <w:szCs w:val="28"/>
        </w:rPr>
        <w:t>ии ОО</w:t>
      </w:r>
      <w:proofErr w:type="gramEnd"/>
      <w:r w:rsidRPr="004D00C4">
        <w:rPr>
          <w:rFonts w:asciiTheme="minorHAnsi" w:hAnsiTheme="minorHAnsi" w:cstheme="minorHAnsi"/>
          <w:spacing w:val="4"/>
          <w:sz w:val="28"/>
          <w:szCs w:val="28"/>
        </w:rPr>
        <w:t xml:space="preserve">Н по окружающей среде. Итоги конференции определили первичное становление концепции устойчивого развития. Впервые на правительственном уровне были приняты программы мероприятий по решению задач сохранения благоприятного состояния природной окружающей среды. На основе программного заявления участников </w:t>
      </w:r>
      <w:r w:rsidR="00395970" w:rsidRPr="004D00C4">
        <w:rPr>
          <w:rFonts w:asciiTheme="minorHAnsi" w:hAnsiTheme="minorHAnsi" w:cstheme="minorHAnsi"/>
          <w:spacing w:val="4"/>
          <w:sz w:val="28"/>
          <w:szCs w:val="28"/>
        </w:rPr>
        <w:t>для генеральной ассамбл</w:t>
      </w:r>
      <w:proofErr w:type="gramStart"/>
      <w:r w:rsidR="00395970" w:rsidRPr="004D00C4">
        <w:rPr>
          <w:rFonts w:asciiTheme="minorHAnsi" w:hAnsiTheme="minorHAnsi" w:cstheme="minorHAnsi"/>
          <w:spacing w:val="4"/>
          <w:sz w:val="28"/>
          <w:szCs w:val="28"/>
        </w:rPr>
        <w:t>еи ОО</w:t>
      </w:r>
      <w:proofErr w:type="gramEnd"/>
      <w:r w:rsidR="00395970" w:rsidRPr="004D00C4">
        <w:rPr>
          <w:rFonts w:asciiTheme="minorHAnsi" w:hAnsiTheme="minorHAnsi" w:cstheme="minorHAnsi"/>
          <w:spacing w:val="4"/>
          <w:sz w:val="28"/>
          <w:szCs w:val="28"/>
        </w:rPr>
        <w:t>Н был составлен план действий, включающий 109 пунктов, и рекомендаций по созданию Программы ООН по окружающей среде.</w:t>
      </w:r>
    </w:p>
    <w:p w:rsidR="00EB680A" w:rsidRPr="004D00C4" w:rsidRDefault="00EB680A" w:rsidP="006C6362">
      <w:pPr>
        <w:pStyle w:val="aa"/>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Впоследствии на добровольной основе был организован Фонд окружающей среды, 5 июня установлен Всемирным днем окружающей среды. Принципы по охране окружающей среде, содержащиеся в Стокгольмской декларации, </w:t>
      </w:r>
      <w:r w:rsidR="00193168" w:rsidRPr="004D00C4">
        <w:rPr>
          <w:rFonts w:asciiTheme="minorHAnsi" w:hAnsiTheme="minorHAnsi" w:cstheme="minorHAnsi"/>
          <w:spacing w:val="4"/>
          <w:sz w:val="28"/>
          <w:szCs w:val="28"/>
        </w:rPr>
        <w:t xml:space="preserve">стали основой для формирования в международной природоохранной деятельности свода </w:t>
      </w:r>
      <w:r w:rsidR="00C5450E" w:rsidRPr="004D00C4">
        <w:rPr>
          <w:rFonts w:asciiTheme="minorHAnsi" w:hAnsiTheme="minorHAnsi" w:cstheme="minorHAnsi"/>
          <w:spacing w:val="4"/>
          <w:sz w:val="28"/>
          <w:szCs w:val="28"/>
        </w:rPr>
        <w:t>«</w:t>
      </w:r>
      <w:r w:rsidR="00193168" w:rsidRPr="004D00C4">
        <w:rPr>
          <w:rFonts w:asciiTheme="minorHAnsi" w:hAnsiTheme="minorHAnsi" w:cstheme="minorHAnsi"/>
          <w:spacing w:val="4"/>
          <w:sz w:val="28"/>
          <w:szCs w:val="28"/>
        </w:rPr>
        <w:t>мягких законов</w:t>
      </w:r>
      <w:r w:rsidR="00C5450E" w:rsidRPr="004D00C4">
        <w:rPr>
          <w:rFonts w:asciiTheme="minorHAnsi" w:hAnsiTheme="minorHAnsi" w:cstheme="minorHAnsi"/>
          <w:spacing w:val="4"/>
          <w:sz w:val="28"/>
          <w:szCs w:val="28"/>
        </w:rPr>
        <w:t>»</w:t>
      </w:r>
      <w:r w:rsidR="00F76351" w:rsidRPr="004D00C4">
        <w:rPr>
          <w:rFonts w:asciiTheme="minorHAnsi" w:hAnsiTheme="minorHAnsi" w:cstheme="minorHAnsi"/>
          <w:spacing w:val="4"/>
          <w:sz w:val="28"/>
          <w:szCs w:val="28"/>
        </w:rPr>
        <w:t>: настоятельно рекомендуемых к исполнению.</w:t>
      </w:r>
      <w:r w:rsidR="00C83AA6" w:rsidRPr="004D00C4">
        <w:rPr>
          <w:rFonts w:asciiTheme="minorHAnsi" w:hAnsiTheme="minorHAnsi" w:cstheme="minorHAnsi"/>
          <w:spacing w:val="4"/>
          <w:sz w:val="28"/>
          <w:szCs w:val="28"/>
        </w:rPr>
        <w:t xml:space="preserve"> Стокгольмская конференция дала начало формирования права людей на жизнь, полную благосостояния и достоинства, что требует высокого качества окружающей среды. После конференции правительства около 50 стран мира и руководства множества международных организаций внесли поправки, признающие право человека на здоровую окружающую среду, в свои национальные конституции и уставные документы. </w:t>
      </w:r>
      <w:r w:rsidR="001A72CD" w:rsidRPr="004D00C4">
        <w:rPr>
          <w:rFonts w:asciiTheme="minorHAnsi" w:hAnsiTheme="minorHAnsi" w:cstheme="minorHAnsi"/>
          <w:spacing w:val="4"/>
          <w:sz w:val="28"/>
          <w:szCs w:val="28"/>
        </w:rPr>
        <w:t>За десять лет число существующих в мире министерств и департаментов по охране окружающей среды увеличилось в 11 раз: с 10 до Стокгольмской конференции до 110 к 1982 году.</w:t>
      </w:r>
    </w:p>
    <w:p w:rsidR="004D2BC8" w:rsidRPr="004D00C4" w:rsidRDefault="00852629" w:rsidP="006C6362">
      <w:pPr>
        <w:pStyle w:val="aa"/>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lastRenderedPageBreak/>
        <w:t>Следующее значимое собрание представителей мировой власти, посвященное охране благоприятного состояния природы, состоялось через 20 лет после встречи в Стокгольме в 1992 году в г. Рио-де-Жанейро (Бразилия). На конференц</w:t>
      </w:r>
      <w:proofErr w:type="gramStart"/>
      <w:r w:rsidRPr="004D00C4">
        <w:rPr>
          <w:rFonts w:asciiTheme="minorHAnsi" w:hAnsiTheme="minorHAnsi" w:cstheme="minorHAnsi"/>
          <w:spacing w:val="4"/>
          <w:sz w:val="28"/>
          <w:szCs w:val="28"/>
        </w:rPr>
        <w:t>ии ОО</w:t>
      </w:r>
      <w:proofErr w:type="gramEnd"/>
      <w:r w:rsidRPr="004D00C4">
        <w:rPr>
          <w:rFonts w:asciiTheme="minorHAnsi" w:hAnsiTheme="minorHAnsi" w:cstheme="minorHAnsi"/>
          <w:spacing w:val="4"/>
          <w:sz w:val="28"/>
          <w:szCs w:val="28"/>
        </w:rPr>
        <w:t xml:space="preserve">Н по окружающей среде и развитию (КОСР) с докладами выступили главы более 100 правительств, </w:t>
      </w:r>
      <w:r w:rsidR="00F67641" w:rsidRPr="004D00C4">
        <w:rPr>
          <w:rFonts w:asciiTheme="minorHAnsi" w:hAnsiTheme="minorHAnsi" w:cstheme="minorHAnsi"/>
          <w:spacing w:val="4"/>
          <w:sz w:val="28"/>
          <w:szCs w:val="28"/>
        </w:rPr>
        <w:t xml:space="preserve">участвовали в ней более 17 тысяч человек из 178 государств. </w:t>
      </w:r>
      <w:r w:rsidR="001C401A" w:rsidRPr="004D00C4">
        <w:rPr>
          <w:rFonts w:asciiTheme="minorHAnsi" w:hAnsiTheme="minorHAnsi" w:cstheme="minorHAnsi"/>
          <w:spacing w:val="4"/>
          <w:sz w:val="28"/>
          <w:szCs w:val="28"/>
        </w:rPr>
        <w:t xml:space="preserve">Продолжение развития мирового консенсуса по вопросам </w:t>
      </w:r>
      <w:r w:rsidR="00921CFE" w:rsidRPr="004D00C4">
        <w:rPr>
          <w:rFonts w:asciiTheme="minorHAnsi" w:hAnsiTheme="minorHAnsi" w:cstheme="minorHAnsi"/>
          <w:spacing w:val="4"/>
          <w:sz w:val="28"/>
          <w:szCs w:val="28"/>
        </w:rPr>
        <w:t>охраны окружающей среды отразилось в принятой на данной Конференции декларации.</w:t>
      </w:r>
      <w:r w:rsidR="004D2BC8" w:rsidRPr="004D00C4">
        <w:rPr>
          <w:rFonts w:asciiTheme="minorHAnsi" w:hAnsiTheme="minorHAnsi" w:cstheme="minorHAnsi"/>
          <w:spacing w:val="4"/>
          <w:sz w:val="28"/>
          <w:szCs w:val="28"/>
        </w:rPr>
        <w:t xml:space="preserve"> Сформулированные в указанном документе</w:t>
      </w:r>
      <w:r w:rsidR="00921CFE" w:rsidRPr="004D00C4">
        <w:rPr>
          <w:rFonts w:asciiTheme="minorHAnsi" w:hAnsiTheme="minorHAnsi" w:cstheme="minorHAnsi"/>
          <w:spacing w:val="4"/>
          <w:sz w:val="28"/>
          <w:szCs w:val="28"/>
        </w:rPr>
        <w:t xml:space="preserve"> </w:t>
      </w:r>
      <w:r w:rsidR="004D2BC8" w:rsidRPr="004D00C4">
        <w:rPr>
          <w:rFonts w:asciiTheme="minorHAnsi" w:hAnsiTheme="minorHAnsi" w:cstheme="minorHAnsi"/>
          <w:spacing w:val="4"/>
          <w:sz w:val="28"/>
          <w:szCs w:val="28"/>
        </w:rPr>
        <w:t>27 универсальных принципов выразили основы концепции устойчивого развития.</w:t>
      </w:r>
    </w:p>
    <w:p w:rsidR="00D5524A" w:rsidRPr="004D00C4" w:rsidRDefault="00D76FF9" w:rsidP="006C6362">
      <w:pPr>
        <w:pStyle w:val="aa"/>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На Конференции был принят еще один документ – </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Повестка дня</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 xml:space="preserve">, в котором правительствам всех стран было рекомендовано заняться разработкой национальных программ устойчивого развития на основе согласования социальных, экономических и природоохранных направленностей. </w:t>
      </w:r>
      <w:r w:rsidR="00571748" w:rsidRPr="004D00C4">
        <w:rPr>
          <w:rFonts w:asciiTheme="minorHAnsi" w:hAnsiTheme="minorHAnsi" w:cstheme="minorHAnsi"/>
          <w:spacing w:val="4"/>
          <w:sz w:val="28"/>
          <w:szCs w:val="28"/>
        </w:rPr>
        <w:t xml:space="preserve">Суть программы должна быть заключена в обеспечении социально ориентированного </w:t>
      </w:r>
      <w:r w:rsidR="000E0E51" w:rsidRPr="004D00C4">
        <w:rPr>
          <w:rFonts w:asciiTheme="minorHAnsi" w:hAnsiTheme="minorHAnsi" w:cstheme="minorHAnsi"/>
          <w:spacing w:val="4"/>
          <w:sz w:val="28"/>
          <w:szCs w:val="28"/>
        </w:rPr>
        <w:t>экономического развития с осуществлением мероприятий по поддержанию благоприятного экологического состояния окружающей среды в интересах будущих поколений. Разработку программы был рекомендовано осуществлять с привлечением всех слоев населения и органов государственной власти на основе тщательной оценки существующей ситуации и перспектив её развития.</w:t>
      </w:r>
    </w:p>
    <w:p w:rsidR="00092125" w:rsidRPr="004D00C4" w:rsidRDefault="00092125" w:rsidP="00725EDC">
      <w:pPr>
        <w:spacing w:line="360" w:lineRule="auto"/>
        <w:ind w:firstLine="708"/>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На Всемирном саммите по устойчивому развитию (ВСУР), проведенном в ЮАР в г. Йоханнесбург в сентябре 2002 года, мировое сообщество подтвердило свою приверженность концепции устойчивого развития.</w:t>
      </w:r>
    </w:p>
    <w:p w:rsidR="00092125" w:rsidRPr="004D00C4" w:rsidRDefault="006D1514" w:rsidP="00725EDC">
      <w:pPr>
        <w:pStyle w:val="aa"/>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В отличие от конференции, состоявшейся в г. Рио-де-Жанейро, где основное внимание было уделено проблеме сохранения окружающей среды, в Йоханнесбурге </w:t>
      </w:r>
      <w:r w:rsidR="00C8184E" w:rsidRPr="004D00C4">
        <w:rPr>
          <w:rFonts w:asciiTheme="minorHAnsi" w:hAnsiTheme="minorHAnsi" w:cstheme="minorHAnsi"/>
          <w:spacing w:val="4"/>
          <w:sz w:val="28"/>
          <w:szCs w:val="28"/>
        </w:rPr>
        <w:t>поиск комплексного решения</w:t>
      </w:r>
      <w:r w:rsidRPr="004D00C4">
        <w:rPr>
          <w:rFonts w:asciiTheme="minorHAnsi" w:hAnsiTheme="minorHAnsi" w:cstheme="minorHAnsi"/>
          <w:spacing w:val="4"/>
          <w:sz w:val="28"/>
          <w:szCs w:val="28"/>
        </w:rPr>
        <w:t xml:space="preserve"> экономических, социальных и экологических </w:t>
      </w:r>
      <w:r w:rsidR="00C8184E" w:rsidRPr="004D00C4">
        <w:rPr>
          <w:rFonts w:asciiTheme="minorHAnsi" w:hAnsiTheme="minorHAnsi" w:cstheme="minorHAnsi"/>
          <w:spacing w:val="4"/>
          <w:sz w:val="28"/>
          <w:szCs w:val="28"/>
        </w:rPr>
        <w:t xml:space="preserve">вопросов </w:t>
      </w:r>
      <w:r w:rsidR="00691C9C" w:rsidRPr="004D00C4">
        <w:rPr>
          <w:rFonts w:asciiTheme="minorHAnsi" w:hAnsiTheme="minorHAnsi" w:cstheme="minorHAnsi"/>
          <w:spacing w:val="4"/>
          <w:sz w:val="28"/>
          <w:szCs w:val="28"/>
        </w:rPr>
        <w:t>стал</w:t>
      </w:r>
      <w:r w:rsidR="00C8184E" w:rsidRPr="004D00C4">
        <w:rPr>
          <w:rFonts w:asciiTheme="minorHAnsi" w:hAnsiTheme="minorHAnsi" w:cstheme="minorHAnsi"/>
          <w:spacing w:val="4"/>
          <w:sz w:val="28"/>
          <w:szCs w:val="28"/>
        </w:rPr>
        <w:t xml:space="preserve"> доминирующим. </w:t>
      </w:r>
      <w:r w:rsidR="00691C9C" w:rsidRPr="004D00C4">
        <w:rPr>
          <w:rFonts w:asciiTheme="minorHAnsi" w:hAnsiTheme="minorHAnsi" w:cstheme="minorHAnsi"/>
          <w:spacing w:val="4"/>
          <w:sz w:val="28"/>
          <w:szCs w:val="28"/>
        </w:rPr>
        <w:t xml:space="preserve">Клаус Топфер, исполнительный директор ЮНЕП (UNEP, United Nations Environment </w:t>
      </w:r>
      <w:r w:rsidR="00691C9C" w:rsidRPr="004D00C4">
        <w:rPr>
          <w:rFonts w:asciiTheme="minorHAnsi" w:hAnsiTheme="minorHAnsi" w:cstheme="minorHAnsi"/>
          <w:spacing w:val="4"/>
          <w:sz w:val="28"/>
          <w:szCs w:val="28"/>
        </w:rPr>
        <w:lastRenderedPageBreak/>
        <w:t xml:space="preserve">Programme – Программа ООН по окружающей среде) на момент конференции, отметил в своем выступлении о негативном влиянии социально-экономических проблем (бедности и несправедливого распределения благ) на состояние природы и поставил на первое место задачу по созданию </w:t>
      </w:r>
      <w:r w:rsidR="00C5450E" w:rsidRPr="004D00C4">
        <w:rPr>
          <w:rFonts w:asciiTheme="minorHAnsi" w:hAnsiTheme="minorHAnsi" w:cstheme="minorHAnsi"/>
          <w:spacing w:val="4"/>
          <w:sz w:val="28"/>
          <w:szCs w:val="28"/>
        </w:rPr>
        <w:t>«</w:t>
      </w:r>
      <w:r w:rsidR="00691C9C" w:rsidRPr="004D00C4">
        <w:rPr>
          <w:rFonts w:asciiTheme="minorHAnsi" w:hAnsiTheme="minorHAnsi" w:cstheme="minorHAnsi"/>
          <w:spacing w:val="4"/>
          <w:sz w:val="28"/>
          <w:szCs w:val="28"/>
        </w:rPr>
        <w:t>окружающей среды для развития</w:t>
      </w:r>
      <w:r w:rsidR="00C5450E" w:rsidRPr="004D00C4">
        <w:rPr>
          <w:rFonts w:asciiTheme="minorHAnsi" w:hAnsiTheme="minorHAnsi" w:cstheme="minorHAnsi"/>
          <w:spacing w:val="4"/>
          <w:sz w:val="28"/>
          <w:szCs w:val="28"/>
        </w:rPr>
        <w:t>»</w:t>
      </w:r>
      <w:r w:rsidR="00691C9C" w:rsidRPr="004D00C4">
        <w:rPr>
          <w:rFonts w:asciiTheme="minorHAnsi" w:hAnsiTheme="minorHAnsi" w:cstheme="minorHAnsi"/>
          <w:spacing w:val="4"/>
          <w:sz w:val="28"/>
          <w:szCs w:val="28"/>
        </w:rPr>
        <w:t>.</w:t>
      </w:r>
    </w:p>
    <w:p w:rsidR="00945307" w:rsidRPr="004D00C4" w:rsidRDefault="00E32344" w:rsidP="00725EDC">
      <w:pPr>
        <w:pStyle w:val="aa"/>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Поэтому принятые на Йоханнесбургском саммите документы (План выполнения решений Всемирной встречи на высшем уровне по устойчивому развитию и Политическая декларация – Йоханнесбургская декларация по устойчивому развитию) посвящены решению социальных проблем, существенно влияющих на устойчивое развитие, таких как: обеспечение населения пищей и питьевой водой, развитие здравоохранения, искоренение бедности.</w:t>
      </w:r>
      <w:r w:rsidR="00683EF6" w:rsidRPr="004D00C4">
        <w:rPr>
          <w:rFonts w:asciiTheme="minorHAnsi" w:hAnsiTheme="minorHAnsi" w:cstheme="minorHAnsi"/>
          <w:spacing w:val="4"/>
          <w:sz w:val="28"/>
          <w:szCs w:val="28"/>
        </w:rPr>
        <w:t xml:space="preserve"> Охрана окружающей среды, в основном, рассматривалась с позиции сохранения и рационального использования природно-ресурсной базы в аспекте социально-экономического управления и развития, что подразумевает антропоцентрический подход при изменении структуры производства и потребления. Однако</w:t>
      </w:r>
      <w:r w:rsidR="00625EB7" w:rsidRPr="004D00C4">
        <w:rPr>
          <w:rFonts w:asciiTheme="minorHAnsi" w:hAnsiTheme="minorHAnsi" w:cstheme="minorHAnsi"/>
          <w:spacing w:val="4"/>
          <w:sz w:val="28"/>
          <w:szCs w:val="28"/>
        </w:rPr>
        <w:t xml:space="preserve"> в Йоханнесбургской декларации по устойчивому развитию особо отмечена </w:t>
      </w:r>
      <w:r w:rsidR="00683EF6" w:rsidRPr="004D00C4">
        <w:rPr>
          <w:rFonts w:asciiTheme="minorHAnsi" w:hAnsiTheme="minorHAnsi" w:cstheme="minorHAnsi"/>
          <w:spacing w:val="4"/>
          <w:sz w:val="28"/>
          <w:szCs w:val="28"/>
        </w:rPr>
        <w:t>экологическая проблема потери биоразнообразия</w:t>
      </w:r>
      <w:r w:rsidR="00625EB7" w:rsidRPr="004D00C4">
        <w:rPr>
          <w:rFonts w:asciiTheme="minorHAnsi" w:hAnsiTheme="minorHAnsi" w:cstheme="minorHAnsi"/>
          <w:spacing w:val="4"/>
          <w:sz w:val="28"/>
          <w:szCs w:val="28"/>
        </w:rPr>
        <w:t>.</w:t>
      </w:r>
    </w:p>
    <w:p w:rsidR="00945B4F" w:rsidRPr="004D00C4" w:rsidRDefault="00945B4F" w:rsidP="00725EDC">
      <w:pPr>
        <w:pStyle w:val="aa"/>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В тоже время на конференции в ЮАР обсуждались некоторые ранее не поставленные на повестку дня вопросы, такие как финансовое устойчивое развитие, международная торговля и глобализация.</w:t>
      </w:r>
      <w:r w:rsidR="00020EAD" w:rsidRPr="004D00C4">
        <w:rPr>
          <w:rFonts w:asciiTheme="minorHAnsi" w:hAnsiTheme="minorHAnsi" w:cstheme="minorHAnsi"/>
          <w:spacing w:val="4"/>
          <w:sz w:val="28"/>
          <w:szCs w:val="28"/>
        </w:rPr>
        <w:t xml:space="preserve"> </w:t>
      </w:r>
      <w:r w:rsidR="002967CE" w:rsidRPr="004D00C4">
        <w:rPr>
          <w:rFonts w:asciiTheme="minorHAnsi" w:hAnsiTheme="minorHAnsi" w:cstheme="minorHAnsi"/>
          <w:spacing w:val="4"/>
          <w:sz w:val="28"/>
          <w:szCs w:val="28"/>
        </w:rPr>
        <w:t>В виде рекомендации для развитых стран был выдвинуто предложение по сокращению потребления и финансовой помощи для обеспечения устойчивого развития развивающихся стран. Обсуждение вопросов военной деятельности, ядерной безопасности и разоружения на Йоханнесбургском Саммите, как и в Рио-де-Жанейро, происходило за пределами основной повестки дня.</w:t>
      </w:r>
      <w:r w:rsidR="00B40F8F" w:rsidRPr="004D00C4">
        <w:rPr>
          <w:rFonts w:asciiTheme="minorHAnsi" w:hAnsiTheme="minorHAnsi" w:cstheme="minorHAnsi"/>
          <w:spacing w:val="4"/>
          <w:sz w:val="28"/>
          <w:szCs w:val="28"/>
        </w:rPr>
        <w:t xml:space="preserve"> В Политической декларации по данной теме отмечено только негативное влияние и создание угрозы для устойчивого развития вооруженных конфликтов.</w:t>
      </w:r>
    </w:p>
    <w:p w:rsidR="00725EDC" w:rsidRPr="004D00C4" w:rsidRDefault="00B63991" w:rsidP="00725EDC">
      <w:pPr>
        <w:pStyle w:val="aa"/>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Новым шагом в распространении концепции устойчивого развития после конференции в ЮАР стало принятие обязательств </w:t>
      </w:r>
      <w:r w:rsidRPr="004D00C4">
        <w:rPr>
          <w:rFonts w:asciiTheme="minorHAnsi" w:hAnsiTheme="minorHAnsi" w:cstheme="minorHAnsi"/>
          <w:spacing w:val="4"/>
          <w:sz w:val="28"/>
          <w:szCs w:val="28"/>
        </w:rPr>
        <w:lastRenderedPageBreak/>
        <w:t xml:space="preserve">межправительственными и неправительственными структурами, а также коммерческими организациями. </w:t>
      </w:r>
      <w:r w:rsidR="00BD64D1" w:rsidRPr="004D00C4">
        <w:rPr>
          <w:rFonts w:asciiTheme="minorHAnsi" w:hAnsiTheme="minorHAnsi" w:cstheme="minorHAnsi"/>
          <w:spacing w:val="4"/>
          <w:sz w:val="28"/>
          <w:szCs w:val="28"/>
        </w:rPr>
        <w:t>Они стали инициаторами более 300 добровольных предложений в отношении развития энергетики, безопасного использования</w:t>
      </w:r>
      <w:r w:rsidR="00FE0AF6" w:rsidRPr="004D00C4">
        <w:rPr>
          <w:rFonts w:asciiTheme="minorHAnsi" w:hAnsiTheme="minorHAnsi" w:cstheme="minorHAnsi"/>
          <w:spacing w:val="4"/>
          <w:sz w:val="28"/>
          <w:szCs w:val="28"/>
        </w:rPr>
        <w:t xml:space="preserve"> и утилизации</w:t>
      </w:r>
      <w:r w:rsidR="00BD64D1" w:rsidRPr="004D00C4">
        <w:rPr>
          <w:rFonts w:asciiTheme="minorHAnsi" w:hAnsiTheme="minorHAnsi" w:cstheme="minorHAnsi"/>
          <w:spacing w:val="4"/>
          <w:sz w:val="28"/>
          <w:szCs w:val="28"/>
        </w:rPr>
        <w:t xml:space="preserve"> токсичных химических веществ, обеспечения более широкого доступа к санитарии и водным ресурсам, </w:t>
      </w:r>
      <w:r w:rsidR="00FE0AF6" w:rsidRPr="004D00C4">
        <w:rPr>
          <w:rFonts w:asciiTheme="minorHAnsi" w:hAnsiTheme="minorHAnsi" w:cstheme="minorHAnsi"/>
          <w:spacing w:val="4"/>
          <w:sz w:val="28"/>
          <w:szCs w:val="28"/>
        </w:rPr>
        <w:t xml:space="preserve">более рационального использования экологических систем, </w:t>
      </w:r>
      <w:r w:rsidR="00BD64D1" w:rsidRPr="004D00C4">
        <w:rPr>
          <w:rFonts w:asciiTheme="minorHAnsi" w:hAnsiTheme="minorHAnsi" w:cstheme="minorHAnsi"/>
          <w:spacing w:val="4"/>
          <w:sz w:val="28"/>
          <w:szCs w:val="28"/>
        </w:rPr>
        <w:t xml:space="preserve">увеличения производства </w:t>
      </w:r>
      <w:r w:rsidR="00FE0AF6" w:rsidRPr="004D00C4">
        <w:rPr>
          <w:rFonts w:asciiTheme="minorHAnsi" w:hAnsiTheme="minorHAnsi" w:cstheme="minorHAnsi"/>
          <w:spacing w:val="4"/>
          <w:sz w:val="28"/>
          <w:szCs w:val="28"/>
        </w:rPr>
        <w:t>продукции сельского хозяйства</w:t>
      </w:r>
      <w:r w:rsidR="00BD64D1" w:rsidRPr="004D00C4">
        <w:rPr>
          <w:rFonts w:asciiTheme="minorHAnsi" w:hAnsiTheme="minorHAnsi" w:cstheme="minorHAnsi"/>
          <w:spacing w:val="4"/>
          <w:sz w:val="28"/>
          <w:szCs w:val="28"/>
        </w:rPr>
        <w:t xml:space="preserve"> и сохранения биологического разнообразия.</w:t>
      </w:r>
    </w:p>
    <w:p w:rsidR="00FE0AF6" w:rsidRPr="004D00C4" w:rsidRDefault="00FE0AF6" w:rsidP="00725EDC">
      <w:pPr>
        <w:pStyle w:val="aa"/>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Через 20 лет после первой конференции по окружающей среде и развитию, проведенной в Бразилии в Рио-де-Жанейро, в июне 2012 года в том же городе состоялся саммит </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Рио+20</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 xml:space="preserve">. На встрече глав стран были обсуждены проблемы искоренения бедности, </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зеленой</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 xml:space="preserve"> экономики и устойчивого развития [</w:t>
      </w:r>
      <w:r w:rsidR="00033D5C" w:rsidRPr="004D00C4">
        <w:rPr>
          <w:rFonts w:asciiTheme="minorHAnsi" w:hAnsiTheme="minorHAnsi" w:cstheme="minorHAnsi"/>
          <w:spacing w:val="4"/>
          <w:sz w:val="28"/>
          <w:szCs w:val="28"/>
        </w:rPr>
        <w:t>6</w:t>
      </w:r>
      <w:r w:rsidR="00FC0A54" w:rsidRPr="004D00C4">
        <w:rPr>
          <w:rFonts w:asciiTheme="minorHAnsi" w:hAnsiTheme="minorHAnsi" w:cstheme="minorHAnsi"/>
          <w:spacing w:val="4"/>
          <w:sz w:val="28"/>
          <w:szCs w:val="28"/>
        </w:rPr>
        <w:t>2</w:t>
      </w:r>
      <w:r w:rsidRPr="004D00C4">
        <w:rPr>
          <w:rFonts w:asciiTheme="minorHAnsi" w:hAnsiTheme="minorHAnsi" w:cstheme="minorHAnsi"/>
          <w:spacing w:val="4"/>
          <w:sz w:val="28"/>
          <w:szCs w:val="28"/>
        </w:rPr>
        <w:t>].</w:t>
      </w:r>
    </w:p>
    <w:p w:rsidR="00FE0AF6" w:rsidRPr="004D00C4" w:rsidRDefault="00FE0AF6" w:rsidP="00A96B14">
      <w:pPr>
        <w:spacing w:line="360" w:lineRule="auto"/>
        <w:ind w:firstLine="708"/>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Документ </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Будущее, которое мы хотим</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 xml:space="preserve">, содержащий 49 страниц рекомендаций по направленности развития, стал главным </w:t>
      </w:r>
      <w:r w:rsidR="00AA5723" w:rsidRPr="004D00C4">
        <w:rPr>
          <w:rFonts w:asciiTheme="minorHAnsi" w:hAnsiTheme="minorHAnsi" w:cstheme="minorHAnsi"/>
          <w:spacing w:val="4"/>
          <w:sz w:val="28"/>
          <w:szCs w:val="28"/>
        </w:rPr>
        <w:t>результатом</w:t>
      </w:r>
      <w:r w:rsidRPr="004D00C4">
        <w:rPr>
          <w:rFonts w:asciiTheme="minorHAnsi" w:hAnsiTheme="minorHAnsi" w:cstheme="minorHAnsi"/>
          <w:spacing w:val="4"/>
          <w:sz w:val="28"/>
          <w:szCs w:val="28"/>
        </w:rPr>
        <w:t xml:space="preserve"> </w:t>
      </w:r>
      <w:r w:rsidR="00AA5723" w:rsidRPr="004D00C4">
        <w:rPr>
          <w:rFonts w:asciiTheme="minorHAnsi" w:hAnsiTheme="minorHAnsi" w:cstheme="minorHAnsi"/>
          <w:spacing w:val="4"/>
          <w:sz w:val="28"/>
          <w:szCs w:val="28"/>
        </w:rPr>
        <w:t>собрания. Представители власти 192 государств выразили согласие с концепцией устойчивого развития и желание содействия соз</w:t>
      </w:r>
      <w:r w:rsidR="00DB4944" w:rsidRPr="004D00C4">
        <w:rPr>
          <w:rFonts w:asciiTheme="minorHAnsi" w:hAnsiTheme="minorHAnsi" w:cstheme="minorHAnsi"/>
          <w:spacing w:val="4"/>
          <w:sz w:val="28"/>
          <w:szCs w:val="28"/>
        </w:rPr>
        <w:t>д</w:t>
      </w:r>
      <w:r w:rsidR="00AA5723" w:rsidRPr="004D00C4">
        <w:rPr>
          <w:rFonts w:asciiTheme="minorHAnsi" w:hAnsiTheme="minorHAnsi" w:cstheme="minorHAnsi"/>
          <w:spacing w:val="4"/>
          <w:sz w:val="28"/>
          <w:szCs w:val="28"/>
        </w:rPr>
        <w:t>анию устойчивого будущего [</w:t>
      </w:r>
      <w:r w:rsidR="00033D5C" w:rsidRPr="004D00C4">
        <w:rPr>
          <w:rFonts w:asciiTheme="minorHAnsi" w:hAnsiTheme="minorHAnsi" w:cstheme="minorHAnsi"/>
          <w:spacing w:val="4"/>
          <w:sz w:val="28"/>
          <w:szCs w:val="28"/>
        </w:rPr>
        <w:t>4</w:t>
      </w:r>
      <w:r w:rsidR="00FC0A54" w:rsidRPr="004D00C4">
        <w:rPr>
          <w:rFonts w:asciiTheme="minorHAnsi" w:hAnsiTheme="minorHAnsi" w:cstheme="minorHAnsi"/>
          <w:spacing w:val="4"/>
          <w:sz w:val="28"/>
          <w:szCs w:val="28"/>
        </w:rPr>
        <w:t>8</w:t>
      </w:r>
      <w:r w:rsidR="00AA5723" w:rsidRPr="004D00C4">
        <w:rPr>
          <w:rFonts w:asciiTheme="minorHAnsi" w:hAnsiTheme="minorHAnsi" w:cstheme="minorHAnsi"/>
          <w:spacing w:val="4"/>
          <w:sz w:val="28"/>
          <w:szCs w:val="28"/>
        </w:rPr>
        <w:t>].</w:t>
      </w:r>
    </w:p>
    <w:p w:rsidR="00AA5723" w:rsidRPr="004D00C4" w:rsidRDefault="00B10CEF" w:rsidP="00A96B14">
      <w:pPr>
        <w:spacing w:line="360" w:lineRule="auto"/>
        <w:ind w:firstLine="708"/>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Было внесено предложение на основе Программы ООН по окружающей среде (ЮНЕП) создать из Организации Объединенных Наций </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ведущий глобальный природоохранный орган</w:t>
      </w:r>
      <w:r w:rsidR="00C5450E" w:rsidRPr="004D00C4">
        <w:rPr>
          <w:rFonts w:asciiTheme="minorHAnsi" w:hAnsiTheme="minorHAnsi" w:cstheme="minorHAnsi"/>
          <w:spacing w:val="4"/>
          <w:sz w:val="28"/>
          <w:szCs w:val="28"/>
        </w:rPr>
        <w:t>»</w:t>
      </w:r>
      <w:r w:rsidR="00F54C96" w:rsidRPr="004D00C4">
        <w:rPr>
          <w:rFonts w:asciiTheme="minorHAnsi" w:hAnsiTheme="minorHAnsi" w:cstheme="minorHAnsi"/>
          <w:spacing w:val="4"/>
          <w:sz w:val="28"/>
          <w:szCs w:val="28"/>
        </w:rPr>
        <w:t xml:space="preserve"> [4</w:t>
      </w:r>
      <w:r w:rsidR="00FC0A54" w:rsidRPr="004D00C4">
        <w:rPr>
          <w:rFonts w:asciiTheme="minorHAnsi" w:hAnsiTheme="minorHAnsi" w:cstheme="minorHAnsi"/>
          <w:spacing w:val="4"/>
          <w:sz w:val="28"/>
          <w:szCs w:val="28"/>
        </w:rPr>
        <w:t>8</w:t>
      </w:r>
      <w:r w:rsidRPr="004D00C4">
        <w:rPr>
          <w:rFonts w:asciiTheme="minorHAnsi" w:hAnsiTheme="minorHAnsi" w:cstheme="minorHAnsi"/>
          <w:spacing w:val="4"/>
          <w:sz w:val="28"/>
          <w:szCs w:val="28"/>
        </w:rPr>
        <w:t>]. Для реализации проекта были разработаны восемь основных рекомендаций, среди которых значились создание универсального выборного органа управления и расширение финансового обеспечения.</w:t>
      </w:r>
      <w:r w:rsidR="007872CF" w:rsidRPr="004D00C4">
        <w:rPr>
          <w:rFonts w:asciiTheme="minorHAnsi" w:hAnsiTheme="minorHAnsi" w:cstheme="minorHAnsi"/>
          <w:spacing w:val="4"/>
          <w:sz w:val="28"/>
          <w:szCs w:val="28"/>
        </w:rPr>
        <w:t xml:space="preserve"> Однако окончательное решение по созданию такого органа не было принято.</w:t>
      </w:r>
    </w:p>
    <w:p w:rsidR="00B10CEF" w:rsidRPr="004D00C4" w:rsidRDefault="007872CF" w:rsidP="00A96B14">
      <w:pPr>
        <w:spacing w:line="360" w:lineRule="auto"/>
        <w:ind w:firstLine="708"/>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Участники конференции заключили соглашение по поиску альтернативного ВВП показателя, отражающего кроме экономических факторов еще социальные и экологические.</w:t>
      </w:r>
    </w:p>
    <w:p w:rsidR="007872CF" w:rsidRPr="004D00C4" w:rsidRDefault="007872CF" w:rsidP="00BD64D1">
      <w:pPr>
        <w:pStyle w:val="aa"/>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Всеми странами был принят поэтапный отказ от финансирования разработок по использованию ископаемого топлива. В сфере устойчивого </w:t>
      </w:r>
      <w:r w:rsidRPr="004D00C4">
        <w:rPr>
          <w:rFonts w:asciiTheme="minorHAnsi" w:hAnsiTheme="minorHAnsi" w:cstheme="minorHAnsi"/>
          <w:spacing w:val="4"/>
          <w:sz w:val="28"/>
          <w:szCs w:val="28"/>
        </w:rPr>
        <w:lastRenderedPageBreak/>
        <w:t xml:space="preserve">развития было утверждено более 400 обязательств на добровольной основе. Представители 40 стран Африки на конференции министров африканских стран по проблемам окружающей среды поддержали программу развития, описанную в </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Будущем, которое мы хотим</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w:t>
      </w:r>
    </w:p>
    <w:p w:rsidR="007872CF" w:rsidRPr="004D00C4" w:rsidRDefault="00EF4930" w:rsidP="00A96B14">
      <w:pPr>
        <w:pStyle w:val="aa"/>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Первым</w:t>
      </w:r>
      <w:r w:rsidR="00B1022E" w:rsidRPr="004D00C4">
        <w:rPr>
          <w:rFonts w:asciiTheme="minorHAnsi" w:hAnsiTheme="minorHAnsi" w:cstheme="minorHAnsi"/>
          <w:spacing w:val="4"/>
          <w:sz w:val="28"/>
          <w:szCs w:val="28"/>
        </w:rPr>
        <w:t>и</w:t>
      </w:r>
      <w:r w:rsidRPr="004D00C4">
        <w:rPr>
          <w:rFonts w:asciiTheme="minorHAnsi" w:hAnsiTheme="minorHAnsi" w:cstheme="minorHAnsi"/>
          <w:spacing w:val="4"/>
          <w:sz w:val="28"/>
          <w:szCs w:val="28"/>
        </w:rPr>
        <w:t xml:space="preserve"> </w:t>
      </w:r>
      <w:r w:rsidR="00B1022E" w:rsidRPr="004D00C4">
        <w:rPr>
          <w:rFonts w:asciiTheme="minorHAnsi" w:hAnsiTheme="minorHAnsi" w:cstheme="minorHAnsi"/>
          <w:spacing w:val="4"/>
          <w:sz w:val="28"/>
          <w:szCs w:val="28"/>
        </w:rPr>
        <w:t>документами международного значения в России, содержащими основы устойчивого развития, стали разработанная под руководством МСОП (Международный союз охраны природы) Всемирная стратегия охраны природы (ВСОП), программы Всемирного фонда дикой природы (ВВФ) и ООН по окружающей среде. Представленные в документах положения обсудили в 1979 году в Ашхабаде на конференции МСОП, а в 1980 году были приняты в качестве программы мероприятий.</w:t>
      </w:r>
    </w:p>
    <w:p w:rsidR="00B1022E" w:rsidRPr="004D00C4" w:rsidRDefault="005B218F" w:rsidP="00A96B14">
      <w:pPr>
        <w:pStyle w:val="aa"/>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В течение 10 лет между конференция</w:t>
      </w:r>
      <w:r w:rsidR="00F97B4F" w:rsidRPr="004D00C4">
        <w:rPr>
          <w:rFonts w:asciiTheme="minorHAnsi" w:hAnsiTheme="minorHAnsi" w:cstheme="minorHAnsi"/>
          <w:spacing w:val="4"/>
          <w:sz w:val="28"/>
          <w:szCs w:val="28"/>
        </w:rPr>
        <w:t>ми</w:t>
      </w:r>
      <w:r w:rsidRPr="004D00C4">
        <w:rPr>
          <w:rFonts w:asciiTheme="minorHAnsi" w:hAnsiTheme="minorHAnsi" w:cstheme="minorHAnsi"/>
          <w:spacing w:val="4"/>
          <w:sz w:val="28"/>
          <w:szCs w:val="28"/>
        </w:rPr>
        <w:t xml:space="preserve"> в Рио-де-Жанейро в 1992 году и в Йоханнесбурге в 2002 в Российской Федерации в области национального стратегического устойчивого развития были разработаны и приняты следующие документы:</w:t>
      </w:r>
    </w:p>
    <w:p w:rsidR="0099331D" w:rsidRPr="004D00C4" w:rsidRDefault="0099331D" w:rsidP="00226686">
      <w:pPr>
        <w:pStyle w:val="aa"/>
        <w:numPr>
          <w:ilvl w:val="0"/>
          <w:numId w:val="25"/>
        </w:numPr>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Основные положения государственной стратегии Российской Федерации по охране окружающей среды и обеспечению устойчивого развития (1994</w:t>
      </w:r>
      <w:r w:rsidR="005B218F" w:rsidRPr="004D00C4">
        <w:rPr>
          <w:rFonts w:asciiTheme="minorHAnsi" w:hAnsiTheme="minorHAnsi" w:cstheme="minorHAnsi"/>
          <w:spacing w:val="4"/>
          <w:sz w:val="28"/>
          <w:szCs w:val="28"/>
        </w:rPr>
        <w:t xml:space="preserve"> г.</w:t>
      </w:r>
      <w:r w:rsidRPr="004D00C4">
        <w:rPr>
          <w:rFonts w:asciiTheme="minorHAnsi" w:hAnsiTheme="minorHAnsi" w:cstheme="minorHAnsi"/>
          <w:spacing w:val="4"/>
          <w:sz w:val="28"/>
          <w:szCs w:val="28"/>
        </w:rPr>
        <w:t>);</w:t>
      </w:r>
    </w:p>
    <w:p w:rsidR="0099331D" w:rsidRPr="004D00C4" w:rsidRDefault="0099331D" w:rsidP="00226686">
      <w:pPr>
        <w:pStyle w:val="aa"/>
        <w:numPr>
          <w:ilvl w:val="0"/>
          <w:numId w:val="25"/>
        </w:numPr>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Указ Президента от 1 апреля 1996 г. о </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Концепции перехода Российской Федерации к устойчивому развитию</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w:t>
      </w:r>
    </w:p>
    <w:p w:rsidR="0099331D" w:rsidRPr="004D00C4" w:rsidRDefault="0099331D" w:rsidP="00226686">
      <w:pPr>
        <w:pStyle w:val="aa"/>
        <w:numPr>
          <w:ilvl w:val="0"/>
          <w:numId w:val="25"/>
        </w:numPr>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Национальный план действий по охране окружающей среды Российской Федерации на 1999</w:t>
      </w:r>
      <w:r w:rsidR="005B218F"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2001 гг</w:t>
      </w:r>
      <w:r w:rsidR="005B218F" w:rsidRPr="004D00C4">
        <w:rPr>
          <w:rFonts w:asciiTheme="minorHAnsi" w:hAnsiTheme="minorHAnsi" w:cstheme="minorHAnsi"/>
          <w:spacing w:val="4"/>
          <w:sz w:val="28"/>
          <w:szCs w:val="28"/>
        </w:rPr>
        <w:t>.;</w:t>
      </w:r>
    </w:p>
    <w:p w:rsidR="005B218F" w:rsidRPr="004D00C4" w:rsidRDefault="005B218F" w:rsidP="005B218F">
      <w:pPr>
        <w:pStyle w:val="aa"/>
        <w:numPr>
          <w:ilvl w:val="0"/>
          <w:numId w:val="25"/>
        </w:numPr>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Основные направления социально-экономического развития Российской Федерации на долгосрочную перспективу (2000 г.);</w:t>
      </w:r>
    </w:p>
    <w:p w:rsidR="0099331D" w:rsidRPr="004D00C4" w:rsidRDefault="0099331D" w:rsidP="00226686">
      <w:pPr>
        <w:pStyle w:val="aa"/>
        <w:numPr>
          <w:ilvl w:val="0"/>
          <w:numId w:val="25"/>
        </w:numPr>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Национальная Стратегия и Основные направления Национального Плана действий по сохранению биоразнообразия (2001</w:t>
      </w:r>
      <w:r w:rsidR="005B218F" w:rsidRPr="004D00C4">
        <w:rPr>
          <w:rFonts w:asciiTheme="minorHAnsi" w:hAnsiTheme="minorHAnsi" w:cstheme="minorHAnsi"/>
          <w:spacing w:val="4"/>
          <w:sz w:val="28"/>
          <w:szCs w:val="28"/>
        </w:rPr>
        <w:t xml:space="preserve"> г.</w:t>
      </w:r>
      <w:r w:rsidRPr="004D00C4">
        <w:rPr>
          <w:rFonts w:asciiTheme="minorHAnsi" w:hAnsiTheme="minorHAnsi" w:cstheme="minorHAnsi"/>
          <w:spacing w:val="4"/>
          <w:sz w:val="28"/>
          <w:szCs w:val="28"/>
        </w:rPr>
        <w:t>);</w:t>
      </w:r>
    </w:p>
    <w:p w:rsidR="005B218F" w:rsidRPr="004D00C4" w:rsidRDefault="005B218F" w:rsidP="005B218F">
      <w:pPr>
        <w:pStyle w:val="aa"/>
        <w:numPr>
          <w:ilvl w:val="0"/>
          <w:numId w:val="25"/>
        </w:numPr>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Экологическая Доктрина Российской Федерации (2002 г.);</w:t>
      </w:r>
    </w:p>
    <w:p w:rsidR="0099331D" w:rsidRPr="004D00C4" w:rsidRDefault="0099331D" w:rsidP="00226686">
      <w:pPr>
        <w:pStyle w:val="aa"/>
        <w:numPr>
          <w:ilvl w:val="0"/>
          <w:numId w:val="25"/>
        </w:numPr>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Национальные стратегии и планы действий (</w:t>
      </w:r>
      <w:r w:rsidR="005B218F" w:rsidRPr="004D00C4">
        <w:rPr>
          <w:rFonts w:asciiTheme="minorHAnsi" w:hAnsiTheme="minorHAnsi" w:cstheme="minorHAnsi"/>
          <w:spacing w:val="4"/>
          <w:sz w:val="28"/>
          <w:szCs w:val="28"/>
        </w:rPr>
        <w:t>в том числе</w:t>
      </w:r>
      <w:r w:rsidRPr="004D00C4">
        <w:rPr>
          <w:rFonts w:asciiTheme="minorHAnsi" w:hAnsiTheme="minorHAnsi" w:cstheme="minorHAnsi"/>
          <w:spacing w:val="4"/>
          <w:sz w:val="28"/>
          <w:szCs w:val="28"/>
        </w:rPr>
        <w:t xml:space="preserve"> программы по </w:t>
      </w:r>
      <w:r w:rsidR="005B218F" w:rsidRPr="004D00C4">
        <w:rPr>
          <w:rFonts w:asciiTheme="minorHAnsi" w:hAnsiTheme="minorHAnsi" w:cstheme="minorHAnsi"/>
          <w:spacing w:val="4"/>
          <w:sz w:val="28"/>
          <w:szCs w:val="28"/>
        </w:rPr>
        <w:t xml:space="preserve">развитию системы охраняемых природных территорий, </w:t>
      </w:r>
      <w:r w:rsidRPr="004D00C4">
        <w:rPr>
          <w:rFonts w:asciiTheme="minorHAnsi" w:hAnsiTheme="minorHAnsi" w:cstheme="minorHAnsi"/>
          <w:spacing w:val="4"/>
          <w:sz w:val="28"/>
          <w:szCs w:val="28"/>
        </w:rPr>
        <w:lastRenderedPageBreak/>
        <w:t xml:space="preserve">сохранению редких видов, </w:t>
      </w:r>
      <w:r w:rsidR="005B218F" w:rsidRPr="004D00C4">
        <w:rPr>
          <w:rFonts w:asciiTheme="minorHAnsi" w:hAnsiTheme="minorHAnsi" w:cstheme="minorHAnsi"/>
          <w:spacing w:val="4"/>
          <w:sz w:val="28"/>
          <w:szCs w:val="28"/>
        </w:rPr>
        <w:t>Рамсар</w:t>
      </w:r>
      <w:r w:rsidRPr="004D00C4">
        <w:rPr>
          <w:rFonts w:asciiTheme="minorHAnsi" w:hAnsiTheme="minorHAnsi" w:cstheme="minorHAnsi"/>
          <w:spacing w:val="4"/>
          <w:sz w:val="28"/>
          <w:szCs w:val="28"/>
        </w:rPr>
        <w:t xml:space="preserve">, реализации требований конвенций </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О биологическом разнообразии</w:t>
      </w:r>
      <w:r w:rsidR="00C5450E" w:rsidRPr="004D00C4">
        <w:rPr>
          <w:rFonts w:asciiTheme="minorHAnsi" w:hAnsiTheme="minorHAnsi" w:cstheme="minorHAnsi"/>
          <w:spacing w:val="4"/>
          <w:sz w:val="28"/>
          <w:szCs w:val="28"/>
        </w:rPr>
        <w:t>»</w:t>
      </w:r>
      <w:r w:rsidR="005B218F"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 xml:space="preserve"> СИТЕС и др.);</w:t>
      </w:r>
    </w:p>
    <w:p w:rsidR="0099331D" w:rsidRPr="004D00C4" w:rsidRDefault="0099331D" w:rsidP="00226686">
      <w:pPr>
        <w:pStyle w:val="aa"/>
        <w:numPr>
          <w:ilvl w:val="0"/>
          <w:numId w:val="25"/>
        </w:numPr>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Обзор национальных приоритетов охраны живой природы России, одобренный МПР России и его территориальными органами (2003</w:t>
      </w:r>
      <w:r w:rsidR="005B218F" w:rsidRPr="004D00C4">
        <w:rPr>
          <w:rFonts w:asciiTheme="minorHAnsi" w:hAnsiTheme="minorHAnsi" w:cstheme="minorHAnsi"/>
          <w:spacing w:val="4"/>
          <w:sz w:val="28"/>
          <w:szCs w:val="28"/>
        </w:rPr>
        <w:t xml:space="preserve"> г.</w:t>
      </w:r>
      <w:r w:rsidRPr="004D00C4">
        <w:rPr>
          <w:rFonts w:asciiTheme="minorHAnsi" w:hAnsiTheme="minorHAnsi" w:cstheme="minorHAnsi"/>
          <w:spacing w:val="4"/>
          <w:sz w:val="28"/>
          <w:szCs w:val="28"/>
        </w:rPr>
        <w:t>);</w:t>
      </w:r>
    </w:p>
    <w:p w:rsidR="005B218F" w:rsidRPr="004D00C4" w:rsidRDefault="005B218F" w:rsidP="005B218F">
      <w:pPr>
        <w:pStyle w:val="aa"/>
        <w:numPr>
          <w:ilvl w:val="0"/>
          <w:numId w:val="25"/>
        </w:numPr>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Энергетическая стратегия Российской Федерации (2003 г.);</w:t>
      </w:r>
    </w:p>
    <w:p w:rsidR="0099331D" w:rsidRPr="004D00C4" w:rsidRDefault="0099331D" w:rsidP="00226686">
      <w:pPr>
        <w:pStyle w:val="aa"/>
        <w:numPr>
          <w:ilvl w:val="0"/>
          <w:numId w:val="25"/>
        </w:numPr>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Программа социально-экономического развития Российской Федерации на среднесрочную перспективу (до 2004 г.);</w:t>
      </w:r>
    </w:p>
    <w:p w:rsidR="00161C73" w:rsidRPr="004D00C4" w:rsidRDefault="00161C73" w:rsidP="00226686">
      <w:pPr>
        <w:pStyle w:val="aa"/>
        <w:numPr>
          <w:ilvl w:val="0"/>
          <w:numId w:val="25"/>
        </w:numPr>
        <w:spacing w:line="360" w:lineRule="auto"/>
        <w:ind w:left="0"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Федеральная целевая программа </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Устойчивое развитие сельских территорий на 2014-2017 годы и на период до 2020 года</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 xml:space="preserve"> и др.</w:t>
      </w:r>
    </w:p>
    <w:p w:rsidR="00650E61" w:rsidRPr="004D00C4" w:rsidRDefault="00BE29FD" w:rsidP="00650E61">
      <w:pPr>
        <w:spacing w:line="360" w:lineRule="auto"/>
        <w:ind w:firstLine="709"/>
        <w:jc w:val="both"/>
        <w:rPr>
          <w:rFonts w:asciiTheme="minorHAnsi" w:hAnsiTheme="minorHAnsi" w:cstheme="minorHAnsi"/>
          <w:spacing w:val="4"/>
          <w:sz w:val="28"/>
          <w:szCs w:val="28"/>
        </w:rPr>
      </w:pPr>
      <w:proofErr w:type="gramStart"/>
      <w:r w:rsidRPr="004D00C4">
        <w:rPr>
          <w:rFonts w:asciiTheme="minorHAnsi" w:hAnsiTheme="minorHAnsi" w:cstheme="minorHAnsi"/>
          <w:spacing w:val="4"/>
          <w:sz w:val="28"/>
          <w:szCs w:val="28"/>
        </w:rPr>
        <w:t xml:space="preserve">Впервые в широкое употребление понятие </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устойчивое развитие</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 xml:space="preserve"> вошло в 1987 году после одобрения Генеральной ассамблеей ООН и опубликования доклада Комиссии по окружающей среде и развитию</w:t>
      </w:r>
      <w:r w:rsidR="00650E61" w:rsidRPr="004D00C4">
        <w:rPr>
          <w:rFonts w:asciiTheme="minorHAnsi" w:hAnsiTheme="minorHAnsi" w:cstheme="minorHAnsi"/>
          <w:spacing w:val="4"/>
          <w:sz w:val="28"/>
          <w:szCs w:val="28"/>
        </w:rPr>
        <w:t>, в главе которой на тот момент находилась премьер-министр Норвегии Г.Х. Брундтланд (G.H.</w:t>
      </w:r>
      <w:proofErr w:type="gramEnd"/>
      <w:r w:rsidR="00650E61" w:rsidRPr="004D00C4">
        <w:rPr>
          <w:rFonts w:asciiTheme="minorHAnsi" w:hAnsiTheme="minorHAnsi" w:cstheme="minorHAnsi"/>
          <w:spacing w:val="4"/>
          <w:sz w:val="28"/>
          <w:szCs w:val="28"/>
        </w:rPr>
        <w:t xml:space="preserve"> </w:t>
      </w:r>
      <w:proofErr w:type="gramStart"/>
      <w:r w:rsidR="00650E61" w:rsidRPr="004D00C4">
        <w:rPr>
          <w:rFonts w:asciiTheme="minorHAnsi" w:hAnsiTheme="minorHAnsi" w:cstheme="minorHAnsi"/>
          <w:spacing w:val="4"/>
          <w:sz w:val="28"/>
          <w:szCs w:val="28"/>
        </w:rPr>
        <w:t xml:space="preserve">Brundtland). </w:t>
      </w:r>
      <w:proofErr w:type="gramEnd"/>
    </w:p>
    <w:p w:rsidR="009E150C" w:rsidRDefault="009E150C" w:rsidP="009E150C">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Схематично оно может быть выражено следующим образом (схема </w:t>
      </w:r>
      <w:r w:rsidRPr="004D00C4">
        <w:rPr>
          <w:rFonts w:asciiTheme="minorHAnsi" w:hAnsiTheme="minorHAnsi" w:cstheme="minorHAnsi"/>
          <w:spacing w:val="4"/>
          <w:sz w:val="28"/>
          <w:szCs w:val="28"/>
          <w:lang w:val="en-US"/>
        </w:rPr>
        <w:t>I</w:t>
      </w:r>
      <w:r w:rsidRPr="004D00C4">
        <w:rPr>
          <w:rFonts w:asciiTheme="minorHAnsi" w:hAnsiTheme="minorHAnsi" w:cstheme="minorHAnsi"/>
          <w:spacing w:val="4"/>
          <w:sz w:val="28"/>
          <w:szCs w:val="28"/>
        </w:rPr>
        <w:t>.2.1).</w:t>
      </w:r>
    </w:p>
    <w:p w:rsidR="004D00C4" w:rsidRPr="004D00C4" w:rsidRDefault="004D00C4" w:rsidP="004D00C4">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Допустимое состояние («мир, пригодный для проживания») подразумевает наличие развитого здравоохранения, </w:t>
      </w:r>
      <w:proofErr w:type="gramStart"/>
      <w:r w:rsidRPr="004D00C4">
        <w:rPr>
          <w:rFonts w:asciiTheme="minorHAnsi" w:hAnsiTheme="minorHAnsi" w:cstheme="minorHAnsi"/>
          <w:spacing w:val="4"/>
          <w:sz w:val="28"/>
          <w:szCs w:val="28"/>
        </w:rPr>
        <w:t>контроль за</w:t>
      </w:r>
      <w:proofErr w:type="gramEnd"/>
      <w:r w:rsidRPr="004D00C4">
        <w:rPr>
          <w:rFonts w:asciiTheme="minorHAnsi" w:hAnsiTheme="minorHAnsi" w:cstheme="minorHAnsi"/>
          <w:spacing w:val="4"/>
          <w:sz w:val="28"/>
          <w:szCs w:val="28"/>
        </w:rPr>
        <w:t xml:space="preserve"> климатическими изменениями, сохранение биоразнообразия и т.д. Приемлемое состояние («Мир изобилия») – эффективное использование ресурсов, производство, направление на достижение устойчивого развития, управление жизненным циклом продуктов и т.п. Справедливое состояние («Честный мир») – высокая занятость населения, повышение квалификации трудовых ресурсов, развитие </w:t>
      </w:r>
      <w:proofErr w:type="gramStart"/>
      <w:r w:rsidRPr="004D00C4">
        <w:rPr>
          <w:rFonts w:asciiTheme="minorHAnsi" w:hAnsiTheme="minorHAnsi" w:cstheme="minorHAnsi"/>
          <w:spacing w:val="4"/>
          <w:sz w:val="28"/>
          <w:szCs w:val="28"/>
        </w:rPr>
        <w:t>бизнес-этики</w:t>
      </w:r>
      <w:proofErr w:type="gramEnd"/>
      <w:r w:rsidRPr="004D00C4">
        <w:rPr>
          <w:rFonts w:asciiTheme="minorHAnsi" w:hAnsiTheme="minorHAnsi" w:cstheme="minorHAnsi"/>
          <w:spacing w:val="4"/>
          <w:sz w:val="28"/>
          <w:szCs w:val="28"/>
        </w:rPr>
        <w:t xml:space="preserve"> и т.д. [51]</w:t>
      </w:r>
    </w:p>
    <w:p w:rsidR="004D00C4" w:rsidRPr="004D00C4" w:rsidRDefault="004D00C4" w:rsidP="009E150C">
      <w:pPr>
        <w:spacing w:line="360" w:lineRule="auto"/>
        <w:ind w:firstLine="709"/>
        <w:jc w:val="both"/>
        <w:rPr>
          <w:rFonts w:asciiTheme="minorHAnsi" w:hAnsiTheme="minorHAnsi" w:cstheme="minorHAnsi"/>
          <w:spacing w:val="4"/>
          <w:sz w:val="28"/>
          <w:szCs w:val="28"/>
        </w:rPr>
      </w:pPr>
    </w:p>
    <w:p w:rsidR="002827F1" w:rsidRPr="004D00C4" w:rsidRDefault="001F4F28" w:rsidP="004D00C4">
      <w:pPr>
        <w:spacing w:after="200" w:line="276" w:lineRule="auto"/>
        <w:jc w:val="center"/>
        <w:rPr>
          <w:rFonts w:asciiTheme="minorHAnsi" w:hAnsiTheme="minorHAnsi" w:cstheme="minorHAnsi"/>
          <w:spacing w:val="4"/>
          <w:sz w:val="28"/>
          <w:szCs w:val="28"/>
        </w:rPr>
      </w:pPr>
      <w:r w:rsidRPr="004D00C4">
        <w:rPr>
          <w:rFonts w:asciiTheme="minorHAnsi" w:hAnsiTheme="minorHAnsi" w:cstheme="minorHAnsi"/>
          <w:spacing w:val="4"/>
          <w:sz w:val="28"/>
          <w:szCs w:val="28"/>
        </w:rPr>
      </w:r>
      <w:r w:rsidRPr="004D00C4">
        <w:rPr>
          <w:rFonts w:asciiTheme="minorHAnsi" w:hAnsiTheme="minorHAnsi" w:cstheme="minorHAnsi"/>
          <w:spacing w:val="4"/>
          <w:sz w:val="28"/>
          <w:szCs w:val="28"/>
        </w:rPr>
        <w:pict>
          <v:group id="_x0000_s1410" style="width:448.15pt;height:378.6pt;mso-position-horizontal-relative:char;mso-position-vertical-relative:line" coordorigin="1608,4443" coordsize="9285,6597">
            <v:shape id="_x0000_s1411" type="#_x0000_t202" style="position:absolute;left:6795;top:6690;width:2100;height:765" stroked="f">
              <v:textbox style="mso-next-textbox:#_x0000_s1411">
                <w:txbxContent>
                  <w:p w:rsidR="00C6696D" w:rsidRPr="00C20BB2" w:rsidRDefault="00C6696D" w:rsidP="00BA1CDE">
                    <w:pPr>
                      <w:jc w:val="center"/>
                      <w:rPr>
                        <w:i/>
                        <w:sz w:val="28"/>
                      </w:rPr>
                    </w:pPr>
                    <w:r>
                      <w:rPr>
                        <w:i/>
                        <w:sz w:val="28"/>
                      </w:rPr>
                      <w:t>Справедливое</w:t>
                    </w:r>
                    <w:r w:rsidRPr="00C20BB2">
                      <w:rPr>
                        <w:i/>
                        <w:sz w:val="28"/>
                      </w:rPr>
                      <w:t xml:space="preserve"> состояние</w:t>
                    </w:r>
                  </w:p>
                </w:txbxContent>
              </v:textbox>
            </v:shape>
            <v:shape id="_x0000_s1412" type="#_x0000_t202" style="position:absolute;left:5151;top:9075;width:2187;height:765" stroked="f">
              <v:textbox style="mso-next-textbox:#_x0000_s1412">
                <w:txbxContent>
                  <w:p w:rsidR="00C6696D" w:rsidRPr="002A0E85" w:rsidRDefault="00C6696D" w:rsidP="00BA1CDE">
                    <w:pPr>
                      <w:jc w:val="center"/>
                      <w:rPr>
                        <w:i/>
                        <w:sz w:val="28"/>
                      </w:rPr>
                    </w:pPr>
                    <w:r w:rsidRPr="002A0E85">
                      <w:rPr>
                        <w:i/>
                        <w:sz w:val="28"/>
                      </w:rPr>
                      <w:t>Приемлемое состояние</w:t>
                    </w:r>
                  </w:p>
                </w:txbxContent>
              </v:textbox>
            </v:shape>
            <v:shape id="_x0000_s1413" type="#_x0000_t202" style="position:absolute;left:5196;top:7785;width:2187;height:765" stroked="f">
              <v:textbox style="mso-next-textbox:#_x0000_s1413">
                <w:txbxContent>
                  <w:p w:rsidR="00C6696D" w:rsidRPr="002A0E85" w:rsidRDefault="00C6696D" w:rsidP="00BA1CDE">
                    <w:pPr>
                      <w:jc w:val="center"/>
                      <w:rPr>
                        <w:b/>
                        <w:i/>
                        <w:sz w:val="28"/>
                      </w:rPr>
                    </w:pPr>
                    <w:r w:rsidRPr="002A0E85">
                      <w:rPr>
                        <w:b/>
                        <w:i/>
                        <w:sz w:val="28"/>
                      </w:rPr>
                      <w:t>Устойчивое развитие</w:t>
                    </w:r>
                  </w:p>
                </w:txbxContent>
              </v:textbox>
            </v:shape>
            <v:oval id="_x0000_s1414" style="position:absolute;left:1608;top:6438;width:5910;height:4527">
              <v:fill opacity="0"/>
              <v:textbox style="mso-next-textbox:#_x0000_s1414">
                <w:txbxContent>
                  <w:p w:rsidR="00C6696D" w:rsidRPr="00C20BB2" w:rsidRDefault="00C6696D" w:rsidP="00BA1CDE"/>
                </w:txbxContent>
              </v:textbox>
            </v:oval>
            <v:oval id="_x0000_s1415" style="position:absolute;left:4983;top:6513;width:5910;height:4527">
              <v:fill opacity="0"/>
              <v:textbox style="mso-next-textbox:#_x0000_s1415">
                <w:txbxContent>
                  <w:p w:rsidR="00C6696D" w:rsidRPr="00C20BB2" w:rsidRDefault="00C6696D" w:rsidP="00BA1CDE"/>
                </w:txbxContent>
              </v:textbox>
            </v:oval>
            <v:oval id="_x0000_s1416" style="position:absolute;left:3153;top:4443;width:5910;height:4527">
              <v:fill opacity="0"/>
              <v:textbox style="mso-next-textbox:#_x0000_s1416">
                <w:txbxContent>
                  <w:p w:rsidR="00C6696D" w:rsidRPr="00C20BB2" w:rsidRDefault="00C6696D" w:rsidP="00BA1CDE"/>
                </w:txbxContent>
              </v:textbox>
            </v:oval>
            <v:shape id="_x0000_s1417" type="#_x0000_t202" style="position:absolute;left:2190;top:8970;width:2340;height:765" stroked="f">
              <v:textbox style="mso-next-textbox:#_x0000_s1417">
                <w:txbxContent>
                  <w:p w:rsidR="00C6696D" w:rsidRPr="00C20BB2" w:rsidRDefault="00C6696D" w:rsidP="00BA1CDE">
                    <w:pPr>
                      <w:jc w:val="center"/>
                      <w:rPr>
                        <w:b/>
                        <w:sz w:val="28"/>
                      </w:rPr>
                    </w:pPr>
                    <w:r w:rsidRPr="00C20BB2">
                      <w:rPr>
                        <w:b/>
                        <w:sz w:val="28"/>
                      </w:rPr>
                      <w:t>Экологическое измерение</w:t>
                    </w:r>
                  </w:p>
                </w:txbxContent>
              </v:textbox>
            </v:shape>
            <v:shape id="_x0000_s1418" type="#_x0000_t202" style="position:absolute;left:7755;top:9150;width:2355;height:765" stroked="f">
              <v:textbox style="mso-next-textbox:#_x0000_s1418">
                <w:txbxContent>
                  <w:p w:rsidR="00C6696D" w:rsidRPr="00C20BB2" w:rsidRDefault="00C6696D" w:rsidP="00BA1CDE">
                    <w:pPr>
                      <w:jc w:val="center"/>
                      <w:rPr>
                        <w:b/>
                        <w:sz w:val="28"/>
                      </w:rPr>
                    </w:pPr>
                    <w:r w:rsidRPr="00C20BB2">
                      <w:rPr>
                        <w:b/>
                        <w:sz w:val="28"/>
                      </w:rPr>
                      <w:t>Экономическое измерение</w:t>
                    </w:r>
                  </w:p>
                </w:txbxContent>
              </v:textbox>
            </v:shape>
            <v:shape id="_x0000_s1419" type="#_x0000_t202" style="position:absolute;left:3480;top:6825;width:1863;height:765" stroked="f">
              <v:textbox style="mso-next-textbox:#_x0000_s1419">
                <w:txbxContent>
                  <w:p w:rsidR="00C6696D" w:rsidRPr="00C20BB2" w:rsidRDefault="00C6696D" w:rsidP="00BA1CDE">
                    <w:pPr>
                      <w:jc w:val="center"/>
                      <w:rPr>
                        <w:i/>
                        <w:sz w:val="28"/>
                      </w:rPr>
                    </w:pPr>
                    <w:r w:rsidRPr="00C20BB2">
                      <w:rPr>
                        <w:i/>
                        <w:sz w:val="28"/>
                      </w:rPr>
                      <w:t>Допустимое состояние</w:t>
                    </w:r>
                  </w:p>
                </w:txbxContent>
              </v:textbox>
            </v:shape>
            <v:shape id="_x0000_s1420" type="#_x0000_t202" style="position:absolute;left:4983;top:5115;width:2187;height:765" stroked="f">
              <v:textbox style="mso-next-textbox:#_x0000_s1420">
                <w:txbxContent>
                  <w:p w:rsidR="00C6696D" w:rsidRPr="000B1D10" w:rsidRDefault="00C6696D" w:rsidP="00BA1CDE">
                    <w:pPr>
                      <w:jc w:val="center"/>
                      <w:rPr>
                        <w:b/>
                        <w:sz w:val="28"/>
                      </w:rPr>
                    </w:pPr>
                    <w:r w:rsidRPr="000B1D10">
                      <w:rPr>
                        <w:b/>
                        <w:sz w:val="28"/>
                      </w:rPr>
                      <w:t>Социальное измерение</w:t>
                    </w:r>
                  </w:p>
                </w:txbxContent>
              </v:textbox>
            </v:shape>
            <w10:wrap type="none"/>
            <w10:anchorlock/>
          </v:group>
        </w:pict>
      </w:r>
    </w:p>
    <w:p w:rsidR="002827F1" w:rsidRPr="004D00C4" w:rsidRDefault="002827F1" w:rsidP="009E150C">
      <w:pPr>
        <w:spacing w:after="200" w:line="276" w:lineRule="auto"/>
        <w:jc w:val="center"/>
        <w:rPr>
          <w:rFonts w:asciiTheme="minorHAnsi" w:hAnsiTheme="minorHAnsi" w:cstheme="minorHAnsi"/>
          <w:spacing w:val="4"/>
          <w:sz w:val="28"/>
          <w:szCs w:val="28"/>
          <w:lang w:val="en-US"/>
        </w:rPr>
      </w:pPr>
    </w:p>
    <w:p w:rsidR="009E150C" w:rsidRPr="004D00C4" w:rsidRDefault="009E150C" w:rsidP="009E150C">
      <w:pPr>
        <w:spacing w:after="200" w:line="276" w:lineRule="auto"/>
        <w:jc w:val="center"/>
        <w:rPr>
          <w:rFonts w:asciiTheme="minorHAnsi" w:hAnsiTheme="minorHAnsi" w:cstheme="minorHAnsi"/>
          <w:b/>
          <w:spacing w:val="4"/>
          <w:sz w:val="28"/>
          <w:szCs w:val="28"/>
        </w:rPr>
      </w:pPr>
      <w:r w:rsidRPr="004D00C4">
        <w:rPr>
          <w:rFonts w:asciiTheme="minorHAnsi" w:hAnsiTheme="minorHAnsi" w:cstheme="minorHAnsi"/>
          <w:i/>
          <w:spacing w:val="4"/>
          <w:sz w:val="28"/>
          <w:szCs w:val="28"/>
        </w:rPr>
        <w:t xml:space="preserve">Схема </w:t>
      </w:r>
      <w:r w:rsidRPr="004D00C4">
        <w:rPr>
          <w:rFonts w:asciiTheme="minorHAnsi" w:hAnsiTheme="minorHAnsi" w:cstheme="minorHAnsi"/>
          <w:i/>
          <w:spacing w:val="4"/>
          <w:sz w:val="28"/>
          <w:szCs w:val="28"/>
          <w:lang w:val="en-US"/>
        </w:rPr>
        <w:t>I</w:t>
      </w:r>
      <w:r w:rsidRPr="004D00C4">
        <w:rPr>
          <w:rFonts w:asciiTheme="minorHAnsi" w:hAnsiTheme="minorHAnsi" w:cstheme="minorHAnsi"/>
          <w:i/>
          <w:spacing w:val="4"/>
          <w:sz w:val="28"/>
          <w:szCs w:val="28"/>
        </w:rPr>
        <w:t>.</w:t>
      </w:r>
      <w:r w:rsidR="002A5500" w:rsidRPr="004D00C4">
        <w:rPr>
          <w:rFonts w:asciiTheme="minorHAnsi" w:hAnsiTheme="minorHAnsi" w:cstheme="minorHAnsi"/>
          <w:i/>
          <w:spacing w:val="4"/>
          <w:sz w:val="28"/>
          <w:szCs w:val="28"/>
        </w:rPr>
        <w:t>2</w:t>
      </w:r>
      <w:r w:rsidRPr="004D00C4">
        <w:rPr>
          <w:rFonts w:asciiTheme="minorHAnsi" w:hAnsiTheme="minorHAnsi" w:cstheme="minorHAnsi"/>
          <w:i/>
          <w:spacing w:val="4"/>
          <w:sz w:val="28"/>
          <w:szCs w:val="28"/>
        </w:rPr>
        <w:t>.1</w:t>
      </w:r>
      <w:r w:rsidRPr="004D00C4">
        <w:rPr>
          <w:rFonts w:asciiTheme="minorHAnsi" w:hAnsiTheme="minorHAnsi" w:cstheme="minorHAnsi"/>
          <w:spacing w:val="4"/>
          <w:sz w:val="28"/>
          <w:szCs w:val="28"/>
        </w:rPr>
        <w:t xml:space="preserve">. </w:t>
      </w:r>
      <w:r w:rsidRPr="004D00C4">
        <w:rPr>
          <w:rFonts w:asciiTheme="minorHAnsi" w:hAnsiTheme="minorHAnsi" w:cstheme="minorHAnsi"/>
          <w:b/>
          <w:spacing w:val="4"/>
          <w:sz w:val="28"/>
          <w:szCs w:val="28"/>
        </w:rPr>
        <w:t xml:space="preserve">Графическая интерпретация понятия </w:t>
      </w:r>
      <w:r w:rsidR="00C5450E" w:rsidRPr="004D00C4">
        <w:rPr>
          <w:rFonts w:asciiTheme="minorHAnsi" w:hAnsiTheme="minorHAnsi" w:cstheme="minorHAnsi"/>
          <w:b/>
          <w:spacing w:val="4"/>
          <w:sz w:val="28"/>
          <w:szCs w:val="28"/>
        </w:rPr>
        <w:t>«</w:t>
      </w:r>
      <w:r w:rsidRPr="004D00C4">
        <w:rPr>
          <w:rFonts w:asciiTheme="minorHAnsi" w:hAnsiTheme="minorHAnsi" w:cstheme="minorHAnsi"/>
          <w:b/>
          <w:spacing w:val="4"/>
          <w:sz w:val="28"/>
          <w:szCs w:val="28"/>
        </w:rPr>
        <w:t>устойчивое развитие</w:t>
      </w:r>
      <w:r w:rsidR="00C5450E" w:rsidRPr="004D00C4">
        <w:rPr>
          <w:rFonts w:asciiTheme="minorHAnsi" w:hAnsiTheme="minorHAnsi" w:cstheme="minorHAnsi"/>
          <w:b/>
          <w:spacing w:val="4"/>
          <w:sz w:val="28"/>
          <w:szCs w:val="28"/>
        </w:rPr>
        <w:t>»</w:t>
      </w:r>
    </w:p>
    <w:p w:rsidR="00463294" w:rsidRPr="004D00C4" w:rsidRDefault="00463294" w:rsidP="00463294">
      <w:pPr>
        <w:spacing w:after="200" w:line="276" w:lineRule="auto"/>
        <w:rPr>
          <w:rFonts w:asciiTheme="minorHAnsi" w:hAnsiTheme="minorHAnsi" w:cstheme="minorHAnsi"/>
          <w:spacing w:val="4"/>
          <w:szCs w:val="28"/>
        </w:rPr>
      </w:pPr>
      <w:r w:rsidRPr="004D00C4">
        <w:rPr>
          <w:rFonts w:asciiTheme="minorHAnsi" w:hAnsiTheme="minorHAnsi" w:cstheme="minorHAnsi"/>
          <w:b/>
          <w:spacing w:val="4"/>
          <w:szCs w:val="28"/>
        </w:rPr>
        <w:tab/>
      </w:r>
      <w:r w:rsidRPr="004D00C4">
        <w:rPr>
          <w:rFonts w:asciiTheme="minorHAnsi" w:hAnsiTheme="minorHAnsi" w:cstheme="minorHAnsi"/>
          <w:spacing w:val="4"/>
          <w:szCs w:val="28"/>
        </w:rPr>
        <w:t>Составлено автором на о</w:t>
      </w:r>
      <w:r w:rsidR="009D17F1" w:rsidRPr="004D00C4">
        <w:rPr>
          <w:rFonts w:asciiTheme="minorHAnsi" w:hAnsiTheme="minorHAnsi" w:cstheme="minorHAnsi"/>
          <w:spacing w:val="4"/>
          <w:szCs w:val="28"/>
        </w:rPr>
        <w:t>с</w:t>
      </w:r>
      <w:r w:rsidRPr="004D00C4">
        <w:rPr>
          <w:rFonts w:asciiTheme="minorHAnsi" w:hAnsiTheme="minorHAnsi" w:cstheme="minorHAnsi"/>
          <w:spacing w:val="4"/>
          <w:szCs w:val="28"/>
        </w:rPr>
        <w:t>нове [</w:t>
      </w:r>
      <w:r w:rsidR="00033D5C" w:rsidRPr="004D00C4">
        <w:rPr>
          <w:rFonts w:asciiTheme="minorHAnsi" w:hAnsiTheme="minorHAnsi" w:cstheme="minorHAnsi"/>
          <w:spacing w:val="4"/>
          <w:szCs w:val="28"/>
        </w:rPr>
        <w:t>5</w:t>
      </w:r>
      <w:r w:rsidR="00FC0A54" w:rsidRPr="004D00C4">
        <w:rPr>
          <w:rFonts w:asciiTheme="minorHAnsi" w:hAnsiTheme="minorHAnsi" w:cstheme="minorHAnsi"/>
          <w:spacing w:val="4"/>
          <w:szCs w:val="28"/>
        </w:rPr>
        <w:t>1</w:t>
      </w:r>
      <w:r w:rsidR="002A29AB" w:rsidRPr="004D00C4">
        <w:rPr>
          <w:rFonts w:asciiTheme="minorHAnsi" w:hAnsiTheme="minorHAnsi" w:cstheme="minorHAnsi"/>
          <w:spacing w:val="4"/>
          <w:szCs w:val="28"/>
        </w:rPr>
        <w:t xml:space="preserve">, </w:t>
      </w:r>
      <w:r w:rsidRPr="004D00C4">
        <w:rPr>
          <w:rFonts w:asciiTheme="minorHAnsi" w:hAnsiTheme="minorHAnsi" w:cstheme="minorHAnsi"/>
          <w:spacing w:val="4"/>
          <w:szCs w:val="28"/>
        </w:rPr>
        <w:t>1</w:t>
      </w:r>
      <w:r w:rsidR="00FC0A54" w:rsidRPr="004D00C4">
        <w:rPr>
          <w:rFonts w:asciiTheme="minorHAnsi" w:hAnsiTheme="minorHAnsi" w:cstheme="minorHAnsi"/>
          <w:spacing w:val="4"/>
          <w:szCs w:val="28"/>
        </w:rPr>
        <w:t>52</w:t>
      </w:r>
      <w:r w:rsidRPr="004D00C4">
        <w:rPr>
          <w:rFonts w:asciiTheme="minorHAnsi" w:hAnsiTheme="minorHAnsi" w:cstheme="minorHAnsi"/>
          <w:spacing w:val="4"/>
          <w:szCs w:val="28"/>
        </w:rPr>
        <w:t>]</w:t>
      </w:r>
    </w:p>
    <w:p w:rsidR="008738F7" w:rsidRPr="004D00C4" w:rsidRDefault="00D6655F" w:rsidP="00D6655F">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Сам термин </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устойчивое развитие</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 xml:space="preserve"> в российской литературе</w:t>
      </w:r>
      <w:r w:rsidR="008738F7" w:rsidRPr="004D00C4">
        <w:rPr>
          <w:rFonts w:asciiTheme="minorHAnsi" w:hAnsiTheme="minorHAnsi" w:cstheme="minorHAnsi"/>
          <w:spacing w:val="4"/>
          <w:sz w:val="28"/>
          <w:szCs w:val="28"/>
        </w:rPr>
        <w:t xml:space="preserve"> до сих пор остается спорным</w:t>
      </w:r>
      <w:r w:rsidRPr="004D00C4">
        <w:rPr>
          <w:rFonts w:asciiTheme="minorHAnsi" w:hAnsiTheme="minorHAnsi" w:cstheme="minorHAnsi"/>
          <w:spacing w:val="4"/>
          <w:sz w:val="28"/>
          <w:szCs w:val="28"/>
        </w:rPr>
        <w:t xml:space="preserve">. </w:t>
      </w:r>
      <w:r w:rsidR="008738F7" w:rsidRPr="004D00C4">
        <w:rPr>
          <w:rFonts w:asciiTheme="minorHAnsi" w:hAnsiTheme="minorHAnsi" w:cstheme="minorHAnsi"/>
          <w:spacing w:val="4"/>
          <w:sz w:val="28"/>
          <w:szCs w:val="28"/>
        </w:rPr>
        <w:t xml:space="preserve">Исходный оригинал на английском языке </w:t>
      </w:r>
      <w:r w:rsidR="00C5450E" w:rsidRPr="004D00C4">
        <w:rPr>
          <w:rFonts w:asciiTheme="minorHAnsi" w:hAnsiTheme="minorHAnsi" w:cstheme="minorHAnsi"/>
          <w:spacing w:val="4"/>
          <w:sz w:val="28"/>
          <w:szCs w:val="28"/>
        </w:rPr>
        <w:t>«</w:t>
      </w:r>
      <w:r w:rsidR="008738F7" w:rsidRPr="004D00C4">
        <w:rPr>
          <w:rFonts w:asciiTheme="minorHAnsi" w:hAnsiTheme="minorHAnsi" w:cstheme="minorHAnsi"/>
          <w:spacing w:val="4"/>
          <w:sz w:val="28"/>
          <w:szCs w:val="28"/>
        </w:rPr>
        <w:t>sustainable development</w:t>
      </w:r>
      <w:r w:rsidR="00C5450E" w:rsidRPr="004D00C4">
        <w:rPr>
          <w:rFonts w:asciiTheme="minorHAnsi" w:hAnsiTheme="minorHAnsi" w:cstheme="minorHAnsi"/>
          <w:spacing w:val="4"/>
          <w:sz w:val="28"/>
          <w:szCs w:val="28"/>
        </w:rPr>
        <w:t>»</w:t>
      </w:r>
      <w:r w:rsidR="008738F7" w:rsidRPr="004D00C4">
        <w:rPr>
          <w:rFonts w:asciiTheme="minorHAnsi" w:hAnsiTheme="minorHAnsi" w:cstheme="minorHAnsi"/>
          <w:spacing w:val="4"/>
          <w:sz w:val="28"/>
          <w:szCs w:val="28"/>
        </w:rPr>
        <w:t xml:space="preserve"> </w:t>
      </w:r>
      <w:r w:rsidR="00D43439" w:rsidRPr="004D00C4">
        <w:rPr>
          <w:rFonts w:asciiTheme="minorHAnsi" w:hAnsiTheme="minorHAnsi" w:cstheme="minorHAnsi"/>
          <w:spacing w:val="4"/>
          <w:sz w:val="28"/>
          <w:szCs w:val="28"/>
        </w:rPr>
        <w:t xml:space="preserve">подвержен критике как логически сомнительное словосочетание: смысл понятия </w:t>
      </w:r>
      <w:r w:rsidR="00C5450E" w:rsidRPr="004D00C4">
        <w:rPr>
          <w:rFonts w:asciiTheme="minorHAnsi" w:hAnsiTheme="minorHAnsi" w:cstheme="minorHAnsi"/>
          <w:spacing w:val="4"/>
          <w:sz w:val="28"/>
          <w:szCs w:val="28"/>
        </w:rPr>
        <w:t>«</w:t>
      </w:r>
      <w:r w:rsidR="00D43439" w:rsidRPr="004D00C4">
        <w:rPr>
          <w:rFonts w:asciiTheme="minorHAnsi" w:hAnsiTheme="minorHAnsi" w:cstheme="minorHAnsi"/>
          <w:spacing w:val="4"/>
          <w:sz w:val="28"/>
          <w:szCs w:val="28"/>
        </w:rPr>
        <w:t>развитие</w:t>
      </w:r>
      <w:r w:rsidR="00C5450E" w:rsidRPr="004D00C4">
        <w:rPr>
          <w:rFonts w:asciiTheme="minorHAnsi" w:hAnsiTheme="minorHAnsi" w:cstheme="minorHAnsi"/>
          <w:spacing w:val="4"/>
          <w:sz w:val="28"/>
          <w:szCs w:val="28"/>
        </w:rPr>
        <w:t>»</w:t>
      </w:r>
      <w:r w:rsidR="00D43439" w:rsidRPr="004D00C4">
        <w:rPr>
          <w:rFonts w:asciiTheme="minorHAnsi" w:hAnsiTheme="minorHAnsi" w:cstheme="minorHAnsi"/>
          <w:spacing w:val="4"/>
          <w:sz w:val="28"/>
          <w:szCs w:val="28"/>
        </w:rPr>
        <w:t xml:space="preserve"> (development) заключен в процессе, изменении состояния, в то время как понятие </w:t>
      </w:r>
      <w:r w:rsidR="00C5450E" w:rsidRPr="004D00C4">
        <w:rPr>
          <w:rFonts w:asciiTheme="minorHAnsi" w:hAnsiTheme="minorHAnsi" w:cstheme="minorHAnsi"/>
          <w:spacing w:val="4"/>
          <w:sz w:val="28"/>
          <w:szCs w:val="28"/>
        </w:rPr>
        <w:t>«</w:t>
      </w:r>
      <w:r w:rsidR="00D43439" w:rsidRPr="004D00C4">
        <w:rPr>
          <w:rFonts w:asciiTheme="minorHAnsi" w:hAnsiTheme="minorHAnsi" w:cstheme="minorHAnsi"/>
          <w:spacing w:val="4"/>
          <w:sz w:val="28"/>
          <w:szCs w:val="28"/>
        </w:rPr>
        <w:t>устойчивый</w:t>
      </w:r>
      <w:r w:rsidR="00C5450E" w:rsidRPr="004D00C4">
        <w:rPr>
          <w:rFonts w:asciiTheme="minorHAnsi" w:hAnsiTheme="minorHAnsi" w:cstheme="minorHAnsi"/>
          <w:spacing w:val="4"/>
          <w:sz w:val="28"/>
          <w:szCs w:val="28"/>
        </w:rPr>
        <w:t>»</w:t>
      </w:r>
      <w:r w:rsidR="00D43439" w:rsidRPr="004D00C4">
        <w:rPr>
          <w:rFonts w:asciiTheme="minorHAnsi" w:hAnsiTheme="minorHAnsi" w:cstheme="minorHAnsi"/>
          <w:spacing w:val="4"/>
          <w:sz w:val="28"/>
          <w:szCs w:val="28"/>
        </w:rPr>
        <w:t xml:space="preserve"> (sustainable) обозначает некоторую сохранность и неизменность.</w:t>
      </w:r>
    </w:p>
    <w:p w:rsidR="00D6655F" w:rsidRPr="004D00C4" w:rsidRDefault="00D43439" w:rsidP="00D6655F">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Однако значение слова или словосочетания в большей степени определяется не </w:t>
      </w:r>
      <w:r w:rsidR="00DA7DA9" w:rsidRPr="004D00C4">
        <w:rPr>
          <w:rFonts w:asciiTheme="minorHAnsi" w:hAnsiTheme="minorHAnsi" w:cstheme="minorHAnsi"/>
          <w:spacing w:val="4"/>
          <w:sz w:val="28"/>
          <w:szCs w:val="28"/>
        </w:rPr>
        <w:t xml:space="preserve">тем, что оно обозначало раньше, а тем смыслом, который носители языка вкладывают в него сегодня. Почетный член РАЕН </w:t>
      </w:r>
      <w:r w:rsidR="00D6655F" w:rsidRPr="004D00C4">
        <w:rPr>
          <w:rFonts w:asciiTheme="minorHAnsi" w:hAnsiTheme="minorHAnsi" w:cstheme="minorHAnsi"/>
          <w:spacing w:val="4"/>
          <w:sz w:val="28"/>
          <w:szCs w:val="28"/>
        </w:rPr>
        <w:t xml:space="preserve">Моисеев </w:t>
      </w:r>
      <w:r w:rsidR="00DA7DA9" w:rsidRPr="004D00C4">
        <w:rPr>
          <w:rFonts w:asciiTheme="minorHAnsi" w:hAnsiTheme="minorHAnsi" w:cstheme="minorHAnsi"/>
          <w:spacing w:val="4"/>
          <w:sz w:val="28"/>
          <w:szCs w:val="28"/>
        </w:rPr>
        <w:t>Н.Н. утверждает</w:t>
      </w:r>
      <w:r w:rsidR="00D6655F" w:rsidRPr="004D00C4">
        <w:rPr>
          <w:rFonts w:asciiTheme="minorHAnsi" w:hAnsiTheme="minorHAnsi" w:cstheme="minorHAnsi"/>
          <w:spacing w:val="4"/>
          <w:sz w:val="28"/>
          <w:szCs w:val="28"/>
        </w:rPr>
        <w:t xml:space="preserve">: </w:t>
      </w:r>
      <w:r w:rsidR="00C5450E" w:rsidRPr="004D00C4">
        <w:rPr>
          <w:rFonts w:asciiTheme="minorHAnsi" w:hAnsiTheme="minorHAnsi" w:cstheme="minorHAnsi"/>
          <w:spacing w:val="4"/>
          <w:sz w:val="28"/>
          <w:szCs w:val="28"/>
        </w:rPr>
        <w:t>«</w:t>
      </w:r>
      <w:r w:rsidR="00D6655F" w:rsidRPr="004D00C4">
        <w:rPr>
          <w:rFonts w:asciiTheme="minorHAnsi" w:hAnsiTheme="minorHAnsi" w:cstheme="minorHAnsi"/>
          <w:spacing w:val="4"/>
          <w:sz w:val="28"/>
          <w:szCs w:val="28"/>
        </w:rPr>
        <w:t xml:space="preserve">Представляется жизненно важным разобраться в смысле </w:t>
      </w:r>
      <w:r w:rsidR="00D6655F" w:rsidRPr="004D00C4">
        <w:rPr>
          <w:rFonts w:asciiTheme="minorHAnsi" w:hAnsiTheme="minorHAnsi" w:cstheme="minorHAnsi"/>
          <w:spacing w:val="4"/>
          <w:sz w:val="28"/>
          <w:szCs w:val="28"/>
        </w:rPr>
        <w:lastRenderedPageBreak/>
        <w:t xml:space="preserve">этого термина, освободить его от политических наслоений и придать ему содержание, отвечающее научному представлению о современном этапе взаимозависимости природы и общества... Речь должна идти не о замене термина, уже вошедшего в обиход, а о наполнении понятия </w:t>
      </w:r>
      <w:r w:rsidR="00C5450E" w:rsidRPr="004D00C4">
        <w:rPr>
          <w:rFonts w:asciiTheme="minorHAnsi" w:hAnsiTheme="minorHAnsi" w:cstheme="minorHAnsi"/>
          <w:spacing w:val="4"/>
          <w:sz w:val="28"/>
          <w:szCs w:val="28"/>
        </w:rPr>
        <w:t>«</w:t>
      </w:r>
      <w:r w:rsidR="00D6655F" w:rsidRPr="004D00C4">
        <w:rPr>
          <w:rFonts w:asciiTheme="minorHAnsi" w:hAnsiTheme="minorHAnsi" w:cstheme="minorHAnsi"/>
          <w:spacing w:val="4"/>
          <w:sz w:val="28"/>
          <w:szCs w:val="28"/>
        </w:rPr>
        <w:t>устойчивое развитие</w:t>
      </w:r>
      <w:r w:rsidR="00C5450E" w:rsidRPr="004D00C4">
        <w:rPr>
          <w:rFonts w:asciiTheme="minorHAnsi" w:hAnsiTheme="minorHAnsi" w:cstheme="minorHAnsi"/>
          <w:spacing w:val="4"/>
          <w:sz w:val="28"/>
          <w:szCs w:val="28"/>
        </w:rPr>
        <w:t>»</w:t>
      </w:r>
      <w:r w:rsidR="00D6655F" w:rsidRPr="004D00C4">
        <w:rPr>
          <w:rFonts w:asciiTheme="minorHAnsi" w:hAnsiTheme="minorHAnsi" w:cstheme="minorHAnsi"/>
          <w:spacing w:val="4"/>
          <w:sz w:val="28"/>
          <w:szCs w:val="28"/>
        </w:rPr>
        <w:t xml:space="preserve"> единообразным научно обоснованным содержанием и его адаптации к современному научному мировоззрению. В этом я вижу не только методологический, но и чисто прагматический смысл, поскольку это позволит понятию </w:t>
      </w:r>
      <w:r w:rsidR="00C5450E" w:rsidRPr="004D00C4">
        <w:rPr>
          <w:rFonts w:asciiTheme="minorHAnsi" w:hAnsiTheme="minorHAnsi" w:cstheme="minorHAnsi"/>
          <w:spacing w:val="4"/>
          <w:sz w:val="28"/>
          <w:szCs w:val="28"/>
        </w:rPr>
        <w:t>«</w:t>
      </w:r>
      <w:r w:rsidR="00D6655F" w:rsidRPr="004D00C4">
        <w:rPr>
          <w:rFonts w:asciiTheme="minorHAnsi" w:hAnsiTheme="minorHAnsi" w:cstheme="minorHAnsi"/>
          <w:spacing w:val="4"/>
          <w:sz w:val="28"/>
          <w:szCs w:val="28"/>
        </w:rPr>
        <w:t>устойчивое развитие</w:t>
      </w:r>
      <w:r w:rsidR="00C5450E" w:rsidRPr="004D00C4">
        <w:rPr>
          <w:rFonts w:asciiTheme="minorHAnsi" w:hAnsiTheme="minorHAnsi" w:cstheme="minorHAnsi"/>
          <w:spacing w:val="4"/>
          <w:sz w:val="28"/>
          <w:szCs w:val="28"/>
        </w:rPr>
        <w:t>»</w:t>
      </w:r>
      <w:r w:rsidR="00D6655F" w:rsidRPr="004D00C4">
        <w:rPr>
          <w:rFonts w:asciiTheme="minorHAnsi" w:hAnsiTheme="minorHAnsi" w:cstheme="minorHAnsi"/>
          <w:spacing w:val="4"/>
          <w:sz w:val="28"/>
          <w:szCs w:val="28"/>
        </w:rPr>
        <w:t xml:space="preserve"> послужить основой для практической деятельности</w:t>
      </w:r>
      <w:r w:rsidR="00C5450E" w:rsidRPr="004D00C4">
        <w:rPr>
          <w:rFonts w:asciiTheme="minorHAnsi" w:hAnsiTheme="minorHAnsi" w:cstheme="minorHAnsi"/>
          <w:spacing w:val="4"/>
          <w:sz w:val="28"/>
          <w:szCs w:val="28"/>
        </w:rPr>
        <w:t>»</w:t>
      </w:r>
      <w:r w:rsidR="002A29AB" w:rsidRPr="004D00C4">
        <w:rPr>
          <w:rFonts w:asciiTheme="minorHAnsi" w:hAnsiTheme="minorHAnsi" w:cstheme="minorHAnsi"/>
          <w:spacing w:val="4"/>
          <w:sz w:val="28"/>
          <w:szCs w:val="28"/>
        </w:rPr>
        <w:t xml:space="preserve"> [</w:t>
      </w:r>
      <w:r w:rsidR="00033D5C" w:rsidRPr="004D00C4">
        <w:rPr>
          <w:rFonts w:asciiTheme="minorHAnsi" w:hAnsiTheme="minorHAnsi" w:cstheme="minorHAnsi"/>
          <w:spacing w:val="4"/>
          <w:sz w:val="28"/>
          <w:szCs w:val="28"/>
        </w:rPr>
        <w:t>9</w:t>
      </w:r>
      <w:r w:rsidR="00FC0A54" w:rsidRPr="004D00C4">
        <w:rPr>
          <w:rFonts w:asciiTheme="minorHAnsi" w:hAnsiTheme="minorHAnsi" w:cstheme="minorHAnsi"/>
          <w:spacing w:val="4"/>
          <w:sz w:val="28"/>
          <w:szCs w:val="28"/>
        </w:rPr>
        <w:t>7</w:t>
      </w:r>
      <w:r w:rsidR="00463294" w:rsidRPr="004D00C4">
        <w:rPr>
          <w:rFonts w:asciiTheme="minorHAnsi" w:hAnsiTheme="minorHAnsi" w:cstheme="minorHAnsi"/>
          <w:spacing w:val="4"/>
          <w:sz w:val="28"/>
          <w:szCs w:val="28"/>
        </w:rPr>
        <w:t xml:space="preserve">, </w:t>
      </w:r>
      <w:r w:rsidR="00463294" w:rsidRPr="004D00C4">
        <w:rPr>
          <w:rFonts w:asciiTheme="minorHAnsi" w:hAnsiTheme="minorHAnsi" w:cstheme="minorHAnsi"/>
          <w:spacing w:val="4"/>
          <w:sz w:val="28"/>
          <w:szCs w:val="28"/>
          <w:lang w:val="en-US"/>
        </w:rPr>
        <w:t>C</w:t>
      </w:r>
      <w:r w:rsidR="00463294" w:rsidRPr="004D00C4">
        <w:rPr>
          <w:rFonts w:asciiTheme="minorHAnsi" w:hAnsiTheme="minorHAnsi" w:cstheme="minorHAnsi"/>
          <w:spacing w:val="4"/>
          <w:sz w:val="28"/>
          <w:szCs w:val="28"/>
        </w:rPr>
        <w:t>. 14]</w:t>
      </w:r>
      <w:r w:rsidR="00D6655F" w:rsidRPr="004D00C4">
        <w:rPr>
          <w:rFonts w:asciiTheme="minorHAnsi" w:hAnsiTheme="minorHAnsi" w:cstheme="minorHAnsi"/>
          <w:spacing w:val="4"/>
          <w:sz w:val="28"/>
          <w:szCs w:val="28"/>
        </w:rPr>
        <w:t>.</w:t>
      </w:r>
    </w:p>
    <w:p w:rsidR="004E601A" w:rsidRPr="004D00C4" w:rsidRDefault="004E601A" w:rsidP="00D6655F">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Принятый российский перевод не может достаточно адекватно передать смысл оригинального английского термина, значение которого заключено в </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развитии, не подрывающее собственные предпосылки и условия</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 xml:space="preserve"> или </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развитии, которое может поддерживаться неопределенно долго</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 xml:space="preserve">. Не представляется возможным в русском языке подобрать точный семантический эквивалент: кроме как </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устойчивое</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 xml:space="preserve"> термин можно перевести как </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равновесное</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 xml:space="preserve">, </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приемлемое</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 xml:space="preserve">, </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самоподдерживающееся</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 xml:space="preserve"> или </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сбалансированное</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 xml:space="preserve"> </w:t>
      </w:r>
      <w:r w:rsidR="002A29AB" w:rsidRPr="004D00C4">
        <w:rPr>
          <w:rFonts w:asciiTheme="minorHAnsi" w:hAnsiTheme="minorHAnsi" w:cstheme="minorHAnsi"/>
          <w:spacing w:val="4"/>
          <w:sz w:val="28"/>
          <w:szCs w:val="28"/>
        </w:rPr>
        <w:t>[</w:t>
      </w:r>
      <w:r w:rsidR="00033D5C" w:rsidRPr="004D00C4">
        <w:rPr>
          <w:rFonts w:asciiTheme="minorHAnsi" w:hAnsiTheme="minorHAnsi" w:cstheme="minorHAnsi"/>
          <w:spacing w:val="4"/>
          <w:sz w:val="28"/>
          <w:szCs w:val="28"/>
        </w:rPr>
        <w:t>1</w:t>
      </w:r>
      <w:r w:rsidR="00FC0A54" w:rsidRPr="004D00C4">
        <w:rPr>
          <w:rFonts w:asciiTheme="minorHAnsi" w:hAnsiTheme="minorHAnsi" w:cstheme="minorHAnsi"/>
          <w:spacing w:val="4"/>
          <w:sz w:val="28"/>
          <w:szCs w:val="28"/>
        </w:rPr>
        <w:t>40</w:t>
      </w:r>
      <w:r w:rsidRPr="004D00C4">
        <w:rPr>
          <w:rFonts w:asciiTheme="minorHAnsi" w:hAnsiTheme="minorHAnsi" w:cstheme="minorHAnsi"/>
          <w:spacing w:val="4"/>
          <w:sz w:val="28"/>
          <w:szCs w:val="28"/>
        </w:rPr>
        <w:t>, С. 29]. Но</w:t>
      </w:r>
      <w:r w:rsidR="00A22EB6"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 xml:space="preserve"> несмотря на </w:t>
      </w:r>
      <w:r w:rsidR="00A22EB6" w:rsidRPr="004D00C4">
        <w:rPr>
          <w:rFonts w:asciiTheme="minorHAnsi" w:hAnsiTheme="minorHAnsi" w:cstheme="minorHAnsi"/>
          <w:spacing w:val="4"/>
          <w:sz w:val="28"/>
          <w:szCs w:val="28"/>
        </w:rPr>
        <w:t>существующие недостатки, в работе применяется общепринятый перевод.</w:t>
      </w:r>
    </w:p>
    <w:p w:rsidR="0080422D" w:rsidRPr="004D00C4" w:rsidRDefault="003D7DF0" w:rsidP="00D6655F">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Кроме разнообразия перевода существует множество </w:t>
      </w:r>
      <w:r w:rsidR="00037409" w:rsidRPr="004D00C4">
        <w:rPr>
          <w:rFonts w:asciiTheme="minorHAnsi" w:hAnsiTheme="minorHAnsi" w:cstheme="minorHAnsi"/>
          <w:spacing w:val="4"/>
          <w:sz w:val="28"/>
          <w:szCs w:val="28"/>
        </w:rPr>
        <w:t>определени</w:t>
      </w:r>
      <w:r w:rsidRPr="004D00C4">
        <w:rPr>
          <w:rFonts w:asciiTheme="minorHAnsi" w:hAnsiTheme="minorHAnsi" w:cstheme="minorHAnsi"/>
          <w:spacing w:val="4"/>
          <w:sz w:val="28"/>
          <w:szCs w:val="28"/>
        </w:rPr>
        <w:t>й</w:t>
      </w:r>
      <w:r w:rsidR="00037409" w:rsidRPr="004D00C4">
        <w:rPr>
          <w:rFonts w:asciiTheme="minorHAnsi" w:hAnsiTheme="minorHAnsi" w:cstheme="minorHAnsi"/>
          <w:spacing w:val="4"/>
          <w:sz w:val="28"/>
          <w:szCs w:val="28"/>
        </w:rPr>
        <w:t xml:space="preserve"> устойчивого развития</w:t>
      </w:r>
      <w:r w:rsidRPr="004D00C4">
        <w:rPr>
          <w:rFonts w:asciiTheme="minorHAnsi" w:hAnsiTheme="minorHAnsi" w:cstheme="minorHAnsi"/>
          <w:spacing w:val="4"/>
          <w:sz w:val="28"/>
          <w:szCs w:val="28"/>
        </w:rPr>
        <w:t>, сформулированных как отдельными</w:t>
      </w:r>
      <w:r w:rsidR="00037409" w:rsidRPr="004D00C4">
        <w:rPr>
          <w:rFonts w:asciiTheme="minorHAnsi" w:hAnsiTheme="minorHAnsi" w:cstheme="minorHAnsi"/>
          <w:spacing w:val="4"/>
          <w:sz w:val="28"/>
          <w:szCs w:val="28"/>
        </w:rPr>
        <w:t xml:space="preserve"> </w:t>
      </w:r>
      <w:r w:rsidRPr="004D00C4">
        <w:rPr>
          <w:rFonts w:asciiTheme="minorHAnsi" w:hAnsiTheme="minorHAnsi" w:cstheme="minorHAnsi"/>
          <w:spacing w:val="4"/>
          <w:sz w:val="28"/>
          <w:szCs w:val="28"/>
        </w:rPr>
        <w:t>исследователями, так и целыми группами:</w:t>
      </w:r>
    </w:p>
    <w:p w:rsidR="003D7DF0" w:rsidRPr="004D00C4" w:rsidRDefault="003D7DF0" w:rsidP="003D7DF0">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в формулировке ООН – развитие общества, которое позволяет удовлетворять потребности нынешних поколений, не нанося при этом ущерба возможностям, оставляемым в наследство будущим поколениям для удовлетворения их собственных потребностей;</w:t>
      </w:r>
    </w:p>
    <w:p w:rsidR="003D7DF0" w:rsidRPr="004D00C4" w:rsidRDefault="003D7DF0" w:rsidP="003D7DF0">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в формулировке Всемирного банка – управление совокупным капиталом общества в интересах сохранения и приумнож</w:t>
      </w:r>
      <w:r w:rsidR="00076EEB" w:rsidRPr="004D00C4">
        <w:rPr>
          <w:rFonts w:asciiTheme="minorHAnsi" w:hAnsiTheme="minorHAnsi" w:cstheme="minorHAnsi"/>
          <w:spacing w:val="4"/>
          <w:sz w:val="28"/>
          <w:szCs w:val="28"/>
        </w:rPr>
        <w:t>ения человеческих возможностей</w:t>
      </w:r>
      <w:r w:rsidRPr="004D00C4">
        <w:rPr>
          <w:rFonts w:asciiTheme="minorHAnsi" w:hAnsiTheme="minorHAnsi" w:cstheme="minorHAnsi"/>
          <w:spacing w:val="4"/>
          <w:sz w:val="28"/>
          <w:szCs w:val="28"/>
        </w:rPr>
        <w:t>;</w:t>
      </w:r>
    </w:p>
    <w:p w:rsidR="003D7DF0" w:rsidRPr="004D00C4" w:rsidRDefault="003D7DF0" w:rsidP="003D7DF0">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по Гру Харлем Брунтланд</w:t>
      </w:r>
      <w:r w:rsidR="00A629AD" w:rsidRPr="004D00C4">
        <w:rPr>
          <w:rFonts w:asciiTheme="minorHAnsi" w:hAnsiTheme="minorHAnsi" w:cstheme="minorHAnsi"/>
          <w:spacing w:val="4"/>
          <w:sz w:val="28"/>
          <w:szCs w:val="28"/>
        </w:rPr>
        <w:t xml:space="preserve"> [31</w:t>
      </w:r>
      <w:r w:rsidR="00463294"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 xml:space="preserve"> – модель поступательного развития общества, при которой достигается удовлетворение жизненных потребностей </w:t>
      </w:r>
      <w:r w:rsidRPr="004D00C4">
        <w:rPr>
          <w:rFonts w:asciiTheme="minorHAnsi" w:hAnsiTheme="minorHAnsi" w:cstheme="minorHAnsi"/>
          <w:spacing w:val="4"/>
          <w:sz w:val="28"/>
          <w:szCs w:val="28"/>
        </w:rPr>
        <w:lastRenderedPageBreak/>
        <w:t xml:space="preserve">нынешнего поколения без лишения такой </w:t>
      </w:r>
      <w:proofErr w:type="gramStart"/>
      <w:r w:rsidRPr="004D00C4">
        <w:rPr>
          <w:rFonts w:asciiTheme="minorHAnsi" w:hAnsiTheme="minorHAnsi" w:cstheme="minorHAnsi"/>
          <w:spacing w:val="4"/>
          <w:sz w:val="28"/>
          <w:szCs w:val="28"/>
        </w:rPr>
        <w:t>возможности</w:t>
      </w:r>
      <w:proofErr w:type="gramEnd"/>
      <w:r w:rsidRPr="004D00C4">
        <w:rPr>
          <w:rFonts w:asciiTheme="minorHAnsi" w:hAnsiTheme="minorHAnsi" w:cstheme="minorHAnsi"/>
          <w:spacing w:val="4"/>
          <w:sz w:val="28"/>
          <w:szCs w:val="28"/>
        </w:rPr>
        <w:t xml:space="preserve"> будущих поколений людей. </w:t>
      </w:r>
    </w:p>
    <w:p w:rsidR="0080422D" w:rsidRPr="004D00C4" w:rsidRDefault="00A75ED0" w:rsidP="003D7DF0">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по законодательству РФ –</w:t>
      </w:r>
      <w:r w:rsidR="003D7DF0" w:rsidRPr="004D00C4">
        <w:rPr>
          <w:rFonts w:asciiTheme="minorHAnsi" w:hAnsiTheme="minorHAnsi" w:cstheme="minorHAnsi"/>
          <w:spacing w:val="4"/>
          <w:sz w:val="28"/>
          <w:szCs w:val="28"/>
        </w:rPr>
        <w:t xml:space="preserve"> гармоничное развитие производства, социальной сферы, населения и окружающей природной среды</w:t>
      </w:r>
      <w:r w:rsidR="002A29AB" w:rsidRPr="004D00C4">
        <w:rPr>
          <w:rFonts w:asciiTheme="minorHAnsi" w:hAnsiTheme="minorHAnsi" w:cstheme="minorHAnsi"/>
          <w:spacing w:val="4"/>
          <w:sz w:val="28"/>
          <w:szCs w:val="28"/>
        </w:rPr>
        <w:t xml:space="preserve"> [2</w:t>
      </w:r>
      <w:r w:rsidR="00A629AD" w:rsidRPr="004D00C4">
        <w:rPr>
          <w:rFonts w:asciiTheme="minorHAnsi" w:hAnsiTheme="minorHAnsi" w:cstheme="minorHAnsi"/>
          <w:spacing w:val="4"/>
          <w:sz w:val="28"/>
          <w:szCs w:val="28"/>
        </w:rPr>
        <w:t>3</w:t>
      </w:r>
      <w:r w:rsidR="00463294" w:rsidRPr="004D00C4">
        <w:rPr>
          <w:rFonts w:asciiTheme="minorHAnsi" w:hAnsiTheme="minorHAnsi" w:cstheme="minorHAnsi"/>
          <w:spacing w:val="4"/>
          <w:sz w:val="28"/>
          <w:szCs w:val="28"/>
        </w:rPr>
        <w:t>]</w:t>
      </w:r>
      <w:r w:rsidR="003D7DF0" w:rsidRPr="004D00C4">
        <w:rPr>
          <w:rFonts w:asciiTheme="minorHAnsi" w:hAnsiTheme="minorHAnsi" w:cstheme="minorHAnsi"/>
          <w:spacing w:val="4"/>
          <w:sz w:val="28"/>
          <w:szCs w:val="28"/>
        </w:rPr>
        <w:t>.</w:t>
      </w:r>
    </w:p>
    <w:p w:rsidR="00D6655F" w:rsidRPr="004D00C4" w:rsidRDefault="003D7DF0" w:rsidP="00D6655F">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Интересен</w:t>
      </w:r>
      <w:r w:rsidR="00D6655F" w:rsidRPr="004D00C4">
        <w:rPr>
          <w:rFonts w:asciiTheme="minorHAnsi" w:hAnsiTheme="minorHAnsi" w:cstheme="minorHAnsi"/>
          <w:spacing w:val="4"/>
          <w:sz w:val="28"/>
          <w:szCs w:val="28"/>
        </w:rPr>
        <w:t xml:space="preserve"> сравнительный анализ основных трактовок</w:t>
      </w:r>
      <w:r w:rsidR="008D69F7" w:rsidRPr="004D00C4">
        <w:rPr>
          <w:rFonts w:asciiTheme="minorHAnsi" w:hAnsiTheme="minorHAnsi" w:cstheme="minorHAnsi"/>
          <w:spacing w:val="4"/>
          <w:sz w:val="28"/>
          <w:szCs w:val="28"/>
        </w:rPr>
        <w:t xml:space="preserve"> понятий </w:t>
      </w:r>
      <w:r w:rsidR="00C5450E" w:rsidRPr="004D00C4">
        <w:rPr>
          <w:rFonts w:asciiTheme="minorHAnsi" w:hAnsiTheme="minorHAnsi" w:cstheme="minorHAnsi"/>
          <w:spacing w:val="4"/>
          <w:sz w:val="28"/>
          <w:szCs w:val="28"/>
        </w:rPr>
        <w:t>«</w:t>
      </w:r>
      <w:r w:rsidR="008D69F7" w:rsidRPr="004D00C4">
        <w:rPr>
          <w:rFonts w:asciiTheme="minorHAnsi" w:hAnsiTheme="minorHAnsi" w:cstheme="minorHAnsi"/>
          <w:spacing w:val="4"/>
          <w:sz w:val="28"/>
          <w:szCs w:val="28"/>
        </w:rPr>
        <w:t>устойчивое развитие</w:t>
      </w:r>
      <w:r w:rsidR="00C5450E" w:rsidRPr="004D00C4">
        <w:rPr>
          <w:rFonts w:asciiTheme="minorHAnsi" w:hAnsiTheme="minorHAnsi" w:cstheme="minorHAnsi"/>
          <w:spacing w:val="4"/>
          <w:sz w:val="28"/>
          <w:szCs w:val="28"/>
        </w:rPr>
        <w:t>»</w:t>
      </w:r>
      <w:r w:rsidR="00AD64F2" w:rsidRPr="004D00C4">
        <w:rPr>
          <w:rFonts w:asciiTheme="minorHAnsi" w:hAnsiTheme="minorHAnsi" w:cstheme="minorHAnsi"/>
          <w:spacing w:val="4"/>
          <w:sz w:val="28"/>
          <w:szCs w:val="28"/>
        </w:rPr>
        <w:t xml:space="preserve">, проведенный д.э.н. Цапиевой О.К. </w:t>
      </w:r>
      <w:r w:rsidR="00CD1A43" w:rsidRPr="004D00C4">
        <w:rPr>
          <w:rFonts w:asciiTheme="minorHAnsi" w:hAnsiTheme="minorHAnsi" w:cstheme="minorHAnsi"/>
          <w:spacing w:val="4"/>
          <w:sz w:val="28"/>
          <w:szCs w:val="28"/>
        </w:rPr>
        <w:t xml:space="preserve">(таблица </w:t>
      </w:r>
      <w:r w:rsidR="00CD1A43" w:rsidRPr="004D00C4">
        <w:rPr>
          <w:rFonts w:asciiTheme="minorHAnsi" w:hAnsiTheme="minorHAnsi" w:cstheme="minorHAnsi"/>
          <w:spacing w:val="4"/>
          <w:sz w:val="28"/>
          <w:szCs w:val="28"/>
          <w:lang w:val="en-US"/>
        </w:rPr>
        <w:t>I</w:t>
      </w:r>
      <w:r w:rsidR="00817CC8" w:rsidRPr="004D00C4">
        <w:rPr>
          <w:rFonts w:asciiTheme="minorHAnsi" w:hAnsiTheme="minorHAnsi" w:cstheme="minorHAnsi"/>
          <w:spacing w:val="4"/>
          <w:sz w:val="28"/>
          <w:szCs w:val="28"/>
        </w:rPr>
        <w:t>.1</w:t>
      </w:r>
      <w:r w:rsidR="00CD1A43" w:rsidRPr="004D00C4">
        <w:rPr>
          <w:rFonts w:asciiTheme="minorHAnsi" w:hAnsiTheme="minorHAnsi" w:cstheme="minorHAnsi"/>
          <w:spacing w:val="4"/>
          <w:sz w:val="28"/>
          <w:szCs w:val="28"/>
        </w:rPr>
        <w:t>.1)</w:t>
      </w:r>
      <w:r w:rsidR="00AD64F2" w:rsidRPr="004D00C4">
        <w:rPr>
          <w:rFonts w:asciiTheme="minorHAnsi" w:hAnsiTheme="minorHAnsi" w:cstheme="minorHAnsi"/>
          <w:spacing w:val="4"/>
          <w:sz w:val="28"/>
          <w:szCs w:val="28"/>
        </w:rPr>
        <w:t>.</w:t>
      </w:r>
    </w:p>
    <w:p w:rsidR="002827F1" w:rsidRPr="004D00C4" w:rsidRDefault="002827F1" w:rsidP="002827F1">
      <w:pPr>
        <w:spacing w:line="360" w:lineRule="auto"/>
        <w:jc w:val="both"/>
        <w:rPr>
          <w:rFonts w:asciiTheme="minorHAnsi" w:hAnsiTheme="minorHAnsi" w:cstheme="minorHAnsi"/>
          <w:spacing w:val="4"/>
          <w:sz w:val="28"/>
          <w:szCs w:val="28"/>
        </w:rPr>
      </w:pPr>
    </w:p>
    <w:p w:rsidR="00CD1A43" w:rsidRPr="004D00C4" w:rsidRDefault="00CD1A43" w:rsidP="00CD1A43">
      <w:pPr>
        <w:spacing w:line="360" w:lineRule="auto"/>
        <w:jc w:val="right"/>
        <w:rPr>
          <w:rFonts w:asciiTheme="minorHAnsi" w:hAnsiTheme="minorHAnsi" w:cstheme="minorHAnsi"/>
          <w:spacing w:val="4"/>
          <w:sz w:val="28"/>
          <w:szCs w:val="28"/>
        </w:rPr>
      </w:pPr>
      <w:r w:rsidRPr="004D00C4">
        <w:rPr>
          <w:rFonts w:asciiTheme="minorHAnsi" w:hAnsiTheme="minorHAnsi" w:cstheme="minorHAnsi"/>
          <w:i/>
          <w:spacing w:val="4"/>
          <w:sz w:val="28"/>
          <w:szCs w:val="28"/>
        </w:rPr>
        <w:t xml:space="preserve">Таблица </w:t>
      </w:r>
      <w:r w:rsidRPr="004D00C4">
        <w:rPr>
          <w:rFonts w:asciiTheme="minorHAnsi" w:hAnsiTheme="minorHAnsi" w:cstheme="minorHAnsi"/>
          <w:i/>
          <w:spacing w:val="4"/>
          <w:sz w:val="28"/>
          <w:szCs w:val="28"/>
          <w:lang w:val="en-US"/>
        </w:rPr>
        <w:t>I</w:t>
      </w:r>
      <w:r w:rsidRPr="004D00C4">
        <w:rPr>
          <w:rFonts w:asciiTheme="minorHAnsi" w:hAnsiTheme="minorHAnsi" w:cstheme="minorHAnsi"/>
          <w:i/>
          <w:spacing w:val="4"/>
          <w:sz w:val="28"/>
          <w:szCs w:val="28"/>
        </w:rPr>
        <w:t>.</w:t>
      </w:r>
      <w:r w:rsidR="00817CC8" w:rsidRPr="004D00C4">
        <w:rPr>
          <w:rFonts w:asciiTheme="minorHAnsi" w:hAnsiTheme="minorHAnsi" w:cstheme="minorHAnsi"/>
          <w:i/>
          <w:spacing w:val="4"/>
          <w:sz w:val="28"/>
          <w:szCs w:val="28"/>
        </w:rPr>
        <w:t>1</w:t>
      </w:r>
      <w:r w:rsidRPr="004D00C4">
        <w:rPr>
          <w:rFonts w:asciiTheme="minorHAnsi" w:hAnsiTheme="minorHAnsi" w:cstheme="minorHAnsi"/>
          <w:i/>
          <w:spacing w:val="4"/>
          <w:sz w:val="28"/>
          <w:szCs w:val="28"/>
        </w:rPr>
        <w:t>.1.</w:t>
      </w:r>
    </w:p>
    <w:p w:rsidR="00CD1A43" w:rsidRDefault="00CD1A43" w:rsidP="00CD1A43">
      <w:pPr>
        <w:spacing w:line="360" w:lineRule="auto"/>
        <w:jc w:val="center"/>
        <w:rPr>
          <w:rFonts w:asciiTheme="minorHAnsi" w:hAnsiTheme="minorHAnsi" w:cstheme="minorHAnsi"/>
          <w:b/>
          <w:spacing w:val="4"/>
          <w:sz w:val="28"/>
          <w:szCs w:val="28"/>
        </w:rPr>
      </w:pPr>
      <w:r w:rsidRPr="004D00C4">
        <w:rPr>
          <w:rFonts w:asciiTheme="minorHAnsi" w:hAnsiTheme="minorHAnsi" w:cstheme="minorHAnsi"/>
          <w:b/>
          <w:spacing w:val="4"/>
          <w:sz w:val="28"/>
          <w:szCs w:val="28"/>
        </w:rPr>
        <w:t>Анализ основных трактовок поняти</w:t>
      </w:r>
      <w:r w:rsidR="00AD64F2" w:rsidRPr="004D00C4">
        <w:rPr>
          <w:rFonts w:asciiTheme="minorHAnsi" w:hAnsiTheme="minorHAnsi" w:cstheme="minorHAnsi"/>
          <w:b/>
          <w:spacing w:val="4"/>
          <w:sz w:val="28"/>
          <w:szCs w:val="28"/>
        </w:rPr>
        <w:t>я</w:t>
      </w:r>
      <w:r w:rsidRPr="004D00C4">
        <w:rPr>
          <w:rFonts w:asciiTheme="minorHAnsi" w:hAnsiTheme="minorHAnsi" w:cstheme="minorHAnsi"/>
          <w:b/>
          <w:spacing w:val="4"/>
          <w:sz w:val="28"/>
          <w:szCs w:val="28"/>
        </w:rPr>
        <w:t xml:space="preserve"> </w:t>
      </w:r>
      <w:r w:rsidR="00C5450E" w:rsidRPr="004D00C4">
        <w:rPr>
          <w:rFonts w:asciiTheme="minorHAnsi" w:hAnsiTheme="minorHAnsi" w:cstheme="minorHAnsi"/>
          <w:b/>
          <w:spacing w:val="4"/>
          <w:sz w:val="28"/>
          <w:szCs w:val="28"/>
        </w:rPr>
        <w:t>«</w:t>
      </w:r>
      <w:r w:rsidRPr="004D00C4">
        <w:rPr>
          <w:rFonts w:asciiTheme="minorHAnsi" w:hAnsiTheme="minorHAnsi" w:cstheme="minorHAnsi"/>
          <w:b/>
          <w:spacing w:val="4"/>
          <w:sz w:val="28"/>
          <w:szCs w:val="28"/>
        </w:rPr>
        <w:t>устойчивое развитие</w:t>
      </w:r>
      <w:r w:rsidR="00236BB7" w:rsidRPr="004D00C4">
        <w:rPr>
          <w:rFonts w:asciiTheme="minorHAnsi" w:hAnsiTheme="minorHAnsi" w:cstheme="minorHAnsi"/>
          <w:b/>
          <w:spacing w:val="4"/>
          <w:sz w:val="28"/>
          <w:szCs w:val="28"/>
        </w:rPr>
        <w:t>»</w:t>
      </w:r>
    </w:p>
    <w:p w:rsidR="004D00C4" w:rsidRPr="004D00C4" w:rsidRDefault="004D00C4" w:rsidP="00CD1A43">
      <w:pPr>
        <w:spacing w:line="360" w:lineRule="auto"/>
        <w:jc w:val="center"/>
        <w:rPr>
          <w:rFonts w:asciiTheme="minorHAnsi" w:hAnsiTheme="minorHAnsi" w:cstheme="minorHAnsi"/>
          <w:b/>
          <w:spacing w:val="4"/>
          <w:sz w:val="28"/>
          <w:szCs w:val="28"/>
        </w:rPr>
      </w:pPr>
    </w:p>
    <w:tbl>
      <w:tblPr>
        <w:tblStyle w:val="aff1"/>
        <w:tblW w:w="0" w:type="auto"/>
        <w:tblLayout w:type="fixed"/>
        <w:tblLook w:val="04A0" w:firstRow="1" w:lastRow="0" w:firstColumn="1" w:lastColumn="0" w:noHBand="0" w:noVBand="1"/>
      </w:tblPr>
      <w:tblGrid>
        <w:gridCol w:w="2411"/>
        <w:gridCol w:w="2517"/>
        <w:gridCol w:w="4672"/>
      </w:tblGrid>
      <w:tr w:rsidR="001832BA" w:rsidRPr="004D00C4" w:rsidTr="004D00C4">
        <w:tc>
          <w:tcPr>
            <w:tcW w:w="2411" w:type="dxa"/>
            <w:vAlign w:val="center"/>
          </w:tcPr>
          <w:p w:rsidR="001832BA" w:rsidRPr="004D00C4" w:rsidRDefault="001832BA" w:rsidP="00AD64F2">
            <w:pPr>
              <w:spacing w:line="360" w:lineRule="auto"/>
              <w:jc w:val="center"/>
              <w:rPr>
                <w:rFonts w:asciiTheme="minorHAnsi" w:hAnsiTheme="minorHAnsi" w:cstheme="minorHAnsi"/>
                <w:b/>
                <w:spacing w:val="4"/>
                <w:sz w:val="28"/>
                <w:szCs w:val="28"/>
              </w:rPr>
            </w:pPr>
            <w:r w:rsidRPr="004D00C4">
              <w:rPr>
                <w:rFonts w:asciiTheme="minorHAnsi" w:hAnsiTheme="minorHAnsi" w:cstheme="minorHAnsi"/>
                <w:b/>
                <w:spacing w:val="4"/>
                <w:sz w:val="28"/>
                <w:szCs w:val="28"/>
              </w:rPr>
              <w:t xml:space="preserve">Автор трактовки </w:t>
            </w:r>
          </w:p>
        </w:tc>
        <w:tc>
          <w:tcPr>
            <w:tcW w:w="2517" w:type="dxa"/>
            <w:vAlign w:val="center"/>
          </w:tcPr>
          <w:p w:rsidR="001832BA" w:rsidRPr="004D00C4" w:rsidRDefault="001832BA" w:rsidP="00CD1A43">
            <w:pPr>
              <w:spacing w:line="360" w:lineRule="auto"/>
              <w:jc w:val="center"/>
              <w:rPr>
                <w:rFonts w:asciiTheme="minorHAnsi" w:hAnsiTheme="minorHAnsi" w:cstheme="minorHAnsi"/>
                <w:b/>
                <w:spacing w:val="4"/>
                <w:sz w:val="28"/>
                <w:szCs w:val="28"/>
              </w:rPr>
            </w:pPr>
            <w:r w:rsidRPr="004D00C4">
              <w:rPr>
                <w:rFonts w:asciiTheme="minorHAnsi" w:hAnsiTheme="minorHAnsi" w:cstheme="minorHAnsi"/>
                <w:b/>
                <w:spacing w:val="4"/>
                <w:sz w:val="28"/>
                <w:szCs w:val="28"/>
              </w:rPr>
              <w:t>Базовое понятие</w:t>
            </w:r>
          </w:p>
        </w:tc>
        <w:tc>
          <w:tcPr>
            <w:tcW w:w="4672" w:type="dxa"/>
            <w:vAlign w:val="center"/>
          </w:tcPr>
          <w:p w:rsidR="001832BA" w:rsidRPr="004D00C4" w:rsidRDefault="001832BA" w:rsidP="001832BA">
            <w:pPr>
              <w:spacing w:line="360" w:lineRule="auto"/>
              <w:jc w:val="center"/>
              <w:rPr>
                <w:rFonts w:asciiTheme="minorHAnsi" w:hAnsiTheme="minorHAnsi" w:cstheme="minorHAnsi"/>
                <w:b/>
                <w:spacing w:val="4"/>
                <w:sz w:val="28"/>
                <w:szCs w:val="28"/>
              </w:rPr>
            </w:pPr>
            <w:r w:rsidRPr="004D00C4">
              <w:rPr>
                <w:rFonts w:asciiTheme="minorHAnsi" w:hAnsiTheme="minorHAnsi" w:cstheme="minorHAnsi"/>
                <w:b/>
                <w:spacing w:val="4"/>
                <w:sz w:val="28"/>
                <w:szCs w:val="28"/>
              </w:rPr>
              <w:t>Цель, свойства, функции и область определения понятия</w:t>
            </w:r>
          </w:p>
        </w:tc>
      </w:tr>
      <w:tr w:rsidR="001832BA" w:rsidRPr="004D00C4" w:rsidTr="004D00C4">
        <w:tc>
          <w:tcPr>
            <w:tcW w:w="2411" w:type="dxa"/>
          </w:tcPr>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Конференция ООН по окружающей среде и развитию 1992 года,</w:t>
            </w:r>
          </w:p>
        </w:tc>
        <w:tc>
          <w:tcPr>
            <w:tcW w:w="2517" w:type="dxa"/>
          </w:tcPr>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Социально-экономическое развитие</w:t>
            </w:r>
          </w:p>
        </w:tc>
        <w:tc>
          <w:tcPr>
            <w:tcW w:w="4672" w:type="dxa"/>
          </w:tcPr>
          <w:p w:rsidR="001832BA"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Свойства: сбалансированность охраны окружающей среды и рационального природопользования с уч</w:t>
            </w:r>
            <w:r w:rsidR="004926B5" w:rsidRPr="004D00C4">
              <w:rPr>
                <w:rFonts w:asciiTheme="minorHAnsi" w:hAnsiTheme="minorHAnsi" w:cstheme="minorHAnsi"/>
                <w:spacing w:val="4"/>
                <w:sz w:val="28"/>
                <w:szCs w:val="28"/>
              </w:rPr>
              <w:t>е</w:t>
            </w:r>
            <w:r w:rsidRPr="004D00C4">
              <w:rPr>
                <w:rFonts w:asciiTheme="minorHAnsi" w:hAnsiTheme="minorHAnsi" w:cstheme="minorHAnsi"/>
                <w:spacing w:val="4"/>
                <w:sz w:val="28"/>
                <w:szCs w:val="28"/>
              </w:rPr>
              <w:t>том интересов сегодняшних и будущих поколений</w:t>
            </w:r>
          </w:p>
          <w:p w:rsidR="004D00C4" w:rsidRPr="004D00C4" w:rsidRDefault="004D00C4" w:rsidP="001832BA">
            <w:pPr>
              <w:spacing w:line="360" w:lineRule="auto"/>
              <w:jc w:val="both"/>
              <w:rPr>
                <w:rFonts w:asciiTheme="minorHAnsi" w:hAnsiTheme="minorHAnsi" w:cstheme="minorHAnsi"/>
                <w:spacing w:val="4"/>
                <w:sz w:val="28"/>
                <w:szCs w:val="28"/>
              </w:rPr>
            </w:pPr>
          </w:p>
        </w:tc>
      </w:tr>
      <w:tr w:rsidR="001832BA" w:rsidRPr="004D00C4" w:rsidTr="004D00C4">
        <w:tc>
          <w:tcPr>
            <w:tcW w:w="2411" w:type="dxa"/>
          </w:tcPr>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Международная комиссия по окружающей среде и развитию</w:t>
            </w:r>
          </w:p>
        </w:tc>
        <w:tc>
          <w:tcPr>
            <w:tcW w:w="2517" w:type="dxa"/>
          </w:tcPr>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Развитие</w:t>
            </w:r>
          </w:p>
        </w:tc>
        <w:tc>
          <w:tcPr>
            <w:tcW w:w="4672" w:type="dxa"/>
          </w:tcPr>
          <w:p w:rsidR="001832BA"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Функции: удовлетворение потребностей настоящего поколения и гарантия удовлетворения потребностей будущих поколений</w:t>
            </w:r>
          </w:p>
          <w:p w:rsidR="004D00C4" w:rsidRPr="004D00C4" w:rsidRDefault="004D00C4" w:rsidP="001832BA">
            <w:pPr>
              <w:spacing w:line="360" w:lineRule="auto"/>
              <w:jc w:val="both"/>
              <w:rPr>
                <w:rFonts w:asciiTheme="minorHAnsi" w:hAnsiTheme="minorHAnsi" w:cstheme="minorHAnsi"/>
                <w:spacing w:val="4"/>
                <w:sz w:val="28"/>
                <w:szCs w:val="28"/>
              </w:rPr>
            </w:pPr>
          </w:p>
        </w:tc>
      </w:tr>
      <w:tr w:rsidR="001832BA" w:rsidRPr="004D00C4" w:rsidTr="004D00C4">
        <w:tc>
          <w:tcPr>
            <w:tcW w:w="2411" w:type="dxa"/>
          </w:tcPr>
          <w:p w:rsidR="001832BA"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Международный институт устойчивого развития</w:t>
            </w:r>
          </w:p>
          <w:p w:rsidR="004D00C4" w:rsidRPr="004D00C4" w:rsidRDefault="004D00C4" w:rsidP="001832BA">
            <w:pPr>
              <w:spacing w:line="360" w:lineRule="auto"/>
              <w:jc w:val="both"/>
              <w:rPr>
                <w:rFonts w:asciiTheme="minorHAnsi" w:hAnsiTheme="minorHAnsi" w:cstheme="minorHAnsi"/>
                <w:spacing w:val="4"/>
                <w:sz w:val="28"/>
                <w:szCs w:val="28"/>
              </w:rPr>
            </w:pPr>
          </w:p>
        </w:tc>
        <w:tc>
          <w:tcPr>
            <w:tcW w:w="2517" w:type="dxa"/>
          </w:tcPr>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Объединение</w:t>
            </w:r>
          </w:p>
        </w:tc>
        <w:tc>
          <w:tcPr>
            <w:tcW w:w="4672" w:type="dxa"/>
          </w:tcPr>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Единая окружающая среда</w:t>
            </w:r>
          </w:p>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экономическая эффективность</w:t>
            </w:r>
          </w:p>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Благосостояние народов</w:t>
            </w:r>
          </w:p>
        </w:tc>
      </w:tr>
      <w:tr w:rsidR="001832BA" w:rsidRPr="004D00C4" w:rsidTr="004D00C4">
        <w:tc>
          <w:tcPr>
            <w:tcW w:w="2411" w:type="dxa"/>
          </w:tcPr>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lastRenderedPageBreak/>
              <w:t>Законодательство РФ</w:t>
            </w:r>
          </w:p>
        </w:tc>
        <w:tc>
          <w:tcPr>
            <w:tcW w:w="2517" w:type="dxa"/>
          </w:tcPr>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Гармоничное развитие</w:t>
            </w:r>
          </w:p>
        </w:tc>
        <w:tc>
          <w:tcPr>
            <w:tcW w:w="4672" w:type="dxa"/>
          </w:tcPr>
          <w:p w:rsidR="001832BA"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Производство. Социальная среда. Население. Окружающая природная среда.</w:t>
            </w:r>
          </w:p>
          <w:p w:rsidR="004D00C4" w:rsidRPr="004D00C4" w:rsidRDefault="004D00C4" w:rsidP="001832BA">
            <w:pPr>
              <w:spacing w:line="360" w:lineRule="auto"/>
              <w:jc w:val="both"/>
              <w:rPr>
                <w:rFonts w:asciiTheme="minorHAnsi" w:hAnsiTheme="minorHAnsi" w:cstheme="minorHAnsi"/>
                <w:spacing w:val="4"/>
                <w:sz w:val="28"/>
                <w:szCs w:val="28"/>
              </w:rPr>
            </w:pPr>
          </w:p>
        </w:tc>
      </w:tr>
      <w:tr w:rsidR="001832BA" w:rsidRPr="004D00C4" w:rsidTr="004D00C4">
        <w:tc>
          <w:tcPr>
            <w:tcW w:w="2411" w:type="dxa"/>
          </w:tcPr>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Абалкин Л.И.</w:t>
            </w:r>
          </w:p>
        </w:tc>
        <w:tc>
          <w:tcPr>
            <w:tcW w:w="2517" w:type="dxa"/>
          </w:tcPr>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Идея биосферной функции человека</w:t>
            </w:r>
          </w:p>
        </w:tc>
        <w:tc>
          <w:tcPr>
            <w:tcW w:w="4672" w:type="dxa"/>
          </w:tcPr>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Цель: достижение отношений кооперации сотворчества человека с биосферой</w:t>
            </w:r>
          </w:p>
          <w:p w:rsidR="001832BA"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Интеллект, разум, нравственное отношение к природе и обществу</w:t>
            </w:r>
          </w:p>
          <w:p w:rsidR="004D00C4" w:rsidRPr="004D00C4" w:rsidRDefault="004D00C4" w:rsidP="001832BA">
            <w:pPr>
              <w:spacing w:line="360" w:lineRule="auto"/>
              <w:jc w:val="both"/>
              <w:rPr>
                <w:rFonts w:asciiTheme="minorHAnsi" w:hAnsiTheme="minorHAnsi" w:cstheme="minorHAnsi"/>
                <w:spacing w:val="4"/>
                <w:sz w:val="28"/>
                <w:szCs w:val="28"/>
              </w:rPr>
            </w:pPr>
          </w:p>
        </w:tc>
      </w:tr>
      <w:tr w:rsidR="001832BA" w:rsidRPr="004D00C4" w:rsidTr="004D00C4">
        <w:tc>
          <w:tcPr>
            <w:tcW w:w="2411" w:type="dxa"/>
          </w:tcPr>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Данилов-Данилян В.И.</w:t>
            </w:r>
          </w:p>
        </w:tc>
        <w:tc>
          <w:tcPr>
            <w:tcW w:w="2517" w:type="dxa"/>
          </w:tcPr>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Развитие</w:t>
            </w:r>
          </w:p>
        </w:tc>
        <w:tc>
          <w:tcPr>
            <w:tcW w:w="4672" w:type="dxa"/>
          </w:tcPr>
          <w:p w:rsidR="001832BA"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Свойство: воздействие на окружающую среду остается в пределах хозяйственной емкости биосферы</w:t>
            </w:r>
          </w:p>
          <w:p w:rsidR="004D00C4" w:rsidRPr="004D00C4" w:rsidRDefault="004D00C4" w:rsidP="001832BA">
            <w:pPr>
              <w:spacing w:line="360" w:lineRule="auto"/>
              <w:jc w:val="both"/>
              <w:rPr>
                <w:rFonts w:asciiTheme="minorHAnsi" w:hAnsiTheme="minorHAnsi" w:cstheme="minorHAnsi"/>
                <w:spacing w:val="4"/>
                <w:sz w:val="28"/>
                <w:szCs w:val="28"/>
              </w:rPr>
            </w:pPr>
          </w:p>
        </w:tc>
      </w:tr>
      <w:tr w:rsidR="001832BA" w:rsidRPr="004D00C4" w:rsidTr="004D00C4">
        <w:tc>
          <w:tcPr>
            <w:tcW w:w="2411" w:type="dxa"/>
          </w:tcPr>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Куратов С.</w:t>
            </w:r>
          </w:p>
        </w:tc>
        <w:tc>
          <w:tcPr>
            <w:tcW w:w="2517" w:type="dxa"/>
          </w:tcPr>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Развитие</w:t>
            </w:r>
          </w:p>
        </w:tc>
        <w:tc>
          <w:tcPr>
            <w:tcW w:w="4672" w:type="dxa"/>
          </w:tcPr>
          <w:p w:rsidR="001832BA"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Функции поддержания равновесия, не </w:t>
            </w:r>
            <w:proofErr w:type="gramStart"/>
            <w:r w:rsidRPr="004D00C4">
              <w:rPr>
                <w:rFonts w:asciiTheme="minorHAnsi" w:hAnsiTheme="minorHAnsi" w:cstheme="minorHAnsi"/>
                <w:spacing w:val="4"/>
                <w:sz w:val="28"/>
                <w:szCs w:val="28"/>
              </w:rPr>
              <w:t>дающее</w:t>
            </w:r>
            <w:proofErr w:type="gramEnd"/>
            <w:r w:rsidRPr="004D00C4">
              <w:rPr>
                <w:rFonts w:asciiTheme="minorHAnsi" w:hAnsiTheme="minorHAnsi" w:cstheme="minorHAnsi"/>
                <w:spacing w:val="4"/>
                <w:sz w:val="28"/>
                <w:szCs w:val="28"/>
              </w:rPr>
              <w:t xml:space="preserve"> угаснуть природе и цивилизации</w:t>
            </w:r>
          </w:p>
          <w:p w:rsidR="004D00C4" w:rsidRPr="004D00C4" w:rsidRDefault="004D00C4" w:rsidP="001832BA">
            <w:pPr>
              <w:spacing w:line="360" w:lineRule="auto"/>
              <w:jc w:val="both"/>
              <w:rPr>
                <w:rFonts w:asciiTheme="minorHAnsi" w:hAnsiTheme="minorHAnsi" w:cstheme="minorHAnsi"/>
                <w:spacing w:val="4"/>
                <w:sz w:val="28"/>
                <w:szCs w:val="28"/>
              </w:rPr>
            </w:pPr>
          </w:p>
        </w:tc>
      </w:tr>
      <w:tr w:rsidR="001832BA" w:rsidRPr="004D00C4" w:rsidTr="004D00C4">
        <w:tc>
          <w:tcPr>
            <w:tcW w:w="2411" w:type="dxa"/>
          </w:tcPr>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Коптюг В.А.</w:t>
            </w:r>
          </w:p>
        </w:tc>
        <w:tc>
          <w:tcPr>
            <w:tcW w:w="2517" w:type="dxa"/>
          </w:tcPr>
          <w:p w:rsidR="001832BA"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Достижение разумной сбалансированности социально-экономического развития человечества и сохранение окружающей среды</w:t>
            </w:r>
          </w:p>
          <w:p w:rsidR="004D00C4" w:rsidRPr="004D00C4" w:rsidRDefault="004D00C4" w:rsidP="001832BA">
            <w:pPr>
              <w:spacing w:line="360" w:lineRule="auto"/>
              <w:jc w:val="both"/>
              <w:rPr>
                <w:rFonts w:asciiTheme="minorHAnsi" w:hAnsiTheme="minorHAnsi" w:cstheme="minorHAnsi"/>
                <w:spacing w:val="4"/>
                <w:sz w:val="28"/>
                <w:szCs w:val="28"/>
              </w:rPr>
            </w:pPr>
          </w:p>
        </w:tc>
        <w:tc>
          <w:tcPr>
            <w:tcW w:w="4672" w:type="dxa"/>
          </w:tcPr>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Цель: сокращение </w:t>
            </w:r>
            <w:proofErr w:type="gramStart"/>
            <w:r w:rsidRPr="004D00C4">
              <w:rPr>
                <w:rFonts w:asciiTheme="minorHAnsi" w:hAnsiTheme="minorHAnsi" w:cstheme="minorHAnsi"/>
                <w:spacing w:val="4"/>
                <w:sz w:val="28"/>
                <w:szCs w:val="28"/>
              </w:rPr>
              <w:t>экономического</w:t>
            </w:r>
            <w:proofErr w:type="gramEnd"/>
            <w:r w:rsidRPr="004D00C4">
              <w:rPr>
                <w:rFonts w:asciiTheme="minorHAnsi" w:hAnsiTheme="minorHAnsi" w:cstheme="minorHAnsi"/>
                <w:spacing w:val="4"/>
                <w:sz w:val="28"/>
                <w:szCs w:val="28"/>
              </w:rPr>
              <w:t xml:space="preserve"> диспаритета между развитыми и развивающимися странами</w:t>
            </w:r>
          </w:p>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Свойства: уч</w:t>
            </w:r>
            <w:r w:rsidR="004926B5" w:rsidRPr="004D00C4">
              <w:rPr>
                <w:rFonts w:asciiTheme="minorHAnsi" w:hAnsiTheme="minorHAnsi" w:cstheme="minorHAnsi"/>
                <w:spacing w:val="4"/>
                <w:sz w:val="28"/>
                <w:szCs w:val="28"/>
              </w:rPr>
              <w:t>е</w:t>
            </w:r>
            <w:r w:rsidRPr="004D00C4">
              <w:rPr>
                <w:rFonts w:asciiTheme="minorHAnsi" w:hAnsiTheme="minorHAnsi" w:cstheme="minorHAnsi"/>
                <w:spacing w:val="4"/>
                <w:sz w:val="28"/>
                <w:szCs w:val="28"/>
              </w:rPr>
              <w:t>т потребностей будущих поколений</w:t>
            </w:r>
          </w:p>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Экология. Экономическая сфера. Социальная сфера.</w:t>
            </w:r>
          </w:p>
        </w:tc>
      </w:tr>
      <w:tr w:rsidR="001832BA" w:rsidRPr="004D00C4" w:rsidTr="004D00C4">
        <w:tc>
          <w:tcPr>
            <w:tcW w:w="2411" w:type="dxa"/>
          </w:tcPr>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lastRenderedPageBreak/>
              <w:t>Моисеев Н.Н.</w:t>
            </w:r>
          </w:p>
        </w:tc>
        <w:tc>
          <w:tcPr>
            <w:tcW w:w="2517" w:type="dxa"/>
          </w:tcPr>
          <w:p w:rsidR="001832BA"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Разработка и реализация стратегии перехода общества к состоянию равновесия</w:t>
            </w:r>
          </w:p>
          <w:p w:rsidR="004D00C4" w:rsidRPr="004D00C4" w:rsidRDefault="004D00C4" w:rsidP="001832BA">
            <w:pPr>
              <w:spacing w:line="360" w:lineRule="auto"/>
              <w:jc w:val="both"/>
              <w:rPr>
                <w:rFonts w:asciiTheme="minorHAnsi" w:hAnsiTheme="minorHAnsi" w:cstheme="minorHAnsi"/>
                <w:spacing w:val="4"/>
                <w:sz w:val="28"/>
                <w:szCs w:val="28"/>
              </w:rPr>
            </w:pPr>
          </w:p>
        </w:tc>
        <w:tc>
          <w:tcPr>
            <w:tcW w:w="4672" w:type="dxa"/>
          </w:tcPr>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Свойство: обеспечение стабильности биохимических циклов</w:t>
            </w:r>
          </w:p>
        </w:tc>
      </w:tr>
      <w:tr w:rsidR="001832BA" w:rsidRPr="004D00C4" w:rsidTr="004D00C4">
        <w:tc>
          <w:tcPr>
            <w:tcW w:w="2411" w:type="dxa"/>
          </w:tcPr>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Оленьев В.В., Федотов А.П.</w:t>
            </w:r>
          </w:p>
        </w:tc>
        <w:tc>
          <w:tcPr>
            <w:tcW w:w="2517" w:type="dxa"/>
          </w:tcPr>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Развитие</w:t>
            </w:r>
          </w:p>
        </w:tc>
        <w:tc>
          <w:tcPr>
            <w:tcW w:w="4672" w:type="dxa"/>
          </w:tcPr>
          <w:p w:rsidR="001832BA"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Свойства: гармоничное взаимодействие биосферы и человечества, управляемое, научно и духовно организованное, неограниченное во времени</w:t>
            </w:r>
          </w:p>
          <w:p w:rsidR="004D00C4" w:rsidRPr="004D00C4" w:rsidRDefault="004D00C4" w:rsidP="001832BA">
            <w:pPr>
              <w:spacing w:line="360" w:lineRule="auto"/>
              <w:jc w:val="both"/>
              <w:rPr>
                <w:rFonts w:asciiTheme="minorHAnsi" w:hAnsiTheme="minorHAnsi" w:cstheme="minorHAnsi"/>
                <w:spacing w:val="4"/>
                <w:sz w:val="28"/>
                <w:szCs w:val="28"/>
              </w:rPr>
            </w:pPr>
          </w:p>
        </w:tc>
      </w:tr>
      <w:tr w:rsidR="001832BA" w:rsidRPr="004D00C4" w:rsidTr="004D00C4">
        <w:tc>
          <w:tcPr>
            <w:tcW w:w="2411" w:type="dxa"/>
          </w:tcPr>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Ярыгина Г.В.</w:t>
            </w:r>
          </w:p>
        </w:tc>
        <w:tc>
          <w:tcPr>
            <w:tcW w:w="2517" w:type="dxa"/>
          </w:tcPr>
          <w:p w:rsidR="001832BA" w:rsidRPr="004D00C4"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Развитие</w:t>
            </w:r>
          </w:p>
        </w:tc>
        <w:tc>
          <w:tcPr>
            <w:tcW w:w="4672" w:type="dxa"/>
          </w:tcPr>
          <w:p w:rsidR="001832BA" w:rsidRDefault="001832BA" w:rsidP="001832BA">
            <w:pPr>
              <w:spacing w:line="360" w:lineRule="auto"/>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Функции: удовлетворение потребностей поколения</w:t>
            </w:r>
          </w:p>
          <w:p w:rsidR="004D00C4" w:rsidRPr="004D00C4" w:rsidRDefault="004D00C4" w:rsidP="001832BA">
            <w:pPr>
              <w:spacing w:line="360" w:lineRule="auto"/>
              <w:jc w:val="both"/>
              <w:rPr>
                <w:rFonts w:asciiTheme="minorHAnsi" w:hAnsiTheme="minorHAnsi" w:cstheme="minorHAnsi"/>
                <w:spacing w:val="4"/>
                <w:sz w:val="28"/>
                <w:szCs w:val="28"/>
              </w:rPr>
            </w:pPr>
          </w:p>
        </w:tc>
      </w:tr>
    </w:tbl>
    <w:p w:rsidR="00CD1A43" w:rsidRPr="004D00C4" w:rsidRDefault="002A29AB" w:rsidP="001E4A5D">
      <w:pPr>
        <w:spacing w:line="360" w:lineRule="auto"/>
        <w:ind w:firstLine="708"/>
        <w:rPr>
          <w:rFonts w:asciiTheme="minorHAnsi" w:hAnsiTheme="minorHAnsi" w:cstheme="minorHAnsi"/>
          <w:spacing w:val="4"/>
          <w:szCs w:val="28"/>
          <w:lang w:val="en-US"/>
        </w:rPr>
      </w:pPr>
      <w:r w:rsidRPr="004D00C4">
        <w:rPr>
          <w:rFonts w:asciiTheme="minorHAnsi" w:hAnsiTheme="minorHAnsi" w:cstheme="minorHAnsi"/>
          <w:spacing w:val="4"/>
          <w:szCs w:val="28"/>
        </w:rPr>
        <w:t>Составлено автором на основе [</w:t>
      </w:r>
      <w:r w:rsidR="00A629AD" w:rsidRPr="004D00C4">
        <w:rPr>
          <w:rFonts w:asciiTheme="minorHAnsi" w:hAnsiTheme="minorHAnsi" w:cstheme="minorHAnsi"/>
          <w:spacing w:val="4"/>
          <w:szCs w:val="28"/>
        </w:rPr>
        <w:t xml:space="preserve">20, </w:t>
      </w:r>
      <w:r w:rsidR="00FC0A54" w:rsidRPr="004D00C4">
        <w:rPr>
          <w:rFonts w:asciiTheme="minorHAnsi" w:hAnsiTheme="minorHAnsi" w:cstheme="minorHAnsi"/>
          <w:spacing w:val="4"/>
          <w:szCs w:val="28"/>
          <w:lang w:val="en-US"/>
        </w:rPr>
        <w:t>151</w:t>
      </w:r>
      <w:r w:rsidR="00A629AD" w:rsidRPr="004D00C4">
        <w:rPr>
          <w:rFonts w:asciiTheme="minorHAnsi" w:hAnsiTheme="minorHAnsi" w:cstheme="minorHAnsi"/>
          <w:spacing w:val="4"/>
          <w:szCs w:val="28"/>
          <w:lang w:val="en-US"/>
        </w:rPr>
        <w:t>]</w:t>
      </w:r>
    </w:p>
    <w:p w:rsidR="002827F1" w:rsidRPr="004D00C4" w:rsidRDefault="002827F1" w:rsidP="002827F1">
      <w:pPr>
        <w:spacing w:line="360" w:lineRule="auto"/>
        <w:rPr>
          <w:rFonts w:asciiTheme="minorHAnsi" w:hAnsiTheme="minorHAnsi" w:cstheme="minorHAnsi"/>
          <w:spacing w:val="4"/>
          <w:sz w:val="28"/>
          <w:szCs w:val="28"/>
          <w:lang w:val="en-US"/>
        </w:rPr>
      </w:pPr>
    </w:p>
    <w:p w:rsidR="0099331D" w:rsidRPr="004D00C4" w:rsidRDefault="001F5E0D" w:rsidP="001F5E0D">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Не смотря на разнообразие современных трактовок и определений </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устойчивого развития</w:t>
      </w:r>
      <w:r w:rsidR="00C5450E"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 xml:space="preserve">, видится разумным принять за основу формулировку, принятую ООН. Главное стремление отдельного человека и всего человечества в целом </w:t>
      </w:r>
      <w:r w:rsidR="00A10B3A" w:rsidRPr="004D00C4">
        <w:rPr>
          <w:rFonts w:asciiTheme="minorHAnsi" w:hAnsiTheme="minorHAnsi" w:cstheme="minorHAnsi"/>
          <w:spacing w:val="4"/>
          <w:sz w:val="28"/>
          <w:szCs w:val="28"/>
        </w:rPr>
        <w:t xml:space="preserve">– удовлетворение потребностей. Развитие можно рассматривать как совершенствование способов удовлетворения потребностей, а устойчивость подразумевает такое совершенствования, которое позволит </w:t>
      </w:r>
      <w:r w:rsidR="00005DDF" w:rsidRPr="004D00C4">
        <w:rPr>
          <w:rFonts w:asciiTheme="minorHAnsi" w:hAnsiTheme="minorHAnsi" w:cstheme="minorHAnsi"/>
          <w:spacing w:val="4"/>
          <w:sz w:val="28"/>
          <w:szCs w:val="28"/>
        </w:rPr>
        <w:t>предоставить будущим поколениям</w:t>
      </w:r>
      <w:r w:rsidR="00A10B3A" w:rsidRPr="004D00C4">
        <w:rPr>
          <w:rFonts w:asciiTheme="minorHAnsi" w:hAnsiTheme="minorHAnsi" w:cstheme="minorHAnsi"/>
          <w:spacing w:val="4"/>
          <w:sz w:val="28"/>
          <w:szCs w:val="28"/>
        </w:rPr>
        <w:t xml:space="preserve"> достаточное количество рес</w:t>
      </w:r>
      <w:r w:rsidR="00005DDF" w:rsidRPr="004D00C4">
        <w:rPr>
          <w:rFonts w:asciiTheme="minorHAnsi" w:hAnsiTheme="minorHAnsi" w:cstheme="minorHAnsi"/>
          <w:spacing w:val="4"/>
          <w:sz w:val="28"/>
          <w:szCs w:val="28"/>
        </w:rPr>
        <w:t>у</w:t>
      </w:r>
      <w:r w:rsidR="00A10B3A" w:rsidRPr="004D00C4">
        <w:rPr>
          <w:rFonts w:asciiTheme="minorHAnsi" w:hAnsiTheme="minorHAnsi" w:cstheme="minorHAnsi"/>
          <w:spacing w:val="4"/>
          <w:sz w:val="28"/>
          <w:szCs w:val="28"/>
        </w:rPr>
        <w:t>рсов</w:t>
      </w:r>
      <w:r w:rsidR="00005DDF" w:rsidRPr="004D00C4">
        <w:rPr>
          <w:rFonts w:asciiTheme="minorHAnsi" w:hAnsiTheme="minorHAnsi" w:cstheme="minorHAnsi"/>
          <w:spacing w:val="4"/>
          <w:sz w:val="28"/>
          <w:szCs w:val="28"/>
        </w:rPr>
        <w:t xml:space="preserve"> для удовлетворения их потребностей.</w:t>
      </w:r>
    </w:p>
    <w:p w:rsidR="000A1B54" w:rsidRPr="004D00C4" w:rsidRDefault="000A1B54" w:rsidP="001F5E0D">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Достижение устойчивого развития мира в целом возможно только при устойчивом развитии его отдельных составляющих (регионов). Под устойчивым развитием региона будет пониматься такое функционирование </w:t>
      </w:r>
      <w:r w:rsidRPr="004D00C4">
        <w:rPr>
          <w:rFonts w:asciiTheme="minorHAnsi" w:hAnsiTheme="minorHAnsi" w:cstheme="minorHAnsi"/>
          <w:spacing w:val="4"/>
          <w:sz w:val="28"/>
          <w:szCs w:val="28"/>
        </w:rPr>
        <w:lastRenderedPageBreak/>
        <w:t>территории с установленными границами, которое позволяет удовлетворить потребности живущего на ней населения посредством использования имеющихся в наличии ресурсов, сохраняя достаточное количество этих ресурсов для удовлетворения потребностей будущих поколений.</w:t>
      </w:r>
    </w:p>
    <w:p w:rsidR="000A1B54" w:rsidRPr="004D00C4" w:rsidRDefault="00024706" w:rsidP="00024706">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Следует отметить, что многие исследователи-экономисты кроме общего понятия «устойчивость» выделяют термин «экономическая устойчивость». </w:t>
      </w:r>
      <w:r w:rsidR="000A1B54" w:rsidRPr="004D00C4">
        <w:rPr>
          <w:rFonts w:asciiTheme="minorHAnsi" w:hAnsiTheme="minorHAnsi" w:cstheme="minorHAnsi"/>
          <w:spacing w:val="4"/>
          <w:sz w:val="28"/>
          <w:szCs w:val="28"/>
        </w:rPr>
        <w:t>Данный термин в большинстве случаев относится к отражению качества функционирования хозяйствующих субъектов (предприятий). Однако нет причин не рассматривать регион в качестве хозяйствующего субъекта и исключать понятие экономической устойчивости устойчивого региона по аналогии.</w:t>
      </w:r>
    </w:p>
    <w:p w:rsidR="00024706" w:rsidRPr="004D00C4" w:rsidRDefault="00024706" w:rsidP="00024706">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Барканов А.С. </w:t>
      </w:r>
      <w:r w:rsidR="006A7F35" w:rsidRPr="004D00C4">
        <w:rPr>
          <w:rFonts w:asciiTheme="minorHAnsi" w:hAnsiTheme="minorHAnsi" w:cstheme="minorHAnsi"/>
          <w:spacing w:val="4"/>
          <w:sz w:val="28"/>
          <w:szCs w:val="28"/>
        </w:rPr>
        <w:t xml:space="preserve">утверждает, что экономическая устойчивость заключена в </w:t>
      </w:r>
      <w:r w:rsidRPr="004D00C4">
        <w:rPr>
          <w:rFonts w:asciiTheme="minorHAnsi" w:hAnsiTheme="minorHAnsi" w:cstheme="minorHAnsi"/>
          <w:spacing w:val="4"/>
          <w:sz w:val="28"/>
          <w:szCs w:val="28"/>
        </w:rPr>
        <w:t>наличи</w:t>
      </w:r>
      <w:r w:rsidR="006A7F35" w:rsidRPr="004D00C4">
        <w:rPr>
          <w:rFonts w:asciiTheme="minorHAnsi" w:hAnsiTheme="minorHAnsi" w:cstheme="minorHAnsi"/>
          <w:spacing w:val="4"/>
          <w:sz w:val="28"/>
          <w:szCs w:val="28"/>
        </w:rPr>
        <w:t>и</w:t>
      </w:r>
      <w:r w:rsidRPr="004D00C4">
        <w:rPr>
          <w:rFonts w:asciiTheme="minorHAnsi" w:hAnsiTheme="minorHAnsi" w:cstheme="minorHAnsi"/>
          <w:spacing w:val="4"/>
          <w:sz w:val="28"/>
          <w:szCs w:val="28"/>
        </w:rPr>
        <w:t xml:space="preserve"> </w:t>
      </w:r>
      <w:r w:rsidR="006A7F35"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инновационного потенциала устойчивого развития и его эффективное использование для нейтрализации внешних воздействий и факторов дестабилизации»</w:t>
      </w:r>
      <w:r w:rsidR="00673966" w:rsidRPr="004D00C4">
        <w:rPr>
          <w:rFonts w:asciiTheme="minorHAnsi" w:hAnsiTheme="minorHAnsi" w:cstheme="minorHAnsi"/>
          <w:spacing w:val="4"/>
          <w:sz w:val="28"/>
          <w:szCs w:val="28"/>
        </w:rPr>
        <w:t xml:space="preserve"> [28, С 39]</w:t>
      </w:r>
      <w:r w:rsidRPr="004D00C4">
        <w:rPr>
          <w:rFonts w:asciiTheme="minorHAnsi" w:hAnsiTheme="minorHAnsi" w:cstheme="minorHAnsi"/>
          <w:spacing w:val="4"/>
          <w:sz w:val="28"/>
          <w:szCs w:val="28"/>
        </w:rPr>
        <w:t>.</w:t>
      </w:r>
    </w:p>
    <w:p w:rsidR="00024706" w:rsidRPr="004D00C4" w:rsidRDefault="00024706" w:rsidP="00024706">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w:t>
      </w:r>
      <w:r w:rsidR="000A1B54" w:rsidRPr="004D00C4">
        <w:rPr>
          <w:rFonts w:asciiTheme="minorHAnsi" w:hAnsiTheme="minorHAnsi" w:cstheme="minorHAnsi"/>
          <w:spacing w:val="4"/>
          <w:sz w:val="28"/>
          <w:szCs w:val="28"/>
        </w:rPr>
        <w:t>У</w:t>
      </w:r>
      <w:r w:rsidRPr="004D00C4">
        <w:rPr>
          <w:rFonts w:asciiTheme="minorHAnsi" w:hAnsiTheme="minorHAnsi" w:cstheme="minorHAnsi"/>
          <w:spacing w:val="4"/>
          <w:sz w:val="28"/>
          <w:szCs w:val="28"/>
        </w:rPr>
        <w:t>стойчивость экономики отражает прочность и надежность ее элементов, вертикальных, горизонтальных и других связей внутри системы, способность выдерживать внутренние и внешние нагрузки. Таким образом, устойчивость и развитие – важнейшие характеристики экономики как единой системы»</w:t>
      </w:r>
      <w:r w:rsidR="000A1B54" w:rsidRPr="004D00C4">
        <w:rPr>
          <w:rFonts w:asciiTheme="minorHAnsi" w:hAnsiTheme="minorHAnsi" w:cstheme="minorHAnsi"/>
          <w:spacing w:val="4"/>
          <w:sz w:val="28"/>
          <w:szCs w:val="28"/>
        </w:rPr>
        <w:t xml:space="preserve"> считает Богданов И.Я. </w:t>
      </w:r>
      <w:r w:rsidR="00673966" w:rsidRPr="004D00C4">
        <w:rPr>
          <w:rFonts w:asciiTheme="minorHAnsi" w:hAnsiTheme="minorHAnsi" w:cstheme="minorHAnsi"/>
          <w:spacing w:val="4"/>
          <w:sz w:val="28"/>
          <w:szCs w:val="28"/>
        </w:rPr>
        <w:t>[10</w:t>
      </w:r>
      <w:r w:rsidR="00FC0A54" w:rsidRPr="004D00C4">
        <w:rPr>
          <w:rFonts w:asciiTheme="minorHAnsi" w:hAnsiTheme="minorHAnsi" w:cstheme="minorHAnsi"/>
          <w:spacing w:val="4"/>
          <w:sz w:val="28"/>
          <w:szCs w:val="28"/>
        </w:rPr>
        <w:t>6</w:t>
      </w:r>
      <w:r w:rsidR="00673966" w:rsidRPr="004D00C4">
        <w:rPr>
          <w:rFonts w:asciiTheme="minorHAnsi" w:hAnsiTheme="minorHAnsi" w:cstheme="minorHAnsi"/>
          <w:spacing w:val="4"/>
          <w:sz w:val="28"/>
          <w:szCs w:val="28"/>
        </w:rPr>
        <w:t>, С 64]</w:t>
      </w:r>
    </w:p>
    <w:p w:rsidR="006A7F35" w:rsidRPr="004D00C4" w:rsidRDefault="000A1B54" w:rsidP="006A7F35">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Экономическую</w:t>
      </w:r>
      <w:r w:rsidR="006A7F35" w:rsidRPr="004D00C4">
        <w:rPr>
          <w:rFonts w:asciiTheme="minorHAnsi" w:hAnsiTheme="minorHAnsi" w:cstheme="minorHAnsi"/>
          <w:spacing w:val="4"/>
          <w:sz w:val="28"/>
          <w:szCs w:val="28"/>
        </w:rPr>
        <w:t xml:space="preserve"> </w:t>
      </w:r>
      <w:r w:rsidRPr="004D00C4">
        <w:rPr>
          <w:rFonts w:asciiTheme="minorHAnsi" w:hAnsiTheme="minorHAnsi" w:cstheme="minorHAnsi"/>
          <w:spacing w:val="4"/>
          <w:sz w:val="28"/>
          <w:szCs w:val="28"/>
        </w:rPr>
        <w:t>устойчивость</w:t>
      </w:r>
      <w:r w:rsidR="006A7F35" w:rsidRPr="004D00C4">
        <w:rPr>
          <w:rFonts w:asciiTheme="minorHAnsi" w:hAnsiTheme="minorHAnsi" w:cstheme="minorHAnsi"/>
          <w:spacing w:val="4"/>
          <w:sz w:val="28"/>
          <w:szCs w:val="28"/>
        </w:rPr>
        <w:t xml:space="preserve"> </w:t>
      </w:r>
      <w:r w:rsidRPr="004D00C4">
        <w:rPr>
          <w:rFonts w:asciiTheme="minorHAnsi" w:hAnsiTheme="minorHAnsi" w:cstheme="minorHAnsi"/>
          <w:spacing w:val="4"/>
          <w:sz w:val="28"/>
          <w:szCs w:val="28"/>
        </w:rPr>
        <w:t>как</w:t>
      </w:r>
      <w:r w:rsidR="006A7F35" w:rsidRPr="004D00C4">
        <w:rPr>
          <w:rFonts w:asciiTheme="minorHAnsi" w:hAnsiTheme="minorHAnsi" w:cstheme="minorHAnsi"/>
          <w:spacing w:val="4"/>
          <w:sz w:val="28"/>
          <w:szCs w:val="28"/>
        </w:rPr>
        <w:t xml:space="preserve"> «комплекс свойств организационной, инновационной, логистической, производственной, финансово-кредитной деятельности с учетом их взаимовлияния и взаимодействия, и многое другое»</w:t>
      </w:r>
      <w:r w:rsidRPr="004D00C4">
        <w:rPr>
          <w:rFonts w:asciiTheme="minorHAnsi" w:hAnsiTheme="minorHAnsi" w:cstheme="minorHAnsi"/>
          <w:spacing w:val="4"/>
          <w:sz w:val="28"/>
          <w:szCs w:val="28"/>
        </w:rPr>
        <w:t xml:space="preserve"> рассматривает Захарченко В.И. </w:t>
      </w:r>
      <w:r w:rsidR="00EC71FD" w:rsidRPr="004D00C4">
        <w:rPr>
          <w:rFonts w:asciiTheme="minorHAnsi" w:hAnsiTheme="minorHAnsi" w:cstheme="minorHAnsi"/>
          <w:spacing w:val="4"/>
          <w:sz w:val="28"/>
          <w:szCs w:val="28"/>
        </w:rPr>
        <w:t>[6</w:t>
      </w:r>
      <w:r w:rsidR="00FC0A54" w:rsidRPr="004D00C4">
        <w:rPr>
          <w:rFonts w:asciiTheme="minorHAnsi" w:hAnsiTheme="minorHAnsi" w:cstheme="minorHAnsi"/>
          <w:spacing w:val="4"/>
          <w:sz w:val="28"/>
          <w:szCs w:val="28"/>
        </w:rPr>
        <w:t>1</w:t>
      </w:r>
      <w:r w:rsidR="00EC71FD" w:rsidRPr="004D00C4">
        <w:rPr>
          <w:rFonts w:asciiTheme="minorHAnsi" w:hAnsiTheme="minorHAnsi" w:cstheme="minorHAnsi"/>
          <w:spacing w:val="4"/>
          <w:sz w:val="28"/>
          <w:szCs w:val="28"/>
        </w:rPr>
        <w:t>, С. 9]</w:t>
      </w:r>
    </w:p>
    <w:p w:rsidR="00024706" w:rsidRPr="004D00C4" w:rsidRDefault="000A1B54" w:rsidP="00024706">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 xml:space="preserve">Окладский </w:t>
      </w:r>
      <w:r w:rsidR="00024706" w:rsidRPr="004D00C4">
        <w:rPr>
          <w:rFonts w:asciiTheme="minorHAnsi" w:hAnsiTheme="minorHAnsi" w:cstheme="minorHAnsi"/>
          <w:spacing w:val="4"/>
          <w:sz w:val="28"/>
          <w:szCs w:val="28"/>
        </w:rPr>
        <w:t xml:space="preserve">П.В. </w:t>
      </w:r>
      <w:r w:rsidRPr="004D00C4">
        <w:rPr>
          <w:rFonts w:asciiTheme="minorHAnsi" w:hAnsiTheme="minorHAnsi" w:cstheme="minorHAnsi"/>
          <w:spacing w:val="4"/>
          <w:sz w:val="28"/>
          <w:szCs w:val="28"/>
        </w:rPr>
        <w:t>видит экономическую</w:t>
      </w:r>
      <w:r w:rsidR="00024706" w:rsidRPr="004D00C4">
        <w:rPr>
          <w:rFonts w:asciiTheme="minorHAnsi" w:hAnsiTheme="minorHAnsi" w:cstheme="minorHAnsi"/>
          <w:spacing w:val="4"/>
          <w:sz w:val="28"/>
          <w:szCs w:val="28"/>
        </w:rPr>
        <w:t xml:space="preserve"> устойчивость </w:t>
      </w:r>
      <w:r w:rsidRPr="004D00C4">
        <w:rPr>
          <w:rFonts w:asciiTheme="minorHAnsi" w:hAnsiTheme="minorHAnsi" w:cstheme="minorHAnsi"/>
          <w:spacing w:val="4"/>
          <w:sz w:val="28"/>
          <w:szCs w:val="28"/>
        </w:rPr>
        <w:t>как</w:t>
      </w:r>
      <w:r w:rsidR="00024706" w:rsidRPr="004D00C4">
        <w:rPr>
          <w:rFonts w:asciiTheme="minorHAnsi" w:hAnsiTheme="minorHAnsi" w:cstheme="minorHAnsi"/>
          <w:spacing w:val="4"/>
          <w:sz w:val="28"/>
          <w:szCs w:val="28"/>
        </w:rPr>
        <w:t xml:space="preserve"> «динамиче</w:t>
      </w:r>
      <w:r w:rsidRPr="004D00C4">
        <w:rPr>
          <w:rFonts w:asciiTheme="minorHAnsi" w:hAnsiTheme="minorHAnsi" w:cstheme="minorHAnsi"/>
          <w:spacing w:val="4"/>
          <w:sz w:val="28"/>
          <w:szCs w:val="28"/>
        </w:rPr>
        <w:t>ское</w:t>
      </w:r>
      <w:r w:rsidR="00024706" w:rsidRPr="004D00C4">
        <w:rPr>
          <w:rFonts w:asciiTheme="minorHAnsi" w:hAnsiTheme="minorHAnsi" w:cstheme="minorHAnsi"/>
          <w:spacing w:val="4"/>
          <w:sz w:val="28"/>
          <w:szCs w:val="28"/>
        </w:rPr>
        <w:t xml:space="preserve"> соответствие (адекватность) параметров состояния системы (предприятие) состоянию внешней и внутренней среды, обеспечивающему его эффективное функционирование в условиях возмущающих воздействий»</w:t>
      </w:r>
      <w:r w:rsidR="00FC0A54" w:rsidRPr="004D00C4">
        <w:rPr>
          <w:rFonts w:asciiTheme="minorHAnsi" w:hAnsiTheme="minorHAnsi" w:cstheme="minorHAnsi"/>
          <w:spacing w:val="4"/>
          <w:sz w:val="28"/>
          <w:szCs w:val="28"/>
        </w:rPr>
        <w:t xml:space="preserve"> [104</w:t>
      </w:r>
      <w:r w:rsidR="003D10F3" w:rsidRPr="004D00C4">
        <w:rPr>
          <w:rFonts w:asciiTheme="minorHAnsi" w:hAnsiTheme="minorHAnsi" w:cstheme="minorHAnsi"/>
          <w:spacing w:val="4"/>
          <w:sz w:val="28"/>
          <w:szCs w:val="28"/>
        </w:rPr>
        <w:t>, С. 177]</w:t>
      </w:r>
      <w:r w:rsidR="00024706" w:rsidRPr="004D00C4">
        <w:rPr>
          <w:rFonts w:asciiTheme="minorHAnsi" w:hAnsiTheme="minorHAnsi" w:cstheme="minorHAnsi"/>
          <w:spacing w:val="4"/>
          <w:sz w:val="28"/>
          <w:szCs w:val="28"/>
        </w:rPr>
        <w:t>.</w:t>
      </w:r>
    </w:p>
    <w:p w:rsidR="000A1B54" w:rsidRPr="004D00C4" w:rsidRDefault="000A1B54" w:rsidP="00024706">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lastRenderedPageBreak/>
        <w:t>С точки зрения Оксанич Н.И. экономическая устойчивость «представляет собой способность организации получать прибыль в размере, достаточном для наращивания ее стратегического потенциала и конкурентных преимуществ, осуществлять расширенное воспроизводство, сохранять рациональную производственную структуру в процессе своего развития и возможность адаптации к изменяющимся условиям рыночной среды»</w:t>
      </w:r>
      <w:r w:rsidR="003D10F3" w:rsidRPr="004D00C4">
        <w:rPr>
          <w:rFonts w:asciiTheme="minorHAnsi" w:hAnsiTheme="minorHAnsi" w:cstheme="minorHAnsi"/>
          <w:spacing w:val="4"/>
          <w:sz w:val="28"/>
          <w:szCs w:val="28"/>
        </w:rPr>
        <w:t xml:space="preserve"> [10</w:t>
      </w:r>
      <w:r w:rsidR="00FC0A54" w:rsidRPr="004D00C4">
        <w:rPr>
          <w:rFonts w:asciiTheme="minorHAnsi" w:hAnsiTheme="minorHAnsi" w:cstheme="minorHAnsi"/>
          <w:spacing w:val="4"/>
          <w:sz w:val="28"/>
          <w:szCs w:val="28"/>
        </w:rPr>
        <w:t>5</w:t>
      </w:r>
      <w:r w:rsidR="003D10F3" w:rsidRPr="004D00C4">
        <w:rPr>
          <w:rFonts w:asciiTheme="minorHAnsi" w:hAnsiTheme="minorHAnsi" w:cstheme="minorHAnsi"/>
          <w:spacing w:val="4"/>
          <w:sz w:val="28"/>
          <w:szCs w:val="28"/>
        </w:rPr>
        <w:t>]</w:t>
      </w:r>
      <w:r w:rsidRPr="004D00C4">
        <w:rPr>
          <w:rFonts w:asciiTheme="minorHAnsi" w:hAnsiTheme="minorHAnsi" w:cstheme="minorHAnsi"/>
          <w:spacing w:val="4"/>
          <w:sz w:val="28"/>
          <w:szCs w:val="28"/>
        </w:rPr>
        <w:t>.</w:t>
      </w:r>
      <w:r w:rsidR="00035A68" w:rsidRPr="004D00C4">
        <w:rPr>
          <w:rFonts w:asciiTheme="minorHAnsi" w:hAnsiTheme="minorHAnsi" w:cstheme="minorHAnsi"/>
          <w:spacing w:val="4"/>
          <w:sz w:val="28"/>
          <w:szCs w:val="28"/>
        </w:rPr>
        <w:t xml:space="preserve"> Данное определение, с нашей точки зрения, наиболее полно отражает сущность понятия.</w:t>
      </w:r>
    </w:p>
    <w:p w:rsidR="00E96452" w:rsidRPr="004D00C4" w:rsidRDefault="000A1B54" w:rsidP="00A22EB6">
      <w:pPr>
        <w:spacing w:line="360" w:lineRule="auto"/>
        <w:ind w:firstLine="709"/>
        <w:jc w:val="both"/>
        <w:rPr>
          <w:rFonts w:asciiTheme="minorHAnsi" w:hAnsiTheme="minorHAnsi" w:cstheme="minorHAnsi"/>
          <w:spacing w:val="4"/>
          <w:sz w:val="28"/>
          <w:szCs w:val="28"/>
        </w:rPr>
      </w:pPr>
      <w:r w:rsidRPr="004D00C4">
        <w:rPr>
          <w:rFonts w:asciiTheme="minorHAnsi" w:hAnsiTheme="minorHAnsi" w:cstheme="minorHAnsi"/>
          <w:spacing w:val="4"/>
          <w:sz w:val="28"/>
          <w:szCs w:val="28"/>
        </w:rPr>
        <w:t>Д</w:t>
      </w:r>
      <w:r w:rsidR="00DF2BFF" w:rsidRPr="004D00C4">
        <w:rPr>
          <w:rFonts w:asciiTheme="minorHAnsi" w:hAnsiTheme="minorHAnsi" w:cstheme="minorHAnsi"/>
          <w:spacing w:val="4"/>
          <w:sz w:val="28"/>
          <w:szCs w:val="28"/>
        </w:rPr>
        <w:t>остижение устойчивого развития</w:t>
      </w:r>
      <w:r w:rsidRPr="004D00C4">
        <w:rPr>
          <w:rFonts w:asciiTheme="minorHAnsi" w:hAnsiTheme="minorHAnsi" w:cstheme="minorHAnsi"/>
          <w:spacing w:val="4"/>
          <w:sz w:val="28"/>
          <w:szCs w:val="28"/>
        </w:rPr>
        <w:t xml:space="preserve"> (в том числе экономической устойчивости)</w:t>
      </w:r>
      <w:r w:rsidR="00DF2BFF" w:rsidRPr="004D00C4">
        <w:rPr>
          <w:rFonts w:asciiTheme="minorHAnsi" w:hAnsiTheme="minorHAnsi" w:cstheme="minorHAnsi"/>
          <w:spacing w:val="4"/>
          <w:sz w:val="28"/>
          <w:szCs w:val="28"/>
        </w:rPr>
        <w:t xml:space="preserve"> определяется качеством управления </w:t>
      </w:r>
      <w:r w:rsidR="00172D6E" w:rsidRPr="004D00C4">
        <w:rPr>
          <w:rFonts w:asciiTheme="minorHAnsi" w:hAnsiTheme="minorHAnsi" w:cstheme="minorHAnsi"/>
          <w:spacing w:val="4"/>
          <w:sz w:val="28"/>
          <w:szCs w:val="28"/>
        </w:rPr>
        <w:t>и использования доступных ресурсов</w:t>
      </w:r>
      <w:r w:rsidR="00DF2BFF" w:rsidRPr="004D00C4">
        <w:rPr>
          <w:rFonts w:asciiTheme="minorHAnsi" w:hAnsiTheme="minorHAnsi" w:cstheme="minorHAnsi"/>
          <w:spacing w:val="4"/>
          <w:sz w:val="28"/>
          <w:szCs w:val="28"/>
        </w:rPr>
        <w:t xml:space="preserve">. Более совершенное управление </w:t>
      </w:r>
      <w:r w:rsidR="00172D6E" w:rsidRPr="004D00C4">
        <w:rPr>
          <w:rFonts w:asciiTheme="minorHAnsi" w:hAnsiTheme="minorHAnsi" w:cstheme="minorHAnsi"/>
          <w:spacing w:val="4"/>
          <w:sz w:val="28"/>
          <w:szCs w:val="28"/>
        </w:rPr>
        <w:t xml:space="preserve">и оптимальное использование </w:t>
      </w:r>
      <w:r w:rsidR="00DF2BFF" w:rsidRPr="004D00C4">
        <w:rPr>
          <w:rFonts w:asciiTheme="minorHAnsi" w:hAnsiTheme="minorHAnsi" w:cstheme="minorHAnsi"/>
          <w:spacing w:val="4"/>
          <w:sz w:val="28"/>
          <w:szCs w:val="28"/>
        </w:rPr>
        <w:t xml:space="preserve">будет приводить к более устойчивому развитию. </w:t>
      </w:r>
      <w:r w:rsidR="00E15BFC" w:rsidRPr="004D00C4">
        <w:rPr>
          <w:rFonts w:asciiTheme="minorHAnsi" w:hAnsiTheme="minorHAnsi" w:cstheme="minorHAnsi"/>
          <w:spacing w:val="4"/>
          <w:sz w:val="28"/>
          <w:szCs w:val="28"/>
        </w:rPr>
        <w:t>Одним из основополагающих ресурсов является земля, выступающая составной частью и экономического и экологического измерения устойчивого развития. Особенности управления земельными ресурсами на региональном уровне рассмотрены в следующем параграфе.</w:t>
      </w:r>
    </w:p>
    <w:p w:rsidR="00C85CE1" w:rsidRPr="00C85CE1" w:rsidRDefault="00C85CE1" w:rsidP="00A22EB6">
      <w:pPr>
        <w:spacing w:line="360" w:lineRule="auto"/>
        <w:ind w:firstLine="709"/>
        <w:jc w:val="both"/>
        <w:rPr>
          <w:b/>
          <w:iCs/>
          <w:smallCaps/>
          <w:spacing w:val="5"/>
          <w:sz w:val="32"/>
          <w:szCs w:val="32"/>
        </w:rPr>
      </w:pPr>
      <w:r w:rsidRPr="00C85CE1">
        <w:rPr>
          <w:b/>
          <w:i/>
          <w:sz w:val="32"/>
          <w:szCs w:val="32"/>
        </w:rPr>
        <w:br w:type="page"/>
      </w:r>
    </w:p>
    <w:p w:rsidR="00817CC8" w:rsidRDefault="00817CC8" w:rsidP="00817CC8">
      <w:pPr>
        <w:pStyle w:val="3"/>
        <w:spacing w:before="0" w:line="360" w:lineRule="auto"/>
        <w:jc w:val="center"/>
        <w:rPr>
          <w:b/>
          <w:i w:val="0"/>
          <w:sz w:val="32"/>
          <w:szCs w:val="32"/>
        </w:rPr>
      </w:pPr>
      <w:bookmarkStart w:id="6" w:name="_Toc381424947"/>
      <w:bookmarkStart w:id="7" w:name="_Toc393185001"/>
      <w:proofErr w:type="gramStart"/>
      <w:r>
        <w:rPr>
          <w:b/>
          <w:i w:val="0"/>
          <w:sz w:val="32"/>
          <w:szCs w:val="32"/>
          <w:lang w:val="en-US"/>
        </w:rPr>
        <w:lastRenderedPageBreak/>
        <w:t>I</w:t>
      </w:r>
      <w:r>
        <w:rPr>
          <w:b/>
          <w:i w:val="0"/>
          <w:sz w:val="32"/>
          <w:szCs w:val="32"/>
        </w:rPr>
        <w:t>.2. Анализ концепций управления земельными ресурсами в Российской Федерации и зарубежных стран.</w:t>
      </w:r>
      <w:bookmarkEnd w:id="6"/>
      <w:bookmarkEnd w:id="7"/>
      <w:proofErr w:type="gramEnd"/>
    </w:p>
    <w:p w:rsidR="001C1863" w:rsidRDefault="001C1863" w:rsidP="001C1863">
      <w:pPr>
        <w:rPr>
          <w:sz w:val="28"/>
        </w:rPr>
      </w:pPr>
    </w:p>
    <w:p w:rsidR="00730B93" w:rsidRDefault="001C1863" w:rsidP="001C1863">
      <w:pPr>
        <w:spacing w:line="360" w:lineRule="auto"/>
        <w:ind w:firstLine="709"/>
        <w:jc w:val="both"/>
        <w:rPr>
          <w:rFonts w:asciiTheme="minorHAnsi" w:hAnsiTheme="minorHAnsi" w:cstheme="minorHAnsi"/>
          <w:sz w:val="28"/>
          <w:szCs w:val="28"/>
        </w:rPr>
      </w:pPr>
      <w:r>
        <w:rPr>
          <w:sz w:val="28"/>
        </w:rPr>
        <w:t>Земельные ресурсы представляют со</w:t>
      </w:r>
      <w:r w:rsidR="00301C81">
        <w:rPr>
          <w:sz w:val="28"/>
        </w:rPr>
        <w:t xml:space="preserve">бой одно из важнейших богатств </w:t>
      </w:r>
      <w:r>
        <w:rPr>
          <w:sz w:val="28"/>
        </w:rPr>
        <w:t xml:space="preserve">Российской </w:t>
      </w:r>
      <w:r w:rsidRPr="005379E5">
        <w:rPr>
          <w:sz w:val="28"/>
        </w:rPr>
        <w:t xml:space="preserve">Федерации. </w:t>
      </w:r>
      <w:r w:rsidRPr="005379E5">
        <w:rPr>
          <w:sz w:val="28"/>
          <w:szCs w:val="28"/>
        </w:rPr>
        <w:t>Земля является основой природно-ресурсного потенциала. Она – важнейшее условие существования человеческого общества. Земля обладает ценностью, которая отличает ее от любого другого материального объекта, она является местом обитания всех предшествовавших и будущих человеческих поколений, она ограничена в пространстве и является базисом для размещения производительных сил.</w:t>
      </w:r>
      <w:r>
        <w:rPr>
          <w:rFonts w:asciiTheme="minorHAnsi" w:hAnsiTheme="minorHAnsi" w:cstheme="minorHAnsi"/>
          <w:sz w:val="28"/>
          <w:szCs w:val="28"/>
        </w:rPr>
        <w:t xml:space="preserve"> </w:t>
      </w:r>
    </w:p>
    <w:p w:rsidR="001C1863" w:rsidRDefault="001C1863" w:rsidP="001C1863">
      <w:pPr>
        <w:spacing w:line="360" w:lineRule="auto"/>
        <w:ind w:firstLine="709"/>
        <w:jc w:val="both"/>
        <w:rPr>
          <w:sz w:val="28"/>
        </w:rPr>
      </w:pPr>
      <w:r>
        <w:rPr>
          <w:sz w:val="28"/>
        </w:rPr>
        <w:t xml:space="preserve">Различают следующие подходы к рассмотрению земельных ресурсов (таблица </w:t>
      </w:r>
      <w:r>
        <w:rPr>
          <w:sz w:val="28"/>
          <w:lang w:val="en-US"/>
        </w:rPr>
        <w:t>I</w:t>
      </w:r>
      <w:r w:rsidRPr="00685ED5">
        <w:rPr>
          <w:sz w:val="28"/>
        </w:rPr>
        <w:t>.</w:t>
      </w:r>
      <w:r w:rsidR="00817CC8" w:rsidRPr="00817CC8">
        <w:rPr>
          <w:sz w:val="28"/>
        </w:rPr>
        <w:t>2</w:t>
      </w:r>
      <w:r w:rsidRPr="00685ED5">
        <w:rPr>
          <w:sz w:val="28"/>
        </w:rPr>
        <w:t>.1).</w:t>
      </w:r>
    </w:p>
    <w:p w:rsidR="001C1863" w:rsidRDefault="001C1863" w:rsidP="001C1863">
      <w:pPr>
        <w:spacing w:line="360" w:lineRule="auto"/>
        <w:ind w:firstLine="709"/>
        <w:jc w:val="right"/>
        <w:rPr>
          <w:sz w:val="28"/>
        </w:rPr>
      </w:pPr>
      <w:r w:rsidRPr="00C52E4B">
        <w:rPr>
          <w:i/>
          <w:sz w:val="28"/>
        </w:rPr>
        <w:t xml:space="preserve">Таблица </w:t>
      </w:r>
      <w:r w:rsidRPr="00C52E4B">
        <w:rPr>
          <w:i/>
          <w:sz w:val="28"/>
          <w:lang w:val="en-US"/>
        </w:rPr>
        <w:t>I</w:t>
      </w:r>
      <w:r w:rsidRPr="00685ED5">
        <w:rPr>
          <w:i/>
          <w:sz w:val="28"/>
        </w:rPr>
        <w:t>.</w:t>
      </w:r>
      <w:r w:rsidR="00817CC8" w:rsidRPr="00C22823">
        <w:rPr>
          <w:i/>
          <w:sz w:val="28"/>
        </w:rPr>
        <w:t>2</w:t>
      </w:r>
      <w:r w:rsidRPr="00685ED5">
        <w:rPr>
          <w:i/>
          <w:sz w:val="28"/>
        </w:rPr>
        <w:t>.1</w:t>
      </w:r>
    </w:p>
    <w:p w:rsidR="001C1863" w:rsidRPr="001F5965" w:rsidRDefault="001C1863" w:rsidP="001C1863">
      <w:pPr>
        <w:spacing w:line="360" w:lineRule="auto"/>
        <w:ind w:firstLine="709"/>
        <w:jc w:val="center"/>
        <w:rPr>
          <w:b/>
          <w:sz w:val="28"/>
        </w:rPr>
      </w:pPr>
      <w:r w:rsidRPr="001F5965">
        <w:rPr>
          <w:b/>
          <w:sz w:val="28"/>
        </w:rPr>
        <w:t xml:space="preserve">Подходы к рассмотрению понятия </w:t>
      </w:r>
      <w:r w:rsidR="00C5450E">
        <w:rPr>
          <w:b/>
          <w:sz w:val="28"/>
        </w:rPr>
        <w:t>«</w:t>
      </w:r>
      <w:r w:rsidRPr="001F5965">
        <w:rPr>
          <w:b/>
          <w:sz w:val="28"/>
        </w:rPr>
        <w:t>земельные ресурсы</w:t>
      </w:r>
      <w:r w:rsidR="00C5450E">
        <w:rPr>
          <w:b/>
          <w:sz w:val="28"/>
        </w:rPr>
        <w:t>»</w:t>
      </w:r>
    </w:p>
    <w:tbl>
      <w:tblPr>
        <w:tblStyle w:val="aff1"/>
        <w:tblW w:w="0" w:type="auto"/>
        <w:tblLook w:val="04A0" w:firstRow="1" w:lastRow="0" w:firstColumn="1" w:lastColumn="0" w:noHBand="0" w:noVBand="1"/>
      </w:tblPr>
      <w:tblGrid>
        <w:gridCol w:w="2660"/>
        <w:gridCol w:w="6911"/>
      </w:tblGrid>
      <w:tr w:rsidR="001C1863" w:rsidTr="00D24522">
        <w:tc>
          <w:tcPr>
            <w:tcW w:w="2660" w:type="dxa"/>
            <w:vAlign w:val="center"/>
          </w:tcPr>
          <w:p w:rsidR="001C1863" w:rsidRPr="00C52E4B" w:rsidRDefault="001C1863" w:rsidP="00D24522">
            <w:pPr>
              <w:spacing w:line="360" w:lineRule="auto"/>
              <w:jc w:val="center"/>
              <w:rPr>
                <w:sz w:val="28"/>
              </w:rPr>
            </w:pPr>
            <w:r>
              <w:rPr>
                <w:sz w:val="28"/>
              </w:rPr>
              <w:t>Подход</w:t>
            </w:r>
          </w:p>
        </w:tc>
        <w:tc>
          <w:tcPr>
            <w:tcW w:w="6911" w:type="dxa"/>
            <w:vAlign w:val="center"/>
          </w:tcPr>
          <w:p w:rsidR="001C1863" w:rsidRPr="00C52E4B" w:rsidRDefault="001C1863" w:rsidP="00D24522">
            <w:pPr>
              <w:spacing w:line="360" w:lineRule="auto"/>
              <w:jc w:val="center"/>
              <w:rPr>
                <w:sz w:val="28"/>
              </w:rPr>
            </w:pPr>
            <w:r>
              <w:rPr>
                <w:sz w:val="28"/>
              </w:rPr>
              <w:t>Определение</w:t>
            </w:r>
          </w:p>
        </w:tc>
      </w:tr>
      <w:tr w:rsidR="001C1863" w:rsidRPr="00C52E4B" w:rsidTr="00D24522">
        <w:tc>
          <w:tcPr>
            <w:tcW w:w="2660" w:type="dxa"/>
            <w:vAlign w:val="center"/>
          </w:tcPr>
          <w:p w:rsidR="001C1863" w:rsidRPr="00301C81" w:rsidRDefault="00301C81" w:rsidP="00301C81">
            <w:pPr>
              <w:spacing w:line="360" w:lineRule="auto"/>
              <w:jc w:val="center"/>
              <w:rPr>
                <w:sz w:val="28"/>
              </w:rPr>
            </w:pPr>
            <w:r>
              <w:rPr>
                <w:sz w:val="28"/>
              </w:rPr>
              <w:t>Экологический</w:t>
            </w:r>
          </w:p>
        </w:tc>
        <w:tc>
          <w:tcPr>
            <w:tcW w:w="6911" w:type="dxa"/>
            <w:vAlign w:val="center"/>
          </w:tcPr>
          <w:p w:rsidR="001C1863" w:rsidRPr="00C52E4B" w:rsidRDefault="00827672" w:rsidP="00827672">
            <w:pPr>
              <w:spacing w:line="360" w:lineRule="auto"/>
              <w:jc w:val="both"/>
              <w:rPr>
                <w:sz w:val="28"/>
              </w:rPr>
            </w:pPr>
            <w:r>
              <w:rPr>
                <w:sz w:val="28"/>
              </w:rPr>
              <w:t>Земля – объект природы, необходимый составной элемент окружающей среды, выступающий основой для взаимодействия других природных объектов (леса, вода, полезные ископаемые), в широком смысле – источник всех природных ресурсов</w:t>
            </w:r>
          </w:p>
        </w:tc>
      </w:tr>
      <w:tr w:rsidR="001C1863" w:rsidRPr="00C52E4B" w:rsidTr="00D24522">
        <w:tc>
          <w:tcPr>
            <w:tcW w:w="2660" w:type="dxa"/>
            <w:vAlign w:val="center"/>
          </w:tcPr>
          <w:p w:rsidR="001C1863" w:rsidRPr="00301C81" w:rsidRDefault="00301C81" w:rsidP="00D24522">
            <w:pPr>
              <w:spacing w:line="360" w:lineRule="auto"/>
              <w:jc w:val="center"/>
              <w:rPr>
                <w:sz w:val="28"/>
              </w:rPr>
            </w:pPr>
            <w:r>
              <w:rPr>
                <w:sz w:val="28"/>
              </w:rPr>
              <w:t>Экономический</w:t>
            </w:r>
          </w:p>
        </w:tc>
        <w:tc>
          <w:tcPr>
            <w:tcW w:w="6911" w:type="dxa"/>
            <w:vAlign w:val="center"/>
          </w:tcPr>
          <w:p w:rsidR="001C1863" w:rsidRPr="00C52E4B" w:rsidRDefault="00827672" w:rsidP="00D24522">
            <w:pPr>
              <w:spacing w:line="360" w:lineRule="auto"/>
              <w:jc w:val="both"/>
              <w:rPr>
                <w:sz w:val="28"/>
              </w:rPr>
            </w:pPr>
            <w:r>
              <w:rPr>
                <w:sz w:val="28"/>
              </w:rPr>
              <w:t>Земля – объект и материальная база хозяйственной деятельности человека, ресурс (источник) удовлетворения множества человеческих потребностей</w:t>
            </w:r>
          </w:p>
        </w:tc>
      </w:tr>
      <w:tr w:rsidR="001C1863" w:rsidRPr="001F5965" w:rsidTr="00D24522">
        <w:tc>
          <w:tcPr>
            <w:tcW w:w="2660" w:type="dxa"/>
            <w:vAlign w:val="center"/>
          </w:tcPr>
          <w:p w:rsidR="001C1863" w:rsidRPr="00301C81" w:rsidRDefault="00301C81" w:rsidP="00D24522">
            <w:pPr>
              <w:spacing w:line="360" w:lineRule="auto"/>
              <w:jc w:val="center"/>
              <w:rPr>
                <w:sz w:val="28"/>
              </w:rPr>
            </w:pPr>
            <w:r>
              <w:rPr>
                <w:sz w:val="28"/>
              </w:rPr>
              <w:t>Социальный</w:t>
            </w:r>
          </w:p>
        </w:tc>
        <w:tc>
          <w:tcPr>
            <w:tcW w:w="6911" w:type="dxa"/>
            <w:vAlign w:val="center"/>
          </w:tcPr>
          <w:p w:rsidR="001C1863" w:rsidRPr="001F5965" w:rsidRDefault="00827672" w:rsidP="00827672">
            <w:pPr>
              <w:spacing w:line="360" w:lineRule="auto"/>
              <w:jc w:val="both"/>
              <w:rPr>
                <w:sz w:val="28"/>
              </w:rPr>
            </w:pPr>
            <w:r>
              <w:rPr>
                <w:sz w:val="28"/>
              </w:rPr>
              <w:t>Земля – объект собственности, предмет социальных взаимоотношений представителей общества, оказывает косвенное влияние на деятельность и статус человека</w:t>
            </w:r>
          </w:p>
        </w:tc>
      </w:tr>
    </w:tbl>
    <w:p w:rsidR="001C1863" w:rsidRDefault="001C1863" w:rsidP="001C1863">
      <w:pPr>
        <w:spacing w:line="360" w:lineRule="auto"/>
        <w:ind w:firstLine="709"/>
        <w:jc w:val="both"/>
      </w:pPr>
      <w:r>
        <w:t xml:space="preserve">Составлено автором на основе </w:t>
      </w:r>
      <w:r w:rsidRPr="000D5910">
        <w:t>[</w:t>
      </w:r>
      <w:r w:rsidR="0035171A" w:rsidRPr="00766C18">
        <w:t>8</w:t>
      </w:r>
      <w:r w:rsidR="00FC0A54" w:rsidRPr="00C22823">
        <w:t>5</w:t>
      </w:r>
      <w:r w:rsidR="0035171A" w:rsidRPr="00766C18">
        <w:t>, 10</w:t>
      </w:r>
      <w:r w:rsidR="00FC0A54" w:rsidRPr="00C22823">
        <w:t>7</w:t>
      </w:r>
      <w:r w:rsidR="0035171A">
        <w:t>, 1</w:t>
      </w:r>
      <w:r w:rsidR="0035171A" w:rsidRPr="00766C18">
        <w:t>2</w:t>
      </w:r>
      <w:r w:rsidR="00FC0A54" w:rsidRPr="00C22823">
        <w:t>3</w:t>
      </w:r>
      <w:r w:rsidRPr="000D5910">
        <w:t>]</w:t>
      </w:r>
    </w:p>
    <w:p w:rsidR="002827F1" w:rsidRPr="00BD61AF" w:rsidRDefault="002827F1" w:rsidP="001C1863">
      <w:pPr>
        <w:spacing w:line="360" w:lineRule="auto"/>
        <w:ind w:firstLine="708"/>
        <w:jc w:val="both"/>
        <w:rPr>
          <w:sz w:val="28"/>
        </w:rPr>
      </w:pPr>
    </w:p>
    <w:p w:rsidR="001C1863" w:rsidRDefault="001C1863" w:rsidP="001C1863">
      <w:pPr>
        <w:spacing w:line="360" w:lineRule="auto"/>
        <w:ind w:firstLine="708"/>
        <w:jc w:val="both"/>
        <w:rPr>
          <w:sz w:val="28"/>
        </w:rPr>
      </w:pPr>
      <w:r>
        <w:rPr>
          <w:sz w:val="28"/>
        </w:rPr>
        <w:t xml:space="preserve">Выступая в роли объекта управления, земельные ресурсы приобретают одно основополагающее свойство: для субъекта управления они становятся </w:t>
      </w:r>
      <w:r>
        <w:rPr>
          <w:sz w:val="28"/>
        </w:rPr>
        <w:lastRenderedPageBreak/>
        <w:t xml:space="preserve">источником дохода. Таким образом, земельные ресурсы выступают экономической основой бюджетов на уровнях государственного, регионального и муниципального управления. Также различают подходы к определению понятия </w:t>
      </w:r>
      <w:r w:rsidR="00C5450E">
        <w:rPr>
          <w:sz w:val="28"/>
        </w:rPr>
        <w:t>«</w:t>
      </w:r>
      <w:r>
        <w:rPr>
          <w:sz w:val="28"/>
        </w:rPr>
        <w:t>управление</w:t>
      </w:r>
      <w:r w:rsidR="00C5450E">
        <w:rPr>
          <w:sz w:val="28"/>
        </w:rPr>
        <w:t>»</w:t>
      </w:r>
      <w:r>
        <w:rPr>
          <w:sz w:val="28"/>
        </w:rPr>
        <w:t xml:space="preserve"> (таблица </w:t>
      </w:r>
      <w:r>
        <w:rPr>
          <w:sz w:val="28"/>
          <w:lang w:val="en-US"/>
        </w:rPr>
        <w:t>I</w:t>
      </w:r>
      <w:r w:rsidR="002A5500">
        <w:rPr>
          <w:sz w:val="28"/>
        </w:rPr>
        <w:t>.</w:t>
      </w:r>
      <w:r w:rsidR="00817CC8" w:rsidRPr="00817CC8">
        <w:rPr>
          <w:sz w:val="28"/>
        </w:rPr>
        <w:t>2</w:t>
      </w:r>
      <w:r w:rsidRPr="003978B6">
        <w:rPr>
          <w:sz w:val="28"/>
        </w:rPr>
        <w:t>.</w:t>
      </w:r>
      <w:r>
        <w:rPr>
          <w:sz w:val="28"/>
        </w:rPr>
        <w:t>2</w:t>
      </w:r>
      <w:r w:rsidRPr="003978B6">
        <w:rPr>
          <w:sz w:val="28"/>
        </w:rPr>
        <w:t>).</w:t>
      </w:r>
    </w:p>
    <w:p w:rsidR="001C1863" w:rsidRDefault="001C1863" w:rsidP="001C1863">
      <w:pPr>
        <w:spacing w:line="360" w:lineRule="auto"/>
        <w:ind w:firstLine="709"/>
        <w:jc w:val="right"/>
        <w:rPr>
          <w:sz w:val="28"/>
        </w:rPr>
      </w:pPr>
      <w:r w:rsidRPr="00C52E4B">
        <w:rPr>
          <w:i/>
          <w:sz w:val="28"/>
        </w:rPr>
        <w:t xml:space="preserve">Таблица </w:t>
      </w:r>
      <w:r w:rsidRPr="00C52E4B">
        <w:rPr>
          <w:i/>
          <w:sz w:val="28"/>
          <w:lang w:val="en-US"/>
        </w:rPr>
        <w:t>I</w:t>
      </w:r>
      <w:r w:rsidRPr="003978B6">
        <w:rPr>
          <w:i/>
          <w:sz w:val="28"/>
        </w:rPr>
        <w:t>.</w:t>
      </w:r>
      <w:r w:rsidR="00817CC8" w:rsidRPr="00817CC8">
        <w:rPr>
          <w:i/>
          <w:sz w:val="28"/>
        </w:rPr>
        <w:t>2</w:t>
      </w:r>
      <w:r w:rsidRPr="003978B6">
        <w:rPr>
          <w:i/>
          <w:sz w:val="28"/>
        </w:rPr>
        <w:t>.</w:t>
      </w:r>
      <w:r>
        <w:rPr>
          <w:i/>
          <w:sz w:val="28"/>
        </w:rPr>
        <w:t>2</w:t>
      </w:r>
    </w:p>
    <w:p w:rsidR="001C1863" w:rsidRPr="001F5965" w:rsidRDefault="001C1863" w:rsidP="001C1863">
      <w:pPr>
        <w:spacing w:line="360" w:lineRule="auto"/>
        <w:ind w:firstLine="709"/>
        <w:jc w:val="center"/>
        <w:rPr>
          <w:b/>
          <w:sz w:val="28"/>
        </w:rPr>
      </w:pPr>
      <w:r w:rsidRPr="001F5965">
        <w:rPr>
          <w:b/>
          <w:sz w:val="28"/>
        </w:rPr>
        <w:t xml:space="preserve">Подходы к рассмотрению понятия </w:t>
      </w:r>
      <w:r w:rsidR="00C5450E">
        <w:rPr>
          <w:b/>
          <w:sz w:val="28"/>
        </w:rPr>
        <w:t>«</w:t>
      </w:r>
      <w:r>
        <w:rPr>
          <w:b/>
          <w:sz w:val="28"/>
        </w:rPr>
        <w:t>управление</w:t>
      </w:r>
      <w:r w:rsidR="00C5450E">
        <w:rPr>
          <w:b/>
          <w:sz w:val="28"/>
        </w:rPr>
        <w:t>»</w:t>
      </w:r>
    </w:p>
    <w:tbl>
      <w:tblPr>
        <w:tblStyle w:val="aff1"/>
        <w:tblW w:w="0" w:type="auto"/>
        <w:tblLook w:val="04A0" w:firstRow="1" w:lastRow="0" w:firstColumn="1" w:lastColumn="0" w:noHBand="0" w:noVBand="1"/>
      </w:tblPr>
      <w:tblGrid>
        <w:gridCol w:w="2660"/>
        <w:gridCol w:w="6911"/>
      </w:tblGrid>
      <w:tr w:rsidR="001C1863" w:rsidTr="00D24522">
        <w:tc>
          <w:tcPr>
            <w:tcW w:w="2660" w:type="dxa"/>
            <w:vAlign w:val="center"/>
          </w:tcPr>
          <w:p w:rsidR="001C1863" w:rsidRPr="00C52E4B" w:rsidRDefault="001C1863" w:rsidP="00D24522">
            <w:pPr>
              <w:spacing w:line="360" w:lineRule="auto"/>
              <w:jc w:val="center"/>
              <w:rPr>
                <w:sz w:val="28"/>
              </w:rPr>
            </w:pPr>
            <w:r>
              <w:rPr>
                <w:sz w:val="28"/>
              </w:rPr>
              <w:t>Подход</w:t>
            </w:r>
          </w:p>
        </w:tc>
        <w:tc>
          <w:tcPr>
            <w:tcW w:w="6911" w:type="dxa"/>
            <w:vAlign w:val="center"/>
          </w:tcPr>
          <w:p w:rsidR="001C1863" w:rsidRPr="00C52E4B" w:rsidRDefault="001C1863" w:rsidP="00D24522">
            <w:pPr>
              <w:spacing w:line="360" w:lineRule="auto"/>
              <w:jc w:val="center"/>
              <w:rPr>
                <w:sz w:val="28"/>
              </w:rPr>
            </w:pPr>
            <w:r>
              <w:rPr>
                <w:sz w:val="28"/>
              </w:rPr>
              <w:t>Определение</w:t>
            </w:r>
          </w:p>
        </w:tc>
      </w:tr>
      <w:tr w:rsidR="001C1863" w:rsidRPr="00C52E4B" w:rsidTr="00D24522">
        <w:tc>
          <w:tcPr>
            <w:tcW w:w="2660" w:type="dxa"/>
            <w:vAlign w:val="center"/>
          </w:tcPr>
          <w:p w:rsidR="001C1863" w:rsidRPr="00C52E4B" w:rsidRDefault="001C1863" w:rsidP="00D24522">
            <w:pPr>
              <w:spacing w:line="360" w:lineRule="auto"/>
              <w:jc w:val="center"/>
              <w:rPr>
                <w:sz w:val="28"/>
              </w:rPr>
            </w:pPr>
            <w:r w:rsidRPr="001F5965">
              <w:rPr>
                <w:sz w:val="28"/>
              </w:rPr>
              <w:t>Функциональный</w:t>
            </w:r>
          </w:p>
        </w:tc>
        <w:tc>
          <w:tcPr>
            <w:tcW w:w="6911" w:type="dxa"/>
            <w:vAlign w:val="center"/>
          </w:tcPr>
          <w:p w:rsidR="001C1863" w:rsidRPr="00C52E4B" w:rsidRDefault="00B57177" w:rsidP="00B57177">
            <w:pPr>
              <w:spacing w:line="360" w:lineRule="auto"/>
              <w:jc w:val="both"/>
              <w:rPr>
                <w:sz w:val="28"/>
              </w:rPr>
            </w:pPr>
            <w:r>
              <w:rPr>
                <w:sz w:val="28"/>
              </w:rPr>
              <w:t>Управление представляет собой функцию системы, цель которой обеспечение выживаемости данной системы на основе организации и координации элементов системы с внешней средой и друг с другом.</w:t>
            </w:r>
          </w:p>
        </w:tc>
      </w:tr>
      <w:tr w:rsidR="001C1863" w:rsidRPr="00C52E4B" w:rsidTr="00D24522">
        <w:tc>
          <w:tcPr>
            <w:tcW w:w="2660" w:type="dxa"/>
            <w:vAlign w:val="center"/>
          </w:tcPr>
          <w:p w:rsidR="001C1863" w:rsidRDefault="001C1863" w:rsidP="00D24522">
            <w:pPr>
              <w:spacing w:line="360" w:lineRule="auto"/>
              <w:jc w:val="center"/>
              <w:rPr>
                <w:sz w:val="28"/>
                <w:lang w:val="en-US"/>
              </w:rPr>
            </w:pPr>
            <w:r w:rsidRPr="001F5965">
              <w:rPr>
                <w:sz w:val="28"/>
              </w:rPr>
              <w:t>Субъектно-объектный</w:t>
            </w:r>
          </w:p>
        </w:tc>
        <w:tc>
          <w:tcPr>
            <w:tcW w:w="6911" w:type="dxa"/>
            <w:vAlign w:val="center"/>
          </w:tcPr>
          <w:p w:rsidR="001C1863" w:rsidRPr="00C52E4B" w:rsidRDefault="00B57177" w:rsidP="00D24522">
            <w:pPr>
              <w:spacing w:line="360" w:lineRule="auto"/>
              <w:jc w:val="both"/>
              <w:rPr>
                <w:sz w:val="28"/>
              </w:rPr>
            </w:pPr>
            <w:r>
              <w:rPr>
                <w:sz w:val="28"/>
              </w:rPr>
              <w:t>Управление есть направленное действие субъекта на объек</w:t>
            </w:r>
            <w:r w:rsidR="00D54031">
              <w:rPr>
                <w:sz w:val="28"/>
              </w:rPr>
              <w:t>т, цель которого является изменение текущего состояния объекта (в роли объекта может выступать и сам субъект) в соответствии с ранее принятым планом действий, разработанном с учет имеющихся в распоряжении ресурсов.</w:t>
            </w:r>
          </w:p>
        </w:tc>
      </w:tr>
    </w:tbl>
    <w:p w:rsidR="001C1863" w:rsidRPr="00BD61AF" w:rsidRDefault="001C1863" w:rsidP="001C1863">
      <w:pPr>
        <w:spacing w:line="360" w:lineRule="auto"/>
        <w:ind w:firstLine="709"/>
        <w:jc w:val="both"/>
      </w:pPr>
      <w:r>
        <w:t xml:space="preserve">Составлено автором на основе </w:t>
      </w:r>
      <w:r w:rsidRPr="000D5910">
        <w:t>[</w:t>
      </w:r>
      <w:r w:rsidR="0035171A">
        <w:t>7</w:t>
      </w:r>
      <w:r w:rsidR="00FC0A54" w:rsidRPr="00C22823">
        <w:t>6</w:t>
      </w:r>
      <w:r w:rsidR="0035171A">
        <w:t>,</w:t>
      </w:r>
      <w:r w:rsidR="00FC0A54">
        <w:t xml:space="preserve"> 8</w:t>
      </w:r>
      <w:r w:rsidR="00FC0A54" w:rsidRPr="00C22823">
        <w:t>5</w:t>
      </w:r>
      <w:r w:rsidR="0035171A" w:rsidRPr="00766C18">
        <w:t>,</w:t>
      </w:r>
      <w:r w:rsidR="0035171A">
        <w:t xml:space="preserve"> </w:t>
      </w:r>
      <w:r w:rsidR="0035171A" w:rsidRPr="00766C18">
        <w:t>10</w:t>
      </w:r>
      <w:r w:rsidR="00FC0A54" w:rsidRPr="00C22823">
        <w:t>7</w:t>
      </w:r>
      <w:r w:rsidRPr="000D5910">
        <w:t>]</w:t>
      </w:r>
    </w:p>
    <w:p w:rsidR="000535CE" w:rsidRPr="00BD61AF" w:rsidRDefault="000535CE" w:rsidP="001C1863">
      <w:pPr>
        <w:spacing w:line="360" w:lineRule="auto"/>
        <w:ind w:firstLine="709"/>
        <w:jc w:val="both"/>
      </w:pPr>
    </w:p>
    <w:p w:rsidR="00D54031" w:rsidRDefault="00D54031" w:rsidP="001C1863">
      <w:pPr>
        <w:spacing w:line="360" w:lineRule="auto"/>
        <w:ind w:firstLine="708"/>
        <w:jc w:val="both"/>
        <w:rPr>
          <w:sz w:val="28"/>
        </w:rPr>
      </w:pPr>
      <w:r>
        <w:rPr>
          <w:sz w:val="28"/>
        </w:rPr>
        <w:t xml:space="preserve">Важность функционального подхода заключена в отображении значения управления для любой системы: управление жизненно необходимо как для системы в целом, так и для отдельных её элементов. </w:t>
      </w:r>
      <w:r w:rsidR="00C777FB">
        <w:rPr>
          <w:sz w:val="28"/>
        </w:rPr>
        <w:t xml:space="preserve">Однако субъектно-объектный подход показывает наличие субъективности в управлении, что подразумевает наличие не только цели выживания у системы. Поэтому применение субъектно-объектного подхода в рамках данного </w:t>
      </w:r>
      <w:r w:rsidR="00B51BD0">
        <w:rPr>
          <w:sz w:val="28"/>
        </w:rPr>
        <w:t>исследования</w:t>
      </w:r>
      <w:r w:rsidR="00C777FB">
        <w:rPr>
          <w:sz w:val="28"/>
        </w:rPr>
        <w:t xml:space="preserve"> видится более приемлемым.</w:t>
      </w:r>
    </w:p>
    <w:p w:rsidR="00C777FB" w:rsidRDefault="00D35961" w:rsidP="001C1863">
      <w:pPr>
        <w:spacing w:line="360" w:lineRule="auto"/>
        <w:ind w:firstLine="708"/>
        <w:jc w:val="both"/>
        <w:rPr>
          <w:sz w:val="28"/>
        </w:rPr>
      </w:pPr>
      <w:r>
        <w:rPr>
          <w:sz w:val="28"/>
        </w:rPr>
        <w:t xml:space="preserve">Следовательно, под управлением в работе понимается целенаправленное воздействие субъекта управления (органы </w:t>
      </w:r>
      <w:r w:rsidR="002E500B">
        <w:rPr>
          <w:sz w:val="28"/>
        </w:rPr>
        <w:t>муниципального</w:t>
      </w:r>
      <w:r>
        <w:rPr>
          <w:sz w:val="28"/>
        </w:rPr>
        <w:t xml:space="preserve"> управления) на объект (земля, земельные ресурсы). Следует отметить, что в сфере </w:t>
      </w:r>
      <w:r>
        <w:rPr>
          <w:sz w:val="28"/>
        </w:rPr>
        <w:lastRenderedPageBreak/>
        <w:t>регионального управления возможно и необходимо рассмотрение земельных ресурсов с точки зрения всех трех подходов.</w:t>
      </w:r>
    </w:p>
    <w:p w:rsidR="001C1863" w:rsidRDefault="001C1863" w:rsidP="001C1863">
      <w:pPr>
        <w:spacing w:line="360" w:lineRule="auto"/>
        <w:ind w:firstLine="708"/>
        <w:jc w:val="both"/>
        <w:rPr>
          <w:sz w:val="28"/>
        </w:rPr>
      </w:pPr>
      <w:r>
        <w:rPr>
          <w:sz w:val="28"/>
        </w:rPr>
        <w:t xml:space="preserve">Основой при управлении любой системой является обеспечение сохранности и поддержания устойчивости развития, как самой системы, так и составляющих её элементов. Таким образом, можно утверждать, что </w:t>
      </w:r>
      <w:r w:rsidR="00F95015">
        <w:rPr>
          <w:sz w:val="28"/>
        </w:rPr>
        <w:t>региональное</w:t>
      </w:r>
      <w:r>
        <w:rPr>
          <w:sz w:val="28"/>
        </w:rPr>
        <w:t xml:space="preserve"> управление земельными ресурсами – это направленное на достижение поставленных целей деятельность </w:t>
      </w:r>
      <w:r w:rsidR="00F95015">
        <w:rPr>
          <w:sz w:val="28"/>
        </w:rPr>
        <w:t>региональных</w:t>
      </w:r>
      <w:r>
        <w:rPr>
          <w:sz w:val="28"/>
        </w:rPr>
        <w:t xml:space="preserve"> органов власт</w:t>
      </w:r>
      <w:r w:rsidR="00F95015">
        <w:rPr>
          <w:sz w:val="28"/>
        </w:rPr>
        <w:t>и по организации рационального использования земельных ресурсов</w:t>
      </w:r>
      <w:r>
        <w:rPr>
          <w:sz w:val="28"/>
        </w:rPr>
        <w:t xml:space="preserve"> с учётом удовлетворения потребностей, как всего общества, так и отдельного человека, и по обеспечению устойчивого развития </w:t>
      </w:r>
      <w:r w:rsidR="00F95015">
        <w:rPr>
          <w:sz w:val="28"/>
        </w:rPr>
        <w:t>территории</w:t>
      </w:r>
      <w:r>
        <w:rPr>
          <w:sz w:val="28"/>
        </w:rPr>
        <w:t xml:space="preserve">. Земельный участок с установленными границами, правовым режимом и фиксированной площадью выступает объектом управления земельными ресурсами. </w:t>
      </w:r>
    </w:p>
    <w:p w:rsidR="001C1863" w:rsidRPr="003978B6" w:rsidRDefault="001C1863" w:rsidP="001C1863">
      <w:pPr>
        <w:spacing w:line="360" w:lineRule="auto"/>
        <w:ind w:firstLine="708"/>
        <w:jc w:val="both"/>
        <w:rPr>
          <w:sz w:val="28"/>
        </w:rPr>
      </w:pPr>
      <w:r>
        <w:rPr>
          <w:sz w:val="28"/>
        </w:rPr>
        <w:t xml:space="preserve">Органы управления субъекта федерации выступают в роли субъектов регионального управления земельными участками, </w:t>
      </w:r>
      <w:r w:rsidRPr="003978B6">
        <w:rPr>
          <w:sz w:val="28"/>
        </w:rPr>
        <w:t>органы местного самоуправления</w:t>
      </w:r>
      <w:r>
        <w:rPr>
          <w:sz w:val="28"/>
        </w:rPr>
        <w:t xml:space="preserve"> – субъектами местного управления</w:t>
      </w:r>
      <w:r w:rsidRPr="003978B6">
        <w:rPr>
          <w:sz w:val="28"/>
        </w:rPr>
        <w:t>, а</w:t>
      </w:r>
      <w:r>
        <w:t xml:space="preserve"> </w:t>
      </w:r>
      <w:r w:rsidRPr="003978B6">
        <w:rPr>
          <w:sz w:val="28"/>
        </w:rPr>
        <w:t>арендаторы, зе</w:t>
      </w:r>
      <w:r>
        <w:rPr>
          <w:sz w:val="28"/>
        </w:rPr>
        <w:t xml:space="preserve">млепользователи, землевладельцы и </w:t>
      </w:r>
      <w:r w:rsidRPr="003978B6">
        <w:rPr>
          <w:sz w:val="28"/>
        </w:rPr>
        <w:t>собственники</w:t>
      </w:r>
      <w:r>
        <w:rPr>
          <w:sz w:val="28"/>
        </w:rPr>
        <w:t xml:space="preserve"> –</w:t>
      </w:r>
      <w:r w:rsidRPr="003978B6">
        <w:rPr>
          <w:sz w:val="28"/>
        </w:rPr>
        <w:t xml:space="preserve"> субъектами в</w:t>
      </w:r>
      <w:r>
        <w:rPr>
          <w:sz w:val="28"/>
        </w:rPr>
        <w:t>нутрихозяйственного управления</w:t>
      </w:r>
      <w:r w:rsidRPr="003978B6">
        <w:rPr>
          <w:sz w:val="28"/>
        </w:rPr>
        <w:t>. Предметом управления является формирование механизма ре</w:t>
      </w:r>
      <w:r>
        <w:rPr>
          <w:sz w:val="28"/>
        </w:rPr>
        <w:t>гулирования земельных отношений</w:t>
      </w:r>
      <w:r w:rsidRPr="003978B6">
        <w:rPr>
          <w:sz w:val="28"/>
        </w:rPr>
        <w:t>.</w:t>
      </w:r>
    </w:p>
    <w:p w:rsidR="00292A68" w:rsidRDefault="001C1863" w:rsidP="001C1863">
      <w:pPr>
        <w:spacing w:line="360" w:lineRule="auto"/>
        <w:ind w:firstLine="708"/>
        <w:jc w:val="both"/>
        <w:rPr>
          <w:sz w:val="28"/>
        </w:rPr>
      </w:pPr>
      <w:r w:rsidRPr="003978B6">
        <w:rPr>
          <w:sz w:val="28"/>
        </w:rPr>
        <w:t xml:space="preserve">Управление землями на территории включает в себя принятие </w:t>
      </w:r>
      <w:r w:rsidR="00292A68">
        <w:rPr>
          <w:sz w:val="28"/>
        </w:rPr>
        <w:t xml:space="preserve">в виде решений правил, программ, </w:t>
      </w:r>
      <w:r w:rsidRPr="003978B6">
        <w:rPr>
          <w:sz w:val="28"/>
        </w:rPr>
        <w:t xml:space="preserve">нормативно-правовых актов и раскрывается </w:t>
      </w:r>
      <w:r w:rsidR="00292A68">
        <w:rPr>
          <w:sz w:val="28"/>
        </w:rPr>
        <w:t>посредством проводимых</w:t>
      </w:r>
      <w:r w:rsidRPr="003978B6">
        <w:rPr>
          <w:sz w:val="28"/>
        </w:rPr>
        <w:t xml:space="preserve"> мероприяти</w:t>
      </w:r>
      <w:r w:rsidR="00292A68">
        <w:rPr>
          <w:sz w:val="28"/>
        </w:rPr>
        <w:t>й</w:t>
      </w:r>
      <w:r w:rsidRPr="003978B6">
        <w:rPr>
          <w:sz w:val="28"/>
        </w:rPr>
        <w:t xml:space="preserve">. </w:t>
      </w:r>
      <w:r w:rsidR="00292A68">
        <w:rPr>
          <w:sz w:val="28"/>
        </w:rPr>
        <w:t xml:space="preserve">Таким образом, органы </w:t>
      </w:r>
      <w:r w:rsidR="003F49CE">
        <w:rPr>
          <w:sz w:val="28"/>
        </w:rPr>
        <w:t>регионального</w:t>
      </w:r>
      <w:r w:rsidR="00292A68">
        <w:rPr>
          <w:sz w:val="28"/>
        </w:rPr>
        <w:t xml:space="preserve"> управления могут оказывать воздействие на формирование и развитие земельного рынка при взятии в основу федеральной нормативно-правовой базы при общем регулировании </w:t>
      </w:r>
      <w:r w:rsidR="00292A68" w:rsidRPr="003978B6">
        <w:rPr>
          <w:sz w:val="28"/>
        </w:rPr>
        <w:t>земельно-имущественных отношений</w:t>
      </w:r>
      <w:r w:rsidR="00292A68">
        <w:rPr>
          <w:sz w:val="28"/>
        </w:rPr>
        <w:t>.</w:t>
      </w:r>
    </w:p>
    <w:p w:rsidR="00A305B4" w:rsidRDefault="003F49CE" w:rsidP="001C1863">
      <w:pPr>
        <w:spacing w:line="360" w:lineRule="auto"/>
        <w:ind w:firstLine="708"/>
        <w:jc w:val="both"/>
        <w:rPr>
          <w:sz w:val="28"/>
        </w:rPr>
      </w:pPr>
      <w:r>
        <w:rPr>
          <w:sz w:val="28"/>
        </w:rPr>
        <w:t>Регион</w:t>
      </w:r>
      <w:r w:rsidR="001C1863" w:rsidRPr="003978B6">
        <w:rPr>
          <w:sz w:val="28"/>
        </w:rPr>
        <w:t xml:space="preserve"> по своей природе </w:t>
      </w:r>
      <w:r w:rsidR="00A305B4">
        <w:rPr>
          <w:sz w:val="28"/>
        </w:rPr>
        <w:t>представляет собой сложную</w:t>
      </w:r>
      <w:r w:rsidR="001C1863" w:rsidRPr="003978B6">
        <w:rPr>
          <w:sz w:val="28"/>
        </w:rPr>
        <w:t xml:space="preserve"> систем</w:t>
      </w:r>
      <w:r w:rsidR="00A305B4">
        <w:rPr>
          <w:sz w:val="28"/>
        </w:rPr>
        <w:t>у</w:t>
      </w:r>
      <w:r w:rsidR="001C1863" w:rsidRPr="003978B6">
        <w:rPr>
          <w:sz w:val="28"/>
        </w:rPr>
        <w:t xml:space="preserve">, </w:t>
      </w:r>
      <w:r w:rsidR="00A305B4">
        <w:rPr>
          <w:sz w:val="28"/>
        </w:rPr>
        <w:t>которая подвержена</w:t>
      </w:r>
      <w:r w:rsidR="001C1863" w:rsidRPr="003978B6">
        <w:rPr>
          <w:sz w:val="28"/>
        </w:rPr>
        <w:t xml:space="preserve"> </w:t>
      </w:r>
      <w:r w:rsidR="00A305B4">
        <w:rPr>
          <w:sz w:val="28"/>
        </w:rPr>
        <w:t>воздействию со стороны</w:t>
      </w:r>
      <w:r w:rsidR="001C1863" w:rsidRPr="003978B6">
        <w:rPr>
          <w:sz w:val="28"/>
        </w:rPr>
        <w:t xml:space="preserve"> </w:t>
      </w:r>
      <w:r w:rsidR="00A305B4" w:rsidRPr="003978B6">
        <w:rPr>
          <w:sz w:val="28"/>
        </w:rPr>
        <w:t xml:space="preserve">внутренних </w:t>
      </w:r>
      <w:r w:rsidR="00A305B4">
        <w:rPr>
          <w:sz w:val="28"/>
        </w:rPr>
        <w:t xml:space="preserve">и </w:t>
      </w:r>
      <w:r w:rsidR="001C1863" w:rsidRPr="003978B6">
        <w:rPr>
          <w:sz w:val="28"/>
        </w:rPr>
        <w:t>внешних факто</w:t>
      </w:r>
      <w:r w:rsidR="00A305B4">
        <w:rPr>
          <w:sz w:val="28"/>
        </w:rPr>
        <w:t xml:space="preserve">ров. Данные факторы также влияют на управление </w:t>
      </w:r>
      <w:r>
        <w:rPr>
          <w:sz w:val="28"/>
        </w:rPr>
        <w:t>региональными</w:t>
      </w:r>
      <w:r w:rsidR="002E500B">
        <w:rPr>
          <w:sz w:val="28"/>
        </w:rPr>
        <w:t xml:space="preserve"> </w:t>
      </w:r>
      <w:r w:rsidR="00A305B4">
        <w:rPr>
          <w:sz w:val="28"/>
        </w:rPr>
        <w:t xml:space="preserve">земельными ресурсами (рисунок </w:t>
      </w:r>
      <w:r w:rsidR="00A305B4">
        <w:rPr>
          <w:sz w:val="28"/>
          <w:lang w:val="en-US"/>
        </w:rPr>
        <w:t>I</w:t>
      </w:r>
      <w:r w:rsidR="00A305B4" w:rsidRPr="00E138E3">
        <w:rPr>
          <w:sz w:val="28"/>
        </w:rPr>
        <w:t>.</w:t>
      </w:r>
      <w:r w:rsidR="00817CC8" w:rsidRPr="00817CC8">
        <w:rPr>
          <w:sz w:val="28"/>
        </w:rPr>
        <w:t>2</w:t>
      </w:r>
      <w:r w:rsidR="00A305B4" w:rsidRPr="00E138E3">
        <w:rPr>
          <w:sz w:val="28"/>
        </w:rPr>
        <w:t>.1</w:t>
      </w:r>
      <w:r w:rsidR="00A305B4">
        <w:rPr>
          <w:sz w:val="28"/>
        </w:rPr>
        <w:t>).</w:t>
      </w:r>
    </w:p>
    <w:p w:rsidR="001C1863" w:rsidRPr="00685ED5" w:rsidRDefault="001C1863" w:rsidP="001C1863">
      <w:pPr>
        <w:spacing w:line="360" w:lineRule="auto"/>
        <w:ind w:firstLine="708"/>
        <w:jc w:val="both"/>
        <w:rPr>
          <w:sz w:val="28"/>
        </w:rPr>
        <w:sectPr w:rsidR="001C1863" w:rsidRPr="00685ED5" w:rsidSect="00C22823">
          <w:footerReference w:type="default" r:id="rId17"/>
          <w:pgSz w:w="11906" w:h="16838"/>
          <w:pgMar w:top="1134" w:right="1134" w:bottom="1134" w:left="1134" w:header="708" w:footer="708" w:gutter="0"/>
          <w:cols w:space="708"/>
          <w:docGrid w:linePitch="360"/>
        </w:sectPr>
      </w:pPr>
    </w:p>
    <w:p w:rsidR="00B17D9D" w:rsidRPr="00685ED5" w:rsidRDefault="00B17D9D" w:rsidP="00B17D9D">
      <w:pPr>
        <w:spacing w:line="360" w:lineRule="auto"/>
        <w:ind w:firstLine="708"/>
        <w:jc w:val="both"/>
        <w:rPr>
          <w:sz w:val="28"/>
        </w:rPr>
      </w:pPr>
    </w:p>
    <w:p w:rsidR="00B17D9D" w:rsidRPr="00685ED5" w:rsidRDefault="00F30D1A" w:rsidP="00B17D9D">
      <w:pPr>
        <w:spacing w:line="360" w:lineRule="auto"/>
        <w:ind w:firstLine="708"/>
        <w:jc w:val="both"/>
        <w:rPr>
          <w:sz w:val="28"/>
        </w:rPr>
      </w:pPr>
      <w:r>
        <w:rPr>
          <w:noProof/>
          <w:sz w:val="28"/>
        </w:rPr>
        <w:pict>
          <v:group id="_x0000_s1525" style="position:absolute;left:0;text-align:left;margin-left:7.8pt;margin-top:-51.45pt;width:693.75pt;height:333pt;z-index:251804672" coordorigin="1290,1155" coordsize="13800,6195">
            <v:rect id="_x0000_s1526" style="position:absolute;left:7155;top:3960;width:2415;height:750">
              <v:fill opacity="0"/>
              <v:textbox style="mso-next-textbox:#_x0000_s1526">
                <w:txbxContent>
                  <w:p w:rsidR="00F30D1A" w:rsidRPr="00011DB0" w:rsidRDefault="00F30D1A" w:rsidP="00B17D9D">
                    <w:pPr>
                      <w:jc w:val="center"/>
                    </w:pPr>
                    <w:r>
                      <w:t>Регион</w:t>
                    </w:r>
                  </w:p>
                </w:txbxContent>
              </v:textbox>
            </v:rect>
            <v:shapetype id="_x0000_t32" coordsize="21600,21600" o:spt="32" o:oned="t" path="m,l21600,21600e" filled="f">
              <v:path arrowok="t" fillok="f" o:connecttype="none"/>
              <o:lock v:ext="edit" shapetype="t"/>
            </v:shapetype>
            <v:shape id="_x0000_s1527" type="#_x0000_t32" style="position:absolute;left:4815;top:3840;width:7050;height:0" o:connectortype="straight"/>
            <v:shape id="_x0000_s1528" type="#_x0000_t32" style="position:absolute;left:4815;top:4845;width:7050;height:0" o:connectortype="straight"/>
            <v:shape id="_x0000_s1529" type="#_x0000_t32" style="position:absolute;left:6780;top:3105;width:0;height:2520" o:connectortype="straight"/>
            <v:shape id="_x0000_s1530" type="#_x0000_t32" style="position:absolute;left:9885;top:3105;width:0;height:2520" o:connectortype="straight"/>
            <v:shape id="_x0000_s1531" type="#_x0000_t202" style="position:absolute;left:10155;top:3840;width:1380;height:1005" stroked="f">
              <v:fill opacity="0"/>
              <v:textbox style="mso-next-textbox:#_x0000_s1531">
                <w:txbxContent>
                  <w:p w:rsidR="00F30D1A" w:rsidRDefault="00F30D1A" w:rsidP="00B17D9D">
                    <w:pPr>
                      <w:jc w:val="center"/>
                    </w:pPr>
                    <w:r>
                      <w:t>Территориальная структура</w:t>
                    </w:r>
                  </w:p>
                </w:txbxContent>
              </v:textbox>
            </v:shape>
            <v:shape id="_x0000_s1532" type="#_x0000_t202" style="position:absolute;left:4755;top:4860;width:2160;height:840" stroked="f">
              <v:fill opacity="0"/>
              <v:textbox style="mso-next-textbox:#_x0000_s1532">
                <w:txbxContent>
                  <w:p w:rsidR="00F30D1A" w:rsidRDefault="00F30D1A" w:rsidP="00B17D9D">
                    <w:pPr>
                      <w:jc w:val="center"/>
                    </w:pPr>
                    <w:r>
                      <w:t>Экологический фактор</w:t>
                    </w:r>
                  </w:p>
                </w:txbxContent>
              </v:textbox>
            </v:shape>
            <v:shape id="_x0000_s1533" type="#_x0000_t202" style="position:absolute;left:7245;top:4830;width:2160;height:840" stroked="f">
              <v:fill opacity="0"/>
              <v:textbox style="mso-next-textbox:#_x0000_s1533">
                <w:txbxContent>
                  <w:p w:rsidR="00F30D1A" w:rsidRDefault="00F30D1A" w:rsidP="00B17D9D">
                    <w:pPr>
                      <w:jc w:val="center"/>
                    </w:pPr>
                    <w:r>
                      <w:t>Информационный фактор</w:t>
                    </w:r>
                  </w:p>
                </w:txbxContent>
              </v:textbox>
            </v:shape>
            <v:shape id="_x0000_s1534" type="#_x0000_t202" style="position:absolute;left:10020;top:4845;width:1845;height:840" stroked="f">
              <v:fill opacity="0"/>
              <v:textbox style="mso-next-textbox:#_x0000_s1534">
                <w:txbxContent>
                  <w:p w:rsidR="00F30D1A" w:rsidRDefault="00F30D1A" w:rsidP="00B17D9D">
                    <w:pPr>
                      <w:jc w:val="center"/>
                    </w:pPr>
                    <w:r>
                      <w:t>Рыночный фактор</w:t>
                    </w:r>
                  </w:p>
                </w:txbxContent>
              </v:textbox>
            </v:shape>
            <v:shape id="_x0000_s1535" type="#_x0000_t202" style="position:absolute;left:4740;top:3105;width:2160;height:840" stroked="f">
              <v:fill opacity="0"/>
              <v:textbox style="mso-next-textbox:#_x0000_s1535">
                <w:txbxContent>
                  <w:p w:rsidR="00F30D1A" w:rsidRDefault="00F30D1A" w:rsidP="00B17D9D">
                    <w:pPr>
                      <w:jc w:val="center"/>
                    </w:pPr>
                    <w:r>
                      <w:t>Политический фактор</w:t>
                    </w:r>
                  </w:p>
                </w:txbxContent>
              </v:textbox>
            </v:shape>
            <v:shape id="_x0000_s1536" type="#_x0000_t202" style="position:absolute;left:7245;top:3105;width:2160;height:840" stroked="f">
              <v:fill opacity="0"/>
              <v:textbox style="mso-next-textbox:#_x0000_s1536">
                <w:txbxContent>
                  <w:p w:rsidR="00F30D1A" w:rsidRDefault="00F30D1A" w:rsidP="00B17D9D">
                    <w:pPr>
                      <w:jc w:val="center"/>
                    </w:pPr>
                    <w:r>
                      <w:t>Экономический фактор</w:t>
                    </w:r>
                  </w:p>
                </w:txbxContent>
              </v:textbox>
            </v:shape>
            <v:shape id="_x0000_s1537" type="#_x0000_t202" style="position:absolute;left:9915;top:3105;width:1875;height:900" stroked="f">
              <v:fill opacity="0"/>
              <v:textbox style="mso-next-textbox:#_x0000_s1537">
                <w:txbxContent>
                  <w:p w:rsidR="00F30D1A" w:rsidRDefault="00F30D1A" w:rsidP="00B17D9D">
                    <w:pPr>
                      <w:jc w:val="center"/>
                    </w:pPr>
                    <w:r>
                      <w:t>Социальный фактор</w:t>
                    </w:r>
                  </w:p>
                </w:txbxContent>
              </v:textbox>
            </v:shape>
            <v:shape id="_x0000_s1538" type="#_x0000_t202" style="position:absolute;left:5115;top:3840;width:1380;height:1005" stroked="f">
              <v:fill opacity="0"/>
              <v:textbox style="mso-next-textbox:#_x0000_s1538">
                <w:txbxContent>
                  <w:p w:rsidR="00F30D1A" w:rsidRDefault="00F30D1A" w:rsidP="00B17D9D">
                    <w:pPr>
                      <w:jc w:val="center"/>
                    </w:pPr>
                    <w:r>
                      <w:t>Структура управления</w:t>
                    </w:r>
                  </w:p>
                  <w:p w:rsidR="00F30D1A" w:rsidRDefault="00F30D1A" w:rsidP="00B17D9D"/>
                </w:txbxContent>
              </v:textbox>
            </v:shape>
            <v:group id="_x0000_s1539" style="position:absolute;left:1290;top:1155;width:13800;height:6195" coordorigin="1290,1155" coordsize="13800,6195">
              <v:rect id="_x0000_s1540" style="position:absolute;left:4815;top:3105;width:7050;height:2520">
                <v:fill opacity="0"/>
              </v:rect>
              <v:group id="_x0000_s1541" style="position:absolute;left:1290;top:1155;width:13800;height:6195" coordorigin="1290,1155" coordsize="13800,6195">
                <v:rect id="_x0000_s1542" style="position:absolute;left:4593;top:2592;width:7560;height:3195" strokeweight="1.25pt">
                  <v:fill opacity="0"/>
                </v:rect>
                <v:shape id="_x0000_s1543" type="#_x0000_t202" style="position:absolute;left:5610;top:2550;width:5040;height:405" stroked="f">
                  <v:fill opacity="0"/>
                  <v:textbox style="mso-next-textbox:#_x0000_s1543">
                    <w:txbxContent>
                      <w:p w:rsidR="00F30D1A" w:rsidRDefault="00F30D1A" w:rsidP="00B17D9D">
                        <w:pPr>
                          <w:jc w:val="center"/>
                        </w:pPr>
                        <w:r>
                          <w:t>ВНУТРЕННИЕ ФАКТОРЫ</w:t>
                        </w:r>
                      </w:p>
                    </w:txbxContent>
                  </v:textbox>
                </v:shape>
                <v:group id="_x0000_s1544" style="position:absolute;left:1290;top:1155;width:13800;height:6195" coordorigin="1290,1155" coordsize="13800,6195">
                  <v:rect id="_x0000_s1545" style="position:absolute;left:3675;top:6300;width:1860;height:1050">
                    <v:fill opacity="0"/>
                    <v:textbox style="mso-next-textbox:#_x0000_s1545">
                      <w:txbxContent>
                        <w:p w:rsidR="00F30D1A" w:rsidRPr="004E6F95" w:rsidRDefault="00F30D1A" w:rsidP="00B17D9D">
                          <w:pPr>
                            <w:jc w:val="center"/>
                          </w:pPr>
                          <w:r>
                            <w:t>Внешний политический фактор</w:t>
                          </w:r>
                        </w:p>
                      </w:txbxContent>
                    </v:textbox>
                  </v:rect>
                  <v:rect id="_x0000_s1546" style="position:absolute;left:9810;top:1155;width:3615;height:1005">
                    <v:fill opacity="0"/>
                    <v:textbox style="mso-next-textbox:#_x0000_s1546">
                      <w:txbxContent>
                        <w:p w:rsidR="00F30D1A" w:rsidRPr="00305211" w:rsidRDefault="00F30D1A" w:rsidP="00B17D9D">
                          <w:pPr>
                            <w:jc w:val="center"/>
                          </w:pPr>
                          <w:r>
                            <w:t>Изменение федерального законодательства</w:t>
                          </w:r>
                        </w:p>
                      </w:txbxContent>
                    </v:textbox>
                  </v:rect>
                  <v:rect id="_x0000_s1547" style="position:absolute;left:1290;top:3660;width:2460;height:1035">
                    <v:fill opacity="0"/>
                    <v:textbox style="mso-next-textbox:#_x0000_s1547">
                      <w:txbxContent>
                        <w:p w:rsidR="00F30D1A" w:rsidRPr="004E6F95" w:rsidRDefault="00F30D1A" w:rsidP="00B17D9D">
                          <w:pPr>
                            <w:jc w:val="center"/>
                          </w:pPr>
                          <w:r>
                            <w:t>Экономический фактор федерального округа</w:t>
                          </w:r>
                        </w:p>
                      </w:txbxContent>
                    </v:textbox>
                  </v:rect>
                  <v:rect id="_x0000_s1548" style="position:absolute;left:12885;top:3825;width:2205;height:1020">
                    <v:fill opacity="0"/>
                    <v:textbox style="mso-next-textbox:#_x0000_s1548">
                      <w:txbxContent>
                        <w:p w:rsidR="00F30D1A" w:rsidRPr="004E6F95" w:rsidRDefault="00F30D1A" w:rsidP="00B17D9D">
                          <w:pPr>
                            <w:jc w:val="center"/>
                          </w:pPr>
                          <w:r>
                            <w:t>Рыночный фактор федерального округа</w:t>
                          </w:r>
                        </w:p>
                      </w:txbxContent>
                    </v:textbox>
                  </v:rect>
                  <v:shape id="_x0000_s1549" type="#_x0000_t32" style="position:absolute;left:4608;top:5787;width:1812;height:513;flip:y" o:connectortype="straight">
                    <v:stroke endarrow="block"/>
                  </v:shape>
                  <v:shape id="_x0000_s1550" type="#_x0000_t32" style="position:absolute;left:9915;top:5787;width:1950;height:513;flip:x y" o:connectortype="straight">
                    <v:stroke endarrow="block"/>
                  </v:shape>
                  <v:shape id="_x0000_s1551" type="#_x0000_t32" style="position:absolute;left:8325;top:5787;width:0;height:513;flip:y" o:connectortype="straight">
                    <v:stroke endarrow="block"/>
                  </v:shape>
                  <v:shape id="_x0000_s1552" type="#_x0000_t32" style="position:absolute;left:12153;top:4275;width:732;height:0;flip:x" o:connectortype="straight">
                    <v:stroke endarrow="block"/>
                  </v:shape>
                  <v:rect id="_x0000_s1553" style="position:absolute;left:7155;top:6300;width:2205;height:1005">
                    <v:fill opacity="0"/>
                    <v:textbox style="mso-next-textbox:#_x0000_s1553">
                      <w:txbxContent>
                        <w:p w:rsidR="00F30D1A" w:rsidRPr="004E6F95" w:rsidRDefault="00F30D1A" w:rsidP="00B17D9D">
                          <w:pPr>
                            <w:jc w:val="center"/>
                          </w:pPr>
                          <w:r>
                            <w:t>Внешний информационный фактор</w:t>
                          </w:r>
                        </w:p>
                      </w:txbxContent>
                    </v:textbox>
                  </v:rect>
                  <v:shape id="_x0000_s1554" type="#_x0000_t32" style="position:absolute;left:3735;top:4200;width:858;height:0" o:connectortype="straight">
                    <v:stroke endarrow="block"/>
                  </v:shape>
                  <v:rect id="_x0000_s1555" style="position:absolute;left:3465;top:1155;width:3195;height:1005">
                    <v:fill opacity="0"/>
                    <v:textbox style="mso-next-textbox:#_x0000_s1555">
                      <w:txbxContent>
                        <w:p w:rsidR="00F30D1A" w:rsidRPr="004E6F95" w:rsidRDefault="00F30D1A" w:rsidP="00B17D9D">
                          <w:pPr>
                            <w:jc w:val="center"/>
                          </w:pPr>
                          <w:r>
                            <w:t>Общая политика федерации по регулированию земельных отношений</w:t>
                          </w:r>
                        </w:p>
                      </w:txbxContent>
                    </v:textbox>
                  </v:rect>
                  <v:rect id="_x0000_s1556" style="position:absolute;left:10875;top:6300;width:1860;height:1005">
                    <v:fill opacity="0"/>
                    <v:textbox style="mso-next-textbox:#_x0000_s1556">
                      <w:txbxContent>
                        <w:p w:rsidR="00F30D1A" w:rsidRPr="004E6F95" w:rsidRDefault="00F30D1A" w:rsidP="00B17D9D">
                          <w:pPr>
                            <w:jc w:val="center"/>
                          </w:pPr>
                          <w:r>
                            <w:t>Внешний социальный фактор</w:t>
                          </w:r>
                        </w:p>
                      </w:txbxContent>
                    </v:textbox>
                  </v:rect>
                  <v:shape id="_x0000_s1557" type="#_x0000_t32" style="position:absolute;left:5010;top:2160;width:975;height:390" o:connectortype="straight">
                    <v:stroke endarrow="block"/>
                  </v:shape>
                  <v:shape id="_x0000_s1558" type="#_x0000_t32" style="position:absolute;left:10320;top:2160;width:1110;height:390;flip:x" o:connectortype="straight">
                    <v:stroke endarrow="block"/>
                  </v:shape>
                </v:group>
              </v:group>
            </v:group>
          </v:group>
        </w:pict>
      </w:r>
      <w:r>
        <w:rPr>
          <w:noProof/>
          <w:sz w:val="28"/>
        </w:rPr>
        <w:pict>
          <v:rect id="_x0000_s1524" style="position:absolute;left:0;text-align:left;margin-left:1057.05pt;margin-top:211.8pt;width:103.5pt;height:39pt;z-index:251803648">
            <v:fill opacity="0"/>
            <v:textbox style="mso-next-textbox:#_x0000_s1524">
              <w:txbxContent>
                <w:p w:rsidR="00F30D1A" w:rsidRPr="004E6F95" w:rsidRDefault="00F30D1A" w:rsidP="00B17D9D">
                  <w:pPr>
                    <w:jc w:val="center"/>
                  </w:pPr>
                  <w:r>
                    <w:t>Экономическая среда региона</w:t>
                  </w:r>
                </w:p>
              </w:txbxContent>
            </v:textbox>
          </v:rect>
        </w:pict>
      </w:r>
    </w:p>
    <w:p w:rsidR="00B17D9D" w:rsidRPr="00685ED5" w:rsidRDefault="00B17D9D" w:rsidP="00B17D9D">
      <w:pPr>
        <w:spacing w:line="360" w:lineRule="auto"/>
        <w:ind w:firstLine="708"/>
        <w:jc w:val="both"/>
        <w:rPr>
          <w:sz w:val="28"/>
        </w:rPr>
      </w:pPr>
    </w:p>
    <w:p w:rsidR="00B17D9D" w:rsidRPr="00685ED5" w:rsidRDefault="00B17D9D" w:rsidP="00B17D9D">
      <w:pPr>
        <w:spacing w:line="360" w:lineRule="auto"/>
        <w:ind w:firstLine="708"/>
        <w:jc w:val="both"/>
        <w:rPr>
          <w:sz w:val="28"/>
        </w:rPr>
      </w:pPr>
    </w:p>
    <w:p w:rsidR="00B17D9D" w:rsidRPr="00685ED5" w:rsidRDefault="00B17D9D" w:rsidP="00B17D9D">
      <w:pPr>
        <w:spacing w:line="360" w:lineRule="auto"/>
        <w:ind w:firstLine="708"/>
        <w:jc w:val="both"/>
        <w:rPr>
          <w:sz w:val="28"/>
        </w:rPr>
      </w:pPr>
    </w:p>
    <w:p w:rsidR="00B17D9D" w:rsidRPr="00685ED5" w:rsidRDefault="00B17D9D" w:rsidP="00B17D9D">
      <w:pPr>
        <w:spacing w:line="360" w:lineRule="auto"/>
        <w:ind w:firstLine="708"/>
        <w:jc w:val="both"/>
        <w:rPr>
          <w:sz w:val="28"/>
        </w:rPr>
      </w:pPr>
    </w:p>
    <w:p w:rsidR="00B17D9D" w:rsidRPr="00685ED5" w:rsidRDefault="00B17D9D" w:rsidP="00B17D9D">
      <w:pPr>
        <w:spacing w:line="360" w:lineRule="auto"/>
        <w:ind w:firstLine="708"/>
        <w:jc w:val="both"/>
        <w:rPr>
          <w:sz w:val="28"/>
        </w:rPr>
      </w:pPr>
    </w:p>
    <w:p w:rsidR="00B17D9D" w:rsidRPr="00685ED5" w:rsidRDefault="00B17D9D" w:rsidP="00B17D9D">
      <w:pPr>
        <w:spacing w:line="360" w:lineRule="auto"/>
        <w:ind w:firstLine="708"/>
        <w:jc w:val="both"/>
        <w:rPr>
          <w:sz w:val="28"/>
        </w:rPr>
      </w:pPr>
    </w:p>
    <w:p w:rsidR="00B17D9D" w:rsidRPr="00685ED5" w:rsidRDefault="00B17D9D" w:rsidP="00B17D9D">
      <w:pPr>
        <w:spacing w:line="360" w:lineRule="auto"/>
        <w:ind w:firstLine="708"/>
        <w:jc w:val="both"/>
        <w:rPr>
          <w:sz w:val="28"/>
        </w:rPr>
      </w:pPr>
    </w:p>
    <w:p w:rsidR="00B17D9D" w:rsidRPr="00685ED5" w:rsidRDefault="00B17D9D" w:rsidP="00B17D9D">
      <w:pPr>
        <w:spacing w:line="360" w:lineRule="auto"/>
        <w:ind w:firstLine="708"/>
        <w:jc w:val="both"/>
        <w:rPr>
          <w:sz w:val="28"/>
        </w:rPr>
      </w:pPr>
    </w:p>
    <w:p w:rsidR="00B17D9D" w:rsidRPr="00685ED5" w:rsidRDefault="00B17D9D" w:rsidP="00B17D9D">
      <w:pPr>
        <w:spacing w:line="360" w:lineRule="auto"/>
        <w:ind w:firstLine="708"/>
        <w:jc w:val="both"/>
        <w:rPr>
          <w:sz w:val="28"/>
        </w:rPr>
      </w:pPr>
    </w:p>
    <w:p w:rsidR="00B17D9D" w:rsidRPr="00685ED5" w:rsidRDefault="00B17D9D" w:rsidP="00B17D9D">
      <w:pPr>
        <w:spacing w:line="360" w:lineRule="auto"/>
        <w:ind w:firstLine="708"/>
        <w:jc w:val="both"/>
        <w:rPr>
          <w:sz w:val="28"/>
        </w:rPr>
      </w:pPr>
    </w:p>
    <w:p w:rsidR="00B17D9D" w:rsidRPr="00685ED5" w:rsidRDefault="00B17D9D" w:rsidP="00B17D9D">
      <w:pPr>
        <w:spacing w:line="360" w:lineRule="auto"/>
        <w:ind w:firstLine="708"/>
        <w:jc w:val="both"/>
        <w:rPr>
          <w:sz w:val="28"/>
        </w:rPr>
      </w:pPr>
    </w:p>
    <w:p w:rsidR="00B17D9D" w:rsidRDefault="00B17D9D" w:rsidP="00B17D9D">
      <w:pPr>
        <w:spacing w:line="360" w:lineRule="auto"/>
        <w:ind w:firstLine="708"/>
        <w:jc w:val="center"/>
        <w:rPr>
          <w:i/>
          <w:sz w:val="28"/>
        </w:rPr>
      </w:pPr>
    </w:p>
    <w:p w:rsidR="00B17D9D" w:rsidRPr="00685ED5" w:rsidRDefault="00B17D9D" w:rsidP="00B17D9D">
      <w:pPr>
        <w:spacing w:line="360" w:lineRule="auto"/>
        <w:ind w:firstLine="708"/>
        <w:jc w:val="center"/>
        <w:rPr>
          <w:b/>
          <w:sz w:val="28"/>
        </w:rPr>
      </w:pPr>
      <w:r w:rsidRPr="00E138E3">
        <w:rPr>
          <w:i/>
          <w:sz w:val="28"/>
        </w:rPr>
        <w:t xml:space="preserve">Рисунок </w:t>
      </w:r>
      <w:r>
        <w:rPr>
          <w:i/>
          <w:sz w:val="28"/>
          <w:lang w:val="en-US"/>
        </w:rPr>
        <w:t>I</w:t>
      </w:r>
      <w:r w:rsidRPr="009212E2">
        <w:rPr>
          <w:i/>
          <w:sz w:val="28"/>
        </w:rPr>
        <w:t>.</w:t>
      </w:r>
      <w:r w:rsidR="002A5500">
        <w:rPr>
          <w:i/>
          <w:sz w:val="28"/>
        </w:rPr>
        <w:t>3</w:t>
      </w:r>
      <w:r w:rsidRPr="009212E2">
        <w:rPr>
          <w:i/>
          <w:sz w:val="28"/>
        </w:rPr>
        <w:t>.</w:t>
      </w:r>
      <w:r>
        <w:rPr>
          <w:i/>
          <w:sz w:val="28"/>
        </w:rPr>
        <w:t>1</w:t>
      </w:r>
      <w:r w:rsidRPr="003978B6">
        <w:rPr>
          <w:sz w:val="28"/>
        </w:rPr>
        <w:t>.</w:t>
      </w:r>
      <w:r>
        <w:rPr>
          <w:sz w:val="28"/>
        </w:rPr>
        <w:t xml:space="preserve"> </w:t>
      </w:r>
      <w:r w:rsidR="00D17589" w:rsidRPr="00E138E3">
        <w:rPr>
          <w:b/>
          <w:sz w:val="28"/>
        </w:rPr>
        <w:t xml:space="preserve">Основные факторы, влияющие на систему </w:t>
      </w:r>
      <w:r w:rsidR="00D17589">
        <w:rPr>
          <w:b/>
          <w:sz w:val="28"/>
        </w:rPr>
        <w:t xml:space="preserve">регионального </w:t>
      </w:r>
      <w:r w:rsidR="00D17589" w:rsidRPr="00E138E3">
        <w:rPr>
          <w:b/>
          <w:sz w:val="28"/>
        </w:rPr>
        <w:t>управления земельными ресурсами</w:t>
      </w:r>
    </w:p>
    <w:p w:rsidR="00B17D9D" w:rsidRDefault="00B17D9D" w:rsidP="00B17D9D">
      <w:pPr>
        <w:spacing w:after="200" w:line="276" w:lineRule="auto"/>
        <w:rPr>
          <w:sz w:val="28"/>
          <w:szCs w:val="28"/>
        </w:rPr>
      </w:pPr>
    </w:p>
    <w:p w:rsidR="001C1863" w:rsidRPr="00685ED5" w:rsidRDefault="001C1863" w:rsidP="001C1863">
      <w:pPr>
        <w:spacing w:line="360" w:lineRule="auto"/>
        <w:ind w:firstLine="708"/>
        <w:jc w:val="both"/>
      </w:pPr>
      <w:r>
        <w:t>Составлено автором</w:t>
      </w:r>
    </w:p>
    <w:p w:rsidR="001C1863" w:rsidRPr="00685ED5" w:rsidRDefault="001C1863" w:rsidP="001C1863">
      <w:pPr>
        <w:spacing w:line="360" w:lineRule="auto"/>
        <w:ind w:firstLine="708"/>
        <w:jc w:val="both"/>
        <w:sectPr w:rsidR="001C1863" w:rsidRPr="00685ED5" w:rsidSect="00C22823">
          <w:pgSz w:w="16838" w:h="11906" w:orient="landscape"/>
          <w:pgMar w:top="1134" w:right="1134" w:bottom="1134" w:left="1134" w:header="708" w:footer="708" w:gutter="0"/>
          <w:cols w:space="708"/>
          <w:docGrid w:linePitch="360"/>
        </w:sectPr>
      </w:pPr>
    </w:p>
    <w:p w:rsidR="001C1863" w:rsidRPr="003978B6" w:rsidRDefault="00ED38AB" w:rsidP="001C1863">
      <w:pPr>
        <w:spacing w:line="360" w:lineRule="auto"/>
        <w:ind w:firstLine="708"/>
        <w:jc w:val="both"/>
        <w:rPr>
          <w:sz w:val="28"/>
        </w:rPr>
      </w:pPr>
      <w:r>
        <w:rPr>
          <w:sz w:val="28"/>
        </w:rPr>
        <w:lastRenderedPageBreak/>
        <w:t xml:space="preserve">Управление земельными ресурсами на </w:t>
      </w:r>
      <w:r w:rsidR="00D17589">
        <w:rPr>
          <w:sz w:val="28"/>
        </w:rPr>
        <w:t>региональном</w:t>
      </w:r>
      <w:r>
        <w:rPr>
          <w:sz w:val="28"/>
        </w:rPr>
        <w:t xml:space="preserve"> уровне осуществляется на основе следующих принципов</w:t>
      </w:r>
      <w:r w:rsidR="0035171A">
        <w:rPr>
          <w:sz w:val="28"/>
        </w:rPr>
        <w:t xml:space="preserve"> [8</w:t>
      </w:r>
      <w:r w:rsidR="00FC0A54" w:rsidRPr="00FC0A54">
        <w:rPr>
          <w:sz w:val="28"/>
        </w:rPr>
        <w:t>9</w:t>
      </w:r>
      <w:r w:rsidR="0004103F" w:rsidRPr="0004103F">
        <w:rPr>
          <w:sz w:val="28"/>
        </w:rPr>
        <w:t>]</w:t>
      </w:r>
      <w:r>
        <w:rPr>
          <w:sz w:val="28"/>
        </w:rPr>
        <w:t>:</w:t>
      </w:r>
    </w:p>
    <w:p w:rsidR="00ED38AB" w:rsidRDefault="00ED38AB" w:rsidP="00226686">
      <w:pPr>
        <w:pStyle w:val="aa"/>
        <w:numPr>
          <w:ilvl w:val="0"/>
          <w:numId w:val="27"/>
        </w:numPr>
        <w:spacing w:line="360" w:lineRule="auto"/>
        <w:ind w:left="0" w:firstLine="709"/>
        <w:jc w:val="both"/>
        <w:rPr>
          <w:sz w:val="28"/>
        </w:rPr>
      </w:pPr>
      <w:r>
        <w:rPr>
          <w:sz w:val="28"/>
        </w:rPr>
        <w:t>Возможность существования множества форм собственности на земельные ресурсы: земля и находящиеся на ней природные ресурсы могут принадлежать государству, муниципалитетам и частным лицам.</w:t>
      </w:r>
    </w:p>
    <w:p w:rsidR="00ED38AB" w:rsidRDefault="001E3EB5" w:rsidP="00226686">
      <w:pPr>
        <w:pStyle w:val="aa"/>
        <w:numPr>
          <w:ilvl w:val="0"/>
          <w:numId w:val="27"/>
        </w:numPr>
        <w:spacing w:line="360" w:lineRule="auto"/>
        <w:ind w:left="0" w:firstLine="709"/>
        <w:jc w:val="both"/>
        <w:rPr>
          <w:sz w:val="28"/>
        </w:rPr>
      </w:pPr>
      <w:r>
        <w:rPr>
          <w:sz w:val="28"/>
        </w:rPr>
        <w:t xml:space="preserve">Сочетание при </w:t>
      </w:r>
      <w:r w:rsidR="00D17589">
        <w:rPr>
          <w:sz w:val="28"/>
        </w:rPr>
        <w:t>использовании земельных ресурсов</w:t>
      </w:r>
      <w:r>
        <w:rPr>
          <w:sz w:val="28"/>
        </w:rPr>
        <w:t xml:space="preserve"> законных интересов граждан и интересов общества:</w:t>
      </w:r>
      <w:r w:rsidR="00007451">
        <w:rPr>
          <w:sz w:val="28"/>
        </w:rPr>
        <w:t xml:space="preserve"> органы </w:t>
      </w:r>
      <w:r w:rsidR="00D17589">
        <w:rPr>
          <w:sz w:val="28"/>
        </w:rPr>
        <w:t xml:space="preserve">регионального </w:t>
      </w:r>
      <w:r w:rsidR="00007451">
        <w:rPr>
          <w:sz w:val="28"/>
        </w:rPr>
        <w:t>управления должны обеспечивать для каждого владельца возможность свободных владения, пользования и распоряжения собственными земельными участками при условии не нарушения общественных интересов.</w:t>
      </w:r>
    </w:p>
    <w:p w:rsidR="003F1699" w:rsidRDefault="003F1699" w:rsidP="00226686">
      <w:pPr>
        <w:pStyle w:val="aa"/>
        <w:numPr>
          <w:ilvl w:val="0"/>
          <w:numId w:val="27"/>
        </w:numPr>
        <w:spacing w:line="360" w:lineRule="auto"/>
        <w:ind w:left="0" w:firstLine="709"/>
        <w:jc w:val="both"/>
        <w:rPr>
          <w:sz w:val="28"/>
        </w:rPr>
      </w:pPr>
      <w:r w:rsidRPr="003F1699">
        <w:rPr>
          <w:sz w:val="28"/>
        </w:rPr>
        <w:t xml:space="preserve">Регулирование земельных отношений на основе научного подхода: </w:t>
      </w:r>
      <w:r w:rsidR="00EB7295">
        <w:rPr>
          <w:sz w:val="28"/>
        </w:rPr>
        <w:t>управление</w:t>
      </w:r>
      <w:r w:rsidRPr="003F1699">
        <w:rPr>
          <w:sz w:val="28"/>
        </w:rPr>
        <w:t xml:space="preserve"> земельными ресурсами должно </w:t>
      </w:r>
      <w:r w:rsidR="00EB7295">
        <w:rPr>
          <w:sz w:val="28"/>
        </w:rPr>
        <w:t>основано на</w:t>
      </w:r>
      <w:r w:rsidRPr="003F1699">
        <w:rPr>
          <w:sz w:val="28"/>
        </w:rPr>
        <w:t xml:space="preserve"> использовани</w:t>
      </w:r>
      <w:r w:rsidR="00EB7295">
        <w:rPr>
          <w:sz w:val="28"/>
        </w:rPr>
        <w:t>и</w:t>
      </w:r>
      <w:r w:rsidRPr="003F1699">
        <w:rPr>
          <w:sz w:val="28"/>
        </w:rPr>
        <w:t xml:space="preserve"> научно-обоснованных положений и методик</w:t>
      </w:r>
      <w:r w:rsidR="00EB7295">
        <w:rPr>
          <w:sz w:val="28"/>
        </w:rPr>
        <w:t>, обеспечивающих детальное изучение объекта управления.</w:t>
      </w:r>
    </w:p>
    <w:p w:rsidR="001C1863" w:rsidRDefault="003E094E" w:rsidP="00226686">
      <w:pPr>
        <w:pStyle w:val="aa"/>
        <w:numPr>
          <w:ilvl w:val="0"/>
          <w:numId w:val="27"/>
        </w:numPr>
        <w:spacing w:line="360" w:lineRule="auto"/>
        <w:ind w:left="0" w:firstLine="709"/>
        <w:jc w:val="both"/>
        <w:rPr>
          <w:sz w:val="28"/>
        </w:rPr>
      </w:pPr>
      <w:r>
        <w:rPr>
          <w:sz w:val="28"/>
        </w:rPr>
        <w:t>Участие всех сторон</w:t>
      </w:r>
      <w:r w:rsidR="001018C9">
        <w:rPr>
          <w:sz w:val="28"/>
        </w:rPr>
        <w:t xml:space="preserve"> (граждане, религиозные и общественные организации)</w:t>
      </w:r>
      <w:r>
        <w:rPr>
          <w:sz w:val="28"/>
        </w:rPr>
        <w:t xml:space="preserve">, имеющие права на землю, в решении </w:t>
      </w:r>
      <w:r w:rsidR="001018C9">
        <w:rPr>
          <w:sz w:val="28"/>
        </w:rPr>
        <w:t>земельных вопросов.</w:t>
      </w:r>
    </w:p>
    <w:p w:rsidR="001018C9" w:rsidRPr="003F1699" w:rsidRDefault="001018C9" w:rsidP="00226686">
      <w:pPr>
        <w:pStyle w:val="aa"/>
        <w:numPr>
          <w:ilvl w:val="0"/>
          <w:numId w:val="27"/>
        </w:numPr>
        <w:spacing w:line="360" w:lineRule="auto"/>
        <w:ind w:left="0" w:firstLine="709"/>
        <w:jc w:val="both"/>
        <w:rPr>
          <w:sz w:val="28"/>
        </w:rPr>
      </w:pPr>
      <w:r>
        <w:rPr>
          <w:sz w:val="28"/>
        </w:rPr>
        <w:t>Стремление к сохранению целевого назначения</w:t>
      </w:r>
      <w:r w:rsidR="00292743">
        <w:rPr>
          <w:sz w:val="28"/>
        </w:rPr>
        <w:t xml:space="preserve"> ценных</w:t>
      </w:r>
      <w:r>
        <w:rPr>
          <w:sz w:val="28"/>
        </w:rPr>
        <w:t xml:space="preserve"> земель</w:t>
      </w:r>
      <w:r w:rsidR="00292743">
        <w:rPr>
          <w:sz w:val="28"/>
        </w:rPr>
        <w:t xml:space="preserve">: </w:t>
      </w:r>
      <w:r w:rsidR="0047411A">
        <w:rPr>
          <w:sz w:val="28"/>
        </w:rPr>
        <w:t>власть</w:t>
      </w:r>
      <w:r w:rsidR="00292743">
        <w:rPr>
          <w:sz w:val="28"/>
        </w:rPr>
        <w:t xml:space="preserve"> должна препятствовать использованию земель не по целевому назначению, особенно для земель особо охраняемых территорий, лесного фонда и сельскохозяйственного назначения. </w:t>
      </w:r>
    </w:p>
    <w:p w:rsidR="001C1863" w:rsidRPr="001E75C8" w:rsidRDefault="000E3817" w:rsidP="00226686">
      <w:pPr>
        <w:pStyle w:val="aa"/>
        <w:numPr>
          <w:ilvl w:val="0"/>
          <w:numId w:val="27"/>
        </w:numPr>
        <w:spacing w:line="360" w:lineRule="auto"/>
        <w:ind w:left="0" w:firstLine="709"/>
        <w:jc w:val="both"/>
        <w:rPr>
          <w:sz w:val="28"/>
        </w:rPr>
      </w:pPr>
      <w:r>
        <w:rPr>
          <w:sz w:val="28"/>
        </w:rPr>
        <w:t>Поддержка качества земля как средства производства и важнейшей составляющей природной среды.</w:t>
      </w:r>
    </w:p>
    <w:p w:rsidR="001C1863" w:rsidRDefault="000E3817" w:rsidP="00226686">
      <w:pPr>
        <w:pStyle w:val="aa"/>
        <w:numPr>
          <w:ilvl w:val="0"/>
          <w:numId w:val="27"/>
        </w:numPr>
        <w:spacing w:line="360" w:lineRule="auto"/>
        <w:ind w:left="0" w:firstLine="709"/>
        <w:jc w:val="both"/>
        <w:rPr>
          <w:sz w:val="28"/>
        </w:rPr>
      </w:pPr>
      <w:r>
        <w:rPr>
          <w:sz w:val="28"/>
        </w:rPr>
        <w:t xml:space="preserve">Платность землепользования: за использование земельных ресурсов </w:t>
      </w:r>
      <w:r w:rsidR="001E6160">
        <w:rPr>
          <w:sz w:val="28"/>
        </w:rPr>
        <w:t xml:space="preserve">собственник земли получает плату от арендаторов, </w:t>
      </w:r>
      <w:r>
        <w:rPr>
          <w:sz w:val="28"/>
        </w:rPr>
        <w:t>государство взимает с собст</w:t>
      </w:r>
      <w:r w:rsidR="001E6160">
        <w:rPr>
          <w:sz w:val="28"/>
        </w:rPr>
        <w:t>венников земли земельный налог.</w:t>
      </w:r>
    </w:p>
    <w:p w:rsidR="000E3817" w:rsidRPr="001E75C8" w:rsidRDefault="00D17589" w:rsidP="00226686">
      <w:pPr>
        <w:pStyle w:val="aa"/>
        <w:numPr>
          <w:ilvl w:val="0"/>
          <w:numId w:val="27"/>
        </w:numPr>
        <w:spacing w:line="360" w:lineRule="auto"/>
        <w:ind w:left="0" w:firstLine="709"/>
        <w:jc w:val="both"/>
        <w:rPr>
          <w:sz w:val="28"/>
        </w:rPr>
      </w:pPr>
      <w:r>
        <w:rPr>
          <w:sz w:val="28"/>
        </w:rPr>
        <w:t>Развитие использования земельных ресурсов</w:t>
      </w:r>
      <w:r w:rsidR="001E6160">
        <w:rPr>
          <w:sz w:val="28"/>
        </w:rPr>
        <w:t xml:space="preserve"> в городе: наибольшее количество земельных отношений возникает на территории крупных населенных пунктов, что требует со стороны власти качественный контроль и регулирование правовых отношений в сфер</w:t>
      </w:r>
      <w:r w:rsidR="00D51640">
        <w:rPr>
          <w:sz w:val="28"/>
        </w:rPr>
        <w:t>е</w:t>
      </w:r>
      <w:r>
        <w:rPr>
          <w:sz w:val="28"/>
        </w:rPr>
        <w:t xml:space="preserve"> использования земельных ресурсов</w:t>
      </w:r>
      <w:r w:rsidR="001E6160">
        <w:rPr>
          <w:sz w:val="28"/>
        </w:rPr>
        <w:t>.</w:t>
      </w:r>
    </w:p>
    <w:p w:rsidR="001C1863" w:rsidRPr="001E75C8" w:rsidRDefault="00CD3CEA" w:rsidP="00226686">
      <w:pPr>
        <w:pStyle w:val="aa"/>
        <w:numPr>
          <w:ilvl w:val="0"/>
          <w:numId w:val="27"/>
        </w:numPr>
        <w:spacing w:line="360" w:lineRule="auto"/>
        <w:ind w:left="0" w:firstLine="709"/>
        <w:jc w:val="both"/>
        <w:rPr>
          <w:sz w:val="28"/>
        </w:rPr>
      </w:pPr>
      <w:r w:rsidRPr="001E75C8">
        <w:rPr>
          <w:sz w:val="28"/>
        </w:rPr>
        <w:lastRenderedPageBreak/>
        <w:t>Единство судьбы земельных участков и прочносвязанных с ними объектов недвижимости</w:t>
      </w:r>
      <w:r>
        <w:rPr>
          <w:sz w:val="28"/>
        </w:rPr>
        <w:t>: изменение прав владения и распоряжения на земельный участок должно распространят</w:t>
      </w:r>
      <w:r w:rsidR="00D51640">
        <w:rPr>
          <w:sz w:val="28"/>
        </w:rPr>
        <w:t>ь</w:t>
      </w:r>
      <w:r>
        <w:rPr>
          <w:sz w:val="28"/>
        </w:rPr>
        <w:t>ся и на все улучшения дан</w:t>
      </w:r>
      <w:r w:rsidR="003D09F4">
        <w:rPr>
          <w:sz w:val="28"/>
        </w:rPr>
        <w:t>н</w:t>
      </w:r>
      <w:r>
        <w:rPr>
          <w:sz w:val="28"/>
        </w:rPr>
        <w:t>ого земельного участка (здания, сооружения, трубопроводы и т.д.)</w:t>
      </w:r>
      <w:r w:rsidR="003D09F4">
        <w:rPr>
          <w:sz w:val="28"/>
        </w:rPr>
        <w:t>.</w:t>
      </w:r>
    </w:p>
    <w:p w:rsidR="001C1863" w:rsidRPr="001E75C8" w:rsidRDefault="00B03A27" w:rsidP="00226686">
      <w:pPr>
        <w:pStyle w:val="aa"/>
        <w:numPr>
          <w:ilvl w:val="0"/>
          <w:numId w:val="27"/>
        </w:numPr>
        <w:spacing w:line="360" w:lineRule="auto"/>
        <w:ind w:left="0" w:firstLine="709"/>
        <w:jc w:val="both"/>
        <w:rPr>
          <w:sz w:val="28"/>
        </w:rPr>
      </w:pPr>
      <w:r>
        <w:rPr>
          <w:sz w:val="28"/>
        </w:rPr>
        <w:t>П</w:t>
      </w:r>
      <w:r w:rsidR="00BB61A4">
        <w:rPr>
          <w:sz w:val="28"/>
        </w:rPr>
        <w:t>олн</w:t>
      </w:r>
      <w:r>
        <w:rPr>
          <w:sz w:val="28"/>
        </w:rPr>
        <w:t>ая информированность</w:t>
      </w:r>
      <w:r w:rsidR="00BB61A4">
        <w:rPr>
          <w:sz w:val="28"/>
        </w:rPr>
        <w:t>: все участники, вступающие в земельно-имущественные отношения, должны иметь полный доступ к информации о земельном участке и его улучшениях.</w:t>
      </w:r>
    </w:p>
    <w:p w:rsidR="001C1863" w:rsidRPr="001E75C8" w:rsidRDefault="00B03A27" w:rsidP="00226686">
      <w:pPr>
        <w:pStyle w:val="aa"/>
        <w:numPr>
          <w:ilvl w:val="0"/>
          <w:numId w:val="27"/>
        </w:numPr>
        <w:spacing w:line="360" w:lineRule="auto"/>
        <w:ind w:left="0" w:firstLine="709"/>
        <w:jc w:val="both"/>
        <w:rPr>
          <w:sz w:val="28"/>
        </w:rPr>
      </w:pPr>
      <w:r>
        <w:rPr>
          <w:sz w:val="28"/>
        </w:rPr>
        <w:t xml:space="preserve">Ответственность за нарушение земельного законодательства: региональные власти должны осуществлять </w:t>
      </w:r>
      <w:proofErr w:type="gramStart"/>
      <w:r>
        <w:rPr>
          <w:sz w:val="28"/>
        </w:rPr>
        <w:t>контроль за</w:t>
      </w:r>
      <w:proofErr w:type="gramEnd"/>
      <w:r>
        <w:rPr>
          <w:sz w:val="28"/>
        </w:rPr>
        <w:t xml:space="preserve"> правомерностью земельно-имущественных отношений и водить меры наказания для нарушителей.</w:t>
      </w:r>
    </w:p>
    <w:p w:rsidR="00B03A27" w:rsidRDefault="00B03A27" w:rsidP="001C1863">
      <w:pPr>
        <w:spacing w:line="360" w:lineRule="auto"/>
        <w:ind w:firstLine="708"/>
        <w:jc w:val="both"/>
        <w:rPr>
          <w:sz w:val="28"/>
        </w:rPr>
      </w:pPr>
      <w:r>
        <w:rPr>
          <w:sz w:val="28"/>
        </w:rPr>
        <w:t xml:space="preserve">На уровне </w:t>
      </w:r>
      <w:r w:rsidR="00D17589">
        <w:rPr>
          <w:sz w:val="28"/>
        </w:rPr>
        <w:t>регионального</w:t>
      </w:r>
      <w:r>
        <w:rPr>
          <w:sz w:val="28"/>
        </w:rPr>
        <w:t xml:space="preserve"> управления земельными ресурсами преследуются следующие цели:</w:t>
      </w:r>
    </w:p>
    <w:p w:rsidR="00B03A27" w:rsidRDefault="00B03A27" w:rsidP="00226686">
      <w:pPr>
        <w:pStyle w:val="aa"/>
        <w:numPr>
          <w:ilvl w:val="0"/>
          <w:numId w:val="28"/>
        </w:numPr>
        <w:spacing w:line="360" w:lineRule="auto"/>
        <w:ind w:left="0" w:firstLine="709"/>
        <w:jc w:val="both"/>
        <w:rPr>
          <w:sz w:val="28"/>
        </w:rPr>
      </w:pPr>
      <w:r>
        <w:rPr>
          <w:sz w:val="28"/>
        </w:rPr>
        <w:t xml:space="preserve">улучшение качества </w:t>
      </w:r>
      <w:r w:rsidR="00D17589">
        <w:rPr>
          <w:sz w:val="28"/>
        </w:rPr>
        <w:t>использования земельных ресурсов</w:t>
      </w:r>
      <w:r>
        <w:rPr>
          <w:sz w:val="28"/>
        </w:rPr>
        <w:t xml:space="preserve"> на территории </w:t>
      </w:r>
      <w:r w:rsidR="00D17589">
        <w:rPr>
          <w:sz w:val="28"/>
        </w:rPr>
        <w:t>региона</w:t>
      </w:r>
      <w:r>
        <w:rPr>
          <w:sz w:val="28"/>
        </w:rPr>
        <w:t>;</w:t>
      </w:r>
    </w:p>
    <w:p w:rsidR="00B03A27" w:rsidRDefault="00B03A27" w:rsidP="00226686">
      <w:pPr>
        <w:pStyle w:val="aa"/>
        <w:numPr>
          <w:ilvl w:val="0"/>
          <w:numId w:val="28"/>
        </w:numPr>
        <w:spacing w:line="360" w:lineRule="auto"/>
        <w:ind w:left="0" w:firstLine="709"/>
        <w:jc w:val="both"/>
        <w:rPr>
          <w:sz w:val="28"/>
        </w:rPr>
      </w:pPr>
      <w:r>
        <w:rPr>
          <w:sz w:val="28"/>
        </w:rPr>
        <w:t>увеличение доходных поступлений в бюджеты от использования земельных ресурсов;</w:t>
      </w:r>
    </w:p>
    <w:p w:rsidR="00B03A27" w:rsidRDefault="00B03A27" w:rsidP="00226686">
      <w:pPr>
        <w:pStyle w:val="aa"/>
        <w:numPr>
          <w:ilvl w:val="0"/>
          <w:numId w:val="28"/>
        </w:numPr>
        <w:spacing w:line="360" w:lineRule="auto"/>
        <w:ind w:left="0" w:firstLine="709"/>
        <w:jc w:val="both"/>
        <w:rPr>
          <w:sz w:val="28"/>
        </w:rPr>
      </w:pPr>
      <w:r>
        <w:rPr>
          <w:sz w:val="28"/>
        </w:rPr>
        <w:t>оптимизация распределения земельных участко</w:t>
      </w:r>
      <w:r w:rsidR="0047411A">
        <w:rPr>
          <w:sz w:val="28"/>
        </w:rPr>
        <w:t>в</w:t>
      </w:r>
      <w:r>
        <w:rPr>
          <w:sz w:val="28"/>
        </w:rPr>
        <w:t xml:space="preserve"> между гражданами и хозяйствующими объектами с целью удовлетворения существующих потребностей в земельных ресурсах;</w:t>
      </w:r>
    </w:p>
    <w:p w:rsidR="00B03A27" w:rsidRDefault="00B03A27" w:rsidP="00226686">
      <w:pPr>
        <w:pStyle w:val="aa"/>
        <w:numPr>
          <w:ilvl w:val="0"/>
          <w:numId w:val="28"/>
        </w:numPr>
        <w:spacing w:line="360" w:lineRule="auto"/>
        <w:ind w:left="0" w:firstLine="709"/>
        <w:jc w:val="both"/>
        <w:rPr>
          <w:sz w:val="28"/>
        </w:rPr>
      </w:pPr>
      <w:r>
        <w:rPr>
          <w:sz w:val="28"/>
        </w:rPr>
        <w:t xml:space="preserve">достижение максимально возможного оборота земли и </w:t>
      </w:r>
      <w:r w:rsidR="003578E4">
        <w:rPr>
          <w:sz w:val="28"/>
        </w:rPr>
        <w:t xml:space="preserve">формирование условий для реализации инвестиционного потенциала земельных ресурсов </w:t>
      </w:r>
      <w:r w:rsidR="00D17589">
        <w:rPr>
          <w:sz w:val="28"/>
        </w:rPr>
        <w:t>региона</w:t>
      </w:r>
      <w:r w:rsidR="003578E4">
        <w:rPr>
          <w:sz w:val="28"/>
        </w:rPr>
        <w:t>.</w:t>
      </w:r>
    </w:p>
    <w:p w:rsidR="003578E4" w:rsidRDefault="003578E4" w:rsidP="001C1863">
      <w:pPr>
        <w:spacing w:line="360" w:lineRule="auto"/>
        <w:ind w:firstLine="708"/>
        <w:jc w:val="both"/>
        <w:rPr>
          <w:sz w:val="28"/>
        </w:rPr>
      </w:pPr>
      <w:r>
        <w:rPr>
          <w:sz w:val="28"/>
        </w:rPr>
        <w:t xml:space="preserve">Исходя из представленных целей управления земельными ресурсами, можно утверждать, что при грамотном осуществлении земельной политики </w:t>
      </w:r>
      <w:r w:rsidR="00D17589">
        <w:rPr>
          <w:sz w:val="28"/>
        </w:rPr>
        <w:t>региональные</w:t>
      </w:r>
      <w:r>
        <w:rPr>
          <w:sz w:val="28"/>
        </w:rPr>
        <w:t xml:space="preserve"> органы управления имеют возможность решать возникающие вопросы, способствуя повышению качества жизни населения. Земельная политика становится мощным инструментом создания условий для устойчивого развития.</w:t>
      </w:r>
    </w:p>
    <w:p w:rsidR="003578E4" w:rsidRDefault="003578E4" w:rsidP="001C1863">
      <w:pPr>
        <w:spacing w:line="360" w:lineRule="auto"/>
        <w:ind w:firstLine="708"/>
        <w:jc w:val="both"/>
        <w:rPr>
          <w:sz w:val="28"/>
        </w:rPr>
      </w:pPr>
      <w:r>
        <w:rPr>
          <w:sz w:val="28"/>
        </w:rPr>
        <w:lastRenderedPageBreak/>
        <w:t xml:space="preserve">Можно выделить следующие составляющие системы </w:t>
      </w:r>
      <w:r w:rsidR="00D17589">
        <w:rPr>
          <w:sz w:val="28"/>
        </w:rPr>
        <w:t>регионального</w:t>
      </w:r>
      <w:r>
        <w:rPr>
          <w:sz w:val="28"/>
        </w:rPr>
        <w:t xml:space="preserve"> у</w:t>
      </w:r>
      <w:r w:rsidRPr="003978B6">
        <w:rPr>
          <w:sz w:val="28"/>
        </w:rPr>
        <w:t>правления земельными ресурсами</w:t>
      </w:r>
      <w:r>
        <w:rPr>
          <w:sz w:val="28"/>
        </w:rPr>
        <w:t>:</w:t>
      </w:r>
    </w:p>
    <w:p w:rsidR="003578E4" w:rsidRDefault="00BB7EC5" w:rsidP="00226686">
      <w:pPr>
        <w:pStyle w:val="aa"/>
        <w:numPr>
          <w:ilvl w:val="0"/>
          <w:numId w:val="29"/>
        </w:numPr>
        <w:spacing w:line="360" w:lineRule="auto"/>
        <w:ind w:left="0" w:firstLine="709"/>
        <w:jc w:val="both"/>
        <w:rPr>
          <w:sz w:val="28"/>
        </w:rPr>
      </w:pPr>
      <w:r>
        <w:rPr>
          <w:sz w:val="28"/>
        </w:rPr>
        <w:t>Планирование и прогнозирование: постановка целей и задач, поиск и формирования средств их достижения с учетом имеющихся в наличии ресурсов.</w:t>
      </w:r>
    </w:p>
    <w:p w:rsidR="001C1863" w:rsidRDefault="001C1863" w:rsidP="00226686">
      <w:pPr>
        <w:pStyle w:val="aa"/>
        <w:numPr>
          <w:ilvl w:val="0"/>
          <w:numId w:val="29"/>
        </w:numPr>
        <w:spacing w:line="360" w:lineRule="auto"/>
        <w:ind w:left="0" w:firstLine="709"/>
        <w:jc w:val="both"/>
        <w:rPr>
          <w:sz w:val="28"/>
        </w:rPr>
      </w:pPr>
      <w:r w:rsidRPr="001E75C8">
        <w:rPr>
          <w:sz w:val="28"/>
        </w:rPr>
        <w:t xml:space="preserve">Экономическое стимулирование рационального </w:t>
      </w:r>
      <w:r w:rsidR="00D17589">
        <w:rPr>
          <w:sz w:val="28"/>
        </w:rPr>
        <w:t>использования земельных ресурсов</w:t>
      </w:r>
      <w:r w:rsidR="00BB7EC5">
        <w:rPr>
          <w:sz w:val="28"/>
        </w:rPr>
        <w:t>: корректировка и совершенствование механизма взимания платежей за использование земельных ресурсов</w:t>
      </w:r>
      <w:r w:rsidRPr="001E75C8">
        <w:rPr>
          <w:sz w:val="28"/>
        </w:rPr>
        <w:t>.</w:t>
      </w:r>
    </w:p>
    <w:p w:rsidR="00BB7EC5" w:rsidRPr="001E75C8" w:rsidRDefault="00445A0E" w:rsidP="00226686">
      <w:pPr>
        <w:pStyle w:val="aa"/>
        <w:numPr>
          <w:ilvl w:val="0"/>
          <w:numId w:val="29"/>
        </w:numPr>
        <w:spacing w:line="360" w:lineRule="auto"/>
        <w:ind w:left="0" w:firstLine="709"/>
        <w:jc w:val="both"/>
        <w:rPr>
          <w:sz w:val="28"/>
        </w:rPr>
      </w:pPr>
      <w:r>
        <w:rPr>
          <w:sz w:val="28"/>
        </w:rPr>
        <w:t xml:space="preserve">Информационное обеспечение </w:t>
      </w:r>
      <w:r w:rsidRPr="001E75C8">
        <w:rPr>
          <w:sz w:val="28"/>
        </w:rPr>
        <w:t>системы управления земельными ресурсами</w:t>
      </w:r>
      <w:r>
        <w:rPr>
          <w:sz w:val="28"/>
        </w:rPr>
        <w:t>: создание и применение полноценной системы информационного учета о состоянии и использовании земельных ресурсов региона.</w:t>
      </w:r>
    </w:p>
    <w:p w:rsidR="001C1863" w:rsidRPr="001E75C8" w:rsidRDefault="00445A0E" w:rsidP="00226686">
      <w:pPr>
        <w:pStyle w:val="aa"/>
        <w:numPr>
          <w:ilvl w:val="0"/>
          <w:numId w:val="29"/>
        </w:numPr>
        <w:spacing w:line="360" w:lineRule="auto"/>
        <w:ind w:left="0" w:firstLine="709"/>
        <w:jc w:val="both"/>
        <w:rPr>
          <w:sz w:val="28"/>
        </w:rPr>
      </w:pPr>
      <w:r>
        <w:rPr>
          <w:sz w:val="28"/>
        </w:rPr>
        <w:t xml:space="preserve">Нормативно-правовая база управления </w:t>
      </w:r>
      <w:r w:rsidR="00D17589">
        <w:rPr>
          <w:sz w:val="28"/>
        </w:rPr>
        <w:t>региональным</w:t>
      </w:r>
      <w:r>
        <w:rPr>
          <w:sz w:val="28"/>
        </w:rPr>
        <w:t xml:space="preserve"> землепользованием.</w:t>
      </w:r>
    </w:p>
    <w:p w:rsidR="001C1863" w:rsidRPr="001E75C8" w:rsidRDefault="00445A0E" w:rsidP="00226686">
      <w:pPr>
        <w:pStyle w:val="aa"/>
        <w:numPr>
          <w:ilvl w:val="0"/>
          <w:numId w:val="29"/>
        </w:numPr>
        <w:spacing w:line="360" w:lineRule="auto"/>
        <w:ind w:left="0" w:firstLine="709"/>
        <w:jc w:val="both"/>
        <w:rPr>
          <w:sz w:val="28"/>
        </w:rPr>
      </w:pPr>
      <w:r>
        <w:rPr>
          <w:sz w:val="28"/>
        </w:rPr>
        <w:t xml:space="preserve">Мониторинг земель: наблюдение за состоянием и изменением в </w:t>
      </w:r>
      <w:r w:rsidR="00D17589">
        <w:rPr>
          <w:sz w:val="28"/>
        </w:rPr>
        <w:t>использовании земли</w:t>
      </w:r>
      <w:r>
        <w:rPr>
          <w:sz w:val="28"/>
        </w:rPr>
        <w:t xml:space="preserve"> с целью своевременного реагирования на негативные тенденции.</w:t>
      </w:r>
    </w:p>
    <w:p w:rsidR="001C1863" w:rsidRPr="001E75C8" w:rsidRDefault="00E55965" w:rsidP="00226686">
      <w:pPr>
        <w:pStyle w:val="aa"/>
        <w:numPr>
          <w:ilvl w:val="0"/>
          <w:numId w:val="29"/>
        </w:numPr>
        <w:spacing w:line="360" w:lineRule="auto"/>
        <w:ind w:left="0" w:firstLine="709"/>
        <w:jc w:val="both"/>
        <w:rPr>
          <w:sz w:val="28"/>
        </w:rPr>
      </w:pPr>
      <w:r>
        <w:rPr>
          <w:sz w:val="28"/>
        </w:rPr>
        <w:t>Организация землеустройства: создание системы по осуществлению управленческих решений.</w:t>
      </w:r>
    </w:p>
    <w:p w:rsidR="001C1863" w:rsidRPr="001E75C8" w:rsidRDefault="00E55965" w:rsidP="00226686">
      <w:pPr>
        <w:pStyle w:val="aa"/>
        <w:numPr>
          <w:ilvl w:val="0"/>
          <w:numId w:val="29"/>
        </w:numPr>
        <w:spacing w:line="360" w:lineRule="auto"/>
        <w:ind w:left="0" w:firstLine="709"/>
        <w:jc w:val="both"/>
        <w:rPr>
          <w:sz w:val="28"/>
        </w:rPr>
      </w:pPr>
      <w:r>
        <w:rPr>
          <w:sz w:val="28"/>
        </w:rPr>
        <w:t xml:space="preserve">Охрана ценных земельных ресурсов: регулирование </w:t>
      </w:r>
      <w:r w:rsidR="00D17589">
        <w:rPr>
          <w:sz w:val="28"/>
        </w:rPr>
        <w:t>использования земли</w:t>
      </w:r>
      <w:r>
        <w:rPr>
          <w:sz w:val="28"/>
        </w:rPr>
        <w:t xml:space="preserve"> с целью сохранения </w:t>
      </w:r>
      <w:r w:rsidR="00D17589">
        <w:rPr>
          <w:sz w:val="28"/>
        </w:rPr>
        <w:t xml:space="preserve">ее </w:t>
      </w:r>
      <w:r>
        <w:rPr>
          <w:sz w:val="28"/>
        </w:rPr>
        <w:t>природных ресурсов, обеспечивающих благоприятные условия для проживания</w:t>
      </w:r>
      <w:r w:rsidR="001C1863" w:rsidRPr="001E75C8">
        <w:rPr>
          <w:sz w:val="28"/>
        </w:rPr>
        <w:t>.</w:t>
      </w:r>
    </w:p>
    <w:p w:rsidR="002827F1" w:rsidRDefault="00E535E9" w:rsidP="001C1863">
      <w:pPr>
        <w:spacing w:line="360" w:lineRule="auto"/>
        <w:ind w:firstLine="708"/>
        <w:jc w:val="both"/>
        <w:rPr>
          <w:sz w:val="28"/>
        </w:rPr>
      </w:pPr>
      <w:r>
        <w:rPr>
          <w:sz w:val="28"/>
        </w:rPr>
        <w:t xml:space="preserve">При управлении земельными ресурсами </w:t>
      </w:r>
      <w:proofErr w:type="gramStart"/>
      <w:r>
        <w:rPr>
          <w:sz w:val="28"/>
        </w:rPr>
        <w:t>важное значение</w:t>
      </w:r>
      <w:proofErr w:type="gramEnd"/>
      <w:r>
        <w:rPr>
          <w:sz w:val="28"/>
        </w:rPr>
        <w:t xml:space="preserve"> имеет организации предоставления в пользование земельных участков. В таблице </w:t>
      </w:r>
      <w:r>
        <w:rPr>
          <w:sz w:val="28"/>
          <w:lang w:val="en-US"/>
        </w:rPr>
        <w:t>I</w:t>
      </w:r>
      <w:r w:rsidRPr="00F5778D">
        <w:rPr>
          <w:sz w:val="28"/>
        </w:rPr>
        <w:t>.</w:t>
      </w:r>
      <w:r w:rsidR="00EC0DA5" w:rsidRPr="00EC0DA5">
        <w:rPr>
          <w:sz w:val="28"/>
        </w:rPr>
        <w:t>2</w:t>
      </w:r>
      <w:r w:rsidRPr="00F5778D">
        <w:rPr>
          <w:sz w:val="28"/>
        </w:rPr>
        <w:t>.3</w:t>
      </w:r>
      <w:r>
        <w:rPr>
          <w:sz w:val="28"/>
        </w:rPr>
        <w:t xml:space="preserve"> представлены основные способы предоставления и цели каждого вида предоставления, а также их преимущества и недостатки.</w:t>
      </w:r>
    </w:p>
    <w:p w:rsidR="002827F1" w:rsidRDefault="002827F1">
      <w:pPr>
        <w:spacing w:after="200" w:line="276" w:lineRule="auto"/>
        <w:rPr>
          <w:sz w:val="28"/>
        </w:rPr>
      </w:pPr>
      <w:r>
        <w:rPr>
          <w:sz w:val="28"/>
        </w:rPr>
        <w:br w:type="page"/>
      </w:r>
    </w:p>
    <w:p w:rsidR="00E535E9" w:rsidRDefault="00E535E9" w:rsidP="001C1863">
      <w:pPr>
        <w:spacing w:line="360" w:lineRule="auto"/>
        <w:ind w:firstLine="708"/>
        <w:jc w:val="both"/>
        <w:rPr>
          <w:sz w:val="28"/>
        </w:rPr>
      </w:pPr>
    </w:p>
    <w:p w:rsidR="001C1863" w:rsidRDefault="001C1863" w:rsidP="001C1863">
      <w:pPr>
        <w:spacing w:line="360" w:lineRule="auto"/>
        <w:ind w:firstLine="709"/>
        <w:jc w:val="right"/>
        <w:rPr>
          <w:sz w:val="28"/>
        </w:rPr>
      </w:pPr>
      <w:r w:rsidRPr="00C52E4B">
        <w:rPr>
          <w:i/>
          <w:sz w:val="28"/>
        </w:rPr>
        <w:t xml:space="preserve">Таблица </w:t>
      </w:r>
      <w:r w:rsidRPr="00C52E4B">
        <w:rPr>
          <w:i/>
          <w:sz w:val="28"/>
          <w:lang w:val="en-US"/>
        </w:rPr>
        <w:t>I</w:t>
      </w:r>
      <w:r w:rsidRPr="003978B6">
        <w:rPr>
          <w:i/>
          <w:sz w:val="28"/>
        </w:rPr>
        <w:t>.</w:t>
      </w:r>
      <w:r w:rsidR="00EC0DA5" w:rsidRPr="00C22823">
        <w:rPr>
          <w:i/>
          <w:sz w:val="28"/>
        </w:rPr>
        <w:t>2</w:t>
      </w:r>
      <w:r w:rsidRPr="003978B6">
        <w:rPr>
          <w:i/>
          <w:sz w:val="28"/>
        </w:rPr>
        <w:t>.</w:t>
      </w:r>
      <w:r w:rsidR="00B64AAD">
        <w:rPr>
          <w:i/>
          <w:sz w:val="28"/>
        </w:rPr>
        <w:t>3</w:t>
      </w:r>
    </w:p>
    <w:p w:rsidR="001C1863" w:rsidRDefault="001C1863" w:rsidP="001C1863">
      <w:pPr>
        <w:spacing w:line="360" w:lineRule="auto"/>
        <w:jc w:val="center"/>
        <w:rPr>
          <w:b/>
          <w:sz w:val="28"/>
        </w:rPr>
      </w:pPr>
      <w:r w:rsidRPr="00F5778D">
        <w:rPr>
          <w:b/>
          <w:sz w:val="28"/>
        </w:rPr>
        <w:t>Характеристика способов предоставления земли</w:t>
      </w:r>
    </w:p>
    <w:tbl>
      <w:tblPr>
        <w:tblStyle w:val="aff1"/>
        <w:tblW w:w="0" w:type="auto"/>
        <w:tblLook w:val="04A0" w:firstRow="1" w:lastRow="0" w:firstColumn="1" w:lastColumn="0" w:noHBand="0" w:noVBand="1"/>
      </w:tblPr>
      <w:tblGrid>
        <w:gridCol w:w="3190"/>
        <w:gridCol w:w="3190"/>
        <w:gridCol w:w="3191"/>
      </w:tblGrid>
      <w:tr w:rsidR="001C1863" w:rsidTr="00D24522">
        <w:tc>
          <w:tcPr>
            <w:tcW w:w="3190" w:type="dxa"/>
            <w:vAlign w:val="center"/>
          </w:tcPr>
          <w:p w:rsidR="001C1863" w:rsidRDefault="001C1863" w:rsidP="00D24522">
            <w:pPr>
              <w:spacing w:line="360" w:lineRule="auto"/>
              <w:jc w:val="center"/>
              <w:rPr>
                <w:sz w:val="28"/>
              </w:rPr>
            </w:pPr>
            <w:r w:rsidRPr="00F5778D">
              <w:rPr>
                <w:sz w:val="28"/>
              </w:rPr>
              <w:t>Аукцион</w:t>
            </w:r>
          </w:p>
        </w:tc>
        <w:tc>
          <w:tcPr>
            <w:tcW w:w="3190" w:type="dxa"/>
            <w:vAlign w:val="center"/>
          </w:tcPr>
          <w:p w:rsidR="001C1863" w:rsidRDefault="001C1863" w:rsidP="00D24522">
            <w:pPr>
              <w:spacing w:line="360" w:lineRule="auto"/>
              <w:jc w:val="center"/>
              <w:rPr>
                <w:sz w:val="28"/>
              </w:rPr>
            </w:pPr>
            <w:r w:rsidRPr="00F5778D">
              <w:rPr>
                <w:sz w:val="28"/>
              </w:rPr>
              <w:t>Коммерческий аукцион</w:t>
            </w:r>
          </w:p>
        </w:tc>
        <w:tc>
          <w:tcPr>
            <w:tcW w:w="3191" w:type="dxa"/>
            <w:vAlign w:val="center"/>
          </w:tcPr>
          <w:p w:rsidR="001C1863" w:rsidRDefault="001C1863" w:rsidP="00D24522">
            <w:pPr>
              <w:spacing w:line="360" w:lineRule="auto"/>
              <w:jc w:val="center"/>
              <w:rPr>
                <w:sz w:val="28"/>
              </w:rPr>
            </w:pPr>
            <w:r w:rsidRPr="00F5778D">
              <w:rPr>
                <w:sz w:val="28"/>
              </w:rPr>
              <w:t>Инвестиционный конкурс</w:t>
            </w:r>
          </w:p>
        </w:tc>
      </w:tr>
      <w:tr w:rsidR="001C1863" w:rsidTr="00D24522">
        <w:tc>
          <w:tcPr>
            <w:tcW w:w="9571" w:type="dxa"/>
            <w:gridSpan w:val="3"/>
            <w:vAlign w:val="center"/>
          </w:tcPr>
          <w:p w:rsidR="001C1863" w:rsidRDefault="001C1863" w:rsidP="00D24522">
            <w:pPr>
              <w:spacing w:line="360" w:lineRule="auto"/>
              <w:jc w:val="center"/>
              <w:rPr>
                <w:sz w:val="28"/>
              </w:rPr>
            </w:pPr>
            <w:r w:rsidRPr="00F5778D">
              <w:rPr>
                <w:sz w:val="28"/>
              </w:rPr>
              <w:t>1. Цели</w:t>
            </w:r>
          </w:p>
        </w:tc>
      </w:tr>
      <w:tr w:rsidR="001C1863" w:rsidTr="00D24522">
        <w:tc>
          <w:tcPr>
            <w:tcW w:w="3190" w:type="dxa"/>
            <w:vAlign w:val="center"/>
          </w:tcPr>
          <w:p w:rsidR="001C1863" w:rsidRPr="000F51F0" w:rsidRDefault="001C1863" w:rsidP="00226686">
            <w:pPr>
              <w:pStyle w:val="aa"/>
              <w:numPr>
                <w:ilvl w:val="0"/>
                <w:numId w:val="31"/>
              </w:numPr>
              <w:spacing w:line="360" w:lineRule="auto"/>
              <w:ind w:left="284" w:hanging="284"/>
              <w:rPr>
                <w:sz w:val="28"/>
              </w:rPr>
            </w:pPr>
            <w:r w:rsidRPr="000F51F0">
              <w:rPr>
                <w:sz w:val="28"/>
              </w:rPr>
              <w:t xml:space="preserve">Быстрая продажа земли </w:t>
            </w:r>
          </w:p>
          <w:p w:rsidR="001C1863" w:rsidRPr="000F51F0" w:rsidRDefault="001C1863" w:rsidP="00226686">
            <w:pPr>
              <w:pStyle w:val="aa"/>
              <w:numPr>
                <w:ilvl w:val="0"/>
                <w:numId w:val="31"/>
              </w:numPr>
              <w:spacing w:line="360" w:lineRule="auto"/>
              <w:ind w:left="284" w:hanging="284"/>
              <w:rPr>
                <w:sz w:val="28"/>
              </w:rPr>
            </w:pPr>
            <w:r w:rsidRPr="000F51F0">
              <w:rPr>
                <w:sz w:val="28"/>
              </w:rPr>
              <w:t>Максимальная цена</w:t>
            </w:r>
          </w:p>
        </w:tc>
        <w:tc>
          <w:tcPr>
            <w:tcW w:w="3190" w:type="dxa"/>
            <w:vAlign w:val="center"/>
          </w:tcPr>
          <w:p w:rsidR="001C1863" w:rsidRPr="000F51F0" w:rsidRDefault="001C1863" w:rsidP="00226686">
            <w:pPr>
              <w:pStyle w:val="aa"/>
              <w:numPr>
                <w:ilvl w:val="0"/>
                <w:numId w:val="31"/>
              </w:numPr>
              <w:spacing w:line="360" w:lineRule="auto"/>
              <w:ind w:left="284" w:hanging="284"/>
              <w:rPr>
                <w:sz w:val="28"/>
              </w:rPr>
            </w:pPr>
            <w:r w:rsidRPr="000F51F0">
              <w:rPr>
                <w:sz w:val="28"/>
              </w:rPr>
              <w:t>Продажа при соблюдении местных цен</w:t>
            </w:r>
          </w:p>
          <w:p w:rsidR="001C1863" w:rsidRPr="000F51F0" w:rsidRDefault="001C1863" w:rsidP="00226686">
            <w:pPr>
              <w:pStyle w:val="aa"/>
              <w:numPr>
                <w:ilvl w:val="0"/>
                <w:numId w:val="31"/>
              </w:numPr>
              <w:spacing w:line="360" w:lineRule="auto"/>
              <w:ind w:left="284" w:hanging="284"/>
              <w:rPr>
                <w:sz w:val="28"/>
              </w:rPr>
            </w:pPr>
            <w:r w:rsidRPr="000F51F0">
              <w:rPr>
                <w:sz w:val="28"/>
              </w:rPr>
              <w:t>Более высокая цена</w:t>
            </w:r>
          </w:p>
        </w:tc>
        <w:tc>
          <w:tcPr>
            <w:tcW w:w="3191" w:type="dxa"/>
            <w:vAlign w:val="center"/>
          </w:tcPr>
          <w:p w:rsidR="001C1863" w:rsidRPr="000F51F0" w:rsidRDefault="001C1863" w:rsidP="00226686">
            <w:pPr>
              <w:pStyle w:val="aa"/>
              <w:numPr>
                <w:ilvl w:val="0"/>
                <w:numId w:val="31"/>
              </w:numPr>
              <w:spacing w:line="360" w:lineRule="auto"/>
              <w:ind w:left="284" w:hanging="284"/>
              <w:rPr>
                <w:sz w:val="28"/>
              </w:rPr>
            </w:pPr>
            <w:r w:rsidRPr="000F51F0">
              <w:rPr>
                <w:sz w:val="28"/>
              </w:rPr>
              <w:t>Инвестирование в развитие объекта</w:t>
            </w:r>
          </w:p>
        </w:tc>
      </w:tr>
      <w:tr w:rsidR="001C1863" w:rsidTr="00D24522">
        <w:tc>
          <w:tcPr>
            <w:tcW w:w="9571" w:type="dxa"/>
            <w:gridSpan w:val="3"/>
            <w:vAlign w:val="center"/>
          </w:tcPr>
          <w:p w:rsidR="001C1863" w:rsidRDefault="001C1863" w:rsidP="00D24522">
            <w:pPr>
              <w:spacing w:line="360" w:lineRule="auto"/>
              <w:jc w:val="center"/>
              <w:rPr>
                <w:sz w:val="28"/>
              </w:rPr>
            </w:pPr>
            <w:r w:rsidRPr="000F51F0">
              <w:rPr>
                <w:sz w:val="28"/>
              </w:rPr>
              <w:t xml:space="preserve">2. Преимущественное назначение </w:t>
            </w:r>
            <w:proofErr w:type="gramStart"/>
            <w:r w:rsidRPr="000F51F0">
              <w:rPr>
                <w:sz w:val="28"/>
              </w:rPr>
              <w:t>для</w:t>
            </w:r>
            <w:proofErr w:type="gramEnd"/>
            <w:r w:rsidRPr="000F51F0">
              <w:rPr>
                <w:sz w:val="28"/>
              </w:rPr>
              <w:t>:</w:t>
            </w:r>
          </w:p>
        </w:tc>
      </w:tr>
      <w:tr w:rsidR="001C1863" w:rsidTr="00D24522">
        <w:tc>
          <w:tcPr>
            <w:tcW w:w="3190" w:type="dxa"/>
            <w:vAlign w:val="center"/>
          </w:tcPr>
          <w:p w:rsidR="001C1863" w:rsidRDefault="001C1863" w:rsidP="00D24522">
            <w:pPr>
              <w:spacing w:line="360" w:lineRule="auto"/>
              <w:jc w:val="center"/>
              <w:rPr>
                <w:sz w:val="28"/>
              </w:rPr>
            </w:pPr>
            <w:r w:rsidRPr="000F51F0">
              <w:rPr>
                <w:sz w:val="28"/>
              </w:rPr>
              <w:t>Небольших участков</w:t>
            </w:r>
          </w:p>
        </w:tc>
        <w:tc>
          <w:tcPr>
            <w:tcW w:w="3190" w:type="dxa"/>
            <w:vAlign w:val="center"/>
          </w:tcPr>
          <w:p w:rsidR="001C1863" w:rsidRDefault="001C1863" w:rsidP="00D24522">
            <w:pPr>
              <w:spacing w:line="360" w:lineRule="auto"/>
              <w:jc w:val="center"/>
              <w:rPr>
                <w:sz w:val="28"/>
              </w:rPr>
            </w:pPr>
            <w:r w:rsidRPr="000F51F0">
              <w:rPr>
                <w:sz w:val="28"/>
              </w:rPr>
              <w:t>Мелких и средних объектов</w:t>
            </w:r>
          </w:p>
        </w:tc>
        <w:tc>
          <w:tcPr>
            <w:tcW w:w="3191" w:type="dxa"/>
            <w:vAlign w:val="center"/>
          </w:tcPr>
          <w:p w:rsidR="001C1863" w:rsidRDefault="001C1863" w:rsidP="00D24522">
            <w:pPr>
              <w:spacing w:line="360" w:lineRule="auto"/>
              <w:jc w:val="center"/>
              <w:rPr>
                <w:sz w:val="28"/>
              </w:rPr>
            </w:pPr>
            <w:r w:rsidRPr="000F51F0">
              <w:rPr>
                <w:sz w:val="28"/>
              </w:rPr>
              <w:t>Крупных массивов</w:t>
            </w:r>
          </w:p>
        </w:tc>
      </w:tr>
      <w:tr w:rsidR="001C1863" w:rsidTr="00D24522">
        <w:tc>
          <w:tcPr>
            <w:tcW w:w="9571" w:type="dxa"/>
            <w:gridSpan w:val="3"/>
            <w:vAlign w:val="center"/>
          </w:tcPr>
          <w:p w:rsidR="001C1863" w:rsidRDefault="001C1863" w:rsidP="00D24522">
            <w:pPr>
              <w:spacing w:line="360" w:lineRule="auto"/>
              <w:jc w:val="center"/>
              <w:rPr>
                <w:sz w:val="28"/>
              </w:rPr>
            </w:pPr>
            <w:r w:rsidRPr="000F51F0">
              <w:rPr>
                <w:sz w:val="28"/>
              </w:rPr>
              <w:t>3. Обязательства потенциальных инвесторов:</w:t>
            </w:r>
          </w:p>
        </w:tc>
      </w:tr>
      <w:tr w:rsidR="001C1863" w:rsidTr="00D24522">
        <w:tc>
          <w:tcPr>
            <w:tcW w:w="3190" w:type="dxa"/>
            <w:vAlign w:val="center"/>
          </w:tcPr>
          <w:p w:rsidR="001C1863" w:rsidRPr="000F51F0" w:rsidRDefault="001C1863" w:rsidP="00226686">
            <w:pPr>
              <w:pStyle w:val="aa"/>
              <w:numPr>
                <w:ilvl w:val="0"/>
                <w:numId w:val="31"/>
              </w:numPr>
              <w:spacing w:line="360" w:lineRule="auto"/>
              <w:ind w:left="284" w:hanging="284"/>
              <w:rPr>
                <w:sz w:val="28"/>
              </w:rPr>
            </w:pPr>
            <w:r w:rsidRPr="000F51F0">
              <w:rPr>
                <w:sz w:val="28"/>
              </w:rPr>
              <w:t xml:space="preserve">Участие в торгах </w:t>
            </w:r>
          </w:p>
          <w:p w:rsidR="001C1863" w:rsidRDefault="001C1863" w:rsidP="00226686">
            <w:pPr>
              <w:pStyle w:val="aa"/>
              <w:numPr>
                <w:ilvl w:val="0"/>
                <w:numId w:val="31"/>
              </w:numPr>
              <w:spacing w:line="360" w:lineRule="auto"/>
              <w:ind w:left="284" w:hanging="284"/>
              <w:rPr>
                <w:sz w:val="28"/>
              </w:rPr>
            </w:pPr>
            <w:r w:rsidRPr="000F51F0">
              <w:rPr>
                <w:sz w:val="28"/>
              </w:rPr>
              <w:t>Внесение залога</w:t>
            </w:r>
          </w:p>
        </w:tc>
        <w:tc>
          <w:tcPr>
            <w:tcW w:w="3190" w:type="dxa"/>
            <w:vAlign w:val="center"/>
          </w:tcPr>
          <w:p w:rsidR="001C1863" w:rsidRPr="000F51F0" w:rsidRDefault="001C1863" w:rsidP="00226686">
            <w:pPr>
              <w:pStyle w:val="aa"/>
              <w:numPr>
                <w:ilvl w:val="0"/>
                <w:numId w:val="31"/>
              </w:numPr>
              <w:spacing w:line="360" w:lineRule="auto"/>
              <w:ind w:left="284" w:hanging="284"/>
              <w:rPr>
                <w:sz w:val="28"/>
              </w:rPr>
            </w:pPr>
            <w:r w:rsidRPr="000F51F0">
              <w:rPr>
                <w:sz w:val="28"/>
              </w:rPr>
              <w:t xml:space="preserve">Отправление своих предложений по почте </w:t>
            </w:r>
          </w:p>
          <w:p w:rsidR="001C1863" w:rsidRDefault="001C1863" w:rsidP="00226686">
            <w:pPr>
              <w:pStyle w:val="aa"/>
              <w:numPr>
                <w:ilvl w:val="0"/>
                <w:numId w:val="31"/>
              </w:numPr>
              <w:spacing w:line="360" w:lineRule="auto"/>
              <w:ind w:left="284" w:hanging="284"/>
              <w:rPr>
                <w:sz w:val="28"/>
              </w:rPr>
            </w:pPr>
            <w:r w:rsidRPr="000F51F0">
              <w:rPr>
                <w:sz w:val="28"/>
              </w:rPr>
              <w:t>Принятие указанных условий</w:t>
            </w:r>
          </w:p>
        </w:tc>
        <w:tc>
          <w:tcPr>
            <w:tcW w:w="3191" w:type="dxa"/>
            <w:vAlign w:val="center"/>
          </w:tcPr>
          <w:p w:rsidR="001C1863" w:rsidRPr="000F51F0" w:rsidRDefault="001C1863" w:rsidP="00226686">
            <w:pPr>
              <w:pStyle w:val="aa"/>
              <w:numPr>
                <w:ilvl w:val="0"/>
                <w:numId w:val="31"/>
              </w:numPr>
              <w:spacing w:line="360" w:lineRule="auto"/>
              <w:ind w:left="284" w:hanging="284"/>
              <w:rPr>
                <w:sz w:val="28"/>
              </w:rPr>
            </w:pPr>
            <w:r w:rsidRPr="000F51F0">
              <w:rPr>
                <w:sz w:val="28"/>
              </w:rPr>
              <w:t xml:space="preserve">Назначение первоначальной цены или более высокой </w:t>
            </w:r>
          </w:p>
          <w:p w:rsidR="001C1863" w:rsidRDefault="001C1863" w:rsidP="00226686">
            <w:pPr>
              <w:pStyle w:val="aa"/>
              <w:numPr>
                <w:ilvl w:val="0"/>
                <w:numId w:val="31"/>
              </w:numPr>
              <w:spacing w:line="360" w:lineRule="auto"/>
              <w:ind w:left="284" w:hanging="284"/>
              <w:rPr>
                <w:sz w:val="28"/>
              </w:rPr>
            </w:pPr>
            <w:r w:rsidRPr="000F51F0">
              <w:rPr>
                <w:sz w:val="28"/>
              </w:rPr>
              <w:t>Принятие особых условий</w:t>
            </w:r>
          </w:p>
        </w:tc>
      </w:tr>
      <w:tr w:rsidR="001C1863" w:rsidTr="00D24522">
        <w:tc>
          <w:tcPr>
            <w:tcW w:w="9571" w:type="dxa"/>
            <w:gridSpan w:val="3"/>
            <w:vAlign w:val="center"/>
          </w:tcPr>
          <w:p w:rsidR="001C1863" w:rsidRDefault="001C1863" w:rsidP="00D24522">
            <w:pPr>
              <w:spacing w:line="360" w:lineRule="auto"/>
              <w:jc w:val="center"/>
              <w:rPr>
                <w:sz w:val="28"/>
              </w:rPr>
            </w:pPr>
            <w:r w:rsidRPr="000F51F0">
              <w:rPr>
                <w:sz w:val="28"/>
              </w:rPr>
              <w:t>4. Преимущества:</w:t>
            </w:r>
          </w:p>
        </w:tc>
      </w:tr>
      <w:tr w:rsidR="001C1863" w:rsidTr="00D24522">
        <w:tc>
          <w:tcPr>
            <w:tcW w:w="3190" w:type="dxa"/>
            <w:vAlign w:val="center"/>
          </w:tcPr>
          <w:p w:rsidR="001C1863" w:rsidRPr="000F51F0" w:rsidRDefault="001C1863" w:rsidP="00226686">
            <w:pPr>
              <w:pStyle w:val="aa"/>
              <w:numPr>
                <w:ilvl w:val="0"/>
                <w:numId w:val="31"/>
              </w:numPr>
              <w:spacing w:line="360" w:lineRule="auto"/>
              <w:ind w:left="284" w:hanging="284"/>
              <w:rPr>
                <w:sz w:val="28"/>
              </w:rPr>
            </w:pPr>
            <w:r w:rsidRPr="000F51F0">
              <w:rPr>
                <w:sz w:val="28"/>
              </w:rPr>
              <w:t xml:space="preserve">Быстрый, несложный </w:t>
            </w:r>
          </w:p>
          <w:p w:rsidR="001C1863" w:rsidRPr="000F51F0" w:rsidRDefault="001C1863" w:rsidP="00226686">
            <w:pPr>
              <w:pStyle w:val="aa"/>
              <w:numPr>
                <w:ilvl w:val="0"/>
                <w:numId w:val="31"/>
              </w:numPr>
              <w:spacing w:line="360" w:lineRule="auto"/>
              <w:ind w:left="284" w:hanging="284"/>
              <w:rPr>
                <w:sz w:val="28"/>
              </w:rPr>
            </w:pPr>
            <w:r w:rsidRPr="000F51F0">
              <w:rPr>
                <w:sz w:val="28"/>
              </w:rPr>
              <w:t xml:space="preserve">Гласность </w:t>
            </w:r>
          </w:p>
          <w:p w:rsidR="001C1863" w:rsidRPr="000F51F0" w:rsidRDefault="001C1863" w:rsidP="00226686">
            <w:pPr>
              <w:pStyle w:val="aa"/>
              <w:numPr>
                <w:ilvl w:val="0"/>
                <w:numId w:val="31"/>
              </w:numPr>
              <w:spacing w:line="360" w:lineRule="auto"/>
              <w:ind w:left="284" w:hanging="284"/>
              <w:rPr>
                <w:sz w:val="28"/>
              </w:rPr>
            </w:pPr>
            <w:r w:rsidRPr="000F51F0">
              <w:rPr>
                <w:sz w:val="28"/>
              </w:rPr>
              <w:t xml:space="preserve">Присутствие всех потенциальных покупателей </w:t>
            </w:r>
          </w:p>
          <w:p w:rsidR="001C1863" w:rsidRPr="000F51F0" w:rsidRDefault="001C1863" w:rsidP="00226686">
            <w:pPr>
              <w:pStyle w:val="aa"/>
              <w:numPr>
                <w:ilvl w:val="0"/>
                <w:numId w:val="31"/>
              </w:numPr>
              <w:spacing w:line="360" w:lineRule="auto"/>
              <w:ind w:left="284" w:hanging="284"/>
              <w:rPr>
                <w:sz w:val="28"/>
              </w:rPr>
            </w:pPr>
            <w:r w:rsidRPr="000F51F0">
              <w:rPr>
                <w:sz w:val="28"/>
              </w:rPr>
              <w:t xml:space="preserve">Немедленное достижение результатов </w:t>
            </w:r>
          </w:p>
          <w:p w:rsidR="001C1863" w:rsidRDefault="001C1863" w:rsidP="00226686">
            <w:pPr>
              <w:pStyle w:val="aa"/>
              <w:numPr>
                <w:ilvl w:val="0"/>
                <w:numId w:val="31"/>
              </w:numPr>
              <w:spacing w:line="360" w:lineRule="auto"/>
              <w:ind w:left="284" w:hanging="284"/>
              <w:rPr>
                <w:sz w:val="28"/>
              </w:rPr>
            </w:pPr>
            <w:r w:rsidRPr="000F51F0">
              <w:rPr>
                <w:sz w:val="28"/>
              </w:rPr>
              <w:t>Соревнование</w:t>
            </w:r>
          </w:p>
        </w:tc>
        <w:tc>
          <w:tcPr>
            <w:tcW w:w="3190" w:type="dxa"/>
            <w:vAlign w:val="center"/>
          </w:tcPr>
          <w:p w:rsidR="001C1863" w:rsidRPr="000F51F0" w:rsidRDefault="001C1863" w:rsidP="00226686">
            <w:pPr>
              <w:pStyle w:val="aa"/>
              <w:numPr>
                <w:ilvl w:val="0"/>
                <w:numId w:val="31"/>
              </w:numPr>
              <w:spacing w:line="360" w:lineRule="auto"/>
              <w:ind w:left="284" w:hanging="284"/>
              <w:rPr>
                <w:sz w:val="28"/>
              </w:rPr>
            </w:pPr>
            <w:r w:rsidRPr="000F51F0">
              <w:rPr>
                <w:sz w:val="28"/>
              </w:rPr>
              <w:t xml:space="preserve">Возможность устанавливать условия </w:t>
            </w:r>
          </w:p>
          <w:p w:rsidR="001C1863" w:rsidRPr="000F51F0" w:rsidRDefault="001C1863" w:rsidP="00226686">
            <w:pPr>
              <w:pStyle w:val="aa"/>
              <w:numPr>
                <w:ilvl w:val="0"/>
                <w:numId w:val="31"/>
              </w:numPr>
              <w:spacing w:line="360" w:lineRule="auto"/>
              <w:ind w:left="284" w:hanging="284"/>
              <w:rPr>
                <w:sz w:val="28"/>
              </w:rPr>
            </w:pPr>
            <w:r w:rsidRPr="000F51F0">
              <w:rPr>
                <w:sz w:val="28"/>
              </w:rPr>
              <w:t xml:space="preserve">Возможность повышения цены </w:t>
            </w:r>
          </w:p>
          <w:p w:rsidR="001C1863" w:rsidRDefault="001C1863" w:rsidP="00226686">
            <w:pPr>
              <w:pStyle w:val="aa"/>
              <w:numPr>
                <w:ilvl w:val="0"/>
                <w:numId w:val="31"/>
              </w:numPr>
              <w:spacing w:line="360" w:lineRule="auto"/>
              <w:ind w:left="284" w:hanging="284"/>
              <w:rPr>
                <w:sz w:val="28"/>
              </w:rPr>
            </w:pPr>
            <w:r w:rsidRPr="000F51F0">
              <w:rPr>
                <w:sz w:val="28"/>
              </w:rPr>
              <w:t>Нет необходимости в специальном помещении</w:t>
            </w:r>
          </w:p>
        </w:tc>
        <w:tc>
          <w:tcPr>
            <w:tcW w:w="3191" w:type="dxa"/>
            <w:vAlign w:val="center"/>
          </w:tcPr>
          <w:p w:rsidR="001C1863" w:rsidRPr="000F51F0" w:rsidRDefault="001C1863" w:rsidP="00226686">
            <w:pPr>
              <w:pStyle w:val="aa"/>
              <w:numPr>
                <w:ilvl w:val="0"/>
                <w:numId w:val="31"/>
              </w:numPr>
              <w:spacing w:line="360" w:lineRule="auto"/>
              <w:ind w:left="284" w:hanging="284"/>
              <w:rPr>
                <w:sz w:val="28"/>
              </w:rPr>
            </w:pPr>
            <w:r w:rsidRPr="000F51F0">
              <w:rPr>
                <w:sz w:val="28"/>
              </w:rPr>
              <w:t xml:space="preserve">Возможность устанавливать условия </w:t>
            </w:r>
          </w:p>
          <w:p w:rsidR="001C1863" w:rsidRPr="000F51F0" w:rsidRDefault="001C1863" w:rsidP="00226686">
            <w:pPr>
              <w:pStyle w:val="aa"/>
              <w:numPr>
                <w:ilvl w:val="0"/>
                <w:numId w:val="31"/>
              </w:numPr>
              <w:spacing w:line="360" w:lineRule="auto"/>
              <w:ind w:left="284" w:hanging="284"/>
              <w:rPr>
                <w:sz w:val="28"/>
              </w:rPr>
            </w:pPr>
            <w:r w:rsidRPr="000F51F0">
              <w:rPr>
                <w:sz w:val="28"/>
              </w:rPr>
              <w:t xml:space="preserve">Целенаправленная рассылка приглашений </w:t>
            </w:r>
          </w:p>
          <w:p w:rsidR="001C1863" w:rsidRDefault="001C1863" w:rsidP="00226686">
            <w:pPr>
              <w:pStyle w:val="aa"/>
              <w:numPr>
                <w:ilvl w:val="0"/>
                <w:numId w:val="31"/>
              </w:numPr>
              <w:spacing w:line="360" w:lineRule="auto"/>
              <w:ind w:left="284" w:hanging="284"/>
              <w:rPr>
                <w:sz w:val="28"/>
              </w:rPr>
            </w:pPr>
            <w:r w:rsidRPr="000F51F0">
              <w:rPr>
                <w:sz w:val="28"/>
              </w:rPr>
              <w:t>Вероятность более высоких цен</w:t>
            </w:r>
          </w:p>
        </w:tc>
      </w:tr>
      <w:tr w:rsidR="001C1863" w:rsidTr="00D24522">
        <w:tc>
          <w:tcPr>
            <w:tcW w:w="9571" w:type="dxa"/>
            <w:gridSpan w:val="3"/>
            <w:vAlign w:val="center"/>
          </w:tcPr>
          <w:p w:rsidR="001C1863" w:rsidRDefault="001C1863" w:rsidP="00D24522">
            <w:pPr>
              <w:spacing w:line="360" w:lineRule="auto"/>
              <w:jc w:val="center"/>
              <w:rPr>
                <w:sz w:val="28"/>
              </w:rPr>
            </w:pPr>
            <w:r w:rsidRPr="000F51F0">
              <w:rPr>
                <w:sz w:val="28"/>
              </w:rPr>
              <w:lastRenderedPageBreak/>
              <w:t>5. Недостатки</w:t>
            </w:r>
          </w:p>
        </w:tc>
      </w:tr>
      <w:tr w:rsidR="001C1863" w:rsidTr="00D24522">
        <w:tc>
          <w:tcPr>
            <w:tcW w:w="3190" w:type="dxa"/>
            <w:vAlign w:val="center"/>
          </w:tcPr>
          <w:p w:rsidR="001C1863" w:rsidRPr="000F51F0" w:rsidRDefault="001C1863" w:rsidP="00226686">
            <w:pPr>
              <w:pStyle w:val="aa"/>
              <w:numPr>
                <w:ilvl w:val="0"/>
                <w:numId w:val="31"/>
              </w:numPr>
              <w:spacing w:line="360" w:lineRule="auto"/>
              <w:ind w:left="284" w:hanging="284"/>
              <w:rPr>
                <w:sz w:val="28"/>
              </w:rPr>
            </w:pPr>
            <w:r w:rsidRPr="000F51F0">
              <w:rPr>
                <w:sz w:val="28"/>
              </w:rPr>
              <w:t xml:space="preserve">Потребность помещения </w:t>
            </w:r>
          </w:p>
          <w:p w:rsidR="001C1863" w:rsidRDefault="001C1863" w:rsidP="00226686">
            <w:pPr>
              <w:pStyle w:val="aa"/>
              <w:numPr>
                <w:ilvl w:val="0"/>
                <w:numId w:val="31"/>
              </w:numPr>
              <w:spacing w:line="360" w:lineRule="auto"/>
              <w:ind w:left="284" w:hanging="284"/>
              <w:rPr>
                <w:sz w:val="28"/>
              </w:rPr>
            </w:pPr>
            <w:r w:rsidRPr="000F51F0">
              <w:rPr>
                <w:sz w:val="28"/>
              </w:rPr>
              <w:t>Невозможность устанавливать условия</w:t>
            </w:r>
          </w:p>
        </w:tc>
        <w:tc>
          <w:tcPr>
            <w:tcW w:w="3190" w:type="dxa"/>
            <w:vAlign w:val="center"/>
          </w:tcPr>
          <w:p w:rsidR="001C1863" w:rsidRPr="000F51F0" w:rsidRDefault="001C1863" w:rsidP="00226686">
            <w:pPr>
              <w:pStyle w:val="aa"/>
              <w:numPr>
                <w:ilvl w:val="0"/>
                <w:numId w:val="31"/>
              </w:numPr>
              <w:spacing w:line="360" w:lineRule="auto"/>
              <w:ind w:left="284" w:hanging="284"/>
              <w:rPr>
                <w:sz w:val="28"/>
              </w:rPr>
            </w:pPr>
            <w:r w:rsidRPr="000F51F0">
              <w:rPr>
                <w:sz w:val="28"/>
              </w:rPr>
              <w:t xml:space="preserve">Возможность сговора </w:t>
            </w:r>
          </w:p>
          <w:p w:rsidR="001C1863" w:rsidRDefault="001C1863" w:rsidP="00226686">
            <w:pPr>
              <w:pStyle w:val="aa"/>
              <w:numPr>
                <w:ilvl w:val="0"/>
                <w:numId w:val="31"/>
              </w:numPr>
              <w:spacing w:line="360" w:lineRule="auto"/>
              <w:ind w:left="284" w:hanging="284"/>
              <w:rPr>
                <w:sz w:val="28"/>
              </w:rPr>
            </w:pPr>
            <w:r w:rsidRPr="000F51F0">
              <w:rPr>
                <w:sz w:val="28"/>
              </w:rPr>
              <w:t>Длительная процедура</w:t>
            </w:r>
          </w:p>
        </w:tc>
        <w:tc>
          <w:tcPr>
            <w:tcW w:w="3191" w:type="dxa"/>
            <w:vAlign w:val="center"/>
          </w:tcPr>
          <w:p w:rsidR="001C1863" w:rsidRPr="000F51F0" w:rsidRDefault="001C1863" w:rsidP="00226686">
            <w:pPr>
              <w:pStyle w:val="aa"/>
              <w:numPr>
                <w:ilvl w:val="0"/>
                <w:numId w:val="31"/>
              </w:numPr>
              <w:spacing w:line="360" w:lineRule="auto"/>
              <w:ind w:left="284" w:hanging="284"/>
              <w:rPr>
                <w:sz w:val="28"/>
              </w:rPr>
            </w:pPr>
            <w:r w:rsidRPr="000F51F0">
              <w:rPr>
                <w:sz w:val="28"/>
              </w:rPr>
              <w:t xml:space="preserve">Медленнее других способов </w:t>
            </w:r>
          </w:p>
          <w:p w:rsidR="001C1863" w:rsidRPr="000F51F0" w:rsidRDefault="001C1863" w:rsidP="00226686">
            <w:pPr>
              <w:pStyle w:val="aa"/>
              <w:numPr>
                <w:ilvl w:val="0"/>
                <w:numId w:val="31"/>
              </w:numPr>
              <w:spacing w:line="360" w:lineRule="auto"/>
              <w:ind w:left="284" w:hanging="284"/>
              <w:rPr>
                <w:sz w:val="28"/>
              </w:rPr>
            </w:pPr>
            <w:r w:rsidRPr="000F51F0">
              <w:rPr>
                <w:sz w:val="28"/>
              </w:rPr>
              <w:t xml:space="preserve">Больше затрат на проведение </w:t>
            </w:r>
          </w:p>
        </w:tc>
      </w:tr>
    </w:tbl>
    <w:p w:rsidR="001C1863" w:rsidRDefault="001C1863" w:rsidP="001C1863">
      <w:pPr>
        <w:spacing w:line="360" w:lineRule="auto"/>
        <w:jc w:val="both"/>
        <w:rPr>
          <w:lang w:val="en-US"/>
        </w:rPr>
      </w:pPr>
      <w:r>
        <w:tab/>
        <w:t xml:space="preserve">Источник </w:t>
      </w:r>
      <w:r w:rsidRPr="000F51F0">
        <w:t>[</w:t>
      </w:r>
      <w:r w:rsidR="00FC0A54">
        <w:rPr>
          <w:lang w:val="en-US"/>
        </w:rPr>
        <w:t>85</w:t>
      </w:r>
      <w:r w:rsidR="0035171A">
        <w:rPr>
          <w:lang w:val="en-US"/>
        </w:rPr>
        <w:t>, 12</w:t>
      </w:r>
      <w:r w:rsidR="00FC0A54">
        <w:rPr>
          <w:lang w:val="en-US"/>
        </w:rPr>
        <w:t>3</w:t>
      </w:r>
      <w:r>
        <w:rPr>
          <w:lang w:val="en-US"/>
        </w:rPr>
        <w:t>]</w:t>
      </w:r>
    </w:p>
    <w:p w:rsidR="002827F1" w:rsidRPr="000F51F0" w:rsidRDefault="002827F1" w:rsidP="001C1863">
      <w:pPr>
        <w:spacing w:line="360" w:lineRule="auto"/>
        <w:jc w:val="both"/>
        <w:rPr>
          <w:lang w:val="en-US"/>
        </w:rPr>
      </w:pPr>
    </w:p>
    <w:p w:rsidR="001C1863" w:rsidRPr="003978B6" w:rsidRDefault="001C1863" w:rsidP="001C1863">
      <w:pPr>
        <w:spacing w:line="360" w:lineRule="auto"/>
        <w:ind w:firstLine="708"/>
        <w:jc w:val="both"/>
        <w:rPr>
          <w:sz w:val="28"/>
        </w:rPr>
      </w:pPr>
      <w:r>
        <w:rPr>
          <w:sz w:val="28"/>
        </w:rPr>
        <w:t xml:space="preserve">Таблице </w:t>
      </w:r>
      <w:r>
        <w:rPr>
          <w:sz w:val="28"/>
          <w:lang w:val="en-US"/>
        </w:rPr>
        <w:t>I</w:t>
      </w:r>
      <w:r w:rsidR="002A5500">
        <w:rPr>
          <w:sz w:val="28"/>
        </w:rPr>
        <w:t>.</w:t>
      </w:r>
      <w:r w:rsidR="00EC0DA5" w:rsidRPr="00EC0DA5">
        <w:rPr>
          <w:sz w:val="28"/>
        </w:rPr>
        <w:t>2</w:t>
      </w:r>
      <w:r w:rsidRPr="00F5778D">
        <w:rPr>
          <w:sz w:val="28"/>
        </w:rPr>
        <w:t>.3</w:t>
      </w:r>
      <w:r w:rsidRPr="003978B6">
        <w:rPr>
          <w:sz w:val="28"/>
        </w:rPr>
        <w:t xml:space="preserve"> показывает, что </w:t>
      </w:r>
      <w:r>
        <w:rPr>
          <w:sz w:val="28"/>
        </w:rPr>
        <w:t xml:space="preserve">органы </w:t>
      </w:r>
      <w:r w:rsidR="00D17589">
        <w:rPr>
          <w:sz w:val="28"/>
        </w:rPr>
        <w:t>регионального</w:t>
      </w:r>
      <w:r>
        <w:rPr>
          <w:sz w:val="28"/>
        </w:rPr>
        <w:t xml:space="preserve"> управления</w:t>
      </w:r>
      <w:r w:rsidRPr="003978B6">
        <w:rPr>
          <w:sz w:val="28"/>
        </w:rPr>
        <w:t xml:space="preserve"> </w:t>
      </w:r>
      <w:r w:rsidR="00F476FE">
        <w:rPr>
          <w:sz w:val="28"/>
        </w:rPr>
        <w:t>в зависимости от свойств земельного участка и намеченных целей по его использованию могут выбрать наиболее подходящий способ управления им</w:t>
      </w:r>
      <w:r w:rsidRPr="003978B6">
        <w:rPr>
          <w:sz w:val="28"/>
        </w:rPr>
        <w:t>.</w:t>
      </w:r>
    </w:p>
    <w:p w:rsidR="00F476FE" w:rsidRDefault="00D51640" w:rsidP="001C1863">
      <w:pPr>
        <w:spacing w:line="360" w:lineRule="auto"/>
        <w:ind w:firstLine="708"/>
        <w:jc w:val="both"/>
        <w:rPr>
          <w:sz w:val="28"/>
        </w:rPr>
      </w:pPr>
      <w:r>
        <w:rPr>
          <w:sz w:val="28"/>
        </w:rPr>
        <w:t>Одним</w:t>
      </w:r>
      <w:r w:rsidR="00F476FE">
        <w:rPr>
          <w:sz w:val="28"/>
        </w:rPr>
        <w:t xml:space="preserve"> из главных рычагов управ</w:t>
      </w:r>
      <w:r>
        <w:rPr>
          <w:sz w:val="28"/>
        </w:rPr>
        <w:t>ления земельными ресурсами являе</w:t>
      </w:r>
      <w:r w:rsidR="00F476FE">
        <w:rPr>
          <w:sz w:val="28"/>
        </w:rPr>
        <w:t>тся</w:t>
      </w:r>
      <w:r w:rsidR="00D17589">
        <w:rPr>
          <w:sz w:val="28"/>
        </w:rPr>
        <w:t xml:space="preserve"> организационный</w:t>
      </w:r>
      <w:r w:rsidR="00F476FE">
        <w:rPr>
          <w:sz w:val="28"/>
        </w:rPr>
        <w:t xml:space="preserve"> </w:t>
      </w:r>
      <w:r w:rsidR="00D17589">
        <w:rPr>
          <w:sz w:val="28"/>
        </w:rPr>
        <w:t>(</w:t>
      </w:r>
      <w:r w:rsidR="00F476FE">
        <w:rPr>
          <w:sz w:val="28"/>
        </w:rPr>
        <w:t>экономически</w:t>
      </w:r>
      <w:r>
        <w:rPr>
          <w:sz w:val="28"/>
        </w:rPr>
        <w:t>й</w:t>
      </w:r>
      <w:r w:rsidR="00D17589">
        <w:rPr>
          <w:sz w:val="28"/>
        </w:rPr>
        <w:t>)</w:t>
      </w:r>
      <w:r w:rsidR="00F476FE">
        <w:rPr>
          <w:sz w:val="28"/>
        </w:rPr>
        <w:t xml:space="preserve"> механизм, </w:t>
      </w:r>
      <w:r>
        <w:rPr>
          <w:sz w:val="28"/>
        </w:rPr>
        <w:t>в который включены</w:t>
      </w:r>
      <w:r w:rsidR="00F476FE">
        <w:rPr>
          <w:sz w:val="28"/>
        </w:rPr>
        <w:t>:</w:t>
      </w:r>
    </w:p>
    <w:p w:rsidR="00F476FE" w:rsidRDefault="00AE1D6C" w:rsidP="00226686">
      <w:pPr>
        <w:pStyle w:val="aa"/>
        <w:numPr>
          <w:ilvl w:val="0"/>
          <w:numId w:val="30"/>
        </w:numPr>
        <w:spacing w:line="360" w:lineRule="auto"/>
        <w:ind w:left="0" w:firstLine="709"/>
        <w:jc w:val="both"/>
        <w:rPr>
          <w:sz w:val="28"/>
        </w:rPr>
      </w:pPr>
      <w:r>
        <w:rPr>
          <w:sz w:val="28"/>
        </w:rPr>
        <w:t>Разделение земель на категории, которое оказывает влияние на планировку и размещение жителей и производственных сил, а также на общее социально-экономическое развитие территории.</w:t>
      </w:r>
    </w:p>
    <w:p w:rsidR="00AE1D6C" w:rsidRDefault="00AE1D6C" w:rsidP="00226686">
      <w:pPr>
        <w:pStyle w:val="aa"/>
        <w:numPr>
          <w:ilvl w:val="0"/>
          <w:numId w:val="30"/>
        </w:numPr>
        <w:spacing w:line="360" w:lineRule="auto"/>
        <w:ind w:left="0" w:firstLine="709"/>
        <w:jc w:val="both"/>
        <w:rPr>
          <w:sz w:val="28"/>
        </w:rPr>
      </w:pPr>
      <w:r>
        <w:rPr>
          <w:sz w:val="28"/>
        </w:rPr>
        <w:t>Стоимостная (экономическая) оценка земли, на основе которой определяется плата за использование и владение земельными участками</w:t>
      </w:r>
      <w:r w:rsidR="005C258D">
        <w:rPr>
          <w:sz w:val="28"/>
        </w:rPr>
        <w:t>;</w:t>
      </w:r>
      <w:r>
        <w:rPr>
          <w:sz w:val="28"/>
        </w:rPr>
        <w:t xml:space="preserve"> </w:t>
      </w:r>
      <w:r w:rsidR="005C258D">
        <w:rPr>
          <w:sz w:val="28"/>
        </w:rPr>
        <w:t>качественная оценка способствует более эффективному перераспределению арендаторов и собственников земли.</w:t>
      </w:r>
    </w:p>
    <w:p w:rsidR="001C1863" w:rsidRPr="001E75C8" w:rsidRDefault="005C258D" w:rsidP="00226686">
      <w:pPr>
        <w:pStyle w:val="aa"/>
        <w:numPr>
          <w:ilvl w:val="0"/>
          <w:numId w:val="30"/>
        </w:numPr>
        <w:spacing w:line="360" w:lineRule="auto"/>
        <w:ind w:left="0" w:firstLine="709"/>
        <w:jc w:val="both"/>
        <w:rPr>
          <w:sz w:val="28"/>
        </w:rPr>
      </w:pPr>
      <w:r>
        <w:rPr>
          <w:sz w:val="28"/>
        </w:rPr>
        <w:t>Земельные аукционы, позволяющие увеличивать бюджетные поступления путем реализации по рыночным ценам земельных участков; рациональное рыночное регулирование цен может способствовать привлечению новых инвесторов.</w:t>
      </w:r>
    </w:p>
    <w:p w:rsidR="005C258D" w:rsidRDefault="005C258D" w:rsidP="001C1863">
      <w:pPr>
        <w:spacing w:line="360" w:lineRule="auto"/>
        <w:ind w:firstLine="708"/>
        <w:jc w:val="both"/>
        <w:rPr>
          <w:sz w:val="28"/>
        </w:rPr>
      </w:pPr>
      <w:r>
        <w:rPr>
          <w:sz w:val="28"/>
        </w:rPr>
        <w:t xml:space="preserve">При проведении региональной политики в сфере управления земельными ресурсами необходим учет всего многообразия факторов, оказывающих влияние на стоимость земли, строгий </w:t>
      </w:r>
      <w:proofErr w:type="gramStart"/>
      <w:r>
        <w:rPr>
          <w:sz w:val="28"/>
        </w:rPr>
        <w:t>контроль за</w:t>
      </w:r>
      <w:proofErr w:type="gramEnd"/>
      <w:r>
        <w:rPr>
          <w:sz w:val="28"/>
        </w:rPr>
        <w:t xml:space="preserve"> соблюдением целевого использования земельных участков, планов и проектов застройки и изменения границ поселений.</w:t>
      </w:r>
    </w:p>
    <w:p w:rsidR="005C258D" w:rsidRDefault="00A34509" w:rsidP="001C1863">
      <w:pPr>
        <w:spacing w:line="360" w:lineRule="auto"/>
        <w:ind w:firstLine="708"/>
        <w:jc w:val="both"/>
        <w:rPr>
          <w:sz w:val="28"/>
        </w:rPr>
      </w:pPr>
      <w:r>
        <w:rPr>
          <w:sz w:val="28"/>
        </w:rPr>
        <w:lastRenderedPageBreak/>
        <w:t>За счет регулирования стоимости земельных участков можно создать условия для привлечения инвесторов, которые смогут использовать предоставленные им земли с получением максимума доходов, т.е. с наибольшей эффективностью.</w:t>
      </w:r>
    </w:p>
    <w:p w:rsidR="00A34509" w:rsidRDefault="00F77304" w:rsidP="001C1863">
      <w:pPr>
        <w:spacing w:line="360" w:lineRule="auto"/>
        <w:ind w:firstLine="708"/>
        <w:jc w:val="both"/>
        <w:rPr>
          <w:sz w:val="28"/>
        </w:rPr>
      </w:pPr>
      <w:r>
        <w:rPr>
          <w:sz w:val="28"/>
        </w:rPr>
        <w:t>Ввиду существования множества внешних и внутренних факторов</w:t>
      </w:r>
      <w:r w:rsidR="00DE492F">
        <w:rPr>
          <w:sz w:val="28"/>
        </w:rPr>
        <w:t>, которые не зависят</w:t>
      </w:r>
      <w:r>
        <w:rPr>
          <w:sz w:val="28"/>
        </w:rPr>
        <w:t xml:space="preserve"> </w:t>
      </w:r>
      <w:r w:rsidR="00DE492F">
        <w:rPr>
          <w:sz w:val="28"/>
        </w:rPr>
        <w:t>от субъекта управления, но при этом оказывают сильное влияние на объект управления, управление</w:t>
      </w:r>
      <w:r>
        <w:rPr>
          <w:sz w:val="28"/>
        </w:rPr>
        <w:t xml:space="preserve"> земельными ресурсами </w:t>
      </w:r>
      <w:r w:rsidR="00DE492F">
        <w:rPr>
          <w:sz w:val="28"/>
        </w:rPr>
        <w:t xml:space="preserve">является сложным процессом. </w:t>
      </w:r>
      <w:r w:rsidR="000A519A">
        <w:rPr>
          <w:sz w:val="28"/>
        </w:rPr>
        <w:t xml:space="preserve">Сами земельные ресурсы являются фактором развития </w:t>
      </w:r>
      <w:r w:rsidR="007B46C9">
        <w:rPr>
          <w:sz w:val="28"/>
        </w:rPr>
        <w:t xml:space="preserve">территории </w:t>
      </w:r>
      <w:r w:rsidR="000A519A">
        <w:rPr>
          <w:sz w:val="28"/>
        </w:rPr>
        <w:t>региона:</w:t>
      </w:r>
      <w:r w:rsidR="007B46C9">
        <w:rPr>
          <w:sz w:val="28"/>
        </w:rPr>
        <w:t xml:space="preserve"> выступают средством привлечения инвестиционных ресурсов и источником бюджетных доходных поступлений.</w:t>
      </w:r>
    </w:p>
    <w:p w:rsidR="007B46C9" w:rsidRPr="00BD61AF" w:rsidRDefault="000B5C8F" w:rsidP="001C1863">
      <w:pPr>
        <w:spacing w:line="360" w:lineRule="auto"/>
        <w:ind w:firstLine="708"/>
        <w:jc w:val="both"/>
        <w:rPr>
          <w:sz w:val="28"/>
        </w:rPr>
      </w:pPr>
      <w:r>
        <w:rPr>
          <w:sz w:val="28"/>
        </w:rPr>
        <w:t xml:space="preserve">Рассмотрение опыта зарубежных стран в сфере управления земельными ресурсами позволит увидеть пути совершенствования существующей системы в Российской Федерации. В большинстве развитых западных странах организация системы управления земельными ресурсами фундаментально основывается на госрегулировании правоотношений на земельные участки, однако способы и принципы решения возникающих вопросов имеют различия (таблица </w:t>
      </w:r>
      <w:r>
        <w:rPr>
          <w:sz w:val="28"/>
          <w:lang w:val="en-US"/>
        </w:rPr>
        <w:t>I</w:t>
      </w:r>
      <w:r w:rsidR="00EC0DA5">
        <w:rPr>
          <w:sz w:val="28"/>
        </w:rPr>
        <w:t>.</w:t>
      </w:r>
      <w:r w:rsidR="00EC0DA5" w:rsidRPr="00EC0DA5">
        <w:rPr>
          <w:sz w:val="28"/>
        </w:rPr>
        <w:t>2</w:t>
      </w:r>
      <w:r w:rsidRPr="003D3932">
        <w:rPr>
          <w:sz w:val="28"/>
        </w:rPr>
        <w:t>.</w:t>
      </w:r>
      <w:r w:rsidR="00B64AAD">
        <w:rPr>
          <w:sz w:val="28"/>
        </w:rPr>
        <w:t>4</w:t>
      </w:r>
      <w:r w:rsidRPr="003D3932">
        <w:rPr>
          <w:sz w:val="28"/>
        </w:rPr>
        <w:t>)</w:t>
      </w:r>
      <w:r>
        <w:rPr>
          <w:sz w:val="28"/>
        </w:rPr>
        <w:t>.</w:t>
      </w:r>
    </w:p>
    <w:p w:rsidR="002827F1" w:rsidRPr="00BD61AF" w:rsidRDefault="002827F1" w:rsidP="001C1863">
      <w:pPr>
        <w:spacing w:line="360" w:lineRule="auto"/>
        <w:ind w:firstLine="708"/>
        <w:jc w:val="both"/>
        <w:rPr>
          <w:sz w:val="28"/>
        </w:rPr>
      </w:pPr>
    </w:p>
    <w:p w:rsidR="001C1863" w:rsidRPr="003D3932" w:rsidRDefault="001C1863" w:rsidP="001C1863">
      <w:pPr>
        <w:spacing w:line="360" w:lineRule="auto"/>
        <w:ind w:firstLine="709"/>
        <w:jc w:val="right"/>
        <w:rPr>
          <w:sz w:val="28"/>
        </w:rPr>
      </w:pPr>
      <w:r w:rsidRPr="00C52E4B">
        <w:rPr>
          <w:i/>
          <w:sz w:val="28"/>
        </w:rPr>
        <w:t xml:space="preserve">Таблица </w:t>
      </w:r>
      <w:r w:rsidRPr="00C52E4B">
        <w:rPr>
          <w:i/>
          <w:sz w:val="28"/>
          <w:lang w:val="en-US"/>
        </w:rPr>
        <w:t>I</w:t>
      </w:r>
      <w:r w:rsidRPr="003978B6">
        <w:rPr>
          <w:i/>
          <w:sz w:val="28"/>
        </w:rPr>
        <w:t>.</w:t>
      </w:r>
      <w:r w:rsidR="00EC0DA5" w:rsidRPr="00C22823">
        <w:rPr>
          <w:i/>
          <w:sz w:val="28"/>
        </w:rPr>
        <w:t>2</w:t>
      </w:r>
      <w:r w:rsidRPr="003978B6">
        <w:rPr>
          <w:i/>
          <w:sz w:val="28"/>
        </w:rPr>
        <w:t>.</w:t>
      </w:r>
      <w:r w:rsidR="00B64AAD">
        <w:rPr>
          <w:i/>
          <w:sz w:val="28"/>
        </w:rPr>
        <w:t>4</w:t>
      </w:r>
    </w:p>
    <w:p w:rsidR="001C1863" w:rsidRPr="003D3932" w:rsidRDefault="001C1863" w:rsidP="001C1863">
      <w:pPr>
        <w:spacing w:line="360" w:lineRule="auto"/>
        <w:jc w:val="center"/>
        <w:rPr>
          <w:b/>
          <w:sz w:val="28"/>
        </w:rPr>
      </w:pPr>
      <w:r>
        <w:rPr>
          <w:b/>
          <w:sz w:val="28"/>
        </w:rPr>
        <w:t xml:space="preserve">Зарубежный опыт </w:t>
      </w:r>
      <w:r w:rsidR="005E0BBE">
        <w:rPr>
          <w:b/>
          <w:sz w:val="28"/>
        </w:rPr>
        <w:t>у</w:t>
      </w:r>
      <w:r>
        <w:rPr>
          <w:b/>
          <w:sz w:val="28"/>
        </w:rPr>
        <w:t>правления земельными ресурсами</w:t>
      </w:r>
    </w:p>
    <w:tbl>
      <w:tblPr>
        <w:tblStyle w:val="aff1"/>
        <w:tblW w:w="0" w:type="auto"/>
        <w:tblLook w:val="04A0" w:firstRow="1" w:lastRow="0" w:firstColumn="1" w:lastColumn="0" w:noHBand="0" w:noVBand="1"/>
      </w:tblPr>
      <w:tblGrid>
        <w:gridCol w:w="1809"/>
        <w:gridCol w:w="7762"/>
      </w:tblGrid>
      <w:tr w:rsidR="001C1863" w:rsidTr="00D24522">
        <w:tc>
          <w:tcPr>
            <w:tcW w:w="1809" w:type="dxa"/>
            <w:vAlign w:val="center"/>
          </w:tcPr>
          <w:p w:rsidR="001C1863" w:rsidRDefault="001C1863" w:rsidP="00D24522">
            <w:pPr>
              <w:spacing w:line="360" w:lineRule="auto"/>
              <w:jc w:val="center"/>
              <w:rPr>
                <w:sz w:val="28"/>
              </w:rPr>
            </w:pPr>
            <w:r>
              <w:rPr>
                <w:sz w:val="28"/>
              </w:rPr>
              <w:t>Страна</w:t>
            </w:r>
          </w:p>
        </w:tc>
        <w:tc>
          <w:tcPr>
            <w:tcW w:w="7762" w:type="dxa"/>
            <w:vAlign w:val="center"/>
          </w:tcPr>
          <w:p w:rsidR="001C1863" w:rsidRDefault="001C1863" w:rsidP="00D24522">
            <w:pPr>
              <w:spacing w:line="360" w:lineRule="auto"/>
              <w:jc w:val="center"/>
              <w:rPr>
                <w:sz w:val="28"/>
              </w:rPr>
            </w:pPr>
            <w:r>
              <w:rPr>
                <w:sz w:val="28"/>
              </w:rPr>
              <w:t>Особенности</w:t>
            </w:r>
          </w:p>
        </w:tc>
      </w:tr>
      <w:tr w:rsidR="001C1863" w:rsidTr="00D24522">
        <w:tc>
          <w:tcPr>
            <w:tcW w:w="1809" w:type="dxa"/>
            <w:vAlign w:val="center"/>
          </w:tcPr>
          <w:p w:rsidR="001C1863" w:rsidRDefault="001C1863" w:rsidP="00D24522">
            <w:pPr>
              <w:spacing w:line="360" w:lineRule="auto"/>
              <w:rPr>
                <w:sz w:val="28"/>
              </w:rPr>
            </w:pPr>
            <w:r>
              <w:rPr>
                <w:sz w:val="28"/>
              </w:rPr>
              <w:t>Австрия</w:t>
            </w:r>
          </w:p>
        </w:tc>
        <w:tc>
          <w:tcPr>
            <w:tcW w:w="7762" w:type="dxa"/>
          </w:tcPr>
          <w:p w:rsidR="00B35AD6" w:rsidRPr="00B35AD6" w:rsidRDefault="001C1863" w:rsidP="00226686">
            <w:pPr>
              <w:pStyle w:val="aa"/>
              <w:numPr>
                <w:ilvl w:val="0"/>
                <w:numId w:val="32"/>
              </w:numPr>
              <w:spacing w:line="360" w:lineRule="auto"/>
              <w:ind w:left="34" w:firstLine="142"/>
              <w:jc w:val="both"/>
              <w:rPr>
                <w:sz w:val="28"/>
              </w:rPr>
            </w:pPr>
            <w:r>
              <w:rPr>
                <w:sz w:val="28"/>
              </w:rPr>
              <w:t>требовательность к профессиональным качествам потенциальных арендаторов: опыт работы в аграрном секторе, наличие стартово</w:t>
            </w:r>
            <w:r w:rsidR="00B35AD6">
              <w:rPr>
                <w:sz w:val="28"/>
              </w:rPr>
              <w:t>го капитала;</w:t>
            </w:r>
          </w:p>
        </w:tc>
      </w:tr>
      <w:tr w:rsidR="001C1863" w:rsidTr="00D24522">
        <w:tc>
          <w:tcPr>
            <w:tcW w:w="1809" w:type="dxa"/>
            <w:vAlign w:val="center"/>
          </w:tcPr>
          <w:p w:rsidR="001C1863" w:rsidRDefault="001C1863" w:rsidP="00D24522">
            <w:pPr>
              <w:spacing w:line="360" w:lineRule="auto"/>
              <w:rPr>
                <w:sz w:val="28"/>
              </w:rPr>
            </w:pPr>
            <w:r>
              <w:rPr>
                <w:sz w:val="28"/>
              </w:rPr>
              <w:t>Англия</w:t>
            </w:r>
          </w:p>
        </w:tc>
        <w:tc>
          <w:tcPr>
            <w:tcW w:w="7762" w:type="dxa"/>
          </w:tcPr>
          <w:p w:rsidR="001C1863" w:rsidRDefault="001C1863" w:rsidP="00226686">
            <w:pPr>
              <w:pStyle w:val="aa"/>
              <w:numPr>
                <w:ilvl w:val="0"/>
                <w:numId w:val="32"/>
              </w:numPr>
              <w:spacing w:line="360" w:lineRule="auto"/>
              <w:ind w:left="34" w:firstLine="142"/>
              <w:jc w:val="both"/>
              <w:rPr>
                <w:sz w:val="28"/>
              </w:rPr>
            </w:pPr>
            <w:r>
              <w:rPr>
                <w:sz w:val="28"/>
              </w:rPr>
              <w:t>требовательность к профессиональным качествам потенциальных арендаторов: опыт работы в аграрном секторе, наличие стартового капитала;</w:t>
            </w:r>
          </w:p>
          <w:p w:rsidR="001C1863" w:rsidRDefault="001C1863" w:rsidP="00226686">
            <w:pPr>
              <w:pStyle w:val="aa"/>
              <w:numPr>
                <w:ilvl w:val="0"/>
                <w:numId w:val="32"/>
              </w:numPr>
              <w:spacing w:line="360" w:lineRule="auto"/>
              <w:ind w:left="34" w:firstLine="142"/>
              <w:jc w:val="both"/>
              <w:rPr>
                <w:sz w:val="28"/>
              </w:rPr>
            </w:pPr>
            <w:r>
              <w:rPr>
                <w:sz w:val="28"/>
              </w:rPr>
              <w:t xml:space="preserve">смешанная система финансирования деятельности кадастровых служб: около 50% необходимых денежных </w:t>
            </w:r>
            <w:r>
              <w:rPr>
                <w:sz w:val="28"/>
              </w:rPr>
              <w:lastRenderedPageBreak/>
              <w:t xml:space="preserve">средств добывается </w:t>
            </w:r>
            <w:r w:rsidRPr="001B18A8">
              <w:rPr>
                <w:sz w:val="28"/>
              </w:rPr>
              <w:t>за счет выполнения работ, продажи картографической продукции, оказании платных услуг</w:t>
            </w:r>
            <w:r>
              <w:rPr>
                <w:sz w:val="28"/>
              </w:rPr>
              <w:t>.</w:t>
            </w:r>
          </w:p>
          <w:p w:rsidR="00B35AD6" w:rsidRDefault="00B35AD6" w:rsidP="00226686">
            <w:pPr>
              <w:pStyle w:val="aa"/>
              <w:numPr>
                <w:ilvl w:val="0"/>
                <w:numId w:val="32"/>
              </w:numPr>
              <w:spacing w:line="360" w:lineRule="auto"/>
              <w:ind w:left="34" w:firstLine="142"/>
              <w:jc w:val="both"/>
              <w:rPr>
                <w:sz w:val="28"/>
              </w:rPr>
            </w:pPr>
            <w:r>
              <w:rPr>
                <w:sz w:val="28"/>
              </w:rPr>
              <w:t>основополагающий вид стоимости</w:t>
            </w:r>
            <w:r w:rsidR="00A20ADA">
              <w:rPr>
                <w:sz w:val="28"/>
              </w:rPr>
              <w:t xml:space="preserve"> при оценке</w:t>
            </w:r>
            <w:r>
              <w:rPr>
                <w:sz w:val="28"/>
              </w:rPr>
              <w:t>: рыночная стоимость</w:t>
            </w:r>
            <w:r w:rsidR="00A20ADA">
              <w:rPr>
                <w:sz w:val="28"/>
              </w:rPr>
              <w:t>.</w:t>
            </w:r>
          </w:p>
        </w:tc>
      </w:tr>
      <w:tr w:rsidR="001C1863" w:rsidTr="00D24522">
        <w:tc>
          <w:tcPr>
            <w:tcW w:w="1809" w:type="dxa"/>
            <w:vAlign w:val="center"/>
          </w:tcPr>
          <w:p w:rsidR="001C1863" w:rsidRDefault="001C1863" w:rsidP="00D24522">
            <w:pPr>
              <w:spacing w:line="360" w:lineRule="auto"/>
              <w:rPr>
                <w:sz w:val="28"/>
              </w:rPr>
            </w:pPr>
            <w:r>
              <w:rPr>
                <w:sz w:val="28"/>
              </w:rPr>
              <w:lastRenderedPageBreak/>
              <w:t>Германия</w:t>
            </w:r>
          </w:p>
        </w:tc>
        <w:tc>
          <w:tcPr>
            <w:tcW w:w="7762" w:type="dxa"/>
          </w:tcPr>
          <w:p w:rsidR="001C1863" w:rsidRDefault="001C1863" w:rsidP="00226686">
            <w:pPr>
              <w:pStyle w:val="aa"/>
              <w:numPr>
                <w:ilvl w:val="0"/>
                <w:numId w:val="32"/>
              </w:numPr>
              <w:spacing w:line="360" w:lineRule="auto"/>
              <w:ind w:left="34" w:firstLine="142"/>
              <w:jc w:val="both"/>
              <w:rPr>
                <w:sz w:val="28"/>
              </w:rPr>
            </w:pPr>
            <w:r>
              <w:rPr>
                <w:sz w:val="28"/>
              </w:rPr>
              <w:t>в частной собственности находится более 90% земель;</w:t>
            </w:r>
          </w:p>
          <w:p w:rsidR="001C1863" w:rsidRDefault="001C1863" w:rsidP="00226686">
            <w:pPr>
              <w:pStyle w:val="aa"/>
              <w:numPr>
                <w:ilvl w:val="0"/>
                <w:numId w:val="32"/>
              </w:numPr>
              <w:spacing w:line="360" w:lineRule="auto"/>
              <w:ind w:left="34" w:firstLine="142"/>
              <w:jc w:val="both"/>
              <w:rPr>
                <w:sz w:val="28"/>
              </w:rPr>
            </w:pPr>
            <w:r w:rsidRPr="001B18A8">
              <w:rPr>
                <w:sz w:val="28"/>
              </w:rPr>
              <w:t>запрет на дробление</w:t>
            </w:r>
            <w:r>
              <w:rPr>
                <w:sz w:val="28"/>
              </w:rPr>
              <w:t xml:space="preserve"> и изменение целевого назначения</w:t>
            </w:r>
            <w:r w:rsidRPr="001B18A8">
              <w:rPr>
                <w:sz w:val="28"/>
              </w:rPr>
              <w:t xml:space="preserve"> сельскохозяйственных </w:t>
            </w:r>
            <w:r>
              <w:rPr>
                <w:sz w:val="28"/>
              </w:rPr>
              <w:t>и лесных земель;</w:t>
            </w:r>
          </w:p>
          <w:p w:rsidR="001C1863" w:rsidRDefault="001C1863" w:rsidP="00226686">
            <w:pPr>
              <w:pStyle w:val="aa"/>
              <w:numPr>
                <w:ilvl w:val="0"/>
                <w:numId w:val="32"/>
              </w:numPr>
              <w:spacing w:line="360" w:lineRule="auto"/>
              <w:ind w:left="34" w:firstLine="142"/>
              <w:jc w:val="both"/>
              <w:rPr>
                <w:sz w:val="28"/>
              </w:rPr>
            </w:pPr>
            <w:r>
              <w:rPr>
                <w:sz w:val="28"/>
              </w:rPr>
              <w:t xml:space="preserve">направленность на </w:t>
            </w:r>
            <w:r w:rsidRPr="001B18A8">
              <w:rPr>
                <w:sz w:val="28"/>
              </w:rPr>
              <w:t>развитие высокоэффективного агропромышленного производства</w:t>
            </w:r>
            <w:r>
              <w:rPr>
                <w:sz w:val="28"/>
              </w:rPr>
              <w:t>;</w:t>
            </w:r>
          </w:p>
          <w:p w:rsidR="001C1863" w:rsidRDefault="001C1863" w:rsidP="00226686">
            <w:pPr>
              <w:pStyle w:val="aa"/>
              <w:numPr>
                <w:ilvl w:val="0"/>
                <w:numId w:val="32"/>
              </w:numPr>
              <w:spacing w:line="360" w:lineRule="auto"/>
              <w:ind w:left="34" w:firstLine="142"/>
              <w:jc w:val="both"/>
              <w:rPr>
                <w:sz w:val="28"/>
              </w:rPr>
            </w:pPr>
            <w:r>
              <w:rPr>
                <w:sz w:val="28"/>
              </w:rPr>
              <w:t>свобода хозяйственного оборота земель с целью перераспределения в пользу наиболее эффективных правообладателей;</w:t>
            </w:r>
          </w:p>
          <w:p w:rsidR="001C1863" w:rsidRDefault="001C1863" w:rsidP="00226686">
            <w:pPr>
              <w:pStyle w:val="aa"/>
              <w:numPr>
                <w:ilvl w:val="0"/>
                <w:numId w:val="32"/>
              </w:numPr>
              <w:spacing w:line="360" w:lineRule="auto"/>
              <w:ind w:left="34" w:firstLine="142"/>
              <w:jc w:val="both"/>
              <w:rPr>
                <w:sz w:val="28"/>
              </w:rPr>
            </w:pPr>
            <w:r>
              <w:rPr>
                <w:sz w:val="28"/>
              </w:rPr>
              <w:t>свобода правых полномочий арендаторов</w:t>
            </w:r>
            <w:r w:rsidR="00A20ADA">
              <w:rPr>
                <w:sz w:val="28"/>
              </w:rPr>
              <w:t>;</w:t>
            </w:r>
          </w:p>
          <w:p w:rsidR="00A20ADA" w:rsidRPr="005365CA" w:rsidRDefault="00A20ADA" w:rsidP="00226686">
            <w:pPr>
              <w:pStyle w:val="aa"/>
              <w:numPr>
                <w:ilvl w:val="0"/>
                <w:numId w:val="32"/>
              </w:numPr>
              <w:spacing w:line="360" w:lineRule="auto"/>
              <w:ind w:left="34" w:firstLine="142"/>
              <w:jc w:val="both"/>
              <w:rPr>
                <w:sz w:val="28"/>
              </w:rPr>
            </w:pPr>
            <w:r>
              <w:rPr>
                <w:sz w:val="28"/>
              </w:rPr>
              <w:t>основополагающий вид стоимости при оценке: рыночная стоимость.</w:t>
            </w:r>
          </w:p>
        </w:tc>
      </w:tr>
      <w:tr w:rsidR="001C1863" w:rsidTr="00D24522">
        <w:tc>
          <w:tcPr>
            <w:tcW w:w="1809" w:type="dxa"/>
            <w:vAlign w:val="center"/>
          </w:tcPr>
          <w:p w:rsidR="001C1863" w:rsidRDefault="001C1863" w:rsidP="00D24522">
            <w:pPr>
              <w:spacing w:line="360" w:lineRule="auto"/>
              <w:rPr>
                <w:sz w:val="28"/>
              </w:rPr>
            </w:pPr>
            <w:r>
              <w:rPr>
                <w:sz w:val="28"/>
              </w:rPr>
              <w:t>Дания</w:t>
            </w:r>
          </w:p>
        </w:tc>
        <w:tc>
          <w:tcPr>
            <w:tcW w:w="7762" w:type="dxa"/>
          </w:tcPr>
          <w:p w:rsidR="001C1863" w:rsidRDefault="001C1863" w:rsidP="00226686">
            <w:pPr>
              <w:pStyle w:val="aa"/>
              <w:numPr>
                <w:ilvl w:val="0"/>
                <w:numId w:val="32"/>
              </w:numPr>
              <w:spacing w:line="360" w:lineRule="auto"/>
              <w:ind w:left="34" w:firstLine="142"/>
              <w:jc w:val="both"/>
              <w:rPr>
                <w:sz w:val="28"/>
              </w:rPr>
            </w:pPr>
            <w:r>
              <w:rPr>
                <w:sz w:val="28"/>
              </w:rPr>
              <w:t>кадастр предназначен для идентификации</w:t>
            </w:r>
            <w:r w:rsidRPr="001B18A8">
              <w:rPr>
                <w:sz w:val="28"/>
              </w:rPr>
              <w:t xml:space="preserve"> каждого земельного участка в соответствии с действительным использованием</w:t>
            </w:r>
            <w:r>
              <w:rPr>
                <w:sz w:val="28"/>
              </w:rPr>
              <w:t>;</w:t>
            </w:r>
          </w:p>
          <w:p w:rsidR="001C1863" w:rsidRDefault="001C1863" w:rsidP="00226686">
            <w:pPr>
              <w:pStyle w:val="aa"/>
              <w:numPr>
                <w:ilvl w:val="0"/>
                <w:numId w:val="32"/>
              </w:numPr>
              <w:spacing w:line="360" w:lineRule="auto"/>
              <w:ind w:left="34" w:firstLine="142"/>
              <w:jc w:val="both"/>
              <w:rPr>
                <w:sz w:val="28"/>
              </w:rPr>
            </w:pPr>
            <w:r w:rsidRPr="001B18A8">
              <w:rPr>
                <w:sz w:val="28"/>
              </w:rPr>
              <w:t>сбор пошлин с владельцев земельных участков на основе показателя урожайности</w:t>
            </w:r>
            <w:r>
              <w:rPr>
                <w:sz w:val="28"/>
              </w:rPr>
              <w:t>;</w:t>
            </w:r>
          </w:p>
          <w:p w:rsidR="001C1863" w:rsidRDefault="001C1863" w:rsidP="00226686">
            <w:pPr>
              <w:pStyle w:val="aa"/>
              <w:numPr>
                <w:ilvl w:val="0"/>
                <w:numId w:val="32"/>
              </w:numPr>
              <w:spacing w:line="360" w:lineRule="auto"/>
              <w:ind w:left="34" w:firstLine="142"/>
              <w:jc w:val="both"/>
              <w:rPr>
                <w:sz w:val="28"/>
              </w:rPr>
            </w:pPr>
            <w:r>
              <w:rPr>
                <w:sz w:val="28"/>
              </w:rPr>
              <w:t>основой расчетов пошлин служит рыночная стоимость.</w:t>
            </w:r>
          </w:p>
        </w:tc>
      </w:tr>
      <w:tr w:rsidR="001C1863" w:rsidTr="00D24522">
        <w:tc>
          <w:tcPr>
            <w:tcW w:w="1809" w:type="dxa"/>
            <w:vAlign w:val="center"/>
          </w:tcPr>
          <w:p w:rsidR="001C1863" w:rsidRDefault="001C1863" w:rsidP="00D24522">
            <w:pPr>
              <w:spacing w:line="360" w:lineRule="auto"/>
              <w:rPr>
                <w:sz w:val="28"/>
              </w:rPr>
            </w:pPr>
            <w:r>
              <w:rPr>
                <w:sz w:val="28"/>
              </w:rPr>
              <w:t>Испания</w:t>
            </w:r>
          </w:p>
        </w:tc>
        <w:tc>
          <w:tcPr>
            <w:tcW w:w="7762" w:type="dxa"/>
          </w:tcPr>
          <w:p w:rsidR="001C1863" w:rsidRDefault="001C1863" w:rsidP="00226686">
            <w:pPr>
              <w:pStyle w:val="aa"/>
              <w:numPr>
                <w:ilvl w:val="0"/>
                <w:numId w:val="32"/>
              </w:numPr>
              <w:spacing w:line="360" w:lineRule="auto"/>
              <w:ind w:left="34" w:firstLine="142"/>
              <w:jc w:val="both"/>
              <w:rPr>
                <w:sz w:val="28"/>
              </w:rPr>
            </w:pPr>
            <w:r>
              <w:rPr>
                <w:sz w:val="28"/>
              </w:rPr>
              <w:t xml:space="preserve">направленность на </w:t>
            </w:r>
            <w:r w:rsidRPr="001B18A8">
              <w:rPr>
                <w:sz w:val="28"/>
              </w:rPr>
              <w:t>развитие высокоэффективного агропромышленного производства</w:t>
            </w:r>
            <w:r>
              <w:rPr>
                <w:sz w:val="28"/>
              </w:rPr>
              <w:t>;</w:t>
            </w:r>
          </w:p>
          <w:p w:rsidR="001C1863" w:rsidRDefault="001C1863" w:rsidP="00226686">
            <w:pPr>
              <w:pStyle w:val="aa"/>
              <w:numPr>
                <w:ilvl w:val="0"/>
                <w:numId w:val="32"/>
              </w:numPr>
              <w:spacing w:line="360" w:lineRule="auto"/>
              <w:ind w:left="34" w:firstLine="142"/>
              <w:jc w:val="both"/>
              <w:rPr>
                <w:sz w:val="28"/>
              </w:rPr>
            </w:pPr>
            <w:r>
              <w:rPr>
                <w:sz w:val="28"/>
              </w:rPr>
              <w:t>свобода хозяйственного оборота земель с целью перераспределения в пользу наиболее эффективных правообладателей.</w:t>
            </w:r>
          </w:p>
        </w:tc>
      </w:tr>
      <w:tr w:rsidR="001C1863" w:rsidTr="00D24522">
        <w:tc>
          <w:tcPr>
            <w:tcW w:w="1809" w:type="dxa"/>
            <w:vAlign w:val="center"/>
          </w:tcPr>
          <w:p w:rsidR="001C1863" w:rsidRDefault="001C1863" w:rsidP="00D24522">
            <w:pPr>
              <w:spacing w:line="360" w:lineRule="auto"/>
              <w:rPr>
                <w:sz w:val="28"/>
              </w:rPr>
            </w:pPr>
            <w:r>
              <w:rPr>
                <w:sz w:val="28"/>
              </w:rPr>
              <w:t>Италия</w:t>
            </w:r>
          </w:p>
        </w:tc>
        <w:tc>
          <w:tcPr>
            <w:tcW w:w="7762" w:type="dxa"/>
          </w:tcPr>
          <w:p w:rsidR="001C1863" w:rsidRDefault="001C1863" w:rsidP="00226686">
            <w:pPr>
              <w:pStyle w:val="aa"/>
              <w:numPr>
                <w:ilvl w:val="0"/>
                <w:numId w:val="32"/>
              </w:numPr>
              <w:spacing w:line="360" w:lineRule="auto"/>
              <w:ind w:left="34" w:firstLine="142"/>
              <w:jc w:val="both"/>
              <w:rPr>
                <w:sz w:val="28"/>
              </w:rPr>
            </w:pPr>
            <w:r>
              <w:rPr>
                <w:sz w:val="28"/>
              </w:rPr>
              <w:t xml:space="preserve">направленность на </w:t>
            </w:r>
            <w:r w:rsidRPr="001B18A8">
              <w:rPr>
                <w:sz w:val="28"/>
              </w:rPr>
              <w:t>развитие высокоэффективного агропромышленного производства</w:t>
            </w:r>
            <w:r>
              <w:rPr>
                <w:sz w:val="28"/>
              </w:rPr>
              <w:t>;</w:t>
            </w:r>
          </w:p>
          <w:p w:rsidR="001C1863" w:rsidRDefault="001C1863" w:rsidP="00226686">
            <w:pPr>
              <w:pStyle w:val="aa"/>
              <w:numPr>
                <w:ilvl w:val="0"/>
                <w:numId w:val="32"/>
              </w:numPr>
              <w:spacing w:line="360" w:lineRule="auto"/>
              <w:ind w:left="34" w:firstLine="142"/>
              <w:jc w:val="both"/>
              <w:rPr>
                <w:sz w:val="28"/>
              </w:rPr>
            </w:pPr>
            <w:r>
              <w:rPr>
                <w:sz w:val="28"/>
              </w:rPr>
              <w:t xml:space="preserve">свобода хозяйственного оборота земель с целью </w:t>
            </w:r>
            <w:r>
              <w:rPr>
                <w:sz w:val="28"/>
              </w:rPr>
              <w:lastRenderedPageBreak/>
              <w:t>перераспределения в пользу наиболее эффективных правообладателей;</w:t>
            </w:r>
          </w:p>
          <w:p w:rsidR="001C1863" w:rsidRDefault="001C1863" w:rsidP="00226686">
            <w:pPr>
              <w:pStyle w:val="aa"/>
              <w:numPr>
                <w:ilvl w:val="0"/>
                <w:numId w:val="32"/>
              </w:numPr>
              <w:spacing w:line="360" w:lineRule="auto"/>
              <w:ind w:left="34" w:firstLine="142"/>
              <w:jc w:val="both"/>
              <w:rPr>
                <w:sz w:val="28"/>
              </w:rPr>
            </w:pPr>
            <w:r>
              <w:rPr>
                <w:sz w:val="28"/>
              </w:rPr>
              <w:t>законодательно установлен максимальный размер арендной платы.</w:t>
            </w:r>
          </w:p>
        </w:tc>
      </w:tr>
      <w:tr w:rsidR="001C1863" w:rsidTr="00D24522">
        <w:tc>
          <w:tcPr>
            <w:tcW w:w="1809" w:type="dxa"/>
            <w:vAlign w:val="center"/>
          </w:tcPr>
          <w:p w:rsidR="001C1863" w:rsidRDefault="001C1863" w:rsidP="00D24522">
            <w:pPr>
              <w:spacing w:line="360" w:lineRule="auto"/>
              <w:rPr>
                <w:sz w:val="28"/>
              </w:rPr>
            </w:pPr>
            <w:r>
              <w:rPr>
                <w:sz w:val="28"/>
              </w:rPr>
              <w:lastRenderedPageBreak/>
              <w:t>Китай</w:t>
            </w:r>
          </w:p>
        </w:tc>
        <w:tc>
          <w:tcPr>
            <w:tcW w:w="7762" w:type="dxa"/>
          </w:tcPr>
          <w:p w:rsidR="001C1863" w:rsidRDefault="001C1863" w:rsidP="00226686">
            <w:pPr>
              <w:pStyle w:val="aa"/>
              <w:numPr>
                <w:ilvl w:val="0"/>
                <w:numId w:val="32"/>
              </w:numPr>
              <w:spacing w:line="360" w:lineRule="auto"/>
              <w:ind w:left="34" w:firstLine="142"/>
              <w:jc w:val="both"/>
              <w:rPr>
                <w:sz w:val="28"/>
              </w:rPr>
            </w:pPr>
            <w:r>
              <w:rPr>
                <w:sz w:val="28"/>
              </w:rPr>
              <w:t>направленность на сохранение земли в собственности государства и сдачи в аренду.</w:t>
            </w:r>
          </w:p>
        </w:tc>
      </w:tr>
      <w:tr w:rsidR="001C1863" w:rsidTr="00D24522">
        <w:tc>
          <w:tcPr>
            <w:tcW w:w="1809" w:type="dxa"/>
            <w:vAlign w:val="center"/>
          </w:tcPr>
          <w:p w:rsidR="001C1863" w:rsidRDefault="001C1863" w:rsidP="00D24522">
            <w:pPr>
              <w:spacing w:line="360" w:lineRule="auto"/>
              <w:rPr>
                <w:sz w:val="28"/>
              </w:rPr>
            </w:pPr>
            <w:r>
              <w:rPr>
                <w:sz w:val="28"/>
              </w:rPr>
              <w:t>Нидерланды</w:t>
            </w:r>
          </w:p>
        </w:tc>
        <w:tc>
          <w:tcPr>
            <w:tcW w:w="7762" w:type="dxa"/>
          </w:tcPr>
          <w:p w:rsidR="001C1863" w:rsidRDefault="001C1863" w:rsidP="00226686">
            <w:pPr>
              <w:pStyle w:val="aa"/>
              <w:numPr>
                <w:ilvl w:val="0"/>
                <w:numId w:val="32"/>
              </w:numPr>
              <w:spacing w:line="360" w:lineRule="auto"/>
              <w:ind w:left="34" w:firstLine="142"/>
              <w:jc w:val="both"/>
              <w:rPr>
                <w:sz w:val="28"/>
              </w:rPr>
            </w:pPr>
            <w:r>
              <w:rPr>
                <w:sz w:val="28"/>
              </w:rPr>
              <w:t>законодательно установлен максимальный размер арендной платы;</w:t>
            </w:r>
          </w:p>
          <w:p w:rsidR="001C1863" w:rsidRDefault="001C1863" w:rsidP="00226686">
            <w:pPr>
              <w:pStyle w:val="aa"/>
              <w:numPr>
                <w:ilvl w:val="0"/>
                <w:numId w:val="32"/>
              </w:numPr>
              <w:spacing w:line="360" w:lineRule="auto"/>
              <w:ind w:left="34" w:firstLine="142"/>
              <w:jc w:val="both"/>
              <w:rPr>
                <w:sz w:val="28"/>
              </w:rPr>
            </w:pPr>
            <w:r>
              <w:rPr>
                <w:sz w:val="28"/>
              </w:rPr>
              <w:t>наличие автоматизированной системы многоцелевого кадастра;</w:t>
            </w:r>
          </w:p>
          <w:p w:rsidR="001C1863" w:rsidRDefault="001C1863" w:rsidP="00226686">
            <w:pPr>
              <w:pStyle w:val="aa"/>
              <w:numPr>
                <w:ilvl w:val="0"/>
                <w:numId w:val="32"/>
              </w:numPr>
              <w:spacing w:line="360" w:lineRule="auto"/>
              <w:ind w:left="34" w:firstLine="142"/>
              <w:jc w:val="both"/>
              <w:rPr>
                <w:sz w:val="28"/>
              </w:rPr>
            </w:pPr>
            <w:r>
              <w:rPr>
                <w:sz w:val="28"/>
              </w:rPr>
              <w:t>направленность на создание интегрированной информационной системы по управлению земельными ресурсами.</w:t>
            </w:r>
          </w:p>
        </w:tc>
      </w:tr>
      <w:tr w:rsidR="001C1863" w:rsidTr="00D24522">
        <w:tc>
          <w:tcPr>
            <w:tcW w:w="1809" w:type="dxa"/>
            <w:vAlign w:val="center"/>
          </w:tcPr>
          <w:p w:rsidR="001C1863" w:rsidRDefault="001C1863" w:rsidP="00D24522">
            <w:pPr>
              <w:spacing w:line="360" w:lineRule="auto"/>
              <w:rPr>
                <w:sz w:val="28"/>
              </w:rPr>
            </w:pPr>
            <w:r>
              <w:rPr>
                <w:sz w:val="28"/>
              </w:rPr>
              <w:t>Новая Зеландия</w:t>
            </w:r>
          </w:p>
        </w:tc>
        <w:tc>
          <w:tcPr>
            <w:tcW w:w="7762" w:type="dxa"/>
          </w:tcPr>
          <w:p w:rsidR="001C1863" w:rsidRDefault="001C1863" w:rsidP="00226686">
            <w:pPr>
              <w:pStyle w:val="aa"/>
              <w:numPr>
                <w:ilvl w:val="0"/>
                <w:numId w:val="32"/>
              </w:numPr>
              <w:spacing w:line="360" w:lineRule="auto"/>
              <w:ind w:left="34" w:firstLine="142"/>
              <w:jc w:val="both"/>
              <w:rPr>
                <w:sz w:val="28"/>
              </w:rPr>
            </w:pPr>
            <w:r>
              <w:rPr>
                <w:sz w:val="28"/>
              </w:rPr>
              <w:t>направленность на оказание помощи потенциальным арендаторам: подбор земельного участка, предоставление льгот кредитования.</w:t>
            </w:r>
          </w:p>
        </w:tc>
      </w:tr>
      <w:tr w:rsidR="001C1863" w:rsidTr="00D24522">
        <w:tc>
          <w:tcPr>
            <w:tcW w:w="1809" w:type="dxa"/>
            <w:vAlign w:val="center"/>
          </w:tcPr>
          <w:p w:rsidR="001C1863" w:rsidRDefault="001C1863" w:rsidP="00D24522">
            <w:pPr>
              <w:spacing w:line="360" w:lineRule="auto"/>
              <w:rPr>
                <w:sz w:val="28"/>
              </w:rPr>
            </w:pPr>
            <w:r>
              <w:rPr>
                <w:sz w:val="28"/>
              </w:rPr>
              <w:t>США</w:t>
            </w:r>
          </w:p>
        </w:tc>
        <w:tc>
          <w:tcPr>
            <w:tcW w:w="7762" w:type="dxa"/>
          </w:tcPr>
          <w:p w:rsidR="001C1863" w:rsidRDefault="001C1863" w:rsidP="00226686">
            <w:pPr>
              <w:pStyle w:val="aa"/>
              <w:numPr>
                <w:ilvl w:val="0"/>
                <w:numId w:val="32"/>
              </w:numPr>
              <w:spacing w:line="360" w:lineRule="auto"/>
              <w:ind w:left="34" w:firstLine="142"/>
              <w:jc w:val="both"/>
              <w:rPr>
                <w:sz w:val="28"/>
              </w:rPr>
            </w:pPr>
            <w:r>
              <w:rPr>
                <w:sz w:val="28"/>
              </w:rPr>
              <w:t>направленность на сохранение целевого использования земельных участков, жесткие условия перевода земель из одной категории в другую;</w:t>
            </w:r>
          </w:p>
          <w:p w:rsidR="001C1863" w:rsidRDefault="001C1863" w:rsidP="00226686">
            <w:pPr>
              <w:pStyle w:val="aa"/>
              <w:numPr>
                <w:ilvl w:val="0"/>
                <w:numId w:val="32"/>
              </w:numPr>
              <w:spacing w:line="360" w:lineRule="auto"/>
              <w:ind w:left="34" w:firstLine="142"/>
              <w:jc w:val="both"/>
              <w:rPr>
                <w:sz w:val="28"/>
              </w:rPr>
            </w:pPr>
            <w:r>
              <w:rPr>
                <w:sz w:val="28"/>
              </w:rPr>
              <w:t>наличие автоматизированной системы многоцелевого кадастра на основе кодированных данных по исходному участку земли (</w:t>
            </w:r>
            <w:r w:rsidR="00C5450E">
              <w:rPr>
                <w:sz w:val="28"/>
              </w:rPr>
              <w:t>«</w:t>
            </w:r>
            <w:r>
              <w:rPr>
                <w:sz w:val="28"/>
              </w:rPr>
              <w:t>парцеллы</w:t>
            </w:r>
            <w:r w:rsidR="00C5450E">
              <w:rPr>
                <w:sz w:val="28"/>
              </w:rPr>
              <w:t>»</w:t>
            </w:r>
            <w:r>
              <w:rPr>
                <w:sz w:val="28"/>
              </w:rPr>
              <w:t>)</w:t>
            </w:r>
            <w:r w:rsidR="00A20ADA">
              <w:rPr>
                <w:sz w:val="28"/>
              </w:rPr>
              <w:t>;</w:t>
            </w:r>
          </w:p>
          <w:p w:rsidR="00A20ADA" w:rsidRPr="00843004" w:rsidRDefault="00A20ADA" w:rsidP="00226686">
            <w:pPr>
              <w:pStyle w:val="aa"/>
              <w:numPr>
                <w:ilvl w:val="0"/>
                <w:numId w:val="32"/>
              </w:numPr>
              <w:spacing w:line="360" w:lineRule="auto"/>
              <w:ind w:left="34" w:firstLine="142"/>
              <w:jc w:val="both"/>
              <w:rPr>
                <w:sz w:val="28"/>
              </w:rPr>
            </w:pPr>
            <w:r>
              <w:rPr>
                <w:sz w:val="28"/>
              </w:rPr>
              <w:t>основополагающий вид стоимости при оценке: рыночная стоимость.</w:t>
            </w:r>
          </w:p>
        </w:tc>
      </w:tr>
      <w:tr w:rsidR="001C1863" w:rsidTr="00D24522">
        <w:tc>
          <w:tcPr>
            <w:tcW w:w="1809" w:type="dxa"/>
            <w:vAlign w:val="center"/>
          </w:tcPr>
          <w:p w:rsidR="001C1863" w:rsidRDefault="001C1863" w:rsidP="00D24522">
            <w:pPr>
              <w:spacing w:line="360" w:lineRule="auto"/>
              <w:rPr>
                <w:sz w:val="28"/>
              </w:rPr>
            </w:pPr>
            <w:r>
              <w:rPr>
                <w:sz w:val="28"/>
              </w:rPr>
              <w:t>Финляндия</w:t>
            </w:r>
          </w:p>
        </w:tc>
        <w:tc>
          <w:tcPr>
            <w:tcW w:w="7762" w:type="dxa"/>
          </w:tcPr>
          <w:p w:rsidR="001C1863" w:rsidRDefault="001C1863" w:rsidP="00226686">
            <w:pPr>
              <w:pStyle w:val="aa"/>
              <w:numPr>
                <w:ilvl w:val="0"/>
                <w:numId w:val="32"/>
              </w:numPr>
              <w:spacing w:line="360" w:lineRule="auto"/>
              <w:ind w:left="34" w:firstLine="142"/>
              <w:jc w:val="both"/>
              <w:rPr>
                <w:sz w:val="28"/>
              </w:rPr>
            </w:pPr>
            <w:r>
              <w:rPr>
                <w:sz w:val="28"/>
              </w:rPr>
              <w:t xml:space="preserve">строга иерархия кадастровых служб и их полномочий: национальная земельная служба (земли вне населенных пунктов) </w:t>
            </w:r>
            <w:r w:rsidRPr="00093244">
              <w:rPr>
                <w:sz w:val="28"/>
              </w:rPr>
              <w:t xml:space="preserve">&gt; </w:t>
            </w:r>
            <w:r>
              <w:rPr>
                <w:sz w:val="28"/>
              </w:rPr>
              <w:t xml:space="preserve">региональные </w:t>
            </w:r>
            <w:r w:rsidRPr="001B18A8">
              <w:rPr>
                <w:sz w:val="28"/>
              </w:rPr>
              <w:t>офис</w:t>
            </w:r>
            <w:r>
              <w:rPr>
                <w:sz w:val="28"/>
              </w:rPr>
              <w:t>ы</w:t>
            </w:r>
            <w:r w:rsidRPr="001B18A8">
              <w:rPr>
                <w:sz w:val="28"/>
              </w:rPr>
              <w:t xml:space="preserve"> по землеустройству</w:t>
            </w:r>
            <w:r>
              <w:rPr>
                <w:sz w:val="28"/>
              </w:rPr>
              <w:t xml:space="preserve"> </w:t>
            </w:r>
            <w:r w:rsidRPr="00093244">
              <w:rPr>
                <w:sz w:val="28"/>
              </w:rPr>
              <w:t>&gt;</w:t>
            </w:r>
            <w:r>
              <w:rPr>
                <w:sz w:val="28"/>
              </w:rPr>
              <w:t xml:space="preserve"> муниципальные кадастровые службы (земли муниципалитетов);</w:t>
            </w:r>
          </w:p>
          <w:p w:rsidR="001C1863" w:rsidRDefault="001C1863" w:rsidP="00226686">
            <w:pPr>
              <w:pStyle w:val="aa"/>
              <w:numPr>
                <w:ilvl w:val="0"/>
                <w:numId w:val="32"/>
              </w:numPr>
              <w:spacing w:line="360" w:lineRule="auto"/>
              <w:ind w:left="34" w:firstLine="142"/>
              <w:jc w:val="both"/>
              <w:rPr>
                <w:sz w:val="28"/>
              </w:rPr>
            </w:pPr>
            <w:r>
              <w:rPr>
                <w:sz w:val="28"/>
              </w:rPr>
              <w:lastRenderedPageBreak/>
              <w:t xml:space="preserve">смешанная система финансирования деятельности кадастровых служб: около 50% необходимых денежных средств добывается </w:t>
            </w:r>
            <w:r w:rsidRPr="001B18A8">
              <w:rPr>
                <w:sz w:val="28"/>
              </w:rPr>
              <w:t>за счет выполнения работ, продажи картографической продукции, оказании платных услуг</w:t>
            </w:r>
            <w:r>
              <w:rPr>
                <w:sz w:val="28"/>
              </w:rPr>
              <w:t>.</w:t>
            </w:r>
          </w:p>
        </w:tc>
      </w:tr>
      <w:tr w:rsidR="001C1863" w:rsidTr="00D24522">
        <w:tc>
          <w:tcPr>
            <w:tcW w:w="1809" w:type="dxa"/>
            <w:vAlign w:val="center"/>
          </w:tcPr>
          <w:p w:rsidR="001C1863" w:rsidRDefault="001C1863" w:rsidP="00D24522">
            <w:pPr>
              <w:spacing w:line="360" w:lineRule="auto"/>
              <w:rPr>
                <w:sz w:val="28"/>
              </w:rPr>
            </w:pPr>
            <w:r>
              <w:rPr>
                <w:sz w:val="28"/>
              </w:rPr>
              <w:lastRenderedPageBreak/>
              <w:t>Франция</w:t>
            </w:r>
          </w:p>
        </w:tc>
        <w:tc>
          <w:tcPr>
            <w:tcW w:w="7762" w:type="dxa"/>
          </w:tcPr>
          <w:p w:rsidR="001C1863" w:rsidRDefault="001C1863" w:rsidP="00226686">
            <w:pPr>
              <w:pStyle w:val="aa"/>
              <w:numPr>
                <w:ilvl w:val="0"/>
                <w:numId w:val="32"/>
              </w:numPr>
              <w:spacing w:line="360" w:lineRule="auto"/>
              <w:ind w:left="34" w:firstLine="142"/>
              <w:jc w:val="both"/>
              <w:rPr>
                <w:sz w:val="28"/>
              </w:rPr>
            </w:pPr>
            <w:r>
              <w:rPr>
                <w:sz w:val="28"/>
              </w:rPr>
              <w:t xml:space="preserve">направленность на </w:t>
            </w:r>
            <w:r w:rsidRPr="001B18A8">
              <w:rPr>
                <w:sz w:val="28"/>
              </w:rPr>
              <w:t>развитие высокоэффективного агропромышленного производства</w:t>
            </w:r>
            <w:r>
              <w:rPr>
                <w:sz w:val="28"/>
              </w:rPr>
              <w:t>;</w:t>
            </w:r>
          </w:p>
          <w:p w:rsidR="001C1863" w:rsidRDefault="001C1863" w:rsidP="00226686">
            <w:pPr>
              <w:pStyle w:val="aa"/>
              <w:numPr>
                <w:ilvl w:val="0"/>
                <w:numId w:val="32"/>
              </w:numPr>
              <w:spacing w:line="360" w:lineRule="auto"/>
              <w:ind w:left="34" w:firstLine="142"/>
              <w:jc w:val="both"/>
              <w:rPr>
                <w:sz w:val="28"/>
              </w:rPr>
            </w:pPr>
            <w:r>
              <w:rPr>
                <w:sz w:val="28"/>
              </w:rPr>
              <w:t>свобода хозяйственного оборота земель с целью перераспределения в пользу наиболее эффективных правообладателей;</w:t>
            </w:r>
          </w:p>
          <w:p w:rsidR="001C1863" w:rsidRDefault="001C1863" w:rsidP="00226686">
            <w:pPr>
              <w:pStyle w:val="aa"/>
              <w:numPr>
                <w:ilvl w:val="0"/>
                <w:numId w:val="32"/>
              </w:numPr>
              <w:spacing w:line="360" w:lineRule="auto"/>
              <w:ind w:left="34" w:firstLine="142"/>
              <w:jc w:val="both"/>
              <w:rPr>
                <w:sz w:val="28"/>
              </w:rPr>
            </w:pPr>
            <w:r>
              <w:rPr>
                <w:sz w:val="28"/>
              </w:rPr>
              <w:t>свобода правых полномочий арендаторов;</w:t>
            </w:r>
          </w:p>
          <w:p w:rsidR="001C1863" w:rsidRDefault="001C1863" w:rsidP="00226686">
            <w:pPr>
              <w:pStyle w:val="aa"/>
              <w:numPr>
                <w:ilvl w:val="0"/>
                <w:numId w:val="32"/>
              </w:numPr>
              <w:spacing w:line="360" w:lineRule="auto"/>
              <w:ind w:left="34" w:firstLine="142"/>
              <w:jc w:val="both"/>
              <w:rPr>
                <w:sz w:val="28"/>
              </w:rPr>
            </w:pPr>
            <w:r>
              <w:rPr>
                <w:sz w:val="28"/>
              </w:rPr>
              <w:t>направленность на оказание помощи потенциальным арендаторам: подбор земельного участка, предоставление льгот кредитования;</w:t>
            </w:r>
          </w:p>
          <w:p w:rsidR="001C1863" w:rsidRDefault="001C1863" w:rsidP="00226686">
            <w:pPr>
              <w:pStyle w:val="aa"/>
              <w:numPr>
                <w:ilvl w:val="0"/>
                <w:numId w:val="32"/>
              </w:numPr>
              <w:spacing w:line="360" w:lineRule="auto"/>
              <w:ind w:left="34" w:firstLine="142"/>
              <w:jc w:val="both"/>
              <w:rPr>
                <w:sz w:val="28"/>
              </w:rPr>
            </w:pPr>
            <w:r>
              <w:rPr>
                <w:sz w:val="28"/>
              </w:rPr>
              <w:t>требовательность к профессиональным качествам потенциальных арендаторов: опыт работы в аграрном секторе, наличие стартового капитала.</w:t>
            </w:r>
          </w:p>
        </w:tc>
      </w:tr>
      <w:tr w:rsidR="001C1863" w:rsidTr="00D24522">
        <w:tc>
          <w:tcPr>
            <w:tcW w:w="1809" w:type="dxa"/>
            <w:vAlign w:val="center"/>
          </w:tcPr>
          <w:p w:rsidR="001C1863" w:rsidRDefault="001C1863" w:rsidP="00D24522">
            <w:pPr>
              <w:spacing w:line="360" w:lineRule="auto"/>
              <w:rPr>
                <w:sz w:val="28"/>
              </w:rPr>
            </w:pPr>
            <w:r>
              <w:rPr>
                <w:sz w:val="28"/>
              </w:rPr>
              <w:t>Швеция</w:t>
            </w:r>
          </w:p>
        </w:tc>
        <w:tc>
          <w:tcPr>
            <w:tcW w:w="7762" w:type="dxa"/>
          </w:tcPr>
          <w:p w:rsidR="001C1863" w:rsidRDefault="001C1863" w:rsidP="00226686">
            <w:pPr>
              <w:pStyle w:val="aa"/>
              <w:numPr>
                <w:ilvl w:val="0"/>
                <w:numId w:val="32"/>
              </w:numPr>
              <w:spacing w:line="360" w:lineRule="auto"/>
              <w:ind w:left="34" w:firstLine="142"/>
              <w:jc w:val="both"/>
              <w:rPr>
                <w:sz w:val="28"/>
              </w:rPr>
            </w:pPr>
            <w:r>
              <w:rPr>
                <w:sz w:val="28"/>
              </w:rPr>
              <w:t xml:space="preserve">направленность на </w:t>
            </w:r>
            <w:r w:rsidRPr="001B18A8">
              <w:rPr>
                <w:sz w:val="28"/>
              </w:rPr>
              <w:t>развитие высокоэффективного агропромышленного производства</w:t>
            </w:r>
            <w:r>
              <w:rPr>
                <w:sz w:val="28"/>
              </w:rPr>
              <w:t>;</w:t>
            </w:r>
          </w:p>
          <w:p w:rsidR="001C1863" w:rsidRDefault="001C1863" w:rsidP="00226686">
            <w:pPr>
              <w:pStyle w:val="aa"/>
              <w:numPr>
                <w:ilvl w:val="0"/>
                <w:numId w:val="32"/>
              </w:numPr>
              <w:spacing w:line="360" w:lineRule="auto"/>
              <w:ind w:left="34" w:firstLine="142"/>
              <w:jc w:val="both"/>
              <w:rPr>
                <w:sz w:val="28"/>
              </w:rPr>
            </w:pPr>
            <w:r>
              <w:rPr>
                <w:sz w:val="28"/>
              </w:rPr>
              <w:t>свобода хозяйственного оборота земель с целью перераспределения в пользу наиболее эффективных правообладателей.</w:t>
            </w:r>
          </w:p>
        </w:tc>
      </w:tr>
    </w:tbl>
    <w:p w:rsidR="001C1863" w:rsidRPr="00BD61AF" w:rsidRDefault="001C1863" w:rsidP="001C1863">
      <w:pPr>
        <w:spacing w:line="360" w:lineRule="auto"/>
        <w:jc w:val="both"/>
      </w:pPr>
      <w:r>
        <w:rPr>
          <w:sz w:val="28"/>
        </w:rPr>
        <w:tab/>
      </w:r>
      <w:r>
        <w:t xml:space="preserve">Составлено автором на основе </w:t>
      </w:r>
      <w:r w:rsidRPr="000746FE">
        <w:t>[</w:t>
      </w:r>
      <w:r w:rsidR="006762A4" w:rsidRPr="00C22823">
        <w:t>60</w:t>
      </w:r>
      <w:r w:rsidR="001E4A5D">
        <w:t xml:space="preserve">, </w:t>
      </w:r>
      <w:r w:rsidR="0035171A" w:rsidRPr="00766C18">
        <w:t>8</w:t>
      </w:r>
      <w:r w:rsidR="006762A4" w:rsidRPr="00C22823">
        <w:t>7</w:t>
      </w:r>
      <w:r w:rsidR="0004103F" w:rsidRPr="00AD5204">
        <w:t>, 1</w:t>
      </w:r>
      <w:r w:rsidR="0035171A" w:rsidRPr="00766C18">
        <w:t>3</w:t>
      </w:r>
      <w:r w:rsidR="006762A4" w:rsidRPr="00C22823">
        <w:t>2</w:t>
      </w:r>
      <w:r w:rsidRPr="000746FE">
        <w:t>]</w:t>
      </w:r>
    </w:p>
    <w:p w:rsidR="002827F1" w:rsidRPr="00BD61AF" w:rsidRDefault="002827F1" w:rsidP="001C1863">
      <w:pPr>
        <w:spacing w:line="360" w:lineRule="auto"/>
        <w:jc w:val="both"/>
      </w:pPr>
    </w:p>
    <w:p w:rsidR="00DD1C83" w:rsidRPr="00C22823" w:rsidRDefault="00DD1C83" w:rsidP="001C1863">
      <w:pPr>
        <w:spacing w:line="360" w:lineRule="auto"/>
        <w:ind w:firstLine="708"/>
        <w:jc w:val="both"/>
        <w:rPr>
          <w:sz w:val="28"/>
        </w:rPr>
      </w:pPr>
      <w:r>
        <w:rPr>
          <w:sz w:val="28"/>
        </w:rPr>
        <w:t xml:space="preserve">Анализ зарубежной </w:t>
      </w:r>
      <w:r w:rsidRPr="00DD1C83">
        <w:rPr>
          <w:sz w:val="28"/>
        </w:rPr>
        <w:t>практики управления земельными ресурсами показывает</w:t>
      </w:r>
      <w:r w:rsidR="00D24522">
        <w:rPr>
          <w:sz w:val="28"/>
        </w:rPr>
        <w:t>, что в большинстве стран</w:t>
      </w:r>
      <w:r w:rsidR="00A362C1">
        <w:rPr>
          <w:sz w:val="28"/>
        </w:rPr>
        <w:t xml:space="preserve"> качество </w:t>
      </w:r>
      <w:r w:rsidR="00D17589">
        <w:rPr>
          <w:sz w:val="28"/>
        </w:rPr>
        <w:t>использования земельных ресурсов</w:t>
      </w:r>
      <w:r w:rsidR="00A362C1">
        <w:rPr>
          <w:sz w:val="28"/>
        </w:rPr>
        <w:t xml:space="preserve"> определяется качеством институт</w:t>
      </w:r>
      <w:r w:rsidR="005B48D8">
        <w:rPr>
          <w:sz w:val="28"/>
        </w:rPr>
        <w:t>ов</w:t>
      </w:r>
      <w:r w:rsidR="00A362C1">
        <w:rPr>
          <w:sz w:val="28"/>
        </w:rPr>
        <w:t xml:space="preserve"> собственности и земельного кадастра. </w:t>
      </w:r>
      <w:r w:rsidR="00F32E72">
        <w:rPr>
          <w:sz w:val="28"/>
        </w:rPr>
        <w:t xml:space="preserve">Особое значение уделяется </w:t>
      </w:r>
      <w:r w:rsidR="00D17589">
        <w:rPr>
          <w:sz w:val="28"/>
        </w:rPr>
        <w:t>организационному (экономическому)</w:t>
      </w:r>
      <w:r w:rsidR="00F32E72">
        <w:rPr>
          <w:sz w:val="28"/>
        </w:rPr>
        <w:t xml:space="preserve"> механизму управления ресурсами: смешанная система финансирования деятельности кадастровых служб, я</w:t>
      </w:r>
      <w:r w:rsidR="00A362C1">
        <w:rPr>
          <w:sz w:val="28"/>
        </w:rPr>
        <w:t xml:space="preserve">ркая направленность </w:t>
      </w:r>
      <w:r w:rsidR="00272531">
        <w:rPr>
          <w:sz w:val="28"/>
        </w:rPr>
        <w:t xml:space="preserve">на сдачу земель в </w:t>
      </w:r>
      <w:r w:rsidR="00272531">
        <w:rPr>
          <w:sz w:val="28"/>
        </w:rPr>
        <w:lastRenderedPageBreak/>
        <w:t>аренду</w:t>
      </w:r>
      <w:r w:rsidR="005B48D8">
        <w:rPr>
          <w:sz w:val="28"/>
        </w:rPr>
        <w:t>, на</w:t>
      </w:r>
      <w:r w:rsidR="00272531">
        <w:rPr>
          <w:sz w:val="28"/>
        </w:rPr>
        <w:t xml:space="preserve"> сохранение </w:t>
      </w:r>
      <w:r w:rsidR="005B48D8">
        <w:rPr>
          <w:sz w:val="28"/>
        </w:rPr>
        <w:t>функционального использования земель и поддержку агропромышленного комплекса.</w:t>
      </w:r>
    </w:p>
    <w:p w:rsidR="00EC0DA5" w:rsidRDefault="00EC0DA5" w:rsidP="00EC0DA5">
      <w:pPr>
        <w:spacing w:line="360" w:lineRule="auto"/>
        <w:ind w:firstLine="709"/>
        <w:jc w:val="both"/>
        <w:rPr>
          <w:rFonts w:asciiTheme="minorHAnsi" w:eastAsia="Calibri" w:hAnsiTheme="minorHAnsi" w:cstheme="minorHAnsi"/>
          <w:sz w:val="28"/>
          <w:szCs w:val="28"/>
        </w:rPr>
      </w:pPr>
      <w:r>
        <w:rPr>
          <w:rFonts w:asciiTheme="minorHAnsi" w:eastAsia="Calibri" w:hAnsiTheme="minorHAnsi" w:cstheme="minorHAnsi"/>
          <w:sz w:val="28"/>
          <w:szCs w:val="28"/>
        </w:rPr>
        <w:t>Более подробно понятие, факторы и условия рационального землепользования рассмотрены в следующем параграфе.</w:t>
      </w:r>
    </w:p>
    <w:p w:rsidR="00EC0DA5" w:rsidRDefault="00EC0DA5">
      <w:pPr>
        <w:spacing w:after="200" w:line="276" w:lineRule="auto"/>
        <w:rPr>
          <w:sz w:val="28"/>
        </w:rPr>
      </w:pPr>
      <w:r>
        <w:rPr>
          <w:sz w:val="28"/>
        </w:rPr>
        <w:br w:type="page"/>
      </w:r>
    </w:p>
    <w:p w:rsidR="00EC0DA5" w:rsidRPr="00C22823" w:rsidRDefault="00EC0DA5" w:rsidP="00EC0DA5">
      <w:pPr>
        <w:pStyle w:val="3"/>
        <w:spacing w:before="0" w:line="360" w:lineRule="auto"/>
        <w:jc w:val="center"/>
        <w:rPr>
          <w:b/>
          <w:i w:val="0"/>
          <w:sz w:val="32"/>
          <w:szCs w:val="32"/>
        </w:rPr>
      </w:pPr>
      <w:bookmarkStart w:id="8" w:name="_Toc381424948"/>
      <w:bookmarkStart w:id="9" w:name="_Toc393185002"/>
      <w:r>
        <w:rPr>
          <w:b/>
          <w:i w:val="0"/>
          <w:sz w:val="32"/>
          <w:szCs w:val="32"/>
        </w:rPr>
        <w:lastRenderedPageBreak/>
        <w:t>I.3. Рациональное землепользования: понятие, факторы и условия.</w:t>
      </w:r>
      <w:bookmarkEnd w:id="8"/>
      <w:bookmarkEnd w:id="9"/>
    </w:p>
    <w:p w:rsidR="00EC0DA5" w:rsidRPr="00C22823" w:rsidRDefault="00EC0DA5" w:rsidP="00EC0DA5"/>
    <w:p w:rsidR="00EC0DA5" w:rsidRDefault="00EC0DA5" w:rsidP="00EC0DA5">
      <w:pPr>
        <w:spacing w:line="360" w:lineRule="auto"/>
        <w:ind w:firstLine="709"/>
        <w:jc w:val="both"/>
        <w:rPr>
          <w:rFonts w:asciiTheme="minorHAnsi" w:hAnsiTheme="minorHAnsi" w:cstheme="minorHAnsi"/>
          <w:sz w:val="28"/>
          <w:szCs w:val="28"/>
        </w:rPr>
      </w:pPr>
      <w:r>
        <w:rPr>
          <w:rFonts w:asciiTheme="minorHAnsi" w:hAnsiTheme="minorHAnsi" w:cstheme="minorHAnsi"/>
          <w:sz w:val="28"/>
          <w:szCs w:val="28"/>
        </w:rPr>
        <w:t>Вопрос определения понятия «рационального использования земельных ресурсов» или «рационального землепользования» (автор в своей работе отождествляет эти понятия) продолжительный период времени остается дискуссионным в теории земельного права. Не смотря на пристальное внимание к данному вопросу единого подхода к раскрытию содержания понятия не выработано.</w:t>
      </w:r>
    </w:p>
    <w:p w:rsidR="00EC0DA5" w:rsidRDefault="00EC0DA5" w:rsidP="00EC0DA5">
      <w:pPr>
        <w:spacing w:line="360" w:lineRule="auto"/>
        <w:ind w:firstLine="709"/>
        <w:jc w:val="both"/>
        <w:rPr>
          <w:rFonts w:asciiTheme="minorHAnsi" w:hAnsiTheme="minorHAnsi" w:cstheme="minorHAnsi"/>
          <w:sz w:val="28"/>
          <w:szCs w:val="28"/>
        </w:rPr>
      </w:pPr>
      <w:r>
        <w:rPr>
          <w:rFonts w:asciiTheme="minorHAnsi" w:hAnsiTheme="minorHAnsi" w:cstheme="minorHAnsi"/>
          <w:sz w:val="28"/>
          <w:szCs w:val="28"/>
        </w:rPr>
        <w:t xml:space="preserve">Одно из первых подробных исследований вопросов рационального землепользования представлено в монографии 1969-го года «Правовое обеспечение рационального использования земли в СССР» под редакцией Н.И. Краснова. </w:t>
      </w:r>
      <w:proofErr w:type="gramStart"/>
      <w:r>
        <w:rPr>
          <w:rFonts w:asciiTheme="minorHAnsi" w:hAnsiTheme="minorHAnsi" w:cstheme="minorHAnsi"/>
          <w:sz w:val="28"/>
          <w:szCs w:val="28"/>
        </w:rPr>
        <w:t>В работе авторы понятие «рациональности» в большей степени характеризуют как экономическую эффективность, определяя рациональное использование земли как «</w:t>
      </w:r>
      <w:r>
        <w:rPr>
          <w:sz w:val="28"/>
          <w:szCs w:val="28"/>
        </w:rPr>
        <w:t>достижение максимального эффекта в осуществлении целей землепользования с учетом полезного взаимодействия земли с другими факторами и при охране земли в процессе использования как специфического условия всякой деятельности и главного средства производства в сельском хозяйстве</w:t>
      </w:r>
      <w:r>
        <w:rPr>
          <w:rFonts w:asciiTheme="minorHAnsi" w:hAnsiTheme="minorHAnsi" w:cstheme="minorHAnsi"/>
          <w:sz w:val="28"/>
          <w:szCs w:val="28"/>
        </w:rPr>
        <w:t>».</w:t>
      </w:r>
      <w:proofErr w:type="gramEnd"/>
      <w:r>
        <w:rPr>
          <w:rFonts w:asciiTheme="minorHAnsi" w:hAnsiTheme="minorHAnsi" w:cstheme="minorHAnsi"/>
          <w:sz w:val="28"/>
          <w:szCs w:val="28"/>
        </w:rPr>
        <w:t xml:space="preserve"> В определении отмечена необходимость охраны земельных ресурсов и их ключевая роль в сельскохозяйственном производстве, но не уделено внимание важности поддержания благоприятного состояния окружающей среды.</w:t>
      </w:r>
    </w:p>
    <w:p w:rsidR="00EC0DA5" w:rsidRDefault="00EC0DA5" w:rsidP="00EC0DA5">
      <w:pPr>
        <w:spacing w:line="360" w:lineRule="auto"/>
        <w:ind w:firstLine="709"/>
        <w:jc w:val="both"/>
        <w:rPr>
          <w:rFonts w:asciiTheme="minorHAnsi" w:hAnsiTheme="minorHAnsi" w:cstheme="minorHAnsi"/>
          <w:sz w:val="28"/>
          <w:szCs w:val="28"/>
        </w:rPr>
      </w:pPr>
      <w:r>
        <w:rPr>
          <w:rFonts w:asciiTheme="minorHAnsi" w:hAnsiTheme="minorHAnsi" w:cstheme="minorHAnsi"/>
          <w:sz w:val="28"/>
          <w:szCs w:val="28"/>
        </w:rPr>
        <w:t xml:space="preserve">Рациональное использование и охрана земельных ресурсов ставились одной из задач регулирования земельных отношений, закрепленных статьей 1 земельного кодекса РСФСР от 1991 года. А в 6 пункте 39 статьи ЗК РСФСР представлен своеобразный критерий рациональности использования в отношении сельскохозяйственных земель: собственник или арендатор земельного участка лишался права его пользования в случае снижения фактической урожайности в течение 5 лет более чем на 20% от нормы, устанавливаемой в зависимости от кадастровой оценки земли. Таким образом, </w:t>
      </w:r>
      <w:r>
        <w:rPr>
          <w:rFonts w:asciiTheme="minorHAnsi" w:hAnsiTheme="minorHAnsi" w:cstheme="minorHAnsi"/>
          <w:sz w:val="28"/>
          <w:szCs w:val="28"/>
        </w:rPr>
        <w:lastRenderedPageBreak/>
        <w:t>рациональность землепользования все также практически отождествлялась с экономической эффективностью использования земельных ресурсов.</w:t>
      </w:r>
    </w:p>
    <w:p w:rsidR="00EC0DA5" w:rsidRDefault="00EC0DA5" w:rsidP="00EC0DA5">
      <w:pPr>
        <w:spacing w:line="360" w:lineRule="auto"/>
        <w:ind w:firstLine="709"/>
        <w:jc w:val="both"/>
        <w:rPr>
          <w:rFonts w:asciiTheme="minorHAnsi" w:hAnsiTheme="minorHAnsi" w:cstheme="minorHAnsi"/>
          <w:sz w:val="28"/>
          <w:szCs w:val="28"/>
        </w:rPr>
      </w:pPr>
      <w:r>
        <w:rPr>
          <w:rFonts w:asciiTheme="minorHAnsi" w:hAnsiTheme="minorHAnsi" w:cstheme="minorHAnsi"/>
          <w:sz w:val="28"/>
          <w:szCs w:val="28"/>
        </w:rPr>
        <w:t>В статье 1 Федерального закона «О государственном регулировании обеспечения плодородия земель сельскохозяйственного назначения», принятого Государственной Думой 15.04.1998 г., была предпринята попытка определить рациональное использование сельхоз земель не только как экономически эффективную, но и как экологически безопасную деятельность. Однако закон в исходной редакции принят не был.</w:t>
      </w:r>
    </w:p>
    <w:p w:rsidR="00EC0DA5" w:rsidRDefault="00EC0DA5" w:rsidP="00EC0DA5">
      <w:pPr>
        <w:spacing w:line="360" w:lineRule="auto"/>
        <w:ind w:firstLine="709"/>
        <w:jc w:val="both"/>
        <w:rPr>
          <w:rFonts w:asciiTheme="minorHAnsi" w:hAnsiTheme="minorHAnsi" w:cstheme="minorHAnsi"/>
          <w:sz w:val="28"/>
          <w:szCs w:val="28"/>
        </w:rPr>
      </w:pPr>
      <w:r>
        <w:rPr>
          <w:rFonts w:asciiTheme="minorHAnsi" w:hAnsiTheme="minorHAnsi" w:cstheme="minorHAnsi"/>
          <w:sz w:val="28"/>
          <w:szCs w:val="28"/>
        </w:rPr>
        <w:t>Отдельными регионами были предприняты попытки закрепить в своем законодательстве критерии определения рациональности использования земельных ресурсов. Так, в Ленинградской области в 1999 году был введен (а затем отредактирован в 2005 году) закон «О почвенном плодородии земель сельскохозяйственного назначения», и в Московской области в 2006 году – закон «Об обеспечении плодородия земель сельскохозяйственного назначения». Но, как видно из названия законов, критерии рациональности землепользования были установлены только для земель сельского хозяйства.</w:t>
      </w:r>
    </w:p>
    <w:p w:rsidR="00EC0DA5" w:rsidRDefault="00EC0DA5" w:rsidP="00EC0DA5">
      <w:pPr>
        <w:pStyle w:val="afa"/>
        <w:spacing w:before="0" w:beforeAutospacing="0" w:after="0" w:afterAutospacing="0" w:line="360" w:lineRule="auto"/>
        <w:ind w:firstLine="709"/>
        <w:jc w:val="both"/>
        <w:rPr>
          <w:sz w:val="28"/>
          <w:szCs w:val="28"/>
        </w:rPr>
      </w:pPr>
      <w:r>
        <w:rPr>
          <w:sz w:val="28"/>
        </w:rPr>
        <w:t xml:space="preserve">За решение </w:t>
      </w:r>
      <w:proofErr w:type="gramStart"/>
      <w:r>
        <w:rPr>
          <w:sz w:val="28"/>
        </w:rPr>
        <w:t>проблемы введения обобщенного определения рационального использования земельных ресурсов</w:t>
      </w:r>
      <w:proofErr w:type="gramEnd"/>
      <w:r>
        <w:rPr>
          <w:sz w:val="28"/>
        </w:rPr>
        <w:t xml:space="preserve"> взялись самостоятельные исследователи. </w:t>
      </w:r>
      <w:r>
        <w:rPr>
          <w:sz w:val="28"/>
          <w:szCs w:val="28"/>
        </w:rPr>
        <w:t xml:space="preserve">Следует отметить наиболее завершенные определения. </w:t>
      </w:r>
    </w:p>
    <w:p w:rsidR="00EC0DA5" w:rsidRDefault="00EC0DA5" w:rsidP="00EC0DA5">
      <w:pPr>
        <w:pStyle w:val="afa"/>
        <w:spacing w:before="0" w:beforeAutospacing="0" w:after="0" w:afterAutospacing="0" w:line="360" w:lineRule="auto"/>
        <w:ind w:firstLine="709"/>
        <w:jc w:val="both"/>
        <w:rPr>
          <w:sz w:val="28"/>
          <w:szCs w:val="28"/>
        </w:rPr>
      </w:pPr>
      <w:r>
        <w:rPr>
          <w:sz w:val="28"/>
          <w:szCs w:val="28"/>
        </w:rPr>
        <w:t>Так, Е.М. Васильева обозначила рациональное использование земель как «деятельность, направленную на достижение поставленных землепользователем целей, соответствующих целевому назначению и разрешенному использованию земельного участка, при учете ограничений взаимодействия земли с другими природными факторами, с соблюдением публичных интересов при условии охраны земель».</w:t>
      </w:r>
    </w:p>
    <w:p w:rsidR="00EC0DA5" w:rsidRDefault="00EC0DA5" w:rsidP="00EC0DA5">
      <w:pPr>
        <w:pStyle w:val="afa"/>
        <w:spacing w:before="0" w:beforeAutospacing="0" w:after="0" w:afterAutospacing="0" w:line="360" w:lineRule="auto"/>
        <w:ind w:firstLine="709"/>
        <w:jc w:val="both"/>
        <w:rPr>
          <w:sz w:val="28"/>
          <w:szCs w:val="28"/>
        </w:rPr>
      </w:pPr>
      <w:r>
        <w:rPr>
          <w:sz w:val="28"/>
          <w:szCs w:val="28"/>
        </w:rPr>
        <w:t>А В.Н. Харьков в рациональном землепользовании видит «эффективное, целевое (либо с соблюдением правового режима) использование земель, осуществляемое с соблюдением публичных интересов, с учетом экологических связей в окружающей природной среде и в сочетании с охраной земли как основы жизни и деятельности человека».</w:t>
      </w:r>
    </w:p>
    <w:p w:rsidR="00EC0DA5" w:rsidRDefault="00EC0DA5" w:rsidP="00EC0DA5">
      <w:pPr>
        <w:pStyle w:val="afa"/>
        <w:spacing w:before="0" w:beforeAutospacing="0" w:after="0" w:afterAutospacing="0" w:line="360" w:lineRule="auto"/>
        <w:ind w:firstLine="709"/>
        <w:jc w:val="both"/>
        <w:rPr>
          <w:sz w:val="28"/>
        </w:rPr>
      </w:pPr>
      <w:r>
        <w:rPr>
          <w:sz w:val="28"/>
        </w:rPr>
        <w:lastRenderedPageBreak/>
        <w:t>Определения продуманы и грамотно составлены: в каждом отмечены социальные («с соблюдением публичных интересов), экономические («эффективное, целевое») и экологические («</w:t>
      </w:r>
      <w:r>
        <w:rPr>
          <w:sz w:val="28"/>
          <w:szCs w:val="28"/>
        </w:rPr>
        <w:t>с учетом экологических связей в окружающей природной среде; охрана земель</w:t>
      </w:r>
      <w:r>
        <w:rPr>
          <w:sz w:val="28"/>
        </w:rPr>
        <w:t>») требования, предъявляемые к рациональному землепользованию. Но для точности определения видится необходимым указать три ключевых значения земельных ресурсов: главного средства производства сельскохозяйственной продукции, пространственного базиса для зданий, сооружений и коммуникаций и источника благоприятного состояния окружающей среды. Также использование земли должно отвечать требованиям устойчивости, что в условиях ограниченности земельных ресурсов приобретает особое значение.</w:t>
      </w:r>
    </w:p>
    <w:p w:rsidR="00EC0DA5" w:rsidRDefault="00EC0DA5" w:rsidP="00EC0DA5">
      <w:pPr>
        <w:pStyle w:val="afa"/>
        <w:spacing w:before="0" w:beforeAutospacing="0" w:after="0" w:afterAutospacing="0" w:line="360" w:lineRule="auto"/>
        <w:ind w:firstLine="709"/>
        <w:jc w:val="both"/>
        <w:rPr>
          <w:sz w:val="28"/>
        </w:rPr>
      </w:pPr>
      <w:proofErr w:type="gramStart"/>
      <w:r>
        <w:rPr>
          <w:sz w:val="28"/>
          <w:szCs w:val="28"/>
        </w:rPr>
        <w:t>Таким образом, под «рациональным использованием земельных ресурсов» понимается землепользование с учетом полезного взаимодействия земли с другими природными факторами, позволяющее удовлетворить существующие потребности населения в сельскохозяйственной продукции, пространственной базе размещения зданий, сооружений и коммуникаций, благоприятном состоянии окружающей среды с минимизацией экономических затрат и экологического ущерба, сохраняя такие же возможности для будущих поколений</w:t>
      </w:r>
      <w:proofErr w:type="gramEnd"/>
    </w:p>
    <w:p w:rsidR="00EC0DA5" w:rsidRDefault="00EC0DA5" w:rsidP="00EC0DA5">
      <w:pPr>
        <w:pStyle w:val="afa"/>
        <w:spacing w:before="0" w:beforeAutospacing="0" w:after="0" w:afterAutospacing="0" w:line="360" w:lineRule="auto"/>
        <w:ind w:firstLine="709"/>
        <w:jc w:val="both"/>
        <w:rPr>
          <w:sz w:val="28"/>
        </w:rPr>
      </w:pPr>
      <w:r>
        <w:rPr>
          <w:sz w:val="28"/>
        </w:rPr>
        <w:t xml:space="preserve">На рациональное землепользование оказывает влияние множество факторов, которые, в рамках проводимого исследования, удобно разделить на две группы: управляемые и неуправляемые. В качестве критерия выступает возможность воздействия со стороны региональных субъектов землепользования (физические и юридические лица, органы муниципальной и региональной власти). </w:t>
      </w:r>
    </w:p>
    <w:p w:rsidR="00EC0DA5" w:rsidRDefault="00EC0DA5" w:rsidP="00EC0DA5">
      <w:pPr>
        <w:pStyle w:val="afa"/>
        <w:spacing w:before="0" w:beforeAutospacing="0" w:after="0" w:afterAutospacing="0" w:line="360" w:lineRule="auto"/>
        <w:ind w:firstLine="709"/>
        <w:jc w:val="both"/>
        <w:rPr>
          <w:sz w:val="28"/>
        </w:rPr>
      </w:pPr>
      <w:r>
        <w:rPr>
          <w:sz w:val="28"/>
        </w:rPr>
        <w:t>К управляемым факторам рационального землепользования относятся:</w:t>
      </w:r>
    </w:p>
    <w:p w:rsidR="00EC0DA5" w:rsidRDefault="00EC0DA5" w:rsidP="00EC0DA5">
      <w:pPr>
        <w:pStyle w:val="afa"/>
        <w:numPr>
          <w:ilvl w:val="0"/>
          <w:numId w:val="46"/>
        </w:numPr>
        <w:spacing w:before="0" w:beforeAutospacing="0" w:after="0" w:afterAutospacing="0" w:line="360" w:lineRule="auto"/>
        <w:ind w:left="0" w:firstLine="709"/>
        <w:jc w:val="both"/>
        <w:rPr>
          <w:sz w:val="28"/>
        </w:rPr>
      </w:pPr>
      <w:r>
        <w:rPr>
          <w:sz w:val="28"/>
        </w:rPr>
        <w:t>антропогенный: положительные и отрицательные последствия человеческой деятельности;</w:t>
      </w:r>
    </w:p>
    <w:p w:rsidR="00EC0DA5" w:rsidRDefault="00EC0DA5" w:rsidP="00EC0DA5">
      <w:pPr>
        <w:pStyle w:val="afa"/>
        <w:numPr>
          <w:ilvl w:val="0"/>
          <w:numId w:val="46"/>
        </w:numPr>
        <w:spacing w:before="0" w:beforeAutospacing="0" w:after="0" w:afterAutospacing="0" w:line="360" w:lineRule="auto"/>
        <w:ind w:left="0" w:firstLine="709"/>
        <w:jc w:val="both"/>
        <w:rPr>
          <w:sz w:val="28"/>
        </w:rPr>
      </w:pPr>
      <w:proofErr w:type="gramStart"/>
      <w:r>
        <w:rPr>
          <w:sz w:val="28"/>
        </w:rPr>
        <w:lastRenderedPageBreak/>
        <w:t>технологический</w:t>
      </w:r>
      <w:proofErr w:type="gramEnd"/>
      <w:r>
        <w:rPr>
          <w:sz w:val="28"/>
        </w:rPr>
        <w:t>: существующие и применяемые методы, технологии использования земельных ресурсов; подходы и методики управления землепользованием.</w:t>
      </w:r>
    </w:p>
    <w:p w:rsidR="00EC0DA5" w:rsidRDefault="00EC0DA5" w:rsidP="00EC0DA5">
      <w:pPr>
        <w:pStyle w:val="afa"/>
        <w:spacing w:before="0" w:beforeAutospacing="0" w:after="0" w:afterAutospacing="0" w:line="360" w:lineRule="auto"/>
        <w:ind w:left="709"/>
        <w:jc w:val="both"/>
        <w:rPr>
          <w:sz w:val="28"/>
        </w:rPr>
      </w:pPr>
      <w:r>
        <w:rPr>
          <w:sz w:val="28"/>
        </w:rPr>
        <w:t>Неуправляемые факторы:</w:t>
      </w:r>
    </w:p>
    <w:p w:rsidR="00EC0DA5" w:rsidRDefault="00EC0DA5" w:rsidP="00EC0DA5">
      <w:pPr>
        <w:pStyle w:val="afa"/>
        <w:numPr>
          <w:ilvl w:val="0"/>
          <w:numId w:val="46"/>
        </w:numPr>
        <w:spacing w:before="0" w:beforeAutospacing="0" w:after="0" w:afterAutospacing="0" w:line="360" w:lineRule="auto"/>
        <w:ind w:left="0" w:firstLine="709"/>
        <w:jc w:val="both"/>
        <w:rPr>
          <w:sz w:val="28"/>
        </w:rPr>
      </w:pPr>
      <w:proofErr w:type="gramStart"/>
      <w:r>
        <w:rPr>
          <w:sz w:val="28"/>
        </w:rPr>
        <w:t>экономический</w:t>
      </w:r>
      <w:proofErr w:type="gramEnd"/>
      <w:r>
        <w:rPr>
          <w:sz w:val="28"/>
        </w:rPr>
        <w:t>: текущее экономическое состояние страны и мирового сообщества;</w:t>
      </w:r>
    </w:p>
    <w:p w:rsidR="00EC0DA5" w:rsidRDefault="00EC0DA5" w:rsidP="00EC0DA5">
      <w:pPr>
        <w:pStyle w:val="afa"/>
        <w:numPr>
          <w:ilvl w:val="0"/>
          <w:numId w:val="46"/>
        </w:numPr>
        <w:spacing w:before="0" w:beforeAutospacing="0" w:after="0" w:afterAutospacing="0" w:line="360" w:lineRule="auto"/>
        <w:ind w:left="0" w:firstLine="709"/>
        <w:jc w:val="both"/>
        <w:rPr>
          <w:sz w:val="28"/>
        </w:rPr>
      </w:pPr>
      <w:r>
        <w:rPr>
          <w:sz w:val="28"/>
        </w:rPr>
        <w:t xml:space="preserve">политический: проводимая государством земельная политика; </w:t>
      </w:r>
    </w:p>
    <w:p w:rsidR="00EC0DA5" w:rsidRDefault="00EC0DA5" w:rsidP="00EC0DA5">
      <w:pPr>
        <w:pStyle w:val="afa"/>
        <w:numPr>
          <w:ilvl w:val="0"/>
          <w:numId w:val="46"/>
        </w:numPr>
        <w:spacing w:before="0" w:beforeAutospacing="0" w:after="0" w:afterAutospacing="0" w:line="360" w:lineRule="auto"/>
        <w:ind w:left="0" w:firstLine="709"/>
        <w:jc w:val="both"/>
        <w:rPr>
          <w:sz w:val="28"/>
        </w:rPr>
      </w:pPr>
      <w:r>
        <w:rPr>
          <w:sz w:val="28"/>
        </w:rPr>
        <w:t>природно-климатический: условия климата, ландшафт, качество почвенного покрова и т.д.;</w:t>
      </w:r>
    </w:p>
    <w:p w:rsidR="00EC0DA5" w:rsidRDefault="00EC0DA5" w:rsidP="00EC0DA5">
      <w:pPr>
        <w:pStyle w:val="afa"/>
        <w:numPr>
          <w:ilvl w:val="0"/>
          <w:numId w:val="46"/>
        </w:numPr>
        <w:spacing w:before="0" w:beforeAutospacing="0" w:after="0" w:afterAutospacing="0" w:line="360" w:lineRule="auto"/>
        <w:ind w:left="0" w:firstLine="709"/>
        <w:jc w:val="both"/>
        <w:rPr>
          <w:sz w:val="28"/>
        </w:rPr>
      </w:pPr>
      <w:r>
        <w:rPr>
          <w:sz w:val="28"/>
        </w:rPr>
        <w:t>социальный: уровень жизни населения, наличие/отсутствие социальной напряженности, качество трудовых ресурсов и т.д.</w:t>
      </w:r>
    </w:p>
    <w:p w:rsidR="00EC0DA5" w:rsidRDefault="00EC0DA5" w:rsidP="00EC0DA5">
      <w:pPr>
        <w:spacing w:line="360" w:lineRule="auto"/>
        <w:ind w:firstLine="708"/>
        <w:jc w:val="both"/>
        <w:rPr>
          <w:sz w:val="28"/>
        </w:rPr>
      </w:pPr>
      <w:r>
        <w:rPr>
          <w:sz w:val="28"/>
        </w:rPr>
        <w:t xml:space="preserve">Для достижения рационального землепользования необходимо обеспечить выполнение трёх групп условий, которые можно обозначить как институциональные, информационные и организационные (рисунок </w:t>
      </w:r>
      <w:r>
        <w:rPr>
          <w:sz w:val="28"/>
          <w:lang w:val="en-US"/>
        </w:rPr>
        <w:t>I</w:t>
      </w:r>
      <w:r>
        <w:rPr>
          <w:sz w:val="28"/>
        </w:rPr>
        <w:t>.3.3).</w:t>
      </w:r>
    </w:p>
    <w:p w:rsidR="00EC0DA5" w:rsidRDefault="00EC0DA5" w:rsidP="00EC0DA5">
      <w:pPr>
        <w:spacing w:line="360" w:lineRule="auto"/>
        <w:ind w:firstLine="708"/>
        <w:jc w:val="both"/>
        <w:rPr>
          <w:sz w:val="28"/>
        </w:rPr>
      </w:pPr>
      <w:r>
        <w:rPr>
          <w:sz w:val="28"/>
        </w:rPr>
        <w:t>Институциональные условия выполняются при существовании устойчивых земельных отношений. Земельные отношения выражают общественные отношения между органами государственной власти, органами местного самоуправления, юридическими лицами, гражданами по поводу владения, пользования и распоряжения землями, а также по поводу государственного управления земельными ресурсами.</w:t>
      </w:r>
    </w:p>
    <w:p w:rsidR="00EC0DA5" w:rsidRDefault="00EC0DA5" w:rsidP="00EC0DA5">
      <w:pPr>
        <w:spacing w:line="360" w:lineRule="auto"/>
        <w:ind w:firstLine="708"/>
        <w:jc w:val="both"/>
        <w:rPr>
          <w:sz w:val="28"/>
        </w:rPr>
      </w:pPr>
      <w:r>
        <w:rPr>
          <w:sz w:val="28"/>
        </w:rPr>
        <w:t>Земельные отношения включают в себя следующие важнейшие элементы:</w:t>
      </w:r>
    </w:p>
    <w:p w:rsidR="00EC0DA5" w:rsidRDefault="00EC0DA5" w:rsidP="00EC0DA5">
      <w:pPr>
        <w:pStyle w:val="82"/>
        <w:numPr>
          <w:ilvl w:val="0"/>
          <w:numId w:val="47"/>
        </w:numPr>
        <w:spacing w:line="360" w:lineRule="auto"/>
        <w:ind w:left="0" w:firstLine="709"/>
        <w:jc w:val="both"/>
        <w:rPr>
          <w:sz w:val="28"/>
        </w:rPr>
      </w:pPr>
      <w:r>
        <w:rPr>
          <w:sz w:val="28"/>
        </w:rPr>
        <w:t>формы собственности на землю (частная, государственная, муниципальная, общинная и т. п.);</w:t>
      </w:r>
    </w:p>
    <w:p w:rsidR="00EC0DA5" w:rsidRDefault="00EC0DA5" w:rsidP="00EC0DA5">
      <w:pPr>
        <w:pStyle w:val="82"/>
        <w:numPr>
          <w:ilvl w:val="0"/>
          <w:numId w:val="47"/>
        </w:numPr>
        <w:spacing w:line="360" w:lineRule="auto"/>
        <w:ind w:left="0" w:firstLine="709"/>
        <w:jc w:val="both"/>
        <w:rPr>
          <w:sz w:val="28"/>
        </w:rPr>
      </w:pPr>
      <w:r>
        <w:rPr>
          <w:sz w:val="28"/>
        </w:rPr>
        <w:t>отношения хозяйственного использования земли;</w:t>
      </w:r>
    </w:p>
    <w:p w:rsidR="00EC0DA5" w:rsidRDefault="00EC0DA5" w:rsidP="00EC0DA5">
      <w:pPr>
        <w:pStyle w:val="82"/>
        <w:numPr>
          <w:ilvl w:val="0"/>
          <w:numId w:val="47"/>
        </w:numPr>
        <w:spacing w:line="360" w:lineRule="auto"/>
        <w:ind w:left="0" w:firstLine="709"/>
        <w:jc w:val="both"/>
        <w:rPr>
          <w:sz w:val="28"/>
        </w:rPr>
      </w:pPr>
      <w:r>
        <w:rPr>
          <w:sz w:val="28"/>
        </w:rPr>
        <w:t>формы управления земельными ресурсами (система политических, социально-экономических, правовых и административных мер, направленных на организацию их использования);</w:t>
      </w:r>
    </w:p>
    <w:p w:rsidR="00EC0DA5" w:rsidRDefault="00EC0DA5" w:rsidP="00EC0DA5">
      <w:pPr>
        <w:pStyle w:val="82"/>
        <w:numPr>
          <w:ilvl w:val="0"/>
          <w:numId w:val="47"/>
        </w:numPr>
        <w:spacing w:line="360" w:lineRule="auto"/>
        <w:ind w:left="0" w:firstLine="708"/>
        <w:jc w:val="both"/>
        <w:rPr>
          <w:sz w:val="28"/>
        </w:rPr>
      </w:pPr>
      <w:r>
        <w:rPr>
          <w:sz w:val="28"/>
        </w:rPr>
        <w:t>способы и методы регулирования земельных отношений.</w:t>
      </w:r>
    </w:p>
    <w:p w:rsidR="00EC0DA5" w:rsidRDefault="00EC0DA5" w:rsidP="00EC0DA5">
      <w:pPr>
        <w:spacing w:line="276" w:lineRule="auto"/>
        <w:rPr>
          <w:sz w:val="28"/>
        </w:rPr>
        <w:sectPr w:rsidR="00EC0DA5" w:rsidSect="00C22823">
          <w:pgSz w:w="11906" w:h="16838"/>
          <w:pgMar w:top="1134" w:right="1134" w:bottom="1134" w:left="1134" w:header="708" w:footer="708" w:gutter="0"/>
          <w:cols w:space="720"/>
        </w:sectPr>
      </w:pPr>
    </w:p>
    <w:p w:rsidR="00EC0DA5" w:rsidRDefault="00F30D1A" w:rsidP="00EC0DA5">
      <w:pPr>
        <w:spacing w:line="360" w:lineRule="auto"/>
        <w:jc w:val="center"/>
        <w:rPr>
          <w:sz w:val="28"/>
        </w:rPr>
      </w:pPr>
      <w:r>
        <w:lastRenderedPageBreak/>
        <w:pict>
          <v:shape id="_x0000_s1614" type="#_x0000_t202" style="position:absolute;left:0;text-align:left;margin-left:278pt;margin-top:279.35pt;width:176.25pt;height:81.35pt;z-index:251809792" stroked="f">
            <v:fill opacity="0"/>
            <v:textbox>
              <w:txbxContent>
                <w:p w:rsidR="00F30D1A" w:rsidRDefault="00F30D1A" w:rsidP="00EC0DA5">
                  <w:pPr>
                    <w:jc w:val="center"/>
                  </w:pPr>
                  <w:r>
                    <w:t>Информационное обеспечение количественных, качественных и экономических характеристик земель территорий</w:t>
                  </w:r>
                </w:p>
                <w:p w:rsidR="00F30D1A" w:rsidRDefault="00F30D1A" w:rsidP="00EC0DA5">
                  <w:pPr>
                    <w:jc w:val="center"/>
                  </w:pPr>
                </w:p>
              </w:txbxContent>
            </v:textbox>
          </v:shape>
        </w:pict>
      </w:r>
      <w:r>
        <w:rPr>
          <w:sz w:val="28"/>
        </w:rPr>
      </w:r>
      <w:r>
        <w:rPr>
          <w:sz w:val="28"/>
        </w:rPr>
        <w:pict>
          <v:group id="_x0000_s1603" style="width:655.25pt;height:402.4pt;mso-position-horizontal-relative:char;mso-position-vertical-relative:line" coordorigin="1804,3082" coordsize="9015,8115">
            <v:oval id="_x0000_s1604" style="position:absolute;left:3424;top:3082;width:5910;height:5625;mso-position-horizontal:center" wrapcoords="9539 0 8772 58 6195 749 5592 1210 4605 1786 3454 2707 2522 3686 1809 4608 1206 5530 768 6451 164 8294 -55 9677 -55 11981 55 12902 603 14746 1535 16589 2193 17510 3015 18432 4057 19354 5427 20275 5482 20390 7785 21254 9265 21542 9594 21542 12006 21542 12280 21542 13760 21254 13980 21197 16063 20333 17488 19354 18530 18432 19352 17510 20558 15667 20942 14746 21490 12902 21600 11981 21655 10138 21381 8294 20778 6451 20339 5530 19736 4608 19023 3686 18146 2765 16995 1843 15953 1210 15350 749 12828 58 12006 0 9539 0">
              <v:fill opacity="0"/>
            </v:oval>
            <v:oval id="_x0000_s1605" style="position:absolute;left:1804;top:5572;width:5910;height:5625" wrapcoords="9539 0 8772 58 6195 749 5592 1210 4605 1786 3454 2707 2522 3686 1809 4608 1206 5530 768 6451 164 8294 -55 9677 -55 11981 55 12902 603 14746 1535 16589 2193 17510 3015 18432 4057 19354 5427 20275 5482 20390 7785 21254 9265 21542 9594 21542 12006 21542 12280 21542 13760 21254 13980 21197 16063 20333 17488 19354 18530 18432 19352 17510 20558 15667 20942 14746 21490 12902 21600 11981 21655 10138 21381 8294 20778 6451 20339 5530 19736 4608 19023 3686 18146 2765 16995 1843 15953 1210 15350 749 12828 58 12006 0 9539 0">
              <v:fill opacity="0"/>
            </v:oval>
            <v:oval id="_x0000_s1606" style="position:absolute;left:4909;top:5557;width:5910;height:5625" wrapcoords="9539 0 8772 58 6195 749 5592 1210 4605 1786 3454 2707 2522 3686 1809 4608 1206 5530 768 6451 164 8294 -55 9677 -55 11981 55 12902 603 14746 1535 16589 2193 17510 3015 18432 4057 19354 5427 20275 5482 20390 7785 21254 9265 21542 9594 21542 12006 21542 12280 21542 13760 21254 13980 21197 16063 20333 17488 19354 18530 18432 19352 17510 20558 15667 20942 14746 21490 12902 21600 11981 21655 10138 21381 8294 20778 6451 20339 5530 19736 4608 19023 3686 18146 2765 16995 1843 15953 1210 15350 749 12828 58 12006 0 9539 0">
              <v:fill opacity="0"/>
            </v:oval>
            <v:shape id="_x0000_s1607" type="#_x0000_t202" style="position:absolute;left:4200;top:3915;width:4470;height:1155" strokecolor="white [3212]">
              <v:fill opacity="0"/>
              <v:textbox>
                <w:txbxContent>
                  <w:p w:rsidR="00F30D1A" w:rsidRDefault="00F30D1A" w:rsidP="00EC0DA5">
                    <w:pPr>
                      <w:jc w:val="center"/>
                      <w:rPr>
                        <w:b/>
                        <w:i/>
                        <w:sz w:val="28"/>
                      </w:rPr>
                    </w:pPr>
                    <w:r>
                      <w:rPr>
                        <w:b/>
                        <w:i/>
                        <w:sz w:val="28"/>
                      </w:rPr>
                      <w:t>Институциональные</w:t>
                    </w:r>
                  </w:p>
                  <w:p w:rsidR="00F30D1A" w:rsidRDefault="00F30D1A" w:rsidP="00EC0DA5">
                    <w:pPr>
                      <w:jc w:val="center"/>
                      <w:rPr>
                        <w:b/>
                        <w:i/>
                        <w:sz w:val="28"/>
                      </w:rPr>
                    </w:pPr>
                    <w:r>
                      <w:rPr>
                        <w:b/>
                        <w:i/>
                        <w:sz w:val="28"/>
                      </w:rPr>
                      <w:t>(земельное законодательство)</w:t>
                    </w:r>
                  </w:p>
                </w:txbxContent>
              </v:textbox>
            </v:shape>
            <v:shape id="_x0000_s1608" type="#_x0000_t202" style="position:absolute;left:1890;top:8355;width:3019;height:1515" strokecolor="white [3212]">
              <v:fill opacity="0"/>
              <v:textbox style="mso-next-textbox:#_x0000_s1608">
                <w:txbxContent>
                  <w:p w:rsidR="00F30D1A" w:rsidRDefault="00F30D1A" w:rsidP="00EC0DA5">
                    <w:pPr>
                      <w:jc w:val="center"/>
                      <w:rPr>
                        <w:b/>
                        <w:i/>
                        <w:sz w:val="28"/>
                      </w:rPr>
                    </w:pPr>
                    <w:r>
                      <w:rPr>
                        <w:b/>
                        <w:i/>
                        <w:sz w:val="28"/>
                      </w:rPr>
                      <w:t>Информационные</w:t>
                    </w:r>
                  </w:p>
                  <w:p w:rsidR="00F30D1A" w:rsidRDefault="00F30D1A" w:rsidP="00EC0DA5">
                    <w:pPr>
                      <w:jc w:val="center"/>
                      <w:rPr>
                        <w:b/>
                        <w:i/>
                        <w:sz w:val="28"/>
                      </w:rPr>
                    </w:pPr>
                    <w:r>
                      <w:rPr>
                        <w:b/>
                        <w:i/>
                        <w:sz w:val="28"/>
                      </w:rPr>
                      <w:t>(базы данных земельного кадастра)</w:t>
                    </w:r>
                  </w:p>
                </w:txbxContent>
              </v:textbox>
            </v:shape>
            <v:shape id="_x0000_s1609" type="#_x0000_t202" style="position:absolute;left:7680;top:8355;width:2764;height:1365" strokecolor="white [3212]">
              <v:fill opacity="0"/>
              <v:textbox style="mso-next-textbox:#_x0000_s1609">
                <w:txbxContent>
                  <w:p w:rsidR="00F30D1A" w:rsidRDefault="00F30D1A" w:rsidP="00EC0DA5">
                    <w:pPr>
                      <w:jc w:val="center"/>
                      <w:rPr>
                        <w:b/>
                        <w:i/>
                        <w:sz w:val="28"/>
                      </w:rPr>
                    </w:pPr>
                    <w:r>
                      <w:rPr>
                        <w:b/>
                        <w:i/>
                        <w:sz w:val="28"/>
                      </w:rPr>
                      <w:t>Организационные</w:t>
                    </w:r>
                  </w:p>
                  <w:p w:rsidR="00F30D1A" w:rsidRDefault="00F30D1A" w:rsidP="00EC0DA5">
                    <w:pPr>
                      <w:jc w:val="center"/>
                      <w:rPr>
                        <w:b/>
                        <w:i/>
                        <w:sz w:val="28"/>
                      </w:rPr>
                    </w:pPr>
                    <w:r>
                      <w:rPr>
                        <w:b/>
                        <w:i/>
                        <w:sz w:val="28"/>
                      </w:rPr>
                      <w:t>(научно обоснованная стоимость земли)</w:t>
                    </w:r>
                  </w:p>
                </w:txbxContent>
              </v:textbox>
            </v:shape>
            <v:shape id="_x0000_s1610" type="#_x0000_t202" style="position:absolute;left:4830;top:7200;width:2850;height:1155" strokecolor="white [3212]">
              <v:fill opacity="0"/>
              <v:textbox style="mso-next-textbox:#_x0000_s1610">
                <w:txbxContent>
                  <w:p w:rsidR="00F30D1A" w:rsidRDefault="00F30D1A" w:rsidP="00EC0DA5">
                    <w:pPr>
                      <w:jc w:val="center"/>
                      <w:rPr>
                        <w:b/>
                        <w:sz w:val="28"/>
                      </w:rPr>
                    </w:pPr>
                    <w:r>
                      <w:rPr>
                        <w:b/>
                        <w:sz w:val="28"/>
                      </w:rPr>
                      <w:t>Рациональное</w:t>
                    </w:r>
                  </w:p>
                  <w:p w:rsidR="00F30D1A" w:rsidRDefault="00F30D1A" w:rsidP="00EC0DA5">
                    <w:pPr>
                      <w:jc w:val="center"/>
                      <w:rPr>
                        <w:b/>
                        <w:sz w:val="28"/>
                      </w:rPr>
                    </w:pPr>
                    <w:r>
                      <w:rPr>
                        <w:b/>
                        <w:sz w:val="28"/>
                      </w:rPr>
                      <w:t>Землепользование</w:t>
                    </w:r>
                  </w:p>
                </w:txbxContent>
              </v:textbox>
            </v:shape>
            <v:shape id="_x0000_s1611" type="#_x0000_t202" style="position:absolute;left:3390;top:5880;width:2205;height:1155" strokecolor="white [3212]">
              <v:fill opacity="0"/>
              <v:textbox style="mso-next-textbox:#_x0000_s1611">
                <w:txbxContent>
                  <w:p w:rsidR="00F30D1A" w:rsidRDefault="00F30D1A" w:rsidP="00EC0DA5">
                    <w:pPr>
                      <w:jc w:val="center"/>
                    </w:pPr>
                    <w:r>
                      <w:t>Нормативно-правовая база регионов в области управления землями</w:t>
                    </w:r>
                  </w:p>
                  <w:p w:rsidR="00F30D1A" w:rsidRDefault="00F30D1A" w:rsidP="00EC0DA5"/>
                </w:txbxContent>
              </v:textbox>
            </v:shape>
            <v:shape id="_x0000_s1612" type="#_x0000_t202" style="position:absolute;left:6915;top:5880;width:2205;height:1155" strokecolor="white [3212]">
              <v:fill opacity="0"/>
              <v:textbox style="mso-next-textbox:#_x0000_s1612">
                <w:txbxContent>
                  <w:p w:rsidR="00F30D1A" w:rsidRDefault="00F30D1A" w:rsidP="00EC0DA5">
                    <w:pPr>
                      <w:jc w:val="center"/>
                    </w:pPr>
                    <w:r>
                      <w:t>Сбалансированная региональная фискальная политика</w:t>
                    </w:r>
                  </w:p>
                  <w:p w:rsidR="00F30D1A" w:rsidRDefault="00F30D1A" w:rsidP="00EC0DA5"/>
                </w:txbxContent>
              </v:textbox>
            </v:shape>
            <v:shape id="_x0000_s1613" type="#_x0000_t202" style="position:absolute;left:5205;top:9023;width:2205;height:847" strokecolor="white [3212]">
              <v:fill opacity="0"/>
              <v:textbox style="mso-next-textbox:#_x0000_s1613">
                <w:txbxContent>
                  <w:p w:rsidR="00F30D1A" w:rsidRDefault="00F30D1A" w:rsidP="00EC0DA5"/>
                </w:txbxContent>
              </v:textbox>
            </v:shape>
            <w10:wrap type="none"/>
            <w10:anchorlock/>
          </v:group>
        </w:pict>
      </w:r>
    </w:p>
    <w:p w:rsidR="00EC0DA5" w:rsidRDefault="00EC0DA5" w:rsidP="00EC0DA5">
      <w:pPr>
        <w:spacing w:line="360" w:lineRule="auto"/>
        <w:jc w:val="center"/>
        <w:rPr>
          <w:b/>
          <w:sz w:val="28"/>
          <w:szCs w:val="28"/>
        </w:rPr>
      </w:pPr>
      <w:r>
        <w:rPr>
          <w:i/>
          <w:sz w:val="28"/>
        </w:rPr>
        <w:t xml:space="preserve">Рисунок </w:t>
      </w:r>
      <w:r>
        <w:rPr>
          <w:i/>
          <w:sz w:val="28"/>
          <w:lang w:val="en-US"/>
        </w:rPr>
        <w:t>I</w:t>
      </w:r>
      <w:r>
        <w:rPr>
          <w:i/>
          <w:sz w:val="28"/>
        </w:rPr>
        <w:t>.3.3</w:t>
      </w:r>
      <w:r>
        <w:rPr>
          <w:sz w:val="28"/>
        </w:rPr>
        <w:t xml:space="preserve">. </w:t>
      </w:r>
      <w:r>
        <w:rPr>
          <w:b/>
          <w:sz w:val="28"/>
          <w:szCs w:val="28"/>
        </w:rPr>
        <w:t>Условия рационального использования земельных ресурсов региона</w:t>
      </w:r>
    </w:p>
    <w:p w:rsidR="00EC0DA5" w:rsidRDefault="00EC0DA5" w:rsidP="00EC0DA5">
      <w:pPr>
        <w:spacing w:line="276" w:lineRule="auto"/>
        <w:rPr>
          <w:sz w:val="28"/>
        </w:rPr>
        <w:sectPr w:rsidR="00EC0DA5" w:rsidSect="00C22823">
          <w:pgSz w:w="16838" w:h="11906" w:orient="landscape"/>
          <w:pgMar w:top="1134" w:right="1134" w:bottom="1134" w:left="1134" w:header="708" w:footer="708" w:gutter="0"/>
          <w:cols w:space="720"/>
        </w:sectPr>
      </w:pPr>
    </w:p>
    <w:p w:rsidR="00EC0DA5" w:rsidRDefault="00EC0DA5" w:rsidP="00EC0DA5">
      <w:pPr>
        <w:spacing w:line="360" w:lineRule="auto"/>
        <w:ind w:firstLine="708"/>
        <w:jc w:val="both"/>
        <w:rPr>
          <w:sz w:val="28"/>
        </w:rPr>
      </w:pPr>
      <w:r>
        <w:rPr>
          <w:sz w:val="28"/>
        </w:rPr>
        <w:lastRenderedPageBreak/>
        <w:t>Земельные отношения имеют особый юридический статус и регулируются конституционными нормами и гражданским законодательством, а также земельным, лесным, экологическим и другими кодексами.</w:t>
      </w:r>
    </w:p>
    <w:p w:rsidR="00EC0DA5" w:rsidRDefault="00EC0DA5" w:rsidP="00EC0DA5">
      <w:pPr>
        <w:spacing w:line="360" w:lineRule="auto"/>
        <w:ind w:firstLine="708"/>
        <w:jc w:val="both"/>
        <w:rPr>
          <w:sz w:val="28"/>
        </w:rPr>
      </w:pPr>
      <w:r>
        <w:rPr>
          <w:sz w:val="28"/>
        </w:rPr>
        <w:t xml:space="preserve">Информационные условия выполняются при наличии систематизированной постоянно обновляемой базы данных по земельным ресурсам, формируемой на основе государственного кадастрового учета. Государственный земельный кадастр создается и ведется в целях информационного обеспечения: </w:t>
      </w:r>
    </w:p>
    <w:p w:rsidR="00EC0DA5" w:rsidRDefault="00EC0DA5" w:rsidP="00EC0DA5">
      <w:pPr>
        <w:pStyle w:val="82"/>
        <w:numPr>
          <w:ilvl w:val="0"/>
          <w:numId w:val="47"/>
        </w:numPr>
        <w:spacing w:line="360" w:lineRule="auto"/>
        <w:ind w:left="0" w:firstLine="709"/>
        <w:jc w:val="both"/>
        <w:rPr>
          <w:sz w:val="28"/>
        </w:rPr>
      </w:pPr>
      <w:r>
        <w:rPr>
          <w:sz w:val="28"/>
        </w:rPr>
        <w:t xml:space="preserve">государственного и муниципального управления земельными ресурсами; </w:t>
      </w:r>
    </w:p>
    <w:p w:rsidR="00EC0DA5" w:rsidRDefault="00EC0DA5" w:rsidP="00EC0DA5">
      <w:pPr>
        <w:pStyle w:val="82"/>
        <w:numPr>
          <w:ilvl w:val="0"/>
          <w:numId w:val="47"/>
        </w:numPr>
        <w:spacing w:line="360" w:lineRule="auto"/>
        <w:ind w:left="0" w:firstLine="709"/>
        <w:jc w:val="both"/>
        <w:rPr>
          <w:sz w:val="28"/>
        </w:rPr>
      </w:pPr>
      <w:r>
        <w:rPr>
          <w:sz w:val="28"/>
        </w:rPr>
        <w:t xml:space="preserve">государственного </w:t>
      </w:r>
      <w:proofErr w:type="gramStart"/>
      <w:r>
        <w:rPr>
          <w:sz w:val="28"/>
        </w:rPr>
        <w:t>контроля за</w:t>
      </w:r>
      <w:proofErr w:type="gramEnd"/>
      <w:r>
        <w:rPr>
          <w:sz w:val="28"/>
        </w:rPr>
        <w:t xml:space="preserve"> использованием и охраной земель;</w:t>
      </w:r>
    </w:p>
    <w:p w:rsidR="00EC0DA5" w:rsidRDefault="00EC0DA5" w:rsidP="00EC0DA5">
      <w:pPr>
        <w:pStyle w:val="82"/>
        <w:numPr>
          <w:ilvl w:val="0"/>
          <w:numId w:val="47"/>
        </w:numPr>
        <w:spacing w:line="360" w:lineRule="auto"/>
        <w:ind w:left="0" w:firstLine="709"/>
        <w:jc w:val="both"/>
        <w:rPr>
          <w:sz w:val="28"/>
        </w:rPr>
      </w:pPr>
      <w:r>
        <w:rPr>
          <w:sz w:val="28"/>
        </w:rPr>
        <w:t xml:space="preserve">мероприятий, направленных на сохранение и повышение плодородия земель; </w:t>
      </w:r>
    </w:p>
    <w:p w:rsidR="00EC0DA5" w:rsidRDefault="00EC0DA5" w:rsidP="00EC0DA5">
      <w:pPr>
        <w:pStyle w:val="82"/>
        <w:numPr>
          <w:ilvl w:val="0"/>
          <w:numId w:val="47"/>
        </w:numPr>
        <w:spacing w:line="360" w:lineRule="auto"/>
        <w:ind w:left="0" w:firstLine="709"/>
        <w:jc w:val="both"/>
        <w:rPr>
          <w:sz w:val="28"/>
        </w:rPr>
      </w:pPr>
      <w:r>
        <w:rPr>
          <w:sz w:val="28"/>
        </w:rPr>
        <w:t xml:space="preserve">государственной регистрации прав на недвижимое имущество и сделок с ним; </w:t>
      </w:r>
    </w:p>
    <w:p w:rsidR="00EC0DA5" w:rsidRDefault="00EC0DA5" w:rsidP="00EC0DA5">
      <w:pPr>
        <w:pStyle w:val="82"/>
        <w:numPr>
          <w:ilvl w:val="0"/>
          <w:numId w:val="47"/>
        </w:numPr>
        <w:spacing w:line="360" w:lineRule="auto"/>
        <w:ind w:left="0" w:firstLine="709"/>
        <w:jc w:val="both"/>
        <w:rPr>
          <w:sz w:val="28"/>
        </w:rPr>
      </w:pPr>
      <w:r>
        <w:rPr>
          <w:sz w:val="28"/>
        </w:rPr>
        <w:t xml:space="preserve">землеустройства; </w:t>
      </w:r>
    </w:p>
    <w:p w:rsidR="00EC0DA5" w:rsidRDefault="00EC0DA5" w:rsidP="00EC0DA5">
      <w:pPr>
        <w:pStyle w:val="82"/>
        <w:numPr>
          <w:ilvl w:val="0"/>
          <w:numId w:val="47"/>
        </w:numPr>
        <w:spacing w:line="360" w:lineRule="auto"/>
        <w:ind w:left="0" w:firstLine="709"/>
        <w:jc w:val="both"/>
        <w:rPr>
          <w:sz w:val="28"/>
        </w:rPr>
      </w:pPr>
      <w:r>
        <w:rPr>
          <w:sz w:val="28"/>
        </w:rPr>
        <w:t xml:space="preserve">экономической оценки земель и учета стоимости земли в составе природных ресурсов; </w:t>
      </w:r>
    </w:p>
    <w:p w:rsidR="00EC0DA5" w:rsidRDefault="00EC0DA5" w:rsidP="00EC0DA5">
      <w:pPr>
        <w:pStyle w:val="82"/>
        <w:numPr>
          <w:ilvl w:val="0"/>
          <w:numId w:val="47"/>
        </w:numPr>
        <w:spacing w:line="360" w:lineRule="auto"/>
        <w:ind w:left="0" w:firstLine="709"/>
        <w:jc w:val="both"/>
        <w:rPr>
          <w:sz w:val="28"/>
        </w:rPr>
      </w:pPr>
      <w:r>
        <w:rPr>
          <w:sz w:val="28"/>
        </w:rPr>
        <w:t>установления обоснованной платы за землю;</w:t>
      </w:r>
    </w:p>
    <w:p w:rsidR="00EC0DA5" w:rsidRDefault="00EC0DA5" w:rsidP="00EC0DA5">
      <w:pPr>
        <w:pStyle w:val="82"/>
        <w:numPr>
          <w:ilvl w:val="0"/>
          <w:numId w:val="47"/>
        </w:numPr>
        <w:spacing w:line="360" w:lineRule="auto"/>
        <w:ind w:left="0" w:firstLine="709"/>
        <w:jc w:val="both"/>
        <w:rPr>
          <w:sz w:val="28"/>
        </w:rPr>
      </w:pPr>
      <w:r>
        <w:rPr>
          <w:sz w:val="28"/>
        </w:rPr>
        <w:t>иной, связанной с владением, пользованием и распоряжением земельными участками, деятельности.</w:t>
      </w:r>
    </w:p>
    <w:p w:rsidR="00EC0DA5" w:rsidRDefault="00EC0DA5" w:rsidP="00EC0DA5">
      <w:pPr>
        <w:spacing w:line="360" w:lineRule="auto"/>
        <w:ind w:firstLine="708"/>
        <w:jc w:val="both"/>
        <w:rPr>
          <w:sz w:val="28"/>
        </w:rPr>
      </w:pPr>
      <w:r>
        <w:rPr>
          <w:sz w:val="28"/>
        </w:rPr>
        <w:t>Организационные условия выполняются при существовании справедливой системы оплаты, взимаемой с землепользователей, за владение, распоряжение и использование земельными ресурсами</w:t>
      </w:r>
      <w:r>
        <w:rPr>
          <w:sz w:val="28"/>
          <w:szCs w:val="28"/>
        </w:rPr>
        <w:t>. Посредством экономической оценки стоимости земельных ресурсов, ставок арендной платы и земельного налога государственные, региональные и муниципальные органы управления стремятся решить экономические и экологические задачи: повысить заинтересованность субъектов в эффективном землепользовании, сформировать дополнительные финансовые источники для воспроизводства плодородия земли.</w:t>
      </w:r>
    </w:p>
    <w:p w:rsidR="00EC0DA5" w:rsidRDefault="00EC0DA5" w:rsidP="00EC0DA5">
      <w:pPr>
        <w:spacing w:line="360" w:lineRule="auto"/>
        <w:ind w:firstLine="709"/>
        <w:jc w:val="both"/>
        <w:rPr>
          <w:sz w:val="28"/>
          <w:szCs w:val="28"/>
        </w:rPr>
      </w:pPr>
      <w:r>
        <w:rPr>
          <w:sz w:val="28"/>
          <w:szCs w:val="28"/>
        </w:rPr>
        <w:lastRenderedPageBreak/>
        <w:t>Формами платы за использование земли в соответствии с положениями пункта 1 статьи 65 ЗК РФ являются земельный налог и арендная плата. И согласно [12</w:t>
      </w:r>
      <w:r w:rsidR="006762A4" w:rsidRPr="006762A4">
        <w:rPr>
          <w:sz w:val="28"/>
          <w:szCs w:val="28"/>
        </w:rPr>
        <w:t>3</w:t>
      </w:r>
      <w:r>
        <w:rPr>
          <w:sz w:val="28"/>
          <w:szCs w:val="28"/>
        </w:rPr>
        <w:t xml:space="preserve">] ставки земельного налога и арендной платы являются одним из основных методов регулирования </w:t>
      </w:r>
      <w:proofErr w:type="gramStart"/>
      <w:r>
        <w:rPr>
          <w:sz w:val="28"/>
          <w:szCs w:val="28"/>
        </w:rPr>
        <w:t>экономических процессов</w:t>
      </w:r>
      <w:proofErr w:type="gramEnd"/>
      <w:r>
        <w:rPr>
          <w:sz w:val="28"/>
          <w:szCs w:val="28"/>
        </w:rPr>
        <w:t xml:space="preserve"> на территории муниципального образования. Значение аренды и арендной платы в землепользовании</w:t>
      </w:r>
      <w:r w:rsidR="006762A4">
        <w:rPr>
          <w:sz w:val="28"/>
          <w:szCs w:val="28"/>
        </w:rPr>
        <w:t xml:space="preserve"> наглядно выражено в работе [14</w:t>
      </w:r>
      <w:r w:rsidR="006762A4" w:rsidRPr="006762A4">
        <w:rPr>
          <w:sz w:val="28"/>
          <w:szCs w:val="28"/>
        </w:rPr>
        <w:t>5</w:t>
      </w:r>
      <w:r>
        <w:rPr>
          <w:sz w:val="28"/>
          <w:szCs w:val="28"/>
        </w:rPr>
        <w:t xml:space="preserve">]: «Землепользование на основе аренды обеспечивает полную свободу и самостоятельность хозяйствования на земле при сохранении за собственником права собственности на землю, что делает систему землепользования гибкой и легко адаптируемой к значительным изменениям в земельном законодательстве Российской Федерации». </w:t>
      </w:r>
    </w:p>
    <w:p w:rsidR="00EC0DA5" w:rsidRPr="00BD61AF" w:rsidRDefault="00EC0DA5" w:rsidP="00EC0DA5">
      <w:pPr>
        <w:spacing w:line="360" w:lineRule="auto"/>
        <w:ind w:firstLine="709"/>
        <w:jc w:val="both"/>
        <w:rPr>
          <w:sz w:val="28"/>
          <w:szCs w:val="28"/>
        </w:rPr>
      </w:pPr>
      <w:r>
        <w:rPr>
          <w:sz w:val="28"/>
          <w:szCs w:val="28"/>
        </w:rPr>
        <w:t xml:space="preserve">Кроме того, взимание налога с собственников и платы с арендаторов земли приносит значительную часть доходов местных бюджетов. Так земельный налог составил 11% от общего объема поступлений в местные бюджеты Волгоградской области за 2012 год (таблица </w:t>
      </w:r>
      <w:r>
        <w:rPr>
          <w:sz w:val="28"/>
          <w:szCs w:val="28"/>
          <w:lang w:val="en-US"/>
        </w:rPr>
        <w:t>I</w:t>
      </w:r>
      <w:r>
        <w:rPr>
          <w:sz w:val="28"/>
          <w:szCs w:val="28"/>
        </w:rPr>
        <w:t>.3.1).</w:t>
      </w:r>
    </w:p>
    <w:p w:rsidR="002827F1" w:rsidRPr="00BD61AF" w:rsidRDefault="002827F1" w:rsidP="00EC0DA5">
      <w:pPr>
        <w:spacing w:line="360" w:lineRule="auto"/>
        <w:ind w:firstLine="709"/>
        <w:jc w:val="both"/>
        <w:rPr>
          <w:sz w:val="28"/>
          <w:szCs w:val="28"/>
        </w:rPr>
      </w:pPr>
    </w:p>
    <w:p w:rsidR="00EC0DA5" w:rsidRDefault="00EC0DA5" w:rsidP="00EC0DA5">
      <w:pPr>
        <w:spacing w:line="360" w:lineRule="auto"/>
        <w:jc w:val="right"/>
        <w:rPr>
          <w:sz w:val="28"/>
        </w:rPr>
      </w:pPr>
      <w:r>
        <w:rPr>
          <w:i/>
          <w:sz w:val="28"/>
        </w:rPr>
        <w:t xml:space="preserve">Таблица </w:t>
      </w:r>
      <w:r>
        <w:rPr>
          <w:i/>
          <w:sz w:val="28"/>
          <w:lang w:val="en-US"/>
        </w:rPr>
        <w:t>I</w:t>
      </w:r>
      <w:r>
        <w:rPr>
          <w:i/>
          <w:sz w:val="28"/>
        </w:rPr>
        <w:t>.3.1</w:t>
      </w:r>
    </w:p>
    <w:p w:rsidR="00EC0DA5" w:rsidRDefault="00EC0DA5" w:rsidP="00EC0DA5">
      <w:pPr>
        <w:spacing w:line="360" w:lineRule="auto"/>
        <w:jc w:val="center"/>
        <w:rPr>
          <w:b/>
          <w:sz w:val="28"/>
        </w:rPr>
      </w:pPr>
      <w:r>
        <w:rPr>
          <w:b/>
          <w:sz w:val="28"/>
        </w:rPr>
        <w:t>Распределение общего объема поступлений в местные бюджеты Волгоградской области по видам налогов в 2012 году, млн. руб.</w:t>
      </w:r>
    </w:p>
    <w:tbl>
      <w:tblPr>
        <w:tblStyle w:val="aff1"/>
        <w:tblW w:w="0" w:type="auto"/>
        <w:tblLook w:val="04A0" w:firstRow="1" w:lastRow="0" w:firstColumn="1" w:lastColumn="0" w:noHBand="0" w:noVBand="1"/>
      </w:tblPr>
      <w:tblGrid>
        <w:gridCol w:w="1838"/>
        <w:gridCol w:w="1881"/>
        <w:gridCol w:w="1902"/>
        <w:gridCol w:w="2127"/>
        <w:gridCol w:w="1823"/>
      </w:tblGrid>
      <w:tr w:rsidR="00EC0DA5" w:rsidTr="00EC0DA5">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DA5" w:rsidRDefault="00EC0DA5">
            <w:pPr>
              <w:jc w:val="center"/>
              <w:rPr>
                <w:rFonts w:asciiTheme="minorHAnsi" w:hAnsiTheme="minorHAnsi" w:cstheme="minorHAnsi"/>
                <w:bCs/>
                <w:sz w:val="28"/>
                <w:szCs w:val="28"/>
                <w:lang w:eastAsia="en-US"/>
              </w:rPr>
            </w:pPr>
            <w:r>
              <w:rPr>
                <w:rFonts w:asciiTheme="minorHAnsi" w:hAnsiTheme="minorHAnsi" w:cstheme="minorHAnsi"/>
                <w:bCs/>
                <w:sz w:val="28"/>
                <w:szCs w:val="28"/>
                <w:lang w:eastAsia="en-US"/>
              </w:rPr>
              <w:t>Всего</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DA5" w:rsidRDefault="00EC0DA5">
            <w:pPr>
              <w:jc w:val="center"/>
              <w:rPr>
                <w:rFonts w:asciiTheme="minorHAnsi" w:hAnsiTheme="minorHAnsi" w:cstheme="minorHAnsi"/>
                <w:iCs/>
                <w:sz w:val="28"/>
                <w:szCs w:val="28"/>
                <w:lang w:eastAsia="en-US"/>
              </w:rPr>
            </w:pPr>
            <w:r>
              <w:rPr>
                <w:rFonts w:asciiTheme="minorHAnsi" w:hAnsiTheme="minorHAnsi" w:cstheme="minorHAnsi"/>
                <w:iCs/>
                <w:sz w:val="28"/>
                <w:szCs w:val="28"/>
                <w:lang w:eastAsia="en-US"/>
              </w:rPr>
              <w:t>Налог на доходы физических лиц</w:t>
            </w:r>
          </w:p>
        </w:tc>
        <w:tc>
          <w:tcPr>
            <w:tcW w:w="19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DA5" w:rsidRDefault="00EC0DA5">
            <w:pPr>
              <w:jc w:val="center"/>
              <w:rPr>
                <w:rFonts w:asciiTheme="minorHAnsi" w:hAnsiTheme="minorHAnsi" w:cstheme="minorHAnsi"/>
                <w:iCs/>
                <w:sz w:val="28"/>
                <w:szCs w:val="28"/>
                <w:lang w:eastAsia="en-US"/>
              </w:rPr>
            </w:pPr>
            <w:r>
              <w:rPr>
                <w:rFonts w:asciiTheme="minorHAnsi" w:hAnsiTheme="minorHAnsi" w:cstheme="minorHAnsi"/>
                <w:iCs/>
                <w:sz w:val="28"/>
                <w:szCs w:val="28"/>
                <w:lang w:eastAsia="en-US"/>
              </w:rPr>
              <w:t>Единый налог на вмененный доход для отдельных видов деятельности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DA5" w:rsidRDefault="00EC0DA5">
            <w:pPr>
              <w:jc w:val="center"/>
              <w:rPr>
                <w:rFonts w:asciiTheme="minorHAnsi" w:hAnsiTheme="minorHAnsi" w:cstheme="minorHAnsi"/>
                <w:iCs/>
                <w:sz w:val="28"/>
                <w:szCs w:val="28"/>
                <w:lang w:eastAsia="en-US"/>
              </w:rPr>
            </w:pPr>
            <w:r>
              <w:rPr>
                <w:rFonts w:asciiTheme="minorHAnsi" w:hAnsiTheme="minorHAnsi" w:cstheme="minorHAnsi"/>
                <w:iCs/>
                <w:sz w:val="28"/>
                <w:szCs w:val="28"/>
                <w:lang w:eastAsia="en-US"/>
              </w:rPr>
              <w:t>Земельный налог, в т.ч. по обязательствам, возникшим до 01.01.2006</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DA5" w:rsidRDefault="00EC0DA5">
            <w:pPr>
              <w:jc w:val="center"/>
              <w:rPr>
                <w:rFonts w:asciiTheme="minorHAnsi" w:hAnsiTheme="minorHAnsi" w:cstheme="minorHAnsi"/>
                <w:iCs/>
                <w:sz w:val="28"/>
                <w:szCs w:val="28"/>
                <w:lang w:eastAsia="en-US"/>
              </w:rPr>
            </w:pPr>
            <w:r>
              <w:rPr>
                <w:rFonts w:asciiTheme="minorHAnsi" w:hAnsiTheme="minorHAnsi" w:cstheme="minorHAnsi"/>
                <w:iCs/>
                <w:sz w:val="28"/>
                <w:szCs w:val="28"/>
                <w:lang w:eastAsia="en-US"/>
              </w:rPr>
              <w:t>Прочие налоги</w:t>
            </w:r>
          </w:p>
        </w:tc>
      </w:tr>
      <w:tr w:rsidR="00EC0DA5" w:rsidTr="00EC0DA5">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DA5" w:rsidRDefault="00EC0DA5">
            <w:pPr>
              <w:jc w:val="center"/>
              <w:rPr>
                <w:b/>
                <w:bCs/>
                <w:sz w:val="28"/>
                <w:szCs w:val="28"/>
                <w:lang w:eastAsia="en-US"/>
              </w:rPr>
            </w:pPr>
            <w:r>
              <w:rPr>
                <w:b/>
                <w:bCs/>
                <w:sz w:val="28"/>
                <w:szCs w:val="28"/>
                <w:lang w:eastAsia="en-US"/>
              </w:rPr>
              <w:t>14458,8</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DA5" w:rsidRDefault="00EC0DA5">
            <w:pPr>
              <w:jc w:val="center"/>
              <w:rPr>
                <w:bCs/>
                <w:sz w:val="28"/>
                <w:szCs w:val="28"/>
                <w:lang w:eastAsia="en-US"/>
              </w:rPr>
            </w:pPr>
            <w:r>
              <w:rPr>
                <w:bCs/>
                <w:sz w:val="28"/>
                <w:szCs w:val="28"/>
                <w:lang w:eastAsia="en-US"/>
              </w:rPr>
              <w:t>10912,4</w:t>
            </w:r>
          </w:p>
        </w:tc>
        <w:tc>
          <w:tcPr>
            <w:tcW w:w="19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DA5" w:rsidRDefault="00EC0DA5">
            <w:pPr>
              <w:jc w:val="center"/>
              <w:rPr>
                <w:bCs/>
                <w:sz w:val="28"/>
                <w:szCs w:val="28"/>
                <w:lang w:eastAsia="en-US"/>
              </w:rPr>
            </w:pPr>
            <w:r>
              <w:rPr>
                <w:bCs/>
                <w:sz w:val="28"/>
                <w:szCs w:val="28"/>
                <w:lang w:eastAsia="en-US"/>
              </w:rPr>
              <w:t>1354,7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DA5" w:rsidRDefault="00EC0DA5">
            <w:pPr>
              <w:jc w:val="center"/>
              <w:rPr>
                <w:bCs/>
                <w:sz w:val="28"/>
                <w:szCs w:val="28"/>
                <w:lang w:eastAsia="en-US"/>
              </w:rPr>
            </w:pPr>
            <w:r>
              <w:rPr>
                <w:bCs/>
                <w:sz w:val="28"/>
                <w:szCs w:val="28"/>
                <w:lang w:eastAsia="en-US"/>
              </w:rPr>
              <w:t>1649,7</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DA5" w:rsidRDefault="00EC0DA5">
            <w:pPr>
              <w:jc w:val="center"/>
              <w:rPr>
                <w:bCs/>
                <w:sz w:val="28"/>
                <w:szCs w:val="28"/>
                <w:lang w:eastAsia="en-US"/>
              </w:rPr>
            </w:pPr>
            <w:r>
              <w:rPr>
                <w:bCs/>
                <w:sz w:val="28"/>
                <w:szCs w:val="28"/>
                <w:lang w:eastAsia="en-US"/>
              </w:rPr>
              <w:t>542,0</w:t>
            </w:r>
          </w:p>
        </w:tc>
      </w:tr>
      <w:tr w:rsidR="00EC0DA5" w:rsidTr="00EC0DA5">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DA5" w:rsidRDefault="00EC0DA5">
            <w:pPr>
              <w:spacing w:line="360" w:lineRule="auto"/>
              <w:jc w:val="center"/>
              <w:rPr>
                <w:sz w:val="28"/>
                <w:szCs w:val="28"/>
                <w:lang w:eastAsia="en-US"/>
              </w:rPr>
            </w:pPr>
            <w:r>
              <w:rPr>
                <w:sz w:val="28"/>
                <w:szCs w:val="28"/>
                <w:lang w:eastAsia="en-US"/>
              </w:rPr>
              <w:t>Процент от суммы, %</w:t>
            </w:r>
          </w:p>
        </w:tc>
        <w:tc>
          <w:tcPr>
            <w:tcW w:w="1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DA5" w:rsidRDefault="00EC0DA5">
            <w:pPr>
              <w:jc w:val="center"/>
              <w:rPr>
                <w:bCs/>
                <w:sz w:val="28"/>
                <w:szCs w:val="28"/>
                <w:lang w:eastAsia="en-US"/>
              </w:rPr>
            </w:pPr>
            <w:r>
              <w:rPr>
                <w:bCs/>
                <w:sz w:val="28"/>
                <w:szCs w:val="28"/>
                <w:lang w:eastAsia="en-US"/>
              </w:rPr>
              <w:t>75</w:t>
            </w:r>
          </w:p>
        </w:tc>
        <w:tc>
          <w:tcPr>
            <w:tcW w:w="19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DA5" w:rsidRDefault="00EC0DA5">
            <w:pPr>
              <w:jc w:val="center"/>
              <w:rPr>
                <w:bCs/>
                <w:sz w:val="28"/>
                <w:szCs w:val="28"/>
                <w:lang w:eastAsia="en-US"/>
              </w:rPr>
            </w:pPr>
            <w:r>
              <w:rPr>
                <w:bCs/>
                <w:sz w:val="28"/>
                <w:szCs w:val="28"/>
                <w:lang w:eastAsia="en-US"/>
              </w:rPr>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DA5" w:rsidRDefault="00EC0DA5">
            <w:pPr>
              <w:jc w:val="center"/>
              <w:rPr>
                <w:bCs/>
                <w:sz w:val="28"/>
                <w:szCs w:val="28"/>
                <w:lang w:eastAsia="en-US"/>
              </w:rPr>
            </w:pPr>
            <w:r>
              <w:rPr>
                <w:bCs/>
                <w:sz w:val="28"/>
                <w:szCs w:val="28"/>
                <w:lang w:eastAsia="en-US"/>
              </w:rPr>
              <w:t>11</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DA5" w:rsidRDefault="00EC0DA5">
            <w:pPr>
              <w:jc w:val="center"/>
              <w:rPr>
                <w:bCs/>
                <w:sz w:val="28"/>
                <w:szCs w:val="28"/>
                <w:lang w:eastAsia="en-US"/>
              </w:rPr>
            </w:pPr>
            <w:r>
              <w:rPr>
                <w:bCs/>
                <w:sz w:val="28"/>
                <w:szCs w:val="28"/>
                <w:lang w:eastAsia="en-US"/>
              </w:rPr>
              <w:t>4</w:t>
            </w:r>
          </w:p>
        </w:tc>
      </w:tr>
    </w:tbl>
    <w:p w:rsidR="00EC0DA5" w:rsidRDefault="006762A4" w:rsidP="006762A4">
      <w:pPr>
        <w:spacing w:line="360" w:lineRule="auto"/>
        <w:ind w:firstLine="708"/>
        <w:jc w:val="both"/>
        <w:rPr>
          <w:szCs w:val="28"/>
          <w:lang w:val="en-US"/>
        </w:rPr>
      </w:pPr>
      <w:r>
        <w:rPr>
          <w:szCs w:val="28"/>
        </w:rPr>
        <w:t>Составлено автором на основе</w:t>
      </w:r>
      <w:r w:rsidR="00EC0DA5">
        <w:rPr>
          <w:szCs w:val="28"/>
        </w:rPr>
        <w:t xml:space="preserve">: </w:t>
      </w:r>
      <w:r w:rsidR="00EC0DA5">
        <w:rPr>
          <w:szCs w:val="28"/>
          <w:lang w:val="en-US"/>
        </w:rPr>
        <w:t>[13</w:t>
      </w:r>
      <w:r>
        <w:rPr>
          <w:szCs w:val="28"/>
          <w:lang w:val="en-US"/>
        </w:rPr>
        <w:t>3</w:t>
      </w:r>
      <w:r w:rsidR="00EC0DA5">
        <w:rPr>
          <w:szCs w:val="28"/>
          <w:lang w:val="en-US"/>
        </w:rPr>
        <w:t>]</w:t>
      </w:r>
    </w:p>
    <w:p w:rsidR="002827F1" w:rsidRDefault="002827F1" w:rsidP="006762A4">
      <w:pPr>
        <w:spacing w:line="360" w:lineRule="auto"/>
        <w:ind w:firstLine="708"/>
        <w:jc w:val="both"/>
        <w:rPr>
          <w:szCs w:val="28"/>
          <w:lang w:val="en-US"/>
        </w:rPr>
      </w:pPr>
    </w:p>
    <w:p w:rsidR="00EC0DA5" w:rsidRDefault="00EC0DA5" w:rsidP="00EC0DA5">
      <w:pPr>
        <w:spacing w:line="360" w:lineRule="auto"/>
        <w:ind w:firstLine="708"/>
        <w:jc w:val="both"/>
        <w:rPr>
          <w:sz w:val="28"/>
        </w:rPr>
      </w:pPr>
      <w:r>
        <w:rPr>
          <w:sz w:val="28"/>
        </w:rPr>
        <w:t xml:space="preserve">В современных условиях все большее значение приобретает значение состояние окружающей среды. Важность учета экологического фактора в </w:t>
      </w:r>
      <w:r>
        <w:rPr>
          <w:sz w:val="28"/>
        </w:rPr>
        <w:lastRenderedPageBreak/>
        <w:t>управлении земельными ресурсами признается многими исслед</w:t>
      </w:r>
      <w:r w:rsidR="006762A4">
        <w:rPr>
          <w:sz w:val="28"/>
        </w:rPr>
        <w:t>ователями. Так Кириллов С.Н. [75</w:t>
      </w:r>
      <w:r>
        <w:rPr>
          <w:sz w:val="28"/>
        </w:rPr>
        <w:t>] выделяет эколого-</w:t>
      </w:r>
      <w:proofErr w:type="gramStart"/>
      <w:r>
        <w:rPr>
          <w:sz w:val="28"/>
        </w:rPr>
        <w:t>экономический механизм</w:t>
      </w:r>
      <w:proofErr w:type="gramEnd"/>
      <w:r>
        <w:rPr>
          <w:sz w:val="28"/>
        </w:rPr>
        <w:t xml:space="preserve"> как часть организационной составляющей природопользования: «Эколого-</w:t>
      </w:r>
      <w:proofErr w:type="gramStart"/>
      <w:r>
        <w:rPr>
          <w:sz w:val="28"/>
        </w:rPr>
        <w:t>экономический механизм</w:t>
      </w:r>
      <w:proofErr w:type="gramEnd"/>
      <w:r>
        <w:rPr>
          <w:sz w:val="28"/>
        </w:rPr>
        <w:t xml:space="preserve"> рационального землепользования есть система организации жизнедеятельности на территории с присущими ей способами регулирования взаимоотношений между землепользователями, направленная на улучшение экологических и экономических свойств земельных участков».</w:t>
      </w:r>
    </w:p>
    <w:p w:rsidR="00EC0DA5" w:rsidRDefault="00EC0DA5" w:rsidP="00EC0DA5">
      <w:pPr>
        <w:spacing w:line="360" w:lineRule="auto"/>
        <w:ind w:firstLine="708"/>
        <w:jc w:val="both"/>
        <w:rPr>
          <w:sz w:val="28"/>
          <w:szCs w:val="28"/>
        </w:rPr>
      </w:pPr>
      <w:r>
        <w:rPr>
          <w:sz w:val="28"/>
          <w:szCs w:val="28"/>
        </w:rPr>
        <w:t>Выполнение институциональных, информационных и организационных условий рационального использования земельных ресурсов зависит от продуманного и грамотного управления со стороны органов власти. Региональное землепользование представляет собой сложную систему отношений землепользователей, и, как и в любом системе, существуют недостатки, препятствующие достижению рационального использования земли. Для их выявления необходимо определить влияние землепользования на экономическое, социальное и экологическое развитие региона.</w:t>
      </w:r>
    </w:p>
    <w:p w:rsidR="00EC0DA5" w:rsidRDefault="00EC0DA5" w:rsidP="00EC0DA5">
      <w:pPr>
        <w:spacing w:after="200" w:line="276" w:lineRule="auto"/>
        <w:rPr>
          <w:b/>
          <w:smallCaps/>
          <w:spacing w:val="5"/>
          <w:sz w:val="36"/>
          <w:szCs w:val="36"/>
        </w:rPr>
      </w:pPr>
      <w:r>
        <w:br w:type="page"/>
      </w:r>
    </w:p>
    <w:p w:rsidR="00EC0DA5" w:rsidRPr="00EC0DA5" w:rsidRDefault="00EC0DA5" w:rsidP="001C1863">
      <w:pPr>
        <w:spacing w:line="360" w:lineRule="auto"/>
        <w:ind w:firstLine="708"/>
        <w:jc w:val="both"/>
        <w:rPr>
          <w:sz w:val="28"/>
        </w:rPr>
      </w:pPr>
    </w:p>
    <w:p w:rsidR="00EC0DA5" w:rsidRDefault="00EC0DA5" w:rsidP="00EC0DA5">
      <w:pPr>
        <w:pStyle w:val="1"/>
        <w:spacing w:before="0" w:after="0" w:line="360" w:lineRule="auto"/>
      </w:pPr>
      <w:bookmarkStart w:id="10" w:name="_Toc381424949"/>
      <w:bookmarkStart w:id="11" w:name="_Toc393185003"/>
      <w:r>
        <w:t xml:space="preserve">Глава </w:t>
      </w:r>
      <w:r>
        <w:rPr>
          <w:lang w:val="en-US"/>
        </w:rPr>
        <w:t>II</w:t>
      </w:r>
      <w:r>
        <w:t>. Влияние рационального использования земельных ресурсов на экономическое, социальное и экологическое развитие региона</w:t>
      </w:r>
      <w:bookmarkEnd w:id="10"/>
      <w:bookmarkEnd w:id="11"/>
    </w:p>
    <w:p w:rsidR="00EC0DA5" w:rsidRDefault="00EC0DA5" w:rsidP="00EC0DA5">
      <w:pPr>
        <w:spacing w:line="360" w:lineRule="auto"/>
        <w:ind w:firstLine="709"/>
        <w:jc w:val="both"/>
        <w:rPr>
          <w:sz w:val="28"/>
        </w:rPr>
      </w:pPr>
      <w:r>
        <w:rPr>
          <w:sz w:val="28"/>
        </w:rPr>
        <w:t>В главе рассматриваются влияние рационального землепользования на состояние окружающей среды региона, экономическое значение государственной кадастровой оценки и взаимосвязь между эффективностью использования земель различных категорий и уровнем социально-экономического развития региона.</w:t>
      </w:r>
    </w:p>
    <w:p w:rsidR="00694AE7" w:rsidRPr="0002029F" w:rsidRDefault="00694AE7" w:rsidP="007632C4">
      <w:pPr>
        <w:pStyle w:val="afa"/>
        <w:spacing w:before="0" w:beforeAutospacing="0" w:after="0" w:afterAutospacing="0" w:line="360" w:lineRule="auto"/>
        <w:jc w:val="both"/>
        <w:rPr>
          <w:sz w:val="28"/>
          <w:szCs w:val="28"/>
        </w:rPr>
      </w:pPr>
    </w:p>
    <w:p w:rsidR="00EC0DA5" w:rsidRPr="00C22823" w:rsidRDefault="00EC0DA5" w:rsidP="00EC0DA5">
      <w:pPr>
        <w:pStyle w:val="3"/>
        <w:spacing w:before="0" w:line="360" w:lineRule="auto"/>
        <w:jc w:val="center"/>
        <w:rPr>
          <w:b/>
          <w:i w:val="0"/>
          <w:sz w:val="32"/>
        </w:rPr>
      </w:pPr>
      <w:bookmarkStart w:id="12" w:name="_Toc381424950"/>
      <w:bookmarkStart w:id="13" w:name="_Toc393185004"/>
      <w:proofErr w:type="gramStart"/>
      <w:r>
        <w:rPr>
          <w:b/>
          <w:i w:val="0"/>
          <w:sz w:val="32"/>
          <w:lang w:val="en-US"/>
        </w:rPr>
        <w:t>II</w:t>
      </w:r>
      <w:r>
        <w:rPr>
          <w:b/>
          <w:i w:val="0"/>
          <w:sz w:val="32"/>
        </w:rPr>
        <w:t>.1. Экологическое значение рационального использования земель с природными ресурсами.</w:t>
      </w:r>
      <w:bookmarkEnd w:id="12"/>
      <w:bookmarkEnd w:id="13"/>
      <w:proofErr w:type="gramEnd"/>
    </w:p>
    <w:p w:rsidR="00EC0DA5" w:rsidRDefault="00EC0DA5" w:rsidP="00EC0DA5">
      <w:pPr>
        <w:rPr>
          <w:sz w:val="28"/>
          <w:szCs w:val="28"/>
        </w:rPr>
      </w:pPr>
    </w:p>
    <w:p w:rsidR="008E2381" w:rsidRDefault="00EA784C" w:rsidP="00077A9D">
      <w:pPr>
        <w:shd w:val="clear" w:color="auto" w:fill="FFFFFF"/>
        <w:spacing w:line="360" w:lineRule="auto"/>
        <w:ind w:firstLine="709"/>
        <w:jc w:val="both"/>
        <w:rPr>
          <w:sz w:val="28"/>
          <w:szCs w:val="28"/>
        </w:rPr>
      </w:pPr>
      <w:r>
        <w:rPr>
          <w:sz w:val="28"/>
          <w:szCs w:val="28"/>
        </w:rPr>
        <w:t xml:space="preserve">Следует уточнить, что ввиду неразрывности большинства природных ресурсов (лесные ресурсы, горные ресурсы и др.) с землей, на которой (в </w:t>
      </w:r>
      <w:proofErr w:type="gramStart"/>
      <w:r>
        <w:rPr>
          <w:sz w:val="28"/>
          <w:szCs w:val="28"/>
        </w:rPr>
        <w:t xml:space="preserve">которой) </w:t>
      </w:r>
      <w:proofErr w:type="gramEnd"/>
      <w:r>
        <w:rPr>
          <w:sz w:val="28"/>
          <w:szCs w:val="28"/>
        </w:rPr>
        <w:t>они расположены, по мнению автора, ценность этих ресурсов разумно считать ценностью самой земли</w:t>
      </w:r>
      <w:r w:rsidR="008E2381">
        <w:rPr>
          <w:sz w:val="28"/>
          <w:szCs w:val="28"/>
        </w:rPr>
        <w:t>.</w:t>
      </w:r>
    </w:p>
    <w:p w:rsidR="00A44FF1" w:rsidRDefault="00472D18" w:rsidP="00077A9D">
      <w:pPr>
        <w:shd w:val="clear" w:color="auto" w:fill="FFFFFF"/>
        <w:spacing w:line="360" w:lineRule="auto"/>
        <w:ind w:firstLine="709"/>
        <w:jc w:val="both"/>
        <w:rPr>
          <w:sz w:val="28"/>
          <w:szCs w:val="28"/>
        </w:rPr>
      </w:pPr>
      <w:r>
        <w:rPr>
          <w:sz w:val="28"/>
          <w:szCs w:val="28"/>
        </w:rPr>
        <w:t>Согласно большинству словарей</w:t>
      </w:r>
      <w:r w:rsidR="002F7610">
        <w:rPr>
          <w:sz w:val="28"/>
          <w:szCs w:val="28"/>
        </w:rPr>
        <w:t xml:space="preserve"> [1</w:t>
      </w:r>
      <w:r w:rsidR="006762A4">
        <w:rPr>
          <w:sz w:val="28"/>
          <w:szCs w:val="28"/>
        </w:rPr>
        <w:t>57</w:t>
      </w:r>
      <w:r w:rsidR="00EB2904" w:rsidRPr="00EB2904">
        <w:rPr>
          <w:sz w:val="28"/>
          <w:szCs w:val="28"/>
        </w:rPr>
        <w:t>]</w:t>
      </w:r>
      <w:r>
        <w:rPr>
          <w:sz w:val="28"/>
          <w:szCs w:val="28"/>
        </w:rPr>
        <w:t xml:space="preserve"> поняти</w:t>
      </w:r>
      <w:r w:rsidR="008E2381">
        <w:rPr>
          <w:sz w:val="28"/>
          <w:szCs w:val="28"/>
        </w:rPr>
        <w:t>е</w:t>
      </w:r>
      <w:r>
        <w:rPr>
          <w:sz w:val="28"/>
          <w:szCs w:val="28"/>
        </w:rPr>
        <w:t xml:space="preserve"> </w:t>
      </w:r>
      <w:r w:rsidR="00C5450E">
        <w:rPr>
          <w:sz w:val="28"/>
          <w:szCs w:val="28"/>
        </w:rPr>
        <w:t>«</w:t>
      </w:r>
      <w:r>
        <w:rPr>
          <w:sz w:val="28"/>
          <w:szCs w:val="28"/>
        </w:rPr>
        <w:t>земельная рента</w:t>
      </w:r>
      <w:r w:rsidR="00C5450E">
        <w:rPr>
          <w:sz w:val="28"/>
          <w:szCs w:val="28"/>
        </w:rPr>
        <w:t>»</w:t>
      </w:r>
      <w:r>
        <w:rPr>
          <w:sz w:val="28"/>
          <w:szCs w:val="28"/>
        </w:rPr>
        <w:t xml:space="preserve"> обозначает доход, получаемый собственником, от сдачи земельного участка как природного ресурса в аренду. </w:t>
      </w:r>
      <w:r w:rsidR="008E2381">
        <w:rPr>
          <w:sz w:val="28"/>
          <w:szCs w:val="28"/>
        </w:rPr>
        <w:t xml:space="preserve">Стоимость земельного участка определяется исходя из величины получаемого дохода. Величина дохода зависит от привлекательности для арендаторов </w:t>
      </w:r>
      <w:r w:rsidR="00A44FF1">
        <w:rPr>
          <w:sz w:val="28"/>
          <w:szCs w:val="28"/>
        </w:rPr>
        <w:t>конкретного</w:t>
      </w:r>
      <w:r w:rsidR="008E2381">
        <w:rPr>
          <w:sz w:val="28"/>
          <w:szCs w:val="28"/>
        </w:rPr>
        <w:t xml:space="preserve"> участка земли. Привлекательность земельного участка</w:t>
      </w:r>
      <w:r w:rsidR="00A44FF1">
        <w:rPr>
          <w:sz w:val="28"/>
          <w:szCs w:val="28"/>
        </w:rPr>
        <w:t xml:space="preserve">, предназначенного для выращивания сельскохозяйственной продукции, определяется качеством верхних слоев почвы; земельного участка с лесом – ценность древесных пород или возможностью рекреационного использования; земельного участка с залежами железа – величиной и качеством залежей и т.п. Иными словами, ценность (стоимость) земельного участка определяется теми ресурсами, которые могут быть получены на нём. </w:t>
      </w:r>
    </w:p>
    <w:p w:rsidR="00DE1C1B" w:rsidRPr="00EC0DA5" w:rsidRDefault="00EA784C" w:rsidP="00077A9D">
      <w:pPr>
        <w:shd w:val="clear" w:color="auto" w:fill="FFFFFF"/>
        <w:spacing w:line="360" w:lineRule="auto"/>
        <w:ind w:firstLine="709"/>
        <w:jc w:val="both"/>
        <w:rPr>
          <w:sz w:val="28"/>
          <w:szCs w:val="28"/>
        </w:rPr>
      </w:pPr>
      <w:r>
        <w:rPr>
          <w:sz w:val="28"/>
          <w:szCs w:val="28"/>
        </w:rPr>
        <w:lastRenderedPageBreak/>
        <w:t>Поэтому</w:t>
      </w:r>
      <w:r w:rsidR="00A44FF1">
        <w:rPr>
          <w:sz w:val="28"/>
          <w:szCs w:val="28"/>
        </w:rPr>
        <w:t xml:space="preserve">, например, логично считать </w:t>
      </w:r>
      <w:r>
        <w:rPr>
          <w:sz w:val="28"/>
          <w:szCs w:val="28"/>
        </w:rPr>
        <w:t>экономическую оценку экологических функций леса следует составной частью экономической оценки земли</w:t>
      </w:r>
      <w:r w:rsidR="00A44FF1">
        <w:rPr>
          <w:sz w:val="28"/>
          <w:szCs w:val="28"/>
        </w:rPr>
        <w:t xml:space="preserve">, на которой данный лес произрастает. В дальнейшем именно такой смысл будет вкладываться в словосочетание </w:t>
      </w:r>
      <w:r w:rsidR="00C5450E">
        <w:rPr>
          <w:sz w:val="28"/>
          <w:szCs w:val="28"/>
        </w:rPr>
        <w:t>«</w:t>
      </w:r>
      <w:r w:rsidR="002762A5">
        <w:rPr>
          <w:sz w:val="28"/>
          <w:szCs w:val="28"/>
        </w:rPr>
        <w:t>экономическая оценка экологические функции земель</w:t>
      </w:r>
      <w:r w:rsidR="00C5450E">
        <w:rPr>
          <w:sz w:val="28"/>
          <w:szCs w:val="28"/>
        </w:rPr>
        <w:t>»</w:t>
      </w:r>
      <w:r w:rsidR="002762A5">
        <w:rPr>
          <w:sz w:val="28"/>
          <w:szCs w:val="28"/>
        </w:rPr>
        <w:t>.</w:t>
      </w:r>
    </w:p>
    <w:p w:rsidR="00EC0DA5" w:rsidRDefault="00EC0DA5" w:rsidP="00EC0DA5">
      <w:pPr>
        <w:shd w:val="clear" w:color="auto" w:fill="FFFFFF"/>
        <w:spacing w:line="360" w:lineRule="auto"/>
        <w:ind w:firstLine="709"/>
        <w:jc w:val="both"/>
        <w:rPr>
          <w:sz w:val="28"/>
          <w:szCs w:val="28"/>
        </w:rPr>
      </w:pPr>
      <w:r>
        <w:rPr>
          <w:sz w:val="28"/>
          <w:szCs w:val="28"/>
        </w:rPr>
        <w:t>Наибольшее значение на экологическое развитие региона оказывают влияния земли с лесами и лесными насаждениями. Лес, как составная часть природных ресурсов земли, имеет три основные роли в жизнедеятельности человека. Во-первых, велико влияние лесов на климатические условия территории, они обеспечивают защиту сельскохозяйственных земель от различных видов эрозии, наличие чистых воздуха и воды, условия более комфортного проживания и возможности отдыха людей, сохранение биологического разнообразия природы – выступает одной из главных частей, составляющей окружающую человека среду. Во-вторых, лес обеспечивает производство дров, строительной древесиной, лекарственных и пищевых растений, бумаги, мебели и др. – выступает источником множества важнейших ресурсов, без которых человечество не может обойтись на сегодняшний день. В-третьих, лес является неотъемлемой частью истории и культуры некоторых народов, источником работы, материального благополучия и независимости населения, проживающего в лесных поселка и деревнях.</w:t>
      </w:r>
    </w:p>
    <w:p w:rsidR="00EC0DA5" w:rsidRDefault="00EC0DA5" w:rsidP="00EC0DA5">
      <w:pPr>
        <w:shd w:val="clear" w:color="auto" w:fill="FFFFFF"/>
        <w:spacing w:line="360" w:lineRule="auto"/>
        <w:ind w:firstLine="709"/>
        <w:jc w:val="both"/>
        <w:rPr>
          <w:sz w:val="28"/>
          <w:szCs w:val="28"/>
        </w:rPr>
      </w:pPr>
      <w:r>
        <w:rPr>
          <w:sz w:val="28"/>
          <w:szCs w:val="28"/>
        </w:rPr>
        <w:t>Описанные три роли можно назвать экологической, экономической и социальной. Все они в целом одинаково важны для человечества, однако, в зависимости от деятельности и условий проживания, для отдельного человека или всего общества одна из ролей может иметь меньшее или большее значение.</w:t>
      </w:r>
    </w:p>
    <w:p w:rsidR="00EC0DA5" w:rsidRDefault="00EC0DA5" w:rsidP="00EC0DA5">
      <w:pPr>
        <w:shd w:val="clear" w:color="auto" w:fill="FFFFFF"/>
        <w:spacing w:line="360" w:lineRule="auto"/>
        <w:ind w:firstLine="709"/>
        <w:jc w:val="both"/>
        <w:rPr>
          <w:sz w:val="28"/>
          <w:szCs w:val="28"/>
        </w:rPr>
      </w:pPr>
      <w:r>
        <w:rPr>
          <w:sz w:val="28"/>
          <w:szCs w:val="28"/>
        </w:rPr>
        <w:t xml:space="preserve">К экологической или средообразующей роли лесов относятся следующие их свойства (функции). Леса поглощают углекислый газ и в результате биологических процессов способствуют накоплению углерода в растительной органике, ее остатках и, как следствие, в почве. Взамен лесные массивы выделяют необходимый для дыхания всех живых существ кислород. Леса, испаряя большой объем воды, поддерживают на своей и близлежащих </w:t>
      </w:r>
      <w:proofErr w:type="gramStart"/>
      <w:r>
        <w:rPr>
          <w:sz w:val="28"/>
          <w:szCs w:val="28"/>
        </w:rPr>
        <w:lastRenderedPageBreak/>
        <w:t>территориях</w:t>
      </w:r>
      <w:proofErr w:type="gramEnd"/>
      <w:r>
        <w:rPr>
          <w:sz w:val="28"/>
          <w:szCs w:val="28"/>
        </w:rPr>
        <w:t xml:space="preserve"> влажность воздуха на высоком уровне, таким образом, защищая от иссушения. В тоже время, испаряемая деревьями влага поступает в атмосферу, затем по круговороту переносится от морей и океанов вглубь континентов – леса участвуют в глобальном перераспределении осадков. Отдельные деревья, лесополосы и леса способствуют защите и повышению урожайности близлежащих сельскохозяйственных земель – они смягчают и препятствуют </w:t>
      </w:r>
      <w:proofErr w:type="gramStart"/>
      <w:r>
        <w:rPr>
          <w:sz w:val="28"/>
          <w:szCs w:val="28"/>
        </w:rPr>
        <w:t>вредным</w:t>
      </w:r>
      <w:proofErr w:type="gramEnd"/>
      <w:r>
        <w:rPr>
          <w:sz w:val="28"/>
          <w:szCs w:val="28"/>
        </w:rPr>
        <w:t xml:space="preserve"> воздействия среды: поздних заморозков, сильных ветров, эрозии, иссушения и других неблагоприятных воздействий.</w:t>
      </w:r>
    </w:p>
    <w:p w:rsidR="00EC0DA5" w:rsidRDefault="00EC0DA5" w:rsidP="00EC0DA5">
      <w:pPr>
        <w:shd w:val="clear" w:color="auto" w:fill="FFFFFF"/>
        <w:spacing w:line="360" w:lineRule="auto"/>
        <w:ind w:firstLine="709"/>
        <w:jc w:val="both"/>
        <w:rPr>
          <w:sz w:val="28"/>
          <w:szCs w:val="28"/>
        </w:rPr>
      </w:pPr>
      <w:r>
        <w:rPr>
          <w:sz w:val="28"/>
          <w:szCs w:val="28"/>
        </w:rPr>
        <w:t xml:space="preserve">Выполняя экономическую роль, леса выступают источником множества материальных ресурсов и природных ценностей. Большая часть этих ресурсов может быть добыта только на лесных территориях, что также определяет ценность земель, на которых произрастают лесные массивы. </w:t>
      </w:r>
      <w:proofErr w:type="gramStart"/>
      <w:r>
        <w:rPr>
          <w:sz w:val="28"/>
          <w:szCs w:val="28"/>
        </w:rPr>
        <w:t>Древесина и результаты ее переработки (древесное топливо, строительные материалы, мебель, бумага и др.), продукты питания (ягоды, грибы и др.), лекарственные растения (зверобой, подорожник, облепиха и др.) и многое другое – уникальные материальные ценности лесов.</w:t>
      </w:r>
      <w:proofErr w:type="gramEnd"/>
      <w:r>
        <w:rPr>
          <w:sz w:val="28"/>
          <w:szCs w:val="28"/>
        </w:rPr>
        <w:t xml:space="preserve"> В большинстве стран и регионах мира людьми в основном используется древесина, но в некоторых случаях добыча грибов и ягод определяет главное значение леса.</w:t>
      </w:r>
    </w:p>
    <w:p w:rsidR="00EC0DA5" w:rsidRDefault="00EC0DA5" w:rsidP="00EC0DA5">
      <w:pPr>
        <w:shd w:val="clear" w:color="auto" w:fill="FFFFFF"/>
        <w:spacing w:line="360" w:lineRule="auto"/>
        <w:ind w:firstLine="709"/>
        <w:jc w:val="both"/>
        <w:rPr>
          <w:sz w:val="28"/>
          <w:szCs w:val="28"/>
        </w:rPr>
      </w:pPr>
      <w:r>
        <w:rPr>
          <w:sz w:val="28"/>
          <w:szCs w:val="28"/>
        </w:rPr>
        <w:t xml:space="preserve">В социальном аспекте леса и лесные насаждения оказывают влияние на формирование культуры и самосознания народов, для которых основным источником материальных ресурсов являются лесные территории. Особенности лесных стран отмечены в их фольклоре: сказках, легендах, сагах и преданиях. При этом большое значение уделяется не только непосредственно лесу, но также реальным и вымышленным его обитателям. Всю свою историю лесные народы основывают на связанной с лесом деятельности: борьба за пахотные земли или непосредственное использование лесных ресурсов. Такая двойственность обусловила две стороны людского отношения к лесам: с одной стороны, как к главному сопернику и врагу, символу запустения и дикости, с другой стороны, как к кормильцу и защитнику, символу надежды и процветания. Данное двойное отношение сохранено и в </w:t>
      </w:r>
      <w:proofErr w:type="gramStart"/>
      <w:r>
        <w:rPr>
          <w:sz w:val="28"/>
          <w:szCs w:val="28"/>
        </w:rPr>
        <w:t>современной</w:t>
      </w:r>
      <w:proofErr w:type="gramEnd"/>
      <w:r>
        <w:rPr>
          <w:sz w:val="28"/>
          <w:szCs w:val="28"/>
        </w:rPr>
        <w:t xml:space="preserve"> мире. </w:t>
      </w:r>
      <w:r>
        <w:rPr>
          <w:sz w:val="28"/>
          <w:szCs w:val="28"/>
        </w:rPr>
        <w:lastRenderedPageBreak/>
        <w:t>Одни считают необходимым сохранять и оберегать леса для поддержания благоприятных условий проживания, другие видят в них только источник материалов, требуемых в хозяйственной деятельности.</w:t>
      </w:r>
    </w:p>
    <w:p w:rsidR="00EC0DA5" w:rsidRDefault="00EC0DA5" w:rsidP="00EC0DA5">
      <w:pPr>
        <w:shd w:val="clear" w:color="auto" w:fill="FFFFFF"/>
        <w:spacing w:line="360" w:lineRule="auto"/>
        <w:ind w:firstLine="709"/>
        <w:jc w:val="both"/>
        <w:rPr>
          <w:sz w:val="28"/>
          <w:szCs w:val="28"/>
        </w:rPr>
      </w:pPr>
      <w:r>
        <w:rPr>
          <w:sz w:val="28"/>
          <w:szCs w:val="28"/>
        </w:rPr>
        <w:t xml:space="preserve">Независимо от роли все функции лесов можно классифицировать на 2 категории: рыночные и нерыночные полезности. Их составные части представлены в схеме </w:t>
      </w:r>
      <w:r>
        <w:rPr>
          <w:sz w:val="28"/>
          <w:szCs w:val="28"/>
          <w:lang w:val="en-US"/>
        </w:rPr>
        <w:t>II</w:t>
      </w:r>
      <w:r>
        <w:rPr>
          <w:sz w:val="28"/>
          <w:szCs w:val="28"/>
        </w:rPr>
        <w:t>.1.1.</w:t>
      </w:r>
    </w:p>
    <w:p w:rsidR="00EC0DA5" w:rsidRDefault="00EC0DA5" w:rsidP="00EC0DA5">
      <w:pPr>
        <w:shd w:val="clear" w:color="auto" w:fill="FFFFFF"/>
        <w:spacing w:line="360" w:lineRule="auto"/>
        <w:ind w:firstLine="709"/>
        <w:jc w:val="both"/>
        <w:rPr>
          <w:sz w:val="28"/>
          <w:szCs w:val="28"/>
        </w:rPr>
      </w:pPr>
      <w:r>
        <w:rPr>
          <w:sz w:val="28"/>
          <w:szCs w:val="28"/>
        </w:rPr>
        <w:t>Для понятия важности леса необходимо проводить стоимостную оценку всех его ролей. Легче всего, конечно, дело обстоит с экономической ролью, где основу составляет оценка древостоев. Как указывают в настоящее время специалисты оценка запасов древесины на корню (попоенная плата) составляет примерно 60% всей стоимости лесного комплекса, остальные 40% приходятся на важнейшие экосистемные функции леса [1</w:t>
      </w:r>
      <w:r w:rsidRPr="00EC0DA5">
        <w:rPr>
          <w:sz w:val="28"/>
          <w:szCs w:val="28"/>
        </w:rPr>
        <w:t>1</w:t>
      </w:r>
      <w:r w:rsidR="006762A4">
        <w:rPr>
          <w:sz w:val="28"/>
          <w:szCs w:val="28"/>
        </w:rPr>
        <w:t>2</w:t>
      </w:r>
      <w:r>
        <w:rPr>
          <w:sz w:val="28"/>
          <w:szCs w:val="28"/>
        </w:rPr>
        <w:t>].</w:t>
      </w:r>
    </w:p>
    <w:p w:rsidR="00EC0DA5" w:rsidRDefault="00EC0DA5" w:rsidP="00EC0DA5">
      <w:pPr>
        <w:shd w:val="clear" w:color="auto" w:fill="FFFFFF"/>
        <w:spacing w:line="360" w:lineRule="auto"/>
        <w:ind w:firstLine="709"/>
        <w:jc w:val="both"/>
        <w:rPr>
          <w:sz w:val="28"/>
          <w:szCs w:val="28"/>
        </w:rPr>
      </w:pPr>
      <w:r>
        <w:rPr>
          <w:sz w:val="28"/>
          <w:szCs w:val="28"/>
        </w:rPr>
        <w:t>Учет и оценка же экосистемных (средозащитных) функций леса пока мало используется в народном хозяйстве. Государственная оценка лесов большее внимание уделяет запасам древесины, обеспечиваемые лесами. Однако многие ученые стараются показать не меньшую значимость иных благ леса. Так Лузина А.В., Шатров М.Г., Лавров Г.М. в своей работе «Современное состояние недревесных растительных ресурсов» [1</w:t>
      </w:r>
      <w:r w:rsidR="006762A4">
        <w:rPr>
          <w:sz w:val="28"/>
          <w:szCs w:val="28"/>
        </w:rPr>
        <w:t>35</w:t>
      </w:r>
      <w:r>
        <w:rPr>
          <w:sz w:val="28"/>
          <w:szCs w:val="28"/>
        </w:rPr>
        <w:t>] указывают на экологическую и экономическую ценности лесных флоры и фауны. А Бондарчук А.С. в своей диссертации «Эффективность использования земель под защитными лесами (на материалах Северокавказского федерального округа)» [</w:t>
      </w:r>
      <w:r w:rsidRPr="00EC0DA5">
        <w:rPr>
          <w:sz w:val="28"/>
          <w:szCs w:val="28"/>
        </w:rPr>
        <w:t>30</w:t>
      </w:r>
      <w:r>
        <w:rPr>
          <w:sz w:val="28"/>
          <w:szCs w:val="28"/>
        </w:rPr>
        <w:t>] отмечает неоспоримую важность рекреационных и средозащитных функций леса.</w:t>
      </w:r>
    </w:p>
    <w:p w:rsidR="00EC0DA5" w:rsidRDefault="00EC0DA5" w:rsidP="00EC0DA5">
      <w:pPr>
        <w:shd w:val="clear" w:color="auto" w:fill="FFFFFF"/>
        <w:spacing w:line="360" w:lineRule="auto"/>
        <w:ind w:firstLine="709"/>
        <w:jc w:val="both"/>
        <w:rPr>
          <w:sz w:val="28"/>
          <w:szCs w:val="28"/>
        </w:rPr>
      </w:pPr>
      <w:r>
        <w:rPr>
          <w:sz w:val="28"/>
          <w:szCs w:val="28"/>
        </w:rPr>
        <w:t xml:space="preserve">Волгоградская область преимущественно находится в зонах степей и полупустыни, для которых леса и лесные насаждения представляют особую ценность. Их основная роль заключается в многофункциональном воздействии на окружающую среду: защита сельскохозяйственных угодий от засух, суховеев и ветровой эрозии; водоохранное и </w:t>
      </w:r>
      <w:proofErr w:type="gramStart"/>
      <w:r>
        <w:rPr>
          <w:sz w:val="28"/>
          <w:szCs w:val="28"/>
        </w:rPr>
        <w:t>водорегулирующим</w:t>
      </w:r>
      <w:proofErr w:type="gramEnd"/>
      <w:r>
        <w:rPr>
          <w:sz w:val="28"/>
          <w:szCs w:val="28"/>
        </w:rPr>
        <w:t xml:space="preserve"> назначение в бассейнах малых и больших рек; поглощение углекислого газа; рекреационно-эстетические функции и т.д. [</w:t>
      </w:r>
      <w:r w:rsidRPr="00EC0DA5">
        <w:rPr>
          <w:sz w:val="28"/>
          <w:szCs w:val="28"/>
        </w:rPr>
        <w:t>32</w:t>
      </w:r>
      <w:r>
        <w:rPr>
          <w:sz w:val="28"/>
          <w:szCs w:val="28"/>
        </w:rPr>
        <w:t>]</w:t>
      </w:r>
    </w:p>
    <w:p w:rsidR="00EC0DA5" w:rsidRDefault="00F30D1A" w:rsidP="00EC0DA5">
      <w:pPr>
        <w:pStyle w:val="af3"/>
        <w:spacing w:line="360" w:lineRule="auto"/>
      </w:pPr>
      <w:r>
        <w:rPr>
          <w:szCs w:val="28"/>
        </w:rPr>
      </w:r>
      <w:r>
        <w:rPr>
          <w:szCs w:val="28"/>
        </w:rPr>
        <w:pict>
          <v:group id="_x0000_s1615" style="width:486.6pt;height:643.95pt;mso-position-horizontal-relative:char;mso-position-vertical-relative:line" coordorigin="1142,1142" coordsize="9673,11832">
            <v:roundrect id="_x0000_s1616" style="position:absolute;left:1142;top:1142;width:4485;height:935" arcsize="10923f" wrapcoords="578 -348 -72 348 -72 19161 289 21252 21239 21252 21383 21252 21672 18116 21672 2787 21311 0 20950 -348 578 -348">
              <v:textbox style="mso-next-textbox:#_x0000_s1616">
                <w:txbxContent>
                  <w:p w:rsidR="00F30D1A" w:rsidRDefault="00F30D1A" w:rsidP="00EC0DA5">
                    <w:pPr>
                      <w:jc w:val="center"/>
                      <w:rPr>
                        <w:sz w:val="28"/>
                        <w:szCs w:val="28"/>
                      </w:rPr>
                    </w:pPr>
                    <w:r>
                      <w:rPr>
                        <w:b/>
                        <w:bCs/>
                        <w:sz w:val="28"/>
                        <w:szCs w:val="28"/>
                      </w:rPr>
                      <w:t>Экономическая оценка рыночных полезностей леса</w:t>
                    </w:r>
                  </w:p>
                </w:txbxContent>
              </v:textbox>
            </v:roundrect>
            <v:roundrect id="_x0000_s1617" style="position:absolute;left:6330;top:1142;width:4485;height:935" arcsize="10923f" wrapcoords="578 -348 -72 348 -72 19161 289 21252 21239 21252 21383 21252 21672 18116 21672 2787 21311 0 20950 -348 578 -348">
              <v:textbox style="mso-next-textbox:#_x0000_s1617">
                <w:txbxContent>
                  <w:p w:rsidR="00F30D1A" w:rsidRDefault="00F30D1A" w:rsidP="00EC0DA5">
                    <w:pPr>
                      <w:jc w:val="center"/>
                      <w:rPr>
                        <w:sz w:val="28"/>
                        <w:szCs w:val="28"/>
                      </w:rPr>
                    </w:pPr>
                    <w:r>
                      <w:rPr>
                        <w:b/>
                        <w:bCs/>
                        <w:sz w:val="28"/>
                        <w:szCs w:val="28"/>
                      </w:rPr>
                      <w:t>Экономическая оценка нерыночных полезностей леса</w:t>
                    </w:r>
                  </w:p>
                </w:txbxContent>
              </v:textbox>
            </v:roundrect>
            <v:roundrect id="_x0000_s1618" style="position:absolute;left:1725;top:2597;width:3902;height:2165" arcsize="10923f" wrapcoords="578 -348 -72 348 -72 19161 289 21252 21239 21252 21383 21252 21672 18116 21672 2787 21311 0 20950 -348 578 -348">
              <v:textbox style="mso-next-textbox:#_x0000_s1618">
                <w:txbxContent>
                  <w:p w:rsidR="00F30D1A" w:rsidRDefault="00F30D1A" w:rsidP="00EC0DA5">
                    <w:pPr>
                      <w:jc w:val="center"/>
                    </w:pPr>
                    <w:r>
                      <w:rPr>
                        <w:bCs/>
                        <w:sz w:val="28"/>
                        <w:szCs w:val="28"/>
                      </w:rPr>
                      <w:t>Рыночная стоимость древесины с учетом потенциального возобновления ресурсов и капитализации ренты</w:t>
                    </w:r>
                  </w:p>
                </w:txbxContent>
              </v:textbox>
            </v:roundrect>
            <v:roundrect id="_x0000_s1619" style="position:absolute;left:6315;top:2597;width:3960;height:2165" arcsize="10923f" wrapcoords="578 -348 -72 348 -72 19161 289 21252 21239 21252 21383 21252 21672 18116 21672 2787 21311 0 20950 -348 578 -348">
              <v:textbox style="mso-next-textbox:#_x0000_s1619">
                <w:txbxContent>
                  <w:p w:rsidR="00F30D1A" w:rsidRDefault="00F30D1A" w:rsidP="00EC0DA5">
                    <w:pPr>
                      <w:jc w:val="center"/>
                    </w:pPr>
                    <w:r>
                      <w:rPr>
                        <w:bCs/>
                        <w:sz w:val="28"/>
                        <w:szCs w:val="28"/>
                      </w:rPr>
                      <w:t>Стоимость природоохранных (водорегулирующей и берегозащитной) функций водоемов</w:t>
                    </w:r>
                  </w:p>
                </w:txbxContent>
              </v:textbox>
            </v:roundrect>
            <v:roundrect id="_x0000_s1620" style="position:absolute;left:1725;top:5215;width:3857;height:1205" arcsize="10923f" wrapcoords="578 -348 -72 348 -72 19161 289 21252 21239 21252 21383 21252 21672 18116 21672 2787 21311 0 20950 -348 578 -348">
              <v:textbox style="mso-next-textbox:#_x0000_s1620">
                <w:txbxContent>
                  <w:p w:rsidR="00F30D1A" w:rsidRDefault="00F30D1A" w:rsidP="00EC0DA5">
                    <w:pPr>
                      <w:jc w:val="center"/>
                    </w:pPr>
                    <w:r>
                      <w:rPr>
                        <w:bCs/>
                        <w:sz w:val="28"/>
                        <w:szCs w:val="28"/>
                      </w:rPr>
                      <w:t>Рыночная стоимость полезащитных лесных полос</w:t>
                    </w:r>
                  </w:p>
                </w:txbxContent>
              </v:textbox>
            </v:roundrect>
            <v:roundrect id="_x0000_s1621" style="position:absolute;left:6285;top:5215;width:3960;height:1205" arcsize="10923f" wrapcoords="578 -348 -72 348 -72 19161 289 21252 21239 21252 21383 21252 21672 18116 21672 2787 21311 0 20950 -348 578 -348">
              <v:textbox style="mso-next-textbox:#_x0000_s1621">
                <w:txbxContent>
                  <w:p w:rsidR="00F30D1A" w:rsidRDefault="00F30D1A" w:rsidP="00EC0DA5">
                    <w:pPr>
                      <w:jc w:val="center"/>
                    </w:pPr>
                    <w:r>
                      <w:rPr>
                        <w:bCs/>
                        <w:sz w:val="28"/>
                        <w:szCs w:val="28"/>
                      </w:rPr>
                      <w:t>Стоимость рекреационных функций (для отдыха, туризма)</w:t>
                    </w:r>
                  </w:p>
                </w:txbxContent>
              </v:textbox>
            </v:roundrect>
            <v:roundrect id="_x0000_s1622" style="position:absolute;left:1725;top:6790;width:3857;height:1205" arcsize="10923f" wrapcoords="578 -348 -72 348 -72 19161 289 21252 21239 21252 21383 21252 21672 18116 21672 2787 21311 0 20950 -348 578 -348">
              <v:textbox style="mso-next-textbox:#_x0000_s1622">
                <w:txbxContent>
                  <w:p w:rsidR="00F30D1A" w:rsidRDefault="00F30D1A" w:rsidP="00EC0DA5">
                    <w:pPr>
                      <w:jc w:val="center"/>
                    </w:pPr>
                    <w:r>
                      <w:rPr>
                        <w:bCs/>
                        <w:sz w:val="28"/>
                        <w:szCs w:val="28"/>
                      </w:rPr>
                      <w:t>Рыночная стоимость фауны закрытых водоемов</w:t>
                    </w:r>
                  </w:p>
                </w:txbxContent>
              </v:textbox>
            </v:roundrect>
            <v:roundrect id="_x0000_s1623" style="position:absolute;left:6285;top:6790;width:3960;height:1205" arcsize="10923f" wrapcoords="578 -348 -72 348 -72 19161 289 21252 21239 21252 21383 21252 21672 18116 21672 2787 21311 0 20950 -348 578 -348">
              <v:textbox style="mso-next-textbox:#_x0000_s1623">
                <w:txbxContent>
                  <w:p w:rsidR="00F30D1A" w:rsidRDefault="00F30D1A" w:rsidP="00EC0DA5">
                    <w:pPr>
                      <w:jc w:val="center"/>
                    </w:pPr>
                    <w:r>
                      <w:rPr>
                        <w:bCs/>
                        <w:sz w:val="28"/>
                        <w:szCs w:val="28"/>
                      </w:rPr>
                      <w:t>Стоимость леса как формы этнического, культурного и духовного наследия</w:t>
                    </w:r>
                  </w:p>
                </w:txbxContent>
              </v:textbox>
            </v:roundrect>
            <v:roundrect id="_x0000_s1624" style="position:absolute;left:1725;top:8439;width:3857;height:1205" arcsize="10923f" wrapcoords="578 -348 -72 348 -72 19161 289 21252 21239 21252 21383 21252 21672 18116 21672 2787 21311 0 20950 -348 578 -348">
              <v:textbox style="mso-next-textbox:#_x0000_s1624">
                <w:txbxContent>
                  <w:p w:rsidR="00F30D1A" w:rsidRDefault="00F30D1A" w:rsidP="00EC0DA5">
                    <w:pPr>
                      <w:jc w:val="center"/>
                    </w:pPr>
                    <w:r>
                      <w:rPr>
                        <w:bCs/>
                        <w:sz w:val="28"/>
                        <w:szCs w:val="28"/>
                      </w:rPr>
                      <w:t>Рыночная стоимость животного мира и его потомства</w:t>
                    </w:r>
                  </w:p>
                </w:txbxContent>
              </v:textbox>
            </v:roundrect>
            <v:roundrect id="_x0000_s1625" style="position:absolute;left:6285;top:8439;width:3960;height:1205" arcsize="10923f" wrapcoords="578 -348 -72 348 -72 19161 289 21252 21239 21252 21383 21252 21672 18116 21672 2787 21311 0 20950 -348 578 -348">
              <v:textbox style="mso-next-textbox:#_x0000_s1625">
                <w:txbxContent>
                  <w:p w:rsidR="00F30D1A" w:rsidRDefault="00F30D1A" w:rsidP="00EC0DA5">
                    <w:pPr>
                      <w:jc w:val="center"/>
                    </w:pPr>
                    <w:r>
                      <w:rPr>
                        <w:bCs/>
                        <w:sz w:val="28"/>
                        <w:szCs w:val="28"/>
                      </w:rPr>
                      <w:t>Стоимость роли лесов в глобальных биогеохимических циклах</w:t>
                    </w:r>
                  </w:p>
                </w:txbxContent>
              </v:textbox>
            </v:roundrect>
            <v:roundrect id="_x0000_s1626" style="position:absolute;left:1740;top:10134;width:3857;height:2030" arcsize="10923f" wrapcoords="578 -348 -72 348 -72 19161 289 21252 21239 21252 21383 21252 21672 18116 21672 2787 21311 0 20950 -348 578 -348">
              <v:textbox style="mso-next-textbox:#_x0000_s1626">
                <w:txbxContent>
                  <w:p w:rsidR="00F30D1A" w:rsidRDefault="00F30D1A" w:rsidP="00EC0DA5">
                    <w:pPr>
                      <w:jc w:val="center"/>
                    </w:pPr>
                    <w:r>
                      <w:rPr>
                        <w:bCs/>
                        <w:sz w:val="28"/>
                        <w:szCs w:val="28"/>
                      </w:rPr>
                      <w:t>Рыночная стоимость растительного мира (плодов, ягод, корма для животных, лекарственных растений)</w:t>
                    </w:r>
                  </w:p>
                </w:txbxContent>
              </v:textbox>
            </v:roundrect>
            <v:roundrect id="_x0000_s1627" style="position:absolute;left:6300;top:10134;width:3960;height:1205" arcsize="10923f" wrapcoords="578 -348 -72 348 -72 19161 289 21252 21239 21252 21383 21252 21672 18116 21672 2787 21311 0 20950 -348 578 -348">
              <v:textbox style="mso-next-textbox:#_x0000_s1627">
                <w:txbxContent>
                  <w:p w:rsidR="00F30D1A" w:rsidRDefault="00F30D1A" w:rsidP="00EC0DA5">
                    <w:pPr>
                      <w:jc w:val="center"/>
                    </w:pPr>
                    <w:r>
                      <w:rPr>
                        <w:bCs/>
                        <w:sz w:val="28"/>
                        <w:szCs w:val="28"/>
                      </w:rPr>
                      <w:t>Эволюционная ценность леса с целью обеспечение охраны генофонда</w:t>
                    </w:r>
                  </w:p>
                </w:txbxContent>
              </v:textbox>
            </v:roundrect>
            <v:roundrect id="_x0000_s1628" style="position:absolute;left:6300;top:11769;width:3960;height:1205" arcsize="10923f" wrapcoords="578 -348 -72 348 -72 19161 289 21252 21239 21252 21383 21252 21672 18116 21672 2787 21311 0 20950 -348 578 -348">
              <v:textbox style="mso-next-textbox:#_x0000_s1628">
                <w:txbxContent>
                  <w:p w:rsidR="00F30D1A" w:rsidRDefault="00F30D1A" w:rsidP="00EC0DA5">
                    <w:pPr>
                      <w:jc w:val="center"/>
                    </w:pPr>
                    <w:r>
                      <w:rPr>
                        <w:bCs/>
                        <w:sz w:val="28"/>
                        <w:szCs w:val="28"/>
                      </w:rPr>
                      <w:t>Стоимость санитарно-гигиенических функций леса (защита от пыли)</w:t>
                    </w:r>
                  </w:p>
                </w:txbxContent>
              </v:textbox>
            </v:roundrect>
            <v:shape id="_x0000_s1629" type="#_x0000_t32" style="position:absolute;left:5627;top:1552;width:703;height:0" o:connectortype="straight"/>
            <v:shape id="_x0000_s1630" type="#_x0000_t32" style="position:absolute;left:1380;top:2077;width:1;height:9007" o:connectortype="straight"/>
            <v:shape id="_x0000_s1631" type="#_x0000_t32" style="position:absolute;left:1380;top:11084;width:360;height:0" o:connectortype="straight">
              <v:stroke endarrow="block"/>
            </v:shape>
            <v:shape id="_x0000_s1632" type="#_x0000_t32" style="position:absolute;left:1380;top:9074;width:360;height:0" o:connectortype="straight">
              <v:stroke endarrow="block"/>
            </v:shape>
            <v:shape id="_x0000_s1633" type="#_x0000_t32" style="position:absolute;left:1380;top:7394;width:360;height:0" o:connectortype="straight">
              <v:stroke endarrow="block"/>
            </v:shape>
            <v:shape id="_x0000_s1634" type="#_x0000_t32" style="position:absolute;left:1365;top:5864;width:360;height:0" o:connectortype="straight">
              <v:stroke endarrow="block"/>
            </v:shape>
            <v:shape id="_x0000_s1635" type="#_x0000_t32" style="position:absolute;left:1365;top:3697;width:360;height:0" o:connectortype="straight">
              <v:stroke endarrow="block"/>
            </v:shape>
            <v:shape id="_x0000_s1636" type="#_x0000_t32" style="position:absolute;left:10590;top:2077;width:16;height:10327" o:connectortype="straight"/>
            <v:shape id="_x0000_s1637" type="#_x0000_t32" style="position:absolute;left:10260;top:12404;width:345;height:0;flip:x" o:connectortype="straight">
              <v:stroke endarrow="block"/>
            </v:shape>
            <v:shape id="_x0000_s1638" type="#_x0000_t32" style="position:absolute;left:10260;top:10694;width:345;height:0;flip:x" o:connectortype="straight">
              <v:stroke endarrow="block"/>
            </v:shape>
            <v:shape id="_x0000_s1639" type="#_x0000_t32" style="position:absolute;left:10245;top:8999;width:345;height:0;flip:x" o:connectortype="straight">
              <v:stroke endarrow="block"/>
            </v:shape>
            <v:shape id="_x0000_s1640" type="#_x0000_t32" style="position:absolute;left:10245;top:7394;width:345;height:0;flip:x" o:connectortype="straight">
              <v:stroke endarrow="block"/>
            </v:shape>
            <v:shape id="_x0000_s1641" type="#_x0000_t32" style="position:absolute;left:10245;top:5864;width:345;height:0;flip:x" o:connectortype="straight">
              <v:stroke endarrow="block"/>
            </v:shape>
            <v:shape id="_x0000_s1642" type="#_x0000_t32" style="position:absolute;left:10245;top:3697;width:345;height:0;flip:x" o:connectortype="straight">
              <v:stroke endarrow="block"/>
            </v:shape>
            <w10:wrap type="none"/>
            <w10:anchorlock/>
          </v:group>
        </w:pict>
      </w:r>
    </w:p>
    <w:p w:rsidR="00EC0DA5" w:rsidRDefault="00EC0DA5" w:rsidP="00EC0DA5">
      <w:pPr>
        <w:pStyle w:val="af3"/>
        <w:spacing w:line="360" w:lineRule="auto"/>
        <w:jc w:val="center"/>
        <w:rPr>
          <w:b/>
          <w:szCs w:val="28"/>
        </w:rPr>
      </w:pPr>
      <w:r>
        <w:rPr>
          <w:i/>
          <w:szCs w:val="28"/>
        </w:rPr>
        <w:t xml:space="preserve">Схема </w:t>
      </w:r>
      <w:r>
        <w:rPr>
          <w:i/>
          <w:szCs w:val="28"/>
          <w:lang w:val="en-US"/>
        </w:rPr>
        <w:t>II</w:t>
      </w:r>
      <w:r>
        <w:rPr>
          <w:i/>
          <w:szCs w:val="28"/>
        </w:rPr>
        <w:t xml:space="preserve">.1.1. </w:t>
      </w:r>
      <w:r>
        <w:rPr>
          <w:b/>
          <w:szCs w:val="28"/>
        </w:rPr>
        <w:t>Структура экономической оценки лесов</w:t>
      </w:r>
    </w:p>
    <w:p w:rsidR="00EC0DA5" w:rsidRDefault="00EC0DA5" w:rsidP="00EC0DA5">
      <w:pPr>
        <w:shd w:val="clear" w:color="auto" w:fill="FFFFFF"/>
        <w:spacing w:line="360" w:lineRule="auto"/>
        <w:jc w:val="both"/>
        <w:rPr>
          <w:szCs w:val="28"/>
        </w:rPr>
      </w:pPr>
      <w:r>
        <w:rPr>
          <w:sz w:val="28"/>
          <w:szCs w:val="28"/>
        </w:rPr>
        <w:tab/>
      </w:r>
      <w:r>
        <w:rPr>
          <w:szCs w:val="28"/>
        </w:rPr>
        <w:t>Составлено автором</w:t>
      </w:r>
    </w:p>
    <w:p w:rsidR="00EC0DA5" w:rsidRDefault="00EC0DA5" w:rsidP="00EC0DA5">
      <w:pPr>
        <w:shd w:val="clear" w:color="auto" w:fill="FFFFFF"/>
        <w:spacing w:line="360" w:lineRule="auto"/>
        <w:ind w:firstLine="709"/>
        <w:jc w:val="both"/>
        <w:rPr>
          <w:sz w:val="28"/>
          <w:szCs w:val="28"/>
        </w:rPr>
      </w:pPr>
      <w:r>
        <w:rPr>
          <w:sz w:val="28"/>
          <w:szCs w:val="28"/>
        </w:rPr>
        <w:lastRenderedPageBreak/>
        <w:t>Выступая в роли почвозащитного фактора, леса препятствуют смыву и размыву почвы и грунтов талыми и дождевыми водами, защищают почвы от дефляции, закрепляют подвижные пески. Сведение лесов сопровождается резким усилением процессов почвенного смыва, обостряется заилива</w:t>
      </w:r>
      <w:r w:rsidR="006762A4">
        <w:rPr>
          <w:sz w:val="28"/>
          <w:szCs w:val="28"/>
        </w:rPr>
        <w:t>ние рек, водохранилищ, прудов [90</w:t>
      </w:r>
      <w:r>
        <w:rPr>
          <w:sz w:val="28"/>
          <w:szCs w:val="28"/>
        </w:rPr>
        <w:t>].</w:t>
      </w:r>
    </w:p>
    <w:p w:rsidR="00EC0DA5" w:rsidRDefault="00EC0DA5" w:rsidP="00EC0DA5">
      <w:pPr>
        <w:shd w:val="clear" w:color="auto" w:fill="FFFFFF"/>
        <w:spacing w:line="360" w:lineRule="auto"/>
        <w:ind w:firstLine="709"/>
        <w:jc w:val="both"/>
        <w:rPr>
          <w:sz w:val="28"/>
          <w:szCs w:val="28"/>
        </w:rPr>
      </w:pPr>
      <w:r>
        <w:rPr>
          <w:sz w:val="28"/>
          <w:szCs w:val="28"/>
        </w:rPr>
        <w:t>Влияние леса на гидрологический режим рек проявляется с трех сторон: воздействие на величину испарения воды, на поверхностный и внутренний стоки, на водный баланс в целом. Более влагоемкие лесные почвы способствуют повышенной инфильтрации. Поэтому значительная часть поверхностного стока здесь переходит во внутригрунтовой. Зимой с безлесных пространств снег сдувается в овраги, долины и балки, в то время как в лесах под пологом деревьев и кустарников он скапливается. Для лесных зон характерны более низкие температура воздуха и скорость ветра и, следовательно, менее интенсивное испарение, а мхи и рыхлая лесная подстилка, обладая значительной влагоемкостью, впитывают больше воды. Летом они также препятствуют испарению влаги из почвы. Поэтому под лесами формируется б</w:t>
      </w:r>
      <w:r>
        <w:rPr>
          <w:i/>
          <w:sz w:val="28"/>
          <w:szCs w:val="28"/>
        </w:rPr>
        <w:t>о</w:t>
      </w:r>
      <w:r>
        <w:rPr>
          <w:sz w:val="28"/>
          <w:szCs w:val="28"/>
        </w:rPr>
        <w:t>льшие запасы грунтовых вод, чем в безлесных зонах. В лесных районах грунтовые воды равномерно питают реки и ручьи в течение всего года, и таким образом сток лесных рек становится в значительной мере отрегулированным.</w:t>
      </w:r>
    </w:p>
    <w:p w:rsidR="00EC0DA5" w:rsidRDefault="00EC0DA5" w:rsidP="00EC0DA5">
      <w:pPr>
        <w:shd w:val="clear" w:color="auto" w:fill="FFFFFF"/>
        <w:spacing w:line="360" w:lineRule="auto"/>
        <w:ind w:firstLine="709"/>
        <w:jc w:val="both"/>
        <w:rPr>
          <w:sz w:val="28"/>
          <w:szCs w:val="28"/>
        </w:rPr>
      </w:pPr>
      <w:r>
        <w:rPr>
          <w:sz w:val="28"/>
          <w:szCs w:val="28"/>
        </w:rPr>
        <w:t xml:space="preserve">Следует отметить существующую прямую связь между лесистостью и величиной поверхностного стока. </w:t>
      </w:r>
      <w:proofErr w:type="gramStart"/>
      <w:r>
        <w:rPr>
          <w:sz w:val="28"/>
          <w:szCs w:val="28"/>
        </w:rPr>
        <w:t>Так, на безлесных площадях центре Восточно-Европейской равнины до 65% от годовой суммы остатков перех</w:t>
      </w:r>
      <w:r w:rsidR="002C6C36">
        <w:rPr>
          <w:sz w:val="28"/>
          <w:szCs w:val="28"/>
        </w:rPr>
        <w:t>одят в поверхностных сток. 20%</w:t>
      </w:r>
      <w:r>
        <w:rPr>
          <w:sz w:val="28"/>
          <w:szCs w:val="28"/>
        </w:rPr>
        <w:t xml:space="preserve"> залесенность территории позволяет его уменьшить до 14%. При полной залесенности территории поверхностный сток не превышает 5%. Таким образом, леса представляют собой своеобразные водохранилища [9</w:t>
      </w:r>
      <w:r w:rsidR="006762A4">
        <w:rPr>
          <w:sz w:val="28"/>
          <w:szCs w:val="28"/>
        </w:rPr>
        <w:t>8</w:t>
      </w:r>
      <w:r>
        <w:rPr>
          <w:sz w:val="28"/>
          <w:szCs w:val="28"/>
        </w:rPr>
        <w:t xml:space="preserve">, </w:t>
      </w:r>
      <w:r>
        <w:rPr>
          <w:sz w:val="28"/>
          <w:szCs w:val="28"/>
          <w:lang w:val="en-US"/>
        </w:rPr>
        <w:t>C</w:t>
      </w:r>
      <w:r>
        <w:rPr>
          <w:sz w:val="28"/>
          <w:szCs w:val="28"/>
        </w:rPr>
        <w:t>. 14].</w:t>
      </w:r>
      <w:proofErr w:type="gramEnd"/>
      <w:r>
        <w:rPr>
          <w:sz w:val="28"/>
          <w:szCs w:val="28"/>
        </w:rPr>
        <w:t xml:space="preserve"> Неудивительно, что вырубка лесов, как правило, способствует увеличению половодий на реках, подъему их уровней. Таким образом, леса играют роль регуляторов стока рек. Для максимальной </w:t>
      </w:r>
      <w:r>
        <w:rPr>
          <w:sz w:val="28"/>
          <w:szCs w:val="28"/>
        </w:rPr>
        <w:lastRenderedPageBreak/>
        <w:t>эффективности их функционирования, леса и лесные насаждения должны располагаться равномерно по всему водосборному бассейну [5</w:t>
      </w:r>
      <w:r w:rsidR="006762A4">
        <w:rPr>
          <w:sz w:val="28"/>
          <w:szCs w:val="28"/>
        </w:rPr>
        <w:t>4</w:t>
      </w:r>
      <w:r>
        <w:rPr>
          <w:sz w:val="28"/>
          <w:szCs w:val="28"/>
        </w:rPr>
        <w:t xml:space="preserve">, </w:t>
      </w:r>
      <w:r>
        <w:rPr>
          <w:sz w:val="28"/>
          <w:szCs w:val="28"/>
          <w:lang w:val="en-US"/>
        </w:rPr>
        <w:t>C</w:t>
      </w:r>
      <w:r>
        <w:rPr>
          <w:sz w:val="28"/>
          <w:szCs w:val="28"/>
        </w:rPr>
        <w:t>. 32].</w:t>
      </w:r>
    </w:p>
    <w:p w:rsidR="00EC0DA5" w:rsidRPr="00C22823" w:rsidRDefault="00EC0DA5" w:rsidP="00EC0DA5">
      <w:pPr>
        <w:shd w:val="clear" w:color="auto" w:fill="FFFFFF"/>
        <w:spacing w:line="360" w:lineRule="auto"/>
        <w:ind w:firstLine="709"/>
        <w:jc w:val="both"/>
        <w:rPr>
          <w:sz w:val="28"/>
          <w:szCs w:val="28"/>
        </w:rPr>
      </w:pPr>
      <w:r>
        <w:rPr>
          <w:sz w:val="28"/>
          <w:szCs w:val="28"/>
        </w:rPr>
        <w:t>Благодаря лесам сельскохозяйственные угодья защищены от вредоносных природных явлений и процессов. Защитные лесополосы обеспечивают смягчение губительного воздействия суховеев и холодных ветров, снижение чрезмерного испарения, сохранение продуктивной влаги в почве, что в итоге способствует получению более высокой урожайности [4</w:t>
      </w:r>
      <w:r w:rsidRPr="00EC0DA5">
        <w:rPr>
          <w:sz w:val="28"/>
          <w:szCs w:val="28"/>
        </w:rPr>
        <w:t>8</w:t>
      </w:r>
      <w:r>
        <w:rPr>
          <w:sz w:val="28"/>
          <w:szCs w:val="28"/>
        </w:rPr>
        <w:t>, с. 20-21]. Окруженные лесами поля меньше подвержены колебания в погодных условиях, что приводит к боле устойчивому урожаю. Леса и лесные насаждения, произрастающие на границах балок, оврагов и перегибах склонов также выполняют почвозащитные и полезащитные функции, препятствуя их разрастанию.</w:t>
      </w:r>
    </w:p>
    <w:p w:rsidR="00EC0DA5" w:rsidRDefault="00EC0DA5" w:rsidP="00EC0DA5">
      <w:pPr>
        <w:shd w:val="clear" w:color="auto" w:fill="FFFFFF"/>
        <w:spacing w:line="360" w:lineRule="auto"/>
        <w:ind w:firstLine="709"/>
        <w:jc w:val="both"/>
        <w:rPr>
          <w:sz w:val="28"/>
          <w:szCs w:val="28"/>
        </w:rPr>
      </w:pPr>
      <w:r>
        <w:rPr>
          <w:sz w:val="28"/>
          <w:szCs w:val="28"/>
        </w:rPr>
        <w:t xml:space="preserve">В своей работе </w:t>
      </w:r>
      <w:r w:rsidRPr="00F97446">
        <w:rPr>
          <w:sz w:val="28"/>
          <w:szCs w:val="28"/>
        </w:rPr>
        <w:t>[</w:t>
      </w:r>
      <w:r w:rsidR="006762A4">
        <w:rPr>
          <w:sz w:val="28"/>
          <w:szCs w:val="28"/>
        </w:rPr>
        <w:t>134</w:t>
      </w:r>
      <w:r w:rsidRPr="00F97446">
        <w:rPr>
          <w:sz w:val="28"/>
          <w:szCs w:val="28"/>
        </w:rPr>
        <w:t>]</w:t>
      </w:r>
      <w:r>
        <w:rPr>
          <w:sz w:val="28"/>
          <w:szCs w:val="28"/>
        </w:rPr>
        <w:t xml:space="preserve"> Скачкова С.А. отмечает необходимость поддержания биологического равновесия посредством организации зеленых зон. Одной из важнейших функций данных зон является поддержания благоприятного состоянии </w:t>
      </w:r>
      <w:r w:rsidRPr="00CE4912">
        <w:rPr>
          <w:i/>
          <w:sz w:val="28"/>
          <w:szCs w:val="28"/>
        </w:rPr>
        <w:t>воздушной среды</w:t>
      </w:r>
      <w:r>
        <w:rPr>
          <w:sz w:val="28"/>
          <w:szCs w:val="28"/>
        </w:rPr>
        <w:t xml:space="preserve"> как важнейшего фактора</w:t>
      </w:r>
      <w:r w:rsidRPr="00F97446">
        <w:rPr>
          <w:sz w:val="28"/>
          <w:szCs w:val="28"/>
        </w:rPr>
        <w:t xml:space="preserve"> для</w:t>
      </w:r>
      <w:r>
        <w:rPr>
          <w:sz w:val="28"/>
          <w:szCs w:val="28"/>
        </w:rPr>
        <w:t xml:space="preserve"> оценки качества среды обитания. И в этом аспекте леса играют незаменимую роль.</w:t>
      </w:r>
    </w:p>
    <w:p w:rsidR="00EC0DA5" w:rsidRDefault="00EC0DA5" w:rsidP="00EC0DA5">
      <w:pPr>
        <w:shd w:val="clear" w:color="auto" w:fill="FFFFFF"/>
        <w:spacing w:line="360" w:lineRule="auto"/>
        <w:ind w:firstLine="709"/>
        <w:jc w:val="both"/>
        <w:rPr>
          <w:sz w:val="28"/>
          <w:szCs w:val="28"/>
        </w:rPr>
      </w:pPr>
      <w:r>
        <w:rPr>
          <w:sz w:val="28"/>
          <w:szCs w:val="28"/>
        </w:rPr>
        <w:t>Леса и лесные насаждения обладают пылеулавливающими свойствами. Деревья хорошо задерживают распространяемую в воздухе пыль: до 70% всех вредных пылевых частиц оседают на стволах, листьях и ветках лесных массивов. После дождя осевшая в лесах пыль уходит в почву [1</w:t>
      </w:r>
      <w:r w:rsidRPr="00C22823">
        <w:rPr>
          <w:sz w:val="28"/>
          <w:szCs w:val="28"/>
        </w:rPr>
        <w:t>2</w:t>
      </w:r>
      <w:r w:rsidR="00F446BA">
        <w:rPr>
          <w:sz w:val="28"/>
          <w:szCs w:val="28"/>
        </w:rPr>
        <w:t>6</w:t>
      </w:r>
      <w:r>
        <w:rPr>
          <w:sz w:val="28"/>
          <w:szCs w:val="28"/>
        </w:rPr>
        <w:t>].</w:t>
      </w:r>
    </w:p>
    <w:p w:rsidR="00EC0DA5" w:rsidRDefault="00EC0DA5" w:rsidP="00EC0DA5">
      <w:pPr>
        <w:shd w:val="clear" w:color="auto" w:fill="FFFFFF"/>
        <w:spacing w:line="360" w:lineRule="auto"/>
        <w:ind w:firstLine="709"/>
        <w:jc w:val="both"/>
        <w:rPr>
          <w:sz w:val="28"/>
          <w:szCs w:val="28"/>
        </w:rPr>
      </w:pPr>
      <w:r>
        <w:rPr>
          <w:sz w:val="28"/>
          <w:szCs w:val="28"/>
        </w:rPr>
        <w:t>Способность к задержке пыли у разных пород деревьев различна. В отличие от лиственных пород хвойные деревья очищают воздух в течение всего года. Ежегодно 1 га хвойного леса задерживается до 36 тонн вредных частиц, 1 га дубравы – до 56 тонн, буковых лесов – свыше 63. Леса также способны препятствовать распространению радиоактивных частиц: в них оседает до 50% такой пыли. Лесные массивы на своей территории сохраняют влагу и не позволяют образовываться пылевым частицам.</w:t>
      </w:r>
    </w:p>
    <w:p w:rsidR="00EC0DA5" w:rsidRDefault="00EC0DA5" w:rsidP="00EC0DA5">
      <w:pPr>
        <w:shd w:val="clear" w:color="auto" w:fill="FFFFFF"/>
        <w:spacing w:line="360" w:lineRule="auto"/>
        <w:ind w:firstLine="709"/>
        <w:jc w:val="both"/>
        <w:rPr>
          <w:sz w:val="28"/>
          <w:szCs w:val="28"/>
        </w:rPr>
      </w:pPr>
      <w:r>
        <w:rPr>
          <w:sz w:val="28"/>
          <w:szCs w:val="28"/>
        </w:rPr>
        <w:lastRenderedPageBreak/>
        <w:t>Лес также оказывает оздоровительное воздействие. Люди, живущие на территориях с малой лесистостью, болеют чаще и большее количество дней в году нетрудоспособны, что негативно сказывается на экономике данной региона.</w:t>
      </w:r>
    </w:p>
    <w:p w:rsidR="00EC0DA5" w:rsidRDefault="00EC0DA5" w:rsidP="00EC0DA5">
      <w:pPr>
        <w:shd w:val="clear" w:color="auto" w:fill="FFFFFF"/>
        <w:spacing w:line="360" w:lineRule="auto"/>
        <w:ind w:firstLine="709"/>
        <w:jc w:val="both"/>
        <w:rPr>
          <w:sz w:val="28"/>
          <w:szCs w:val="28"/>
        </w:rPr>
      </w:pPr>
      <w:r>
        <w:rPr>
          <w:sz w:val="28"/>
          <w:szCs w:val="28"/>
        </w:rPr>
        <w:t>Деревья и растения лесов, поглощая углекислый газ, в процессе своего функционирования на основе фотосинтеза образуют и выделяют кислород. Один гектар леса смешанного типа за один солнечный день способен поглотить до 220 килограмм оксида углерода и выделить столько же кислорода. Таким образом, за 1 час будет поглощено примерно 8 килограмм углекислого газа, что эквивалентно тому количеству, которое за то же время выдыхает 200 человек. На способность депонирования углекислого газа оказывает влияние порода деревьев. Больше всех кислорода выделяют тополя: один гектар обогащает атмосферу кислородом в 40 раз больше, чем один гектар елей или сосен, которые в день обеспечивают до 10 тонн.</w:t>
      </w:r>
    </w:p>
    <w:p w:rsidR="00EC0DA5" w:rsidRDefault="00EC0DA5" w:rsidP="00EC0DA5">
      <w:pPr>
        <w:shd w:val="clear" w:color="auto" w:fill="FFFFFF"/>
        <w:spacing w:line="360" w:lineRule="auto"/>
        <w:ind w:firstLine="709"/>
        <w:jc w:val="both"/>
        <w:rPr>
          <w:sz w:val="28"/>
          <w:szCs w:val="28"/>
        </w:rPr>
      </w:pPr>
      <w:r>
        <w:rPr>
          <w:sz w:val="28"/>
          <w:szCs w:val="28"/>
        </w:rPr>
        <w:t>Любая деятельность человека не может быть непрерывной, его организму периодически необходима рекреация, т.е. восстановление сил и отдых. Леса и лесные насаждения, благодаря своим свойствам, стали местом отдыха масс людей. Повышение ресурсного потенциала общества во много зависит от качества рекреационного использования лесов: спланированное умеренные физические нагрузки и снятие рабочего напряжения восстанавливают и повышают работоспособность человека. Однако в результате стремления к отдыху в лесных зонах природе отдыхающими накосится значительный экологический ущерб. Рост на лесных территориях рекреационных нагрузок приводит к ухудшению качественных состояний лесов и лесных насаждений, порой к их полной деградации. В тоже время ослабевают или полностью теряются водоохранные, почвозащитные и санитарно-гигиенические свойства лесных территорий [</w:t>
      </w:r>
      <w:r w:rsidRPr="00EC0DA5">
        <w:rPr>
          <w:sz w:val="28"/>
          <w:szCs w:val="28"/>
        </w:rPr>
        <w:t>9</w:t>
      </w:r>
      <w:r w:rsidR="00F446BA">
        <w:rPr>
          <w:sz w:val="28"/>
          <w:szCs w:val="28"/>
        </w:rPr>
        <w:t>1</w:t>
      </w:r>
      <w:r>
        <w:rPr>
          <w:sz w:val="28"/>
          <w:szCs w:val="28"/>
        </w:rPr>
        <w:t>].</w:t>
      </w:r>
    </w:p>
    <w:p w:rsidR="00EC0DA5" w:rsidRDefault="00EC0DA5" w:rsidP="00EC0DA5">
      <w:pPr>
        <w:shd w:val="clear" w:color="auto" w:fill="FFFFFF"/>
        <w:spacing w:line="360" w:lineRule="auto"/>
        <w:ind w:firstLine="709"/>
        <w:jc w:val="both"/>
        <w:rPr>
          <w:sz w:val="28"/>
          <w:szCs w:val="28"/>
        </w:rPr>
      </w:pPr>
      <w:r>
        <w:rPr>
          <w:sz w:val="28"/>
          <w:szCs w:val="28"/>
        </w:rPr>
        <w:t xml:space="preserve">Для поддержания благоприятных экологических свойств лесов необходимое рациональное использование земель с такими природными ресурсами. Одним из организационных условий достижения рациональности в </w:t>
      </w:r>
      <w:r>
        <w:rPr>
          <w:sz w:val="28"/>
          <w:szCs w:val="28"/>
        </w:rPr>
        <w:lastRenderedPageBreak/>
        <w:t xml:space="preserve">землепользования является точная стоимостная оценка земель. В отношении лесных земель сложно говорить о точности, так как согласно Методике государственной кадастровой оценки земель лесного фонда, утвержденной Приказом Росземкадастра от 17.10.2002 N </w:t>
      </w:r>
      <w:proofErr w:type="gramStart"/>
      <w:r>
        <w:rPr>
          <w:sz w:val="28"/>
          <w:szCs w:val="28"/>
        </w:rPr>
        <w:t>П</w:t>
      </w:r>
      <w:proofErr w:type="gramEnd"/>
      <w:r>
        <w:rPr>
          <w:sz w:val="28"/>
          <w:szCs w:val="28"/>
        </w:rPr>
        <w:t xml:space="preserve">/336, «В Методике не рассматриваются экологические функции лесных земель». Такое положение делает результаты кадастровой оценки земель с лесами и лесными насаждениями малодостоверными, и достижения рациональности в использовании данных земель становиться невозможным. Проблема заключается в сложности и отсутствии методов оценки самих экологических функций лесных. В Параграфе 2 Главы </w:t>
      </w:r>
      <w:r>
        <w:rPr>
          <w:sz w:val="28"/>
          <w:szCs w:val="28"/>
          <w:lang w:val="en-US"/>
        </w:rPr>
        <w:t>III</w:t>
      </w:r>
      <w:r>
        <w:rPr>
          <w:sz w:val="28"/>
          <w:szCs w:val="28"/>
        </w:rPr>
        <w:t xml:space="preserve"> предлагаются методы оценки шести экологических функций и продемонстрированы результаты оценки для лесов и лесных насаждений Волгоградской области.</w:t>
      </w:r>
    </w:p>
    <w:p w:rsidR="00694AE7" w:rsidRDefault="00694AE7" w:rsidP="00077A9D">
      <w:pPr>
        <w:shd w:val="clear" w:color="auto" w:fill="FFFFFF"/>
        <w:spacing w:line="360" w:lineRule="auto"/>
        <w:ind w:firstLine="709"/>
        <w:jc w:val="both"/>
        <w:rPr>
          <w:sz w:val="28"/>
          <w:szCs w:val="28"/>
        </w:rPr>
      </w:pPr>
      <w:r>
        <w:rPr>
          <w:sz w:val="28"/>
          <w:szCs w:val="28"/>
        </w:rPr>
        <w:br w:type="page"/>
      </w:r>
    </w:p>
    <w:p w:rsidR="00EC0DA5" w:rsidRDefault="00EC0DA5" w:rsidP="00EC0DA5">
      <w:pPr>
        <w:pStyle w:val="3"/>
        <w:spacing w:before="0" w:line="360" w:lineRule="auto"/>
        <w:jc w:val="center"/>
        <w:rPr>
          <w:b/>
          <w:i w:val="0"/>
          <w:sz w:val="32"/>
          <w:szCs w:val="28"/>
        </w:rPr>
      </w:pPr>
      <w:bookmarkStart w:id="14" w:name="_Toc381424951"/>
      <w:bookmarkStart w:id="15" w:name="_Toc393185005"/>
      <w:r>
        <w:rPr>
          <w:b/>
          <w:i w:val="0"/>
          <w:sz w:val="32"/>
          <w:szCs w:val="28"/>
        </w:rPr>
        <w:lastRenderedPageBreak/>
        <w:t>I</w:t>
      </w:r>
      <w:r>
        <w:rPr>
          <w:b/>
          <w:i w:val="0"/>
          <w:sz w:val="32"/>
          <w:szCs w:val="28"/>
          <w:lang w:val="en-US"/>
        </w:rPr>
        <w:t>I</w:t>
      </w:r>
      <w:r>
        <w:rPr>
          <w:b/>
          <w:i w:val="0"/>
          <w:sz w:val="32"/>
          <w:szCs w:val="28"/>
        </w:rPr>
        <w:t xml:space="preserve">.2. </w:t>
      </w:r>
      <w:r>
        <w:rPr>
          <w:b/>
          <w:i w:val="0"/>
          <w:sz w:val="32"/>
        </w:rPr>
        <w:t>Экономическое значение государственной кадастровой оценки земель</w:t>
      </w:r>
      <w:r>
        <w:rPr>
          <w:b/>
          <w:i w:val="0"/>
          <w:sz w:val="32"/>
          <w:szCs w:val="28"/>
        </w:rPr>
        <w:t>.</w:t>
      </w:r>
      <w:bookmarkEnd w:id="14"/>
      <w:bookmarkEnd w:id="15"/>
    </w:p>
    <w:p w:rsidR="00C465CD" w:rsidRPr="00C465CD" w:rsidRDefault="00C465CD" w:rsidP="00C465CD"/>
    <w:p w:rsidR="00C465CD" w:rsidRPr="00AE7898" w:rsidRDefault="00C465CD" w:rsidP="00C465CD">
      <w:pPr>
        <w:pStyle w:val="afa"/>
        <w:spacing w:before="0" w:beforeAutospacing="0" w:after="0" w:afterAutospacing="0" w:line="360" w:lineRule="auto"/>
        <w:ind w:firstLine="709"/>
        <w:jc w:val="both"/>
        <w:rPr>
          <w:sz w:val="28"/>
          <w:szCs w:val="28"/>
        </w:rPr>
      </w:pPr>
      <w:r w:rsidRPr="00AE7898">
        <w:rPr>
          <w:sz w:val="28"/>
          <w:szCs w:val="28"/>
        </w:rPr>
        <w:t>С 2006 года Россия перешла на новую систему налогообложения земли. Изменение системы налогообложения стало составной частью земельной реформы. Одно из принципиальных нововведений заключалось в том, что изменился механизм определения налоговой ставки и налоговой базы для исчисления земельного налога. Важным изменением в методологии исчисления земельного налога стало определение налоговой базы как кадастровой стоимости земельных участков, получаемой в процессе проведения работ по кадастровой оценке земель.</w:t>
      </w:r>
    </w:p>
    <w:p w:rsidR="00C465CD" w:rsidRPr="00AE7898" w:rsidRDefault="00C465CD" w:rsidP="00C465CD">
      <w:pPr>
        <w:pStyle w:val="afa"/>
        <w:spacing w:before="0" w:beforeAutospacing="0" w:after="0" w:afterAutospacing="0" w:line="360" w:lineRule="auto"/>
        <w:ind w:firstLine="708"/>
        <w:jc w:val="both"/>
        <w:rPr>
          <w:sz w:val="28"/>
          <w:szCs w:val="28"/>
        </w:rPr>
      </w:pPr>
      <w:r w:rsidRPr="00AE7898">
        <w:rPr>
          <w:sz w:val="28"/>
          <w:szCs w:val="28"/>
        </w:rPr>
        <w:t>Кадастровая оценка земель это первый широкомасштабный опыт массовой оценки объектов недвижимости в России. Первый тур массовых оценочных работ проведен на территории Волгоградской области в 2001 – 2005 годах. На основе результатов оценочных работ с 01.01.2006 на территории Волгоградской области введен в действие земельный налог.</w:t>
      </w:r>
    </w:p>
    <w:p w:rsidR="00C465CD" w:rsidRPr="00AE7898" w:rsidRDefault="00C465CD" w:rsidP="00C465CD">
      <w:pPr>
        <w:pStyle w:val="afa"/>
        <w:spacing w:before="0" w:beforeAutospacing="0" w:after="0" w:afterAutospacing="0" w:line="360" w:lineRule="auto"/>
        <w:ind w:firstLine="708"/>
        <w:jc w:val="both"/>
        <w:rPr>
          <w:sz w:val="28"/>
          <w:szCs w:val="28"/>
        </w:rPr>
      </w:pPr>
      <w:r w:rsidRPr="00AE7898">
        <w:rPr>
          <w:sz w:val="28"/>
          <w:szCs w:val="28"/>
        </w:rPr>
        <w:t>Бизнес-сообщество, промышленные предприятия Волгоградской области, депутаты областной Думы были крайне недовольны результатами оценки земельных участков населенных пунктов. Предприниматели оспаривали результаты в суде, парламентарии заявляли, что в результате оценки стоимость земли установлена неправомерно</w:t>
      </w:r>
      <w:r w:rsidR="00F446BA">
        <w:rPr>
          <w:sz w:val="28"/>
          <w:szCs w:val="28"/>
        </w:rPr>
        <w:t xml:space="preserve"> [139</w:t>
      </w:r>
      <w:r w:rsidRPr="008C2805">
        <w:rPr>
          <w:sz w:val="28"/>
          <w:szCs w:val="28"/>
        </w:rPr>
        <w:t>]</w:t>
      </w:r>
      <w:r w:rsidRPr="00AE7898">
        <w:rPr>
          <w:sz w:val="28"/>
          <w:szCs w:val="28"/>
        </w:rPr>
        <w:t>.</w:t>
      </w:r>
    </w:p>
    <w:p w:rsidR="00C465CD" w:rsidRPr="00AE7898" w:rsidRDefault="00C465CD" w:rsidP="00C465CD">
      <w:pPr>
        <w:pStyle w:val="afa"/>
        <w:spacing w:before="0" w:beforeAutospacing="0" w:after="0" w:afterAutospacing="0" w:line="360" w:lineRule="auto"/>
        <w:ind w:firstLine="708"/>
        <w:jc w:val="both"/>
        <w:rPr>
          <w:sz w:val="28"/>
          <w:szCs w:val="28"/>
        </w:rPr>
      </w:pPr>
      <w:r w:rsidRPr="00AE7898">
        <w:rPr>
          <w:sz w:val="28"/>
          <w:szCs w:val="28"/>
        </w:rPr>
        <w:t>Основными недостатками проведенной государственной кадастровой оценки земель являлись:</w:t>
      </w:r>
    </w:p>
    <w:p w:rsidR="00C465CD" w:rsidRPr="00AE7898" w:rsidRDefault="00C465CD" w:rsidP="00C465CD">
      <w:pPr>
        <w:pStyle w:val="afa"/>
        <w:numPr>
          <w:ilvl w:val="0"/>
          <w:numId w:val="11"/>
        </w:numPr>
        <w:spacing w:before="0" w:beforeAutospacing="0" w:after="0" w:afterAutospacing="0" w:line="360" w:lineRule="auto"/>
        <w:ind w:left="0" w:firstLine="709"/>
        <w:jc w:val="both"/>
        <w:rPr>
          <w:sz w:val="28"/>
          <w:szCs w:val="28"/>
        </w:rPr>
      </w:pPr>
      <w:r w:rsidRPr="00AE7898">
        <w:rPr>
          <w:sz w:val="28"/>
          <w:szCs w:val="28"/>
        </w:rPr>
        <w:t>ограниченный объем исходных данных;</w:t>
      </w:r>
    </w:p>
    <w:p w:rsidR="00C465CD" w:rsidRPr="00AE7898" w:rsidRDefault="00C465CD" w:rsidP="00C465CD">
      <w:pPr>
        <w:pStyle w:val="afa"/>
        <w:numPr>
          <w:ilvl w:val="0"/>
          <w:numId w:val="11"/>
        </w:numPr>
        <w:spacing w:before="0" w:beforeAutospacing="0" w:after="0" w:afterAutospacing="0" w:line="360" w:lineRule="auto"/>
        <w:ind w:left="0" w:firstLine="709"/>
        <w:jc w:val="both"/>
        <w:rPr>
          <w:sz w:val="28"/>
          <w:szCs w:val="28"/>
        </w:rPr>
      </w:pPr>
      <w:r w:rsidRPr="00AE7898">
        <w:rPr>
          <w:sz w:val="28"/>
          <w:szCs w:val="28"/>
        </w:rPr>
        <w:t>субъективность экспертов;</w:t>
      </w:r>
    </w:p>
    <w:p w:rsidR="00C465CD" w:rsidRPr="00AE7898" w:rsidRDefault="00C465CD" w:rsidP="00C465CD">
      <w:pPr>
        <w:pStyle w:val="afa"/>
        <w:numPr>
          <w:ilvl w:val="0"/>
          <w:numId w:val="11"/>
        </w:numPr>
        <w:spacing w:before="0" w:beforeAutospacing="0" w:after="0" w:afterAutospacing="0" w:line="360" w:lineRule="auto"/>
        <w:ind w:left="0" w:firstLine="709"/>
        <w:jc w:val="both"/>
        <w:rPr>
          <w:sz w:val="28"/>
          <w:szCs w:val="28"/>
        </w:rPr>
      </w:pPr>
      <w:r w:rsidRPr="00AE7898">
        <w:rPr>
          <w:sz w:val="28"/>
          <w:szCs w:val="28"/>
        </w:rPr>
        <w:t>некорректные связи между различными видами разрешенного использования, например, связь между землями под многоквартирными жилыми домами и стоимостью земель, на которых расположены промышленные предприятия;</w:t>
      </w:r>
    </w:p>
    <w:p w:rsidR="00C465CD" w:rsidRPr="00AE7898" w:rsidRDefault="00C465CD" w:rsidP="00C465CD">
      <w:pPr>
        <w:pStyle w:val="afa"/>
        <w:numPr>
          <w:ilvl w:val="0"/>
          <w:numId w:val="11"/>
        </w:numPr>
        <w:spacing w:before="0" w:beforeAutospacing="0" w:after="0" w:afterAutospacing="0" w:line="360" w:lineRule="auto"/>
        <w:ind w:left="0" w:firstLine="709"/>
        <w:jc w:val="both"/>
        <w:rPr>
          <w:sz w:val="28"/>
          <w:szCs w:val="28"/>
        </w:rPr>
      </w:pPr>
      <w:r w:rsidRPr="00AE7898">
        <w:rPr>
          <w:sz w:val="28"/>
          <w:szCs w:val="28"/>
        </w:rPr>
        <w:t>совмещение кадастровых кварталов с оценочными зонами.</w:t>
      </w:r>
    </w:p>
    <w:p w:rsidR="00C465CD" w:rsidRPr="00AE7898" w:rsidRDefault="00C465CD" w:rsidP="00C465CD">
      <w:pPr>
        <w:pStyle w:val="afa"/>
        <w:spacing w:before="0" w:beforeAutospacing="0" w:after="0" w:afterAutospacing="0" w:line="360" w:lineRule="auto"/>
        <w:ind w:firstLine="708"/>
        <w:jc w:val="both"/>
        <w:rPr>
          <w:sz w:val="28"/>
          <w:szCs w:val="28"/>
        </w:rPr>
      </w:pPr>
      <w:r>
        <w:rPr>
          <w:sz w:val="28"/>
          <w:szCs w:val="28"/>
        </w:rPr>
        <w:lastRenderedPageBreak/>
        <w:t>С 2008 по 2011 годы</w:t>
      </w:r>
      <w:r w:rsidRPr="00AE7898">
        <w:rPr>
          <w:sz w:val="28"/>
          <w:szCs w:val="28"/>
        </w:rPr>
        <w:t xml:space="preserve"> Управлением Федеральной службы государственной регистрации, кадастра и картографии по Волгоградской области проведен II тур массовых оценочных работ.</w:t>
      </w:r>
    </w:p>
    <w:p w:rsidR="00C465CD" w:rsidRPr="00AE7898" w:rsidRDefault="00C465CD" w:rsidP="00C465CD">
      <w:pPr>
        <w:pStyle w:val="afa"/>
        <w:spacing w:before="0" w:beforeAutospacing="0" w:after="0" w:afterAutospacing="0" w:line="360" w:lineRule="auto"/>
        <w:ind w:firstLine="708"/>
        <w:jc w:val="both"/>
        <w:rPr>
          <w:sz w:val="28"/>
          <w:szCs w:val="28"/>
        </w:rPr>
      </w:pPr>
      <w:r w:rsidRPr="00AE7898">
        <w:rPr>
          <w:sz w:val="28"/>
          <w:szCs w:val="28"/>
        </w:rPr>
        <w:t xml:space="preserve">В результате проведения работ по актуализации государственной кадастровой оценки земель особо охраняемых территорий (ООТ) и объектов, Постановлением главы администрации Волгоградской области от 18.11.2011 № 1251 </w:t>
      </w:r>
      <w:r>
        <w:rPr>
          <w:sz w:val="28"/>
          <w:szCs w:val="28"/>
        </w:rPr>
        <w:t>«</w:t>
      </w:r>
      <w:r w:rsidRPr="00AE7898">
        <w:rPr>
          <w:sz w:val="28"/>
          <w:szCs w:val="28"/>
        </w:rPr>
        <w:t>Об утверждении результатов государственной кадастровой оценки земель особо охраняемых территорий и объектов Волгоградской области</w:t>
      </w:r>
      <w:r>
        <w:rPr>
          <w:sz w:val="28"/>
          <w:szCs w:val="28"/>
        </w:rPr>
        <w:t>»</w:t>
      </w:r>
      <w:r w:rsidRPr="00AE7898">
        <w:rPr>
          <w:sz w:val="28"/>
          <w:szCs w:val="28"/>
        </w:rPr>
        <w:t>, утверждены новые значения кадастровой стоимости земель ООТ</w:t>
      </w:r>
      <w:r w:rsidR="00F446BA">
        <w:rPr>
          <w:sz w:val="28"/>
          <w:szCs w:val="28"/>
        </w:rPr>
        <w:t xml:space="preserve"> [68</w:t>
      </w:r>
      <w:r w:rsidRPr="008C2805">
        <w:rPr>
          <w:sz w:val="28"/>
          <w:szCs w:val="28"/>
        </w:rPr>
        <w:t>]</w:t>
      </w:r>
      <w:r w:rsidRPr="00AE7898">
        <w:rPr>
          <w:sz w:val="28"/>
          <w:szCs w:val="28"/>
        </w:rPr>
        <w:t>. По сравнению с ранее действующими результатами произошло увеличение кадастровой стоимости в среднем от 1,81 до 4,35 раз</w:t>
      </w:r>
      <w:r>
        <w:rPr>
          <w:sz w:val="28"/>
          <w:szCs w:val="28"/>
        </w:rPr>
        <w:t xml:space="preserve"> [12</w:t>
      </w:r>
      <w:r w:rsidR="00F446BA">
        <w:rPr>
          <w:sz w:val="28"/>
          <w:szCs w:val="28"/>
        </w:rPr>
        <w:t>1</w:t>
      </w:r>
      <w:r w:rsidRPr="008C2805">
        <w:rPr>
          <w:sz w:val="28"/>
          <w:szCs w:val="28"/>
        </w:rPr>
        <w:t>]</w:t>
      </w:r>
      <w:r w:rsidRPr="00AE7898">
        <w:rPr>
          <w:sz w:val="28"/>
          <w:szCs w:val="28"/>
        </w:rPr>
        <w:t>.</w:t>
      </w:r>
    </w:p>
    <w:p w:rsidR="00C465CD" w:rsidRPr="00AE7898" w:rsidRDefault="00C465CD" w:rsidP="00C465CD">
      <w:pPr>
        <w:spacing w:line="360" w:lineRule="auto"/>
        <w:ind w:firstLine="709"/>
        <w:jc w:val="both"/>
        <w:rPr>
          <w:sz w:val="28"/>
          <w:szCs w:val="28"/>
        </w:rPr>
      </w:pPr>
      <w:r w:rsidRPr="00AE7898">
        <w:rPr>
          <w:sz w:val="28"/>
          <w:szCs w:val="28"/>
        </w:rPr>
        <w:t xml:space="preserve">Вновь полученная кадастровая стоимость земель ООТ передана в филиал Федерального Государственного бюджетного учреждения </w:t>
      </w:r>
      <w:r>
        <w:rPr>
          <w:sz w:val="28"/>
          <w:szCs w:val="28"/>
        </w:rPr>
        <w:t>«</w:t>
      </w:r>
      <w:r w:rsidRPr="00AE7898">
        <w:rPr>
          <w:sz w:val="28"/>
          <w:szCs w:val="28"/>
        </w:rPr>
        <w:t>Федеральная кадастровая палата Федеральной службы государственной регистрации, кадастра и картографии</w:t>
      </w:r>
      <w:r>
        <w:rPr>
          <w:sz w:val="28"/>
          <w:szCs w:val="28"/>
        </w:rPr>
        <w:t>»</w:t>
      </w:r>
      <w:r w:rsidRPr="00AE7898">
        <w:rPr>
          <w:sz w:val="28"/>
          <w:szCs w:val="28"/>
        </w:rPr>
        <w:t xml:space="preserve"> по Волгоградской области</w:t>
      </w:r>
      <w:r>
        <w:rPr>
          <w:sz w:val="28"/>
          <w:szCs w:val="28"/>
        </w:rPr>
        <w:t>»</w:t>
      </w:r>
      <w:r w:rsidRPr="00AE7898">
        <w:rPr>
          <w:sz w:val="28"/>
          <w:szCs w:val="28"/>
        </w:rPr>
        <w:t xml:space="preserve"> в декабре 2011 года и внесена в государственный кадастр недвижимости. Данная кадастровая оценка произведена Федеральной кадастровой палатой последовательно согласно всем принятым Постановлениям и рекомендуемым Методикам:</w:t>
      </w:r>
    </w:p>
    <w:p w:rsidR="00C465CD" w:rsidRPr="00AE7898" w:rsidRDefault="00C465CD" w:rsidP="00C465CD">
      <w:pPr>
        <w:numPr>
          <w:ilvl w:val="0"/>
          <w:numId w:val="10"/>
        </w:numPr>
        <w:tabs>
          <w:tab w:val="clear" w:pos="720"/>
          <w:tab w:val="num" w:pos="993"/>
        </w:tabs>
        <w:spacing w:line="360" w:lineRule="auto"/>
        <w:ind w:left="0" w:firstLine="709"/>
        <w:jc w:val="both"/>
        <w:rPr>
          <w:sz w:val="28"/>
          <w:szCs w:val="28"/>
        </w:rPr>
      </w:pPr>
      <w:r w:rsidRPr="00AE7898">
        <w:rPr>
          <w:sz w:val="28"/>
          <w:szCs w:val="28"/>
        </w:rPr>
        <w:t xml:space="preserve">Постановление Правительства Российской Федерации от 25.08.1999 г. № 945 </w:t>
      </w:r>
      <w:r>
        <w:rPr>
          <w:sz w:val="28"/>
          <w:szCs w:val="28"/>
        </w:rPr>
        <w:t>«</w:t>
      </w:r>
      <w:r w:rsidRPr="00AE7898">
        <w:rPr>
          <w:sz w:val="28"/>
          <w:szCs w:val="28"/>
        </w:rPr>
        <w:t>О государственной кадастровой оценке земель</w:t>
      </w:r>
      <w:r>
        <w:rPr>
          <w:sz w:val="28"/>
          <w:szCs w:val="28"/>
        </w:rPr>
        <w:t>»</w:t>
      </w:r>
      <w:r w:rsidRPr="00AE7898">
        <w:rPr>
          <w:sz w:val="28"/>
          <w:szCs w:val="28"/>
        </w:rPr>
        <w:t>;</w:t>
      </w:r>
    </w:p>
    <w:p w:rsidR="00C465CD" w:rsidRPr="00AE7898" w:rsidRDefault="00C465CD" w:rsidP="00C465CD">
      <w:pPr>
        <w:numPr>
          <w:ilvl w:val="0"/>
          <w:numId w:val="10"/>
        </w:numPr>
        <w:tabs>
          <w:tab w:val="clear" w:pos="720"/>
          <w:tab w:val="num" w:pos="993"/>
        </w:tabs>
        <w:spacing w:line="360" w:lineRule="auto"/>
        <w:ind w:left="0" w:firstLine="709"/>
        <w:jc w:val="both"/>
        <w:rPr>
          <w:sz w:val="28"/>
          <w:szCs w:val="28"/>
        </w:rPr>
      </w:pPr>
      <w:r w:rsidRPr="00AE7898">
        <w:rPr>
          <w:sz w:val="28"/>
          <w:szCs w:val="28"/>
        </w:rPr>
        <w:t xml:space="preserve">Постановление Главы Администрации Волгоградской области от 26.03.2010 г. № 393 </w:t>
      </w:r>
      <w:r>
        <w:rPr>
          <w:sz w:val="28"/>
          <w:szCs w:val="28"/>
        </w:rPr>
        <w:t>«</w:t>
      </w:r>
      <w:r w:rsidRPr="00AE7898">
        <w:rPr>
          <w:sz w:val="28"/>
          <w:szCs w:val="28"/>
        </w:rPr>
        <w:t>О государственной кадастровой оценке земель</w:t>
      </w:r>
      <w:r>
        <w:rPr>
          <w:sz w:val="28"/>
          <w:szCs w:val="28"/>
        </w:rPr>
        <w:t>»</w:t>
      </w:r>
      <w:r w:rsidRPr="00AE7898">
        <w:rPr>
          <w:sz w:val="28"/>
          <w:szCs w:val="28"/>
        </w:rPr>
        <w:t>;</w:t>
      </w:r>
    </w:p>
    <w:p w:rsidR="00C465CD" w:rsidRPr="00AE7898" w:rsidRDefault="00C465CD" w:rsidP="00C465CD">
      <w:pPr>
        <w:numPr>
          <w:ilvl w:val="0"/>
          <w:numId w:val="10"/>
        </w:numPr>
        <w:tabs>
          <w:tab w:val="clear" w:pos="720"/>
          <w:tab w:val="num" w:pos="993"/>
        </w:tabs>
        <w:spacing w:line="360" w:lineRule="auto"/>
        <w:ind w:left="0" w:firstLine="709"/>
        <w:jc w:val="both"/>
        <w:rPr>
          <w:sz w:val="28"/>
          <w:szCs w:val="28"/>
        </w:rPr>
      </w:pPr>
      <w:r w:rsidRPr="00AE7898">
        <w:rPr>
          <w:sz w:val="28"/>
          <w:szCs w:val="28"/>
        </w:rPr>
        <w:t>Правила проведения государственной кадастровой оценки земель, утвержденные постановлением Правительства РФ от 08.04.2000 № 316 (</w:t>
      </w:r>
      <w:r w:rsidRPr="00AE7898">
        <w:rPr>
          <w:iCs/>
          <w:sz w:val="28"/>
          <w:szCs w:val="28"/>
        </w:rPr>
        <w:t>в редакции на дату оценки</w:t>
      </w:r>
      <w:r w:rsidRPr="00AE7898">
        <w:rPr>
          <w:sz w:val="28"/>
          <w:szCs w:val="28"/>
        </w:rPr>
        <w:t>);</w:t>
      </w:r>
    </w:p>
    <w:p w:rsidR="00C465CD" w:rsidRPr="00AE7898" w:rsidRDefault="00C465CD" w:rsidP="00C465CD">
      <w:pPr>
        <w:numPr>
          <w:ilvl w:val="0"/>
          <w:numId w:val="10"/>
        </w:numPr>
        <w:tabs>
          <w:tab w:val="clear" w:pos="720"/>
          <w:tab w:val="num" w:pos="993"/>
        </w:tabs>
        <w:spacing w:line="360" w:lineRule="auto"/>
        <w:ind w:left="0" w:firstLine="709"/>
        <w:jc w:val="both"/>
        <w:rPr>
          <w:sz w:val="28"/>
          <w:szCs w:val="28"/>
        </w:rPr>
      </w:pPr>
      <w:r w:rsidRPr="00AE7898">
        <w:rPr>
          <w:sz w:val="28"/>
          <w:szCs w:val="28"/>
        </w:rPr>
        <w:t>Методические указания по государственной кадастровой оценке земель населенных пунктов, утвержд</w:t>
      </w:r>
      <w:r>
        <w:rPr>
          <w:sz w:val="28"/>
          <w:szCs w:val="28"/>
        </w:rPr>
        <w:t>е</w:t>
      </w:r>
      <w:r w:rsidRPr="00AE7898">
        <w:rPr>
          <w:sz w:val="28"/>
          <w:szCs w:val="28"/>
        </w:rPr>
        <w:t>нные приказом МЭРиТ Российской Федерации от 15.02.2007 № 39 (</w:t>
      </w:r>
      <w:r w:rsidRPr="00AE7898">
        <w:rPr>
          <w:iCs/>
          <w:sz w:val="28"/>
          <w:szCs w:val="28"/>
        </w:rPr>
        <w:t>в редакции на дату оценки</w:t>
      </w:r>
      <w:r w:rsidRPr="00AE7898">
        <w:rPr>
          <w:sz w:val="28"/>
          <w:szCs w:val="28"/>
        </w:rPr>
        <w:t>);</w:t>
      </w:r>
    </w:p>
    <w:p w:rsidR="00C465CD" w:rsidRPr="00AE7898" w:rsidRDefault="00C465CD" w:rsidP="00C465CD">
      <w:pPr>
        <w:numPr>
          <w:ilvl w:val="0"/>
          <w:numId w:val="10"/>
        </w:numPr>
        <w:tabs>
          <w:tab w:val="clear" w:pos="720"/>
          <w:tab w:val="num" w:pos="993"/>
        </w:tabs>
        <w:spacing w:line="360" w:lineRule="auto"/>
        <w:ind w:left="0" w:firstLine="709"/>
        <w:jc w:val="both"/>
        <w:rPr>
          <w:sz w:val="28"/>
          <w:szCs w:val="28"/>
        </w:rPr>
      </w:pPr>
      <w:r w:rsidRPr="00AE7898">
        <w:rPr>
          <w:sz w:val="28"/>
          <w:szCs w:val="28"/>
        </w:rPr>
        <w:t xml:space="preserve">Технические рекомендации по государственной кадастровой оценке земель населенных пунктов, утвержденные приказом Роснедвижимости от </w:t>
      </w:r>
      <w:r w:rsidRPr="00AE7898">
        <w:rPr>
          <w:sz w:val="28"/>
          <w:szCs w:val="28"/>
        </w:rPr>
        <w:lastRenderedPageBreak/>
        <w:t>29.06.2007 № </w:t>
      </w:r>
      <w:proofErr w:type="gramStart"/>
      <w:r w:rsidRPr="00AE7898">
        <w:rPr>
          <w:sz w:val="28"/>
          <w:szCs w:val="28"/>
        </w:rPr>
        <w:t>П</w:t>
      </w:r>
      <w:proofErr w:type="gramEnd"/>
      <w:r w:rsidRPr="00AE7898">
        <w:rPr>
          <w:sz w:val="28"/>
          <w:szCs w:val="28"/>
        </w:rPr>
        <w:t>/0152 (</w:t>
      </w:r>
      <w:r w:rsidRPr="00AE7898">
        <w:rPr>
          <w:iCs/>
          <w:sz w:val="28"/>
          <w:szCs w:val="28"/>
        </w:rPr>
        <w:t>в ред. Приказа Роснедвижимости от 14.08.2008 № П/0284</w:t>
      </w:r>
      <w:r w:rsidRPr="00AE7898">
        <w:rPr>
          <w:sz w:val="28"/>
          <w:szCs w:val="28"/>
        </w:rPr>
        <w:t>).</w:t>
      </w:r>
    </w:p>
    <w:p w:rsidR="00C465CD" w:rsidRDefault="00C465CD" w:rsidP="00C465CD">
      <w:pPr>
        <w:spacing w:line="360" w:lineRule="auto"/>
        <w:ind w:firstLine="709"/>
        <w:jc w:val="both"/>
        <w:rPr>
          <w:sz w:val="28"/>
          <w:szCs w:val="28"/>
        </w:rPr>
      </w:pPr>
      <w:r>
        <w:rPr>
          <w:sz w:val="28"/>
          <w:szCs w:val="28"/>
        </w:rPr>
        <w:t xml:space="preserve">Земельные участки </w:t>
      </w:r>
      <w:r w:rsidRPr="00AE7898">
        <w:rPr>
          <w:sz w:val="28"/>
          <w:szCs w:val="28"/>
        </w:rPr>
        <w:t>разбиты на установленное количество групп по наиболее схожим по качеству территориям</w:t>
      </w:r>
      <w:r>
        <w:rPr>
          <w:sz w:val="28"/>
          <w:szCs w:val="28"/>
        </w:rPr>
        <w:t xml:space="preserve"> [12</w:t>
      </w:r>
      <w:r w:rsidR="00F446BA">
        <w:rPr>
          <w:sz w:val="28"/>
          <w:szCs w:val="28"/>
        </w:rPr>
        <w:t>1</w:t>
      </w:r>
      <w:r w:rsidRPr="008C2805">
        <w:rPr>
          <w:sz w:val="28"/>
          <w:szCs w:val="28"/>
        </w:rPr>
        <w:t>]</w:t>
      </w:r>
      <w:r>
        <w:rPr>
          <w:sz w:val="28"/>
          <w:szCs w:val="28"/>
        </w:rPr>
        <w:t xml:space="preserve"> (подробное описание в Приложении 1)</w:t>
      </w:r>
      <w:r w:rsidRPr="00AE7898">
        <w:rPr>
          <w:sz w:val="28"/>
          <w:szCs w:val="28"/>
        </w:rPr>
        <w:t xml:space="preserve">: </w:t>
      </w:r>
    </w:p>
    <w:p w:rsidR="00C465CD" w:rsidRPr="00AE7898" w:rsidRDefault="00C465CD" w:rsidP="00C465CD">
      <w:pPr>
        <w:numPr>
          <w:ilvl w:val="0"/>
          <w:numId w:val="13"/>
        </w:numPr>
        <w:tabs>
          <w:tab w:val="left" w:pos="993"/>
        </w:tabs>
        <w:spacing w:line="360" w:lineRule="auto"/>
        <w:ind w:left="0" w:firstLine="709"/>
        <w:jc w:val="both"/>
        <w:rPr>
          <w:sz w:val="28"/>
          <w:szCs w:val="28"/>
        </w:rPr>
      </w:pPr>
      <w:r w:rsidRPr="00AE7898">
        <w:rPr>
          <w:sz w:val="28"/>
          <w:szCs w:val="28"/>
        </w:rPr>
        <w:t>для земель промышленности было выделено 6 групп:</w:t>
      </w:r>
    </w:p>
    <w:p w:rsidR="00C465CD" w:rsidRPr="00AE7898" w:rsidRDefault="00C465CD" w:rsidP="00C465CD">
      <w:pPr>
        <w:numPr>
          <w:ilvl w:val="0"/>
          <w:numId w:val="26"/>
        </w:numPr>
        <w:spacing w:line="360" w:lineRule="auto"/>
        <w:ind w:left="0" w:firstLine="709"/>
        <w:jc w:val="both"/>
        <w:rPr>
          <w:sz w:val="28"/>
          <w:szCs w:val="28"/>
        </w:rPr>
      </w:pPr>
      <w:r>
        <w:rPr>
          <w:sz w:val="28"/>
          <w:szCs w:val="28"/>
        </w:rPr>
        <w:t>земельные участки</w:t>
      </w:r>
      <w:r w:rsidRPr="00AE7898">
        <w:rPr>
          <w:sz w:val="28"/>
          <w:szCs w:val="28"/>
        </w:rPr>
        <w:t xml:space="preserve"> для размещения наземных объектов космической инфраструктуры и т.п., аэропортов, аэродромов, аэровокзалов и т.п.;</w:t>
      </w:r>
    </w:p>
    <w:p w:rsidR="00C465CD" w:rsidRPr="00AE7898" w:rsidRDefault="00C465CD" w:rsidP="00C465CD">
      <w:pPr>
        <w:numPr>
          <w:ilvl w:val="0"/>
          <w:numId w:val="26"/>
        </w:numPr>
        <w:spacing w:line="360" w:lineRule="auto"/>
        <w:ind w:left="0" w:firstLine="709"/>
        <w:jc w:val="both"/>
        <w:rPr>
          <w:sz w:val="28"/>
          <w:szCs w:val="28"/>
        </w:rPr>
      </w:pPr>
      <w:r>
        <w:rPr>
          <w:sz w:val="28"/>
          <w:szCs w:val="28"/>
        </w:rPr>
        <w:t>земельные участки</w:t>
      </w:r>
      <w:r w:rsidRPr="00AE7898">
        <w:rPr>
          <w:sz w:val="28"/>
          <w:szCs w:val="28"/>
        </w:rPr>
        <w:t xml:space="preserve"> для размещения производственных и административных зданий, строений, сооружений и обслуживающих их объектов, в целях обеспечения деятельности организаций и (или) эксплуатации объектов промышленности;</w:t>
      </w:r>
    </w:p>
    <w:p w:rsidR="00C465CD" w:rsidRPr="00AE7898" w:rsidRDefault="00C465CD" w:rsidP="00C465CD">
      <w:pPr>
        <w:numPr>
          <w:ilvl w:val="0"/>
          <w:numId w:val="26"/>
        </w:numPr>
        <w:spacing w:line="360" w:lineRule="auto"/>
        <w:ind w:left="0" w:firstLine="709"/>
        <w:jc w:val="both"/>
        <w:rPr>
          <w:sz w:val="28"/>
          <w:szCs w:val="28"/>
        </w:rPr>
      </w:pPr>
      <w:r>
        <w:rPr>
          <w:sz w:val="28"/>
          <w:szCs w:val="28"/>
        </w:rPr>
        <w:t>земельные участки</w:t>
      </w:r>
      <w:r w:rsidRPr="00AE7898">
        <w:rPr>
          <w:sz w:val="28"/>
          <w:szCs w:val="28"/>
        </w:rPr>
        <w:t xml:space="preserve"> под объектами дорожного сервиса, размещенные на полосах отвода автомобильных дорог;</w:t>
      </w:r>
    </w:p>
    <w:p w:rsidR="00C465CD" w:rsidRPr="00AE7898" w:rsidRDefault="00C465CD" w:rsidP="00C465CD">
      <w:pPr>
        <w:numPr>
          <w:ilvl w:val="0"/>
          <w:numId w:val="26"/>
        </w:numPr>
        <w:spacing w:line="360" w:lineRule="auto"/>
        <w:ind w:left="0" w:firstLine="709"/>
        <w:jc w:val="both"/>
        <w:rPr>
          <w:sz w:val="28"/>
          <w:szCs w:val="28"/>
        </w:rPr>
      </w:pPr>
      <w:r>
        <w:rPr>
          <w:sz w:val="28"/>
          <w:szCs w:val="28"/>
        </w:rPr>
        <w:t>земельные участки</w:t>
      </w:r>
      <w:r w:rsidRPr="00AE7898">
        <w:rPr>
          <w:sz w:val="28"/>
          <w:szCs w:val="28"/>
        </w:rPr>
        <w:t xml:space="preserve"> для разработки полезных ископаемых, предоставляемые организациям горнодобывающей и нефтегазовой промышленности после оформления горного отвода, утверждения проекта рекультивации земель, восстановления ранее отработанных земель и т.п.;</w:t>
      </w:r>
    </w:p>
    <w:p w:rsidR="00C465CD" w:rsidRPr="00AE7898" w:rsidRDefault="00C465CD" w:rsidP="00C465CD">
      <w:pPr>
        <w:numPr>
          <w:ilvl w:val="0"/>
          <w:numId w:val="26"/>
        </w:numPr>
        <w:spacing w:line="360" w:lineRule="auto"/>
        <w:ind w:left="0" w:firstLine="709"/>
        <w:jc w:val="both"/>
        <w:rPr>
          <w:sz w:val="28"/>
          <w:szCs w:val="28"/>
        </w:rPr>
      </w:pPr>
      <w:r>
        <w:rPr>
          <w:sz w:val="28"/>
          <w:szCs w:val="28"/>
        </w:rPr>
        <w:t>земельные участки</w:t>
      </w:r>
      <w:r w:rsidRPr="00AE7898">
        <w:rPr>
          <w:sz w:val="28"/>
          <w:szCs w:val="28"/>
        </w:rPr>
        <w:t xml:space="preserve"> для размещения эксплуатационных предприятий связи, у которых на балансе находятся радиорелейные, воздушные, кабельные линии связи и соответствующие полосы отчуждения и т.п.;</w:t>
      </w:r>
    </w:p>
    <w:p w:rsidR="00C465CD" w:rsidRPr="00AE7898" w:rsidRDefault="00C465CD" w:rsidP="00C465CD">
      <w:pPr>
        <w:numPr>
          <w:ilvl w:val="0"/>
          <w:numId w:val="26"/>
        </w:numPr>
        <w:spacing w:line="360" w:lineRule="auto"/>
        <w:ind w:left="0" w:firstLine="709"/>
        <w:jc w:val="both"/>
        <w:rPr>
          <w:sz w:val="28"/>
          <w:szCs w:val="28"/>
        </w:rPr>
      </w:pPr>
      <w:r>
        <w:rPr>
          <w:sz w:val="28"/>
          <w:szCs w:val="28"/>
        </w:rPr>
        <w:t>земельные участки</w:t>
      </w:r>
      <w:r w:rsidRPr="00AE7898">
        <w:rPr>
          <w:sz w:val="28"/>
          <w:szCs w:val="28"/>
        </w:rPr>
        <w:t xml:space="preserve"> для строительства, подготовки и поддержания в необходимой готовности Вооруженных Сил Российской Федерации и т.п.</w:t>
      </w:r>
    </w:p>
    <w:p w:rsidR="00C465CD" w:rsidRPr="00AE7898" w:rsidRDefault="00C465CD" w:rsidP="00C465CD">
      <w:pPr>
        <w:numPr>
          <w:ilvl w:val="0"/>
          <w:numId w:val="13"/>
        </w:numPr>
        <w:tabs>
          <w:tab w:val="left" w:pos="993"/>
        </w:tabs>
        <w:spacing w:line="360" w:lineRule="auto"/>
        <w:ind w:left="0" w:firstLine="709"/>
        <w:jc w:val="both"/>
        <w:rPr>
          <w:sz w:val="28"/>
          <w:szCs w:val="28"/>
        </w:rPr>
      </w:pPr>
      <w:r w:rsidRPr="00AE7898">
        <w:rPr>
          <w:sz w:val="28"/>
          <w:szCs w:val="28"/>
        </w:rPr>
        <w:t>Земли насел</w:t>
      </w:r>
      <w:r>
        <w:rPr>
          <w:sz w:val="28"/>
          <w:szCs w:val="28"/>
        </w:rPr>
        <w:t>е</w:t>
      </w:r>
      <w:r w:rsidRPr="00AE7898">
        <w:rPr>
          <w:sz w:val="28"/>
          <w:szCs w:val="28"/>
        </w:rPr>
        <w:t>нных пунктов разделили на 16 групп:</w:t>
      </w:r>
    </w:p>
    <w:p w:rsidR="00C465CD" w:rsidRPr="00AE7898" w:rsidRDefault="00C465CD" w:rsidP="00C465CD">
      <w:pPr>
        <w:numPr>
          <w:ilvl w:val="0"/>
          <w:numId w:val="14"/>
        </w:numPr>
        <w:spacing w:line="360" w:lineRule="auto"/>
        <w:ind w:left="0" w:firstLine="709"/>
        <w:jc w:val="both"/>
        <w:rPr>
          <w:sz w:val="28"/>
          <w:szCs w:val="28"/>
        </w:rPr>
      </w:pPr>
      <w:r>
        <w:rPr>
          <w:sz w:val="28"/>
          <w:szCs w:val="28"/>
        </w:rPr>
        <w:t>земельные участки</w:t>
      </w:r>
      <w:r w:rsidRPr="00AE7898">
        <w:rPr>
          <w:sz w:val="28"/>
          <w:szCs w:val="28"/>
        </w:rPr>
        <w:t>, предназначенные для размещения домов многоэтажной жилой застройки;</w:t>
      </w:r>
    </w:p>
    <w:p w:rsidR="00C465CD" w:rsidRPr="00AE7898" w:rsidRDefault="00C465CD" w:rsidP="00C465CD">
      <w:pPr>
        <w:numPr>
          <w:ilvl w:val="0"/>
          <w:numId w:val="14"/>
        </w:numPr>
        <w:spacing w:line="360" w:lineRule="auto"/>
        <w:ind w:left="0" w:firstLine="709"/>
        <w:jc w:val="both"/>
        <w:rPr>
          <w:sz w:val="28"/>
          <w:szCs w:val="28"/>
        </w:rPr>
      </w:pPr>
      <w:r>
        <w:rPr>
          <w:sz w:val="28"/>
          <w:szCs w:val="28"/>
        </w:rPr>
        <w:t>земельные участки</w:t>
      </w:r>
      <w:r w:rsidRPr="00AE7898">
        <w:rPr>
          <w:sz w:val="28"/>
          <w:szCs w:val="28"/>
        </w:rPr>
        <w:t>, предназначенные для размещения домов индивидуальной жилой застройки;</w:t>
      </w:r>
    </w:p>
    <w:p w:rsidR="00C465CD" w:rsidRPr="00AE7898" w:rsidRDefault="00C465CD" w:rsidP="00C465CD">
      <w:pPr>
        <w:numPr>
          <w:ilvl w:val="0"/>
          <w:numId w:val="14"/>
        </w:numPr>
        <w:spacing w:line="360" w:lineRule="auto"/>
        <w:ind w:left="0" w:firstLine="709"/>
        <w:jc w:val="both"/>
        <w:rPr>
          <w:sz w:val="28"/>
          <w:szCs w:val="28"/>
        </w:rPr>
      </w:pPr>
      <w:r>
        <w:rPr>
          <w:sz w:val="28"/>
          <w:szCs w:val="28"/>
        </w:rPr>
        <w:lastRenderedPageBreak/>
        <w:t>земельные участки</w:t>
      </w:r>
      <w:r w:rsidRPr="00AE7898">
        <w:rPr>
          <w:sz w:val="28"/>
          <w:szCs w:val="28"/>
        </w:rPr>
        <w:t>, предназначенные для размещения гаражей и автостоянок;</w:t>
      </w:r>
    </w:p>
    <w:p w:rsidR="00C465CD" w:rsidRPr="00AE7898" w:rsidRDefault="00C465CD" w:rsidP="00C465CD">
      <w:pPr>
        <w:numPr>
          <w:ilvl w:val="0"/>
          <w:numId w:val="14"/>
        </w:numPr>
        <w:spacing w:line="360" w:lineRule="auto"/>
        <w:ind w:left="0" w:firstLine="709"/>
        <w:jc w:val="both"/>
        <w:rPr>
          <w:sz w:val="28"/>
          <w:szCs w:val="28"/>
        </w:rPr>
      </w:pPr>
      <w:r>
        <w:rPr>
          <w:sz w:val="28"/>
          <w:szCs w:val="28"/>
        </w:rPr>
        <w:t>земельные участки</w:t>
      </w:r>
      <w:r w:rsidRPr="00AE7898">
        <w:rPr>
          <w:sz w:val="28"/>
          <w:szCs w:val="28"/>
        </w:rPr>
        <w:t>, находящиеся в составе дачных, садоводческих и огороднических объединений;</w:t>
      </w:r>
    </w:p>
    <w:p w:rsidR="00C465CD" w:rsidRPr="00AE7898" w:rsidRDefault="00C465CD" w:rsidP="00C465CD">
      <w:pPr>
        <w:numPr>
          <w:ilvl w:val="0"/>
          <w:numId w:val="14"/>
        </w:numPr>
        <w:spacing w:line="360" w:lineRule="auto"/>
        <w:ind w:left="0" w:firstLine="709"/>
        <w:jc w:val="both"/>
        <w:rPr>
          <w:sz w:val="28"/>
          <w:szCs w:val="28"/>
        </w:rPr>
      </w:pPr>
      <w:r>
        <w:rPr>
          <w:sz w:val="28"/>
          <w:szCs w:val="28"/>
        </w:rPr>
        <w:t>земельные участки</w:t>
      </w:r>
      <w:r w:rsidRPr="00AE7898">
        <w:rPr>
          <w:sz w:val="28"/>
          <w:szCs w:val="28"/>
        </w:rPr>
        <w:t>, предназначенные для размещения объектов торговли, общественного питания и бытового обслуживания;</w:t>
      </w:r>
    </w:p>
    <w:p w:rsidR="00C465CD" w:rsidRPr="00AE7898" w:rsidRDefault="00C465CD" w:rsidP="00C465CD">
      <w:pPr>
        <w:numPr>
          <w:ilvl w:val="0"/>
          <w:numId w:val="14"/>
        </w:numPr>
        <w:spacing w:line="360" w:lineRule="auto"/>
        <w:ind w:left="0" w:firstLine="709"/>
        <w:jc w:val="both"/>
        <w:rPr>
          <w:sz w:val="28"/>
          <w:szCs w:val="28"/>
        </w:rPr>
      </w:pPr>
      <w:r>
        <w:rPr>
          <w:sz w:val="28"/>
          <w:szCs w:val="28"/>
        </w:rPr>
        <w:t>земельные участки</w:t>
      </w:r>
      <w:r w:rsidRPr="00AE7898">
        <w:rPr>
          <w:sz w:val="28"/>
          <w:szCs w:val="28"/>
        </w:rPr>
        <w:t>, предназначенные для размещения гостиниц;</w:t>
      </w:r>
    </w:p>
    <w:p w:rsidR="00C465CD" w:rsidRPr="00AE7898" w:rsidRDefault="00C465CD" w:rsidP="00C465CD">
      <w:pPr>
        <w:numPr>
          <w:ilvl w:val="0"/>
          <w:numId w:val="14"/>
        </w:numPr>
        <w:spacing w:line="360" w:lineRule="auto"/>
        <w:ind w:left="0" w:firstLine="709"/>
        <w:jc w:val="both"/>
        <w:rPr>
          <w:sz w:val="28"/>
          <w:szCs w:val="28"/>
        </w:rPr>
      </w:pPr>
      <w:r>
        <w:rPr>
          <w:sz w:val="28"/>
          <w:szCs w:val="28"/>
        </w:rPr>
        <w:t>земельные участки</w:t>
      </w:r>
      <w:r w:rsidRPr="00AE7898">
        <w:rPr>
          <w:sz w:val="28"/>
          <w:szCs w:val="28"/>
        </w:rPr>
        <w:t>, предназначенные для административных и офисных зданий, объектов образования, науки, здравоохранения и соц. обеспечения и т.п.;</w:t>
      </w:r>
    </w:p>
    <w:p w:rsidR="00C465CD" w:rsidRPr="00AE7898" w:rsidRDefault="00C465CD" w:rsidP="00C465CD">
      <w:pPr>
        <w:numPr>
          <w:ilvl w:val="0"/>
          <w:numId w:val="14"/>
        </w:numPr>
        <w:spacing w:line="360" w:lineRule="auto"/>
        <w:ind w:left="0" w:firstLine="709"/>
        <w:jc w:val="both"/>
        <w:rPr>
          <w:sz w:val="28"/>
          <w:szCs w:val="28"/>
        </w:rPr>
      </w:pPr>
      <w:r>
        <w:rPr>
          <w:sz w:val="28"/>
          <w:szCs w:val="28"/>
        </w:rPr>
        <w:t>земельные участки</w:t>
      </w:r>
      <w:r w:rsidRPr="00AE7898">
        <w:rPr>
          <w:sz w:val="28"/>
          <w:szCs w:val="28"/>
        </w:rPr>
        <w:t>, предназначенные для размещения объектов рекреационного и лечебно-</w:t>
      </w:r>
      <w:r>
        <w:rPr>
          <w:sz w:val="28"/>
          <w:szCs w:val="28"/>
        </w:rPr>
        <w:t>о</w:t>
      </w:r>
      <w:r w:rsidRPr="00AE7898">
        <w:rPr>
          <w:sz w:val="28"/>
          <w:szCs w:val="28"/>
        </w:rPr>
        <w:t>здоровительного назначения;</w:t>
      </w:r>
    </w:p>
    <w:p w:rsidR="00C465CD" w:rsidRPr="00AE7898" w:rsidRDefault="00C465CD" w:rsidP="00C465CD">
      <w:pPr>
        <w:numPr>
          <w:ilvl w:val="0"/>
          <w:numId w:val="14"/>
        </w:numPr>
        <w:spacing w:line="360" w:lineRule="auto"/>
        <w:ind w:left="0" w:firstLine="709"/>
        <w:jc w:val="both"/>
        <w:rPr>
          <w:sz w:val="28"/>
          <w:szCs w:val="28"/>
        </w:rPr>
      </w:pPr>
      <w:r>
        <w:rPr>
          <w:sz w:val="28"/>
          <w:szCs w:val="28"/>
        </w:rPr>
        <w:t>земельные участки</w:t>
      </w:r>
      <w:r w:rsidRPr="00AE7898">
        <w:rPr>
          <w:sz w:val="28"/>
          <w:szCs w:val="28"/>
        </w:rPr>
        <w:t>, предназначенные для размещения производственных и административных зданий, строений, сооружений промышленности и т.п.;</w:t>
      </w:r>
    </w:p>
    <w:p w:rsidR="00C465CD" w:rsidRPr="00AE7898" w:rsidRDefault="00C465CD" w:rsidP="00C465CD">
      <w:pPr>
        <w:numPr>
          <w:ilvl w:val="0"/>
          <w:numId w:val="14"/>
        </w:numPr>
        <w:spacing w:line="360" w:lineRule="auto"/>
        <w:ind w:left="0" w:firstLine="709"/>
        <w:jc w:val="both"/>
        <w:rPr>
          <w:sz w:val="28"/>
          <w:szCs w:val="28"/>
        </w:rPr>
      </w:pPr>
      <w:r>
        <w:rPr>
          <w:sz w:val="28"/>
          <w:szCs w:val="28"/>
        </w:rPr>
        <w:t>земельные участки</w:t>
      </w:r>
      <w:r w:rsidRPr="00AE7898">
        <w:rPr>
          <w:sz w:val="28"/>
          <w:szCs w:val="28"/>
        </w:rPr>
        <w:t>, предназначенные для размещения электростанций, обслуживающих их сооружений и объектов;</w:t>
      </w:r>
    </w:p>
    <w:p w:rsidR="00C465CD" w:rsidRPr="00AE7898" w:rsidRDefault="00C465CD" w:rsidP="00C465CD">
      <w:pPr>
        <w:numPr>
          <w:ilvl w:val="0"/>
          <w:numId w:val="14"/>
        </w:numPr>
        <w:spacing w:line="360" w:lineRule="auto"/>
        <w:ind w:left="0" w:firstLine="709"/>
        <w:jc w:val="both"/>
        <w:rPr>
          <w:sz w:val="28"/>
          <w:szCs w:val="28"/>
        </w:rPr>
      </w:pPr>
      <w:proofErr w:type="gramStart"/>
      <w:r>
        <w:rPr>
          <w:sz w:val="28"/>
          <w:szCs w:val="28"/>
        </w:rPr>
        <w:t>земельные участки</w:t>
      </w:r>
      <w:r w:rsidRPr="00AE7898">
        <w:rPr>
          <w:sz w:val="28"/>
          <w:szCs w:val="28"/>
        </w:rPr>
        <w:t>, предназначенные для размещения портов, водных, железнодорожных вокзалов, автодорожных вокзалов, аэропортов, аэродромов, аэровокзалов;</w:t>
      </w:r>
      <w:proofErr w:type="gramEnd"/>
    </w:p>
    <w:p w:rsidR="00C465CD" w:rsidRPr="00AE7898" w:rsidRDefault="00C465CD" w:rsidP="00C465CD">
      <w:pPr>
        <w:numPr>
          <w:ilvl w:val="0"/>
          <w:numId w:val="14"/>
        </w:numPr>
        <w:spacing w:line="360" w:lineRule="auto"/>
        <w:ind w:left="0" w:firstLine="709"/>
        <w:jc w:val="both"/>
        <w:rPr>
          <w:sz w:val="28"/>
          <w:szCs w:val="28"/>
        </w:rPr>
      </w:pPr>
      <w:r>
        <w:rPr>
          <w:sz w:val="28"/>
          <w:szCs w:val="28"/>
        </w:rPr>
        <w:t>земельные участки</w:t>
      </w:r>
      <w:r w:rsidRPr="00AE7898">
        <w:rPr>
          <w:sz w:val="28"/>
          <w:szCs w:val="28"/>
        </w:rPr>
        <w:t>, занятые водными объектами, находящимися в обороте;</w:t>
      </w:r>
    </w:p>
    <w:p w:rsidR="00C465CD" w:rsidRPr="00AE7898" w:rsidRDefault="00C465CD" w:rsidP="00C465CD">
      <w:pPr>
        <w:numPr>
          <w:ilvl w:val="0"/>
          <w:numId w:val="14"/>
        </w:numPr>
        <w:spacing w:line="360" w:lineRule="auto"/>
        <w:ind w:left="0" w:firstLine="709"/>
        <w:jc w:val="both"/>
        <w:rPr>
          <w:sz w:val="28"/>
          <w:szCs w:val="28"/>
        </w:rPr>
      </w:pPr>
      <w:r>
        <w:rPr>
          <w:sz w:val="28"/>
          <w:szCs w:val="28"/>
        </w:rPr>
        <w:t>земельные участки</w:t>
      </w:r>
      <w:r w:rsidRPr="00AE7898">
        <w:rPr>
          <w:sz w:val="28"/>
          <w:szCs w:val="28"/>
        </w:rPr>
        <w:t>, предназначенные для разработки полезных ископаемых, размещения железнодорожных путей, автомобильных дорог и т.п.;</w:t>
      </w:r>
    </w:p>
    <w:p w:rsidR="00C465CD" w:rsidRPr="00AE7898" w:rsidRDefault="00C465CD" w:rsidP="00C465CD">
      <w:pPr>
        <w:numPr>
          <w:ilvl w:val="0"/>
          <w:numId w:val="14"/>
        </w:numPr>
        <w:spacing w:line="360" w:lineRule="auto"/>
        <w:ind w:left="0" w:firstLine="709"/>
        <w:jc w:val="both"/>
        <w:rPr>
          <w:sz w:val="28"/>
          <w:szCs w:val="28"/>
        </w:rPr>
      </w:pPr>
      <w:r>
        <w:rPr>
          <w:sz w:val="28"/>
          <w:szCs w:val="28"/>
        </w:rPr>
        <w:t>земельные участки</w:t>
      </w:r>
      <w:r w:rsidRPr="00AE7898">
        <w:rPr>
          <w:sz w:val="28"/>
          <w:szCs w:val="28"/>
        </w:rPr>
        <w:t>, занятые особо охраняемыми территориями и объектами, городскими лесами, скверами, парками, городскими садами;</w:t>
      </w:r>
    </w:p>
    <w:p w:rsidR="00C465CD" w:rsidRPr="00AE7898" w:rsidRDefault="00C465CD" w:rsidP="00C465CD">
      <w:pPr>
        <w:numPr>
          <w:ilvl w:val="0"/>
          <w:numId w:val="14"/>
        </w:numPr>
        <w:spacing w:line="360" w:lineRule="auto"/>
        <w:ind w:left="0" w:firstLine="709"/>
        <w:jc w:val="both"/>
        <w:rPr>
          <w:sz w:val="28"/>
          <w:szCs w:val="28"/>
        </w:rPr>
      </w:pPr>
      <w:r>
        <w:rPr>
          <w:sz w:val="28"/>
          <w:szCs w:val="28"/>
        </w:rPr>
        <w:t>земельные участки</w:t>
      </w:r>
      <w:r w:rsidRPr="00AE7898">
        <w:rPr>
          <w:sz w:val="28"/>
          <w:szCs w:val="28"/>
        </w:rPr>
        <w:t>, предназначенные для сельскохозяйственного использования;</w:t>
      </w:r>
    </w:p>
    <w:p w:rsidR="00C465CD" w:rsidRPr="00AE7898" w:rsidRDefault="00C465CD" w:rsidP="00C465CD">
      <w:pPr>
        <w:numPr>
          <w:ilvl w:val="0"/>
          <w:numId w:val="14"/>
        </w:numPr>
        <w:spacing w:line="360" w:lineRule="auto"/>
        <w:ind w:left="0" w:firstLine="709"/>
        <w:jc w:val="both"/>
        <w:rPr>
          <w:sz w:val="28"/>
          <w:szCs w:val="28"/>
        </w:rPr>
      </w:pPr>
      <w:proofErr w:type="gramStart"/>
      <w:r>
        <w:rPr>
          <w:sz w:val="28"/>
          <w:szCs w:val="28"/>
        </w:rPr>
        <w:t>земельные участки</w:t>
      </w:r>
      <w:r w:rsidRPr="00AE7898">
        <w:rPr>
          <w:sz w:val="28"/>
          <w:szCs w:val="28"/>
        </w:rPr>
        <w:t xml:space="preserve"> улиц, проспектов, площадей, шоссе, аллей, бульваров, застав, переулков, проездов, тупиков и т.п.</w:t>
      </w:r>
      <w:proofErr w:type="gramEnd"/>
    </w:p>
    <w:p w:rsidR="00C465CD" w:rsidRPr="00AE7898" w:rsidRDefault="00C465CD" w:rsidP="00C465CD">
      <w:pPr>
        <w:spacing w:line="360" w:lineRule="auto"/>
        <w:ind w:firstLine="709"/>
        <w:jc w:val="both"/>
        <w:rPr>
          <w:sz w:val="28"/>
          <w:szCs w:val="28"/>
        </w:rPr>
      </w:pPr>
      <w:r w:rsidRPr="00AE7898">
        <w:rPr>
          <w:sz w:val="28"/>
          <w:szCs w:val="28"/>
        </w:rPr>
        <w:lastRenderedPageBreak/>
        <w:t>Основные отличия проведенных работ по определению кадастровой стоимости земельных участков населенных пунктов 2002 и 2010 годов следующие:</w:t>
      </w:r>
    </w:p>
    <w:p w:rsidR="00C465CD" w:rsidRPr="00AE7898" w:rsidRDefault="00C465CD" w:rsidP="00C465CD">
      <w:pPr>
        <w:numPr>
          <w:ilvl w:val="0"/>
          <w:numId w:val="12"/>
        </w:numPr>
        <w:spacing w:line="360" w:lineRule="auto"/>
        <w:ind w:left="0" w:firstLine="709"/>
        <w:jc w:val="both"/>
        <w:rPr>
          <w:sz w:val="28"/>
          <w:szCs w:val="28"/>
        </w:rPr>
      </w:pPr>
      <w:r w:rsidRPr="00AE7898">
        <w:rPr>
          <w:sz w:val="28"/>
          <w:szCs w:val="28"/>
        </w:rPr>
        <w:t>при проведении предыдущего тура работ по ГКОЗ населенных пунктов объектом оценки являлся кадастровый квартал. В настоящем туре объектом оценки является земельный участок.</w:t>
      </w:r>
    </w:p>
    <w:p w:rsidR="00C465CD" w:rsidRPr="00AE7898" w:rsidRDefault="00C465CD" w:rsidP="00C465CD">
      <w:pPr>
        <w:numPr>
          <w:ilvl w:val="0"/>
          <w:numId w:val="12"/>
        </w:numPr>
        <w:spacing w:line="360" w:lineRule="auto"/>
        <w:ind w:left="0" w:firstLine="709"/>
        <w:jc w:val="both"/>
        <w:rPr>
          <w:sz w:val="28"/>
          <w:szCs w:val="28"/>
        </w:rPr>
      </w:pPr>
      <w:r w:rsidRPr="00AE7898">
        <w:rPr>
          <w:sz w:val="28"/>
          <w:szCs w:val="28"/>
        </w:rPr>
        <w:t>В настоящем туре ГКОЗ населенных пунктов группировка земельных участков производится по 16 группам видов разрешенного использования (в предыдущем туре – по 14):</w:t>
      </w:r>
    </w:p>
    <w:p w:rsidR="00C465CD" w:rsidRPr="00AE7898" w:rsidRDefault="00C465CD" w:rsidP="00C465CD">
      <w:pPr>
        <w:numPr>
          <w:ilvl w:val="0"/>
          <w:numId w:val="12"/>
        </w:numPr>
        <w:spacing w:line="360" w:lineRule="auto"/>
        <w:ind w:left="0" w:firstLine="709"/>
        <w:jc w:val="both"/>
        <w:rPr>
          <w:sz w:val="28"/>
          <w:szCs w:val="28"/>
        </w:rPr>
      </w:pPr>
      <w:r w:rsidRPr="00AE7898">
        <w:rPr>
          <w:sz w:val="28"/>
          <w:szCs w:val="28"/>
        </w:rPr>
        <w:t xml:space="preserve">Земельные участки ЛПХ, ранее находившиеся в составе группы вида использования </w:t>
      </w:r>
      <w:r>
        <w:rPr>
          <w:sz w:val="28"/>
          <w:szCs w:val="28"/>
        </w:rPr>
        <w:t>«</w:t>
      </w:r>
      <w:r w:rsidRPr="00AE7898">
        <w:rPr>
          <w:sz w:val="28"/>
          <w:szCs w:val="28"/>
        </w:rPr>
        <w:t>земельные участки сельскохозяйственного использования</w:t>
      </w:r>
      <w:r>
        <w:rPr>
          <w:sz w:val="28"/>
          <w:szCs w:val="28"/>
        </w:rPr>
        <w:t>»</w:t>
      </w:r>
      <w:r w:rsidRPr="00AE7898">
        <w:rPr>
          <w:sz w:val="28"/>
          <w:szCs w:val="28"/>
        </w:rPr>
        <w:t xml:space="preserve">, теперь отнесены Методикой к группе </w:t>
      </w:r>
      <w:r>
        <w:rPr>
          <w:sz w:val="28"/>
          <w:szCs w:val="28"/>
        </w:rPr>
        <w:t>«</w:t>
      </w:r>
      <w:r w:rsidRPr="00AE7898">
        <w:rPr>
          <w:sz w:val="28"/>
          <w:szCs w:val="28"/>
        </w:rPr>
        <w:t>земельные участки для индивидуальной жилой застройки</w:t>
      </w:r>
      <w:r>
        <w:rPr>
          <w:sz w:val="28"/>
          <w:szCs w:val="28"/>
        </w:rPr>
        <w:t>»</w:t>
      </w:r>
      <w:r w:rsidRPr="00AE7898">
        <w:rPr>
          <w:sz w:val="28"/>
          <w:szCs w:val="28"/>
        </w:rPr>
        <w:t>;</w:t>
      </w:r>
    </w:p>
    <w:p w:rsidR="00C465CD" w:rsidRPr="00AE7898" w:rsidRDefault="00C465CD" w:rsidP="00C465CD">
      <w:pPr>
        <w:numPr>
          <w:ilvl w:val="0"/>
          <w:numId w:val="12"/>
        </w:numPr>
        <w:spacing w:line="360" w:lineRule="auto"/>
        <w:ind w:left="0" w:firstLine="709"/>
        <w:jc w:val="both"/>
        <w:rPr>
          <w:sz w:val="28"/>
          <w:szCs w:val="28"/>
        </w:rPr>
      </w:pPr>
      <w:r w:rsidRPr="00AE7898">
        <w:rPr>
          <w:sz w:val="28"/>
          <w:szCs w:val="28"/>
        </w:rPr>
        <w:t>Земельные участки под различными социальными объектами (здравоохранения, образования, культуры и т.д.) отнесены в одну группу с земельными участками под административными и офисными зданиями.</w:t>
      </w:r>
    </w:p>
    <w:p w:rsidR="00C465CD" w:rsidRPr="00AE7898" w:rsidRDefault="00C465CD" w:rsidP="00C465CD">
      <w:pPr>
        <w:numPr>
          <w:ilvl w:val="0"/>
          <w:numId w:val="12"/>
        </w:numPr>
        <w:spacing w:line="360" w:lineRule="auto"/>
        <w:ind w:left="0" w:firstLine="709"/>
        <w:jc w:val="both"/>
        <w:rPr>
          <w:sz w:val="28"/>
          <w:szCs w:val="28"/>
        </w:rPr>
      </w:pPr>
      <w:r w:rsidRPr="00AE7898">
        <w:rPr>
          <w:sz w:val="28"/>
          <w:szCs w:val="28"/>
        </w:rPr>
        <w:t>В настоящем туре ГКОЗ населенных пунктов расчет кадастровой стоимости земельных участков основных групп видо</w:t>
      </w:r>
      <w:r>
        <w:rPr>
          <w:sz w:val="28"/>
          <w:szCs w:val="28"/>
        </w:rPr>
        <w:t>в разрешенного использования (1-</w:t>
      </w:r>
      <w:r w:rsidRPr="00AE7898">
        <w:rPr>
          <w:sz w:val="28"/>
          <w:szCs w:val="28"/>
        </w:rPr>
        <w:t xml:space="preserve">5, 7, 9 группы) осуществлялся на основе информации о рынке недвижимости. </w:t>
      </w:r>
    </w:p>
    <w:p w:rsidR="00C465CD" w:rsidRPr="00AE7898" w:rsidRDefault="00C465CD" w:rsidP="00C465CD">
      <w:pPr>
        <w:numPr>
          <w:ilvl w:val="0"/>
          <w:numId w:val="12"/>
        </w:numPr>
        <w:spacing w:line="360" w:lineRule="auto"/>
        <w:ind w:left="0" w:firstLine="709"/>
        <w:jc w:val="both"/>
        <w:rPr>
          <w:sz w:val="28"/>
          <w:szCs w:val="28"/>
        </w:rPr>
      </w:pPr>
      <w:r w:rsidRPr="00AE7898">
        <w:rPr>
          <w:sz w:val="28"/>
          <w:szCs w:val="28"/>
        </w:rPr>
        <w:t xml:space="preserve">В предыдущем туре информация о рынке недвижимости применялась лишь при расчете кадастровой стоимости одной группы – </w:t>
      </w:r>
      <w:r>
        <w:rPr>
          <w:sz w:val="28"/>
          <w:szCs w:val="28"/>
        </w:rPr>
        <w:t>«</w:t>
      </w:r>
      <w:r w:rsidRPr="00AE7898">
        <w:rPr>
          <w:sz w:val="28"/>
          <w:szCs w:val="28"/>
        </w:rPr>
        <w:t>земельные участки для индивидуальной жилой застройки</w:t>
      </w:r>
      <w:r>
        <w:rPr>
          <w:sz w:val="28"/>
          <w:szCs w:val="28"/>
        </w:rPr>
        <w:t>»</w:t>
      </w:r>
      <w:r w:rsidRPr="00AE7898">
        <w:rPr>
          <w:sz w:val="28"/>
          <w:szCs w:val="28"/>
        </w:rPr>
        <w:t xml:space="preserve">, либо </w:t>
      </w:r>
      <w:r>
        <w:rPr>
          <w:sz w:val="28"/>
          <w:szCs w:val="28"/>
        </w:rPr>
        <w:t>«</w:t>
      </w:r>
      <w:r w:rsidRPr="00AE7898">
        <w:rPr>
          <w:sz w:val="28"/>
          <w:szCs w:val="28"/>
        </w:rPr>
        <w:t>земельные участки для многоэтажной жилой застройки</w:t>
      </w:r>
      <w:r>
        <w:rPr>
          <w:sz w:val="28"/>
          <w:szCs w:val="28"/>
        </w:rPr>
        <w:t>»</w:t>
      </w:r>
      <w:r w:rsidRPr="00AE7898">
        <w:rPr>
          <w:sz w:val="28"/>
          <w:szCs w:val="28"/>
        </w:rPr>
        <w:t>. Для остальных групп расчет кадастровой стоимости осуществлялся с применением коэффициентов перехода от указанных групп, нормативно установленных Методикой.</w:t>
      </w:r>
    </w:p>
    <w:p w:rsidR="00C465CD" w:rsidRPr="00AE7898" w:rsidRDefault="00C465CD" w:rsidP="00C465CD">
      <w:pPr>
        <w:numPr>
          <w:ilvl w:val="0"/>
          <w:numId w:val="12"/>
        </w:numPr>
        <w:spacing w:line="360" w:lineRule="auto"/>
        <w:ind w:left="0" w:firstLine="709"/>
        <w:jc w:val="both"/>
        <w:rPr>
          <w:sz w:val="28"/>
          <w:szCs w:val="28"/>
        </w:rPr>
      </w:pPr>
      <w:r w:rsidRPr="00AE7898">
        <w:rPr>
          <w:sz w:val="28"/>
          <w:szCs w:val="28"/>
        </w:rPr>
        <w:t xml:space="preserve">Земельные участки некоторых групп видов </w:t>
      </w:r>
      <w:r>
        <w:rPr>
          <w:sz w:val="28"/>
          <w:szCs w:val="28"/>
        </w:rPr>
        <w:t>разрешенного использования (13-</w:t>
      </w:r>
      <w:r w:rsidRPr="00AE7898">
        <w:rPr>
          <w:sz w:val="28"/>
          <w:szCs w:val="28"/>
        </w:rPr>
        <w:t>16 группы) оцениваются в настоящем туре нормативно, исходя из стоимости, рассчитанной для земельных участков других групп или категорий земель.</w:t>
      </w:r>
    </w:p>
    <w:p w:rsidR="00C465CD" w:rsidRPr="00AE7898" w:rsidRDefault="00C465CD" w:rsidP="00C465CD">
      <w:pPr>
        <w:numPr>
          <w:ilvl w:val="0"/>
          <w:numId w:val="12"/>
        </w:numPr>
        <w:spacing w:line="360" w:lineRule="auto"/>
        <w:ind w:left="0" w:firstLine="709"/>
        <w:jc w:val="both"/>
        <w:rPr>
          <w:sz w:val="28"/>
          <w:szCs w:val="28"/>
        </w:rPr>
      </w:pPr>
      <w:r w:rsidRPr="00AE7898">
        <w:rPr>
          <w:sz w:val="28"/>
          <w:szCs w:val="28"/>
        </w:rPr>
        <w:lastRenderedPageBreak/>
        <w:t>Земельные участки некоторых видов разрешенного использования (6, 8, 10, 11, 12 группы) оцениваются в настоящем туре путем индивидуальной оценки их рыночной стоимости.</w:t>
      </w:r>
    </w:p>
    <w:p w:rsidR="00C465CD" w:rsidRPr="00AE7898" w:rsidRDefault="00C465CD" w:rsidP="00C465CD">
      <w:pPr>
        <w:numPr>
          <w:ilvl w:val="0"/>
          <w:numId w:val="12"/>
        </w:numPr>
        <w:spacing w:line="360" w:lineRule="auto"/>
        <w:ind w:left="0" w:firstLine="709"/>
        <w:jc w:val="both"/>
        <w:rPr>
          <w:sz w:val="28"/>
          <w:szCs w:val="28"/>
        </w:rPr>
      </w:pPr>
      <w:r w:rsidRPr="00AE7898">
        <w:rPr>
          <w:sz w:val="28"/>
          <w:szCs w:val="28"/>
        </w:rPr>
        <w:t>При наличии у земельного участка более чем одного вида разрешенного использования кадастровая стоимость в настоящем туре определяется по максимальному значению, рассчитанному для одного из видов.</w:t>
      </w:r>
    </w:p>
    <w:p w:rsidR="00C465CD" w:rsidRDefault="00C465CD" w:rsidP="00C465CD">
      <w:pPr>
        <w:spacing w:line="360" w:lineRule="auto"/>
        <w:ind w:firstLine="709"/>
        <w:jc w:val="both"/>
        <w:rPr>
          <w:sz w:val="28"/>
          <w:szCs w:val="28"/>
        </w:rPr>
      </w:pPr>
      <w:r w:rsidRPr="00AE7898">
        <w:rPr>
          <w:sz w:val="28"/>
          <w:szCs w:val="28"/>
        </w:rPr>
        <w:t xml:space="preserve">Сами результаты государственной кадастровой оценки земель промышленности и иного специального назначения на территории Волгоградской области, произведенные ООО НПО </w:t>
      </w:r>
      <w:r>
        <w:rPr>
          <w:sz w:val="28"/>
          <w:szCs w:val="28"/>
        </w:rPr>
        <w:t>«</w:t>
      </w:r>
      <w:r w:rsidRPr="00AE7898">
        <w:rPr>
          <w:sz w:val="28"/>
          <w:szCs w:val="28"/>
        </w:rPr>
        <w:t>ГеоГИС</w:t>
      </w:r>
      <w:r>
        <w:rPr>
          <w:sz w:val="28"/>
          <w:szCs w:val="28"/>
        </w:rPr>
        <w:t>»</w:t>
      </w:r>
      <w:r w:rsidRPr="00AE7898">
        <w:rPr>
          <w:sz w:val="28"/>
          <w:szCs w:val="28"/>
        </w:rPr>
        <w:t xml:space="preserve"> в 2011-2012 гг.</w:t>
      </w:r>
      <w:r w:rsidRPr="008C2805">
        <w:rPr>
          <w:sz w:val="28"/>
          <w:szCs w:val="28"/>
        </w:rPr>
        <w:t xml:space="preserve"> </w:t>
      </w:r>
      <w:r w:rsidR="00F446BA">
        <w:rPr>
          <w:sz w:val="28"/>
          <w:szCs w:val="28"/>
        </w:rPr>
        <w:t>[111</w:t>
      </w:r>
      <w:r w:rsidRPr="00687371">
        <w:rPr>
          <w:sz w:val="28"/>
          <w:szCs w:val="28"/>
        </w:rPr>
        <w:t>]</w:t>
      </w:r>
      <w:r w:rsidRPr="00AE7898">
        <w:rPr>
          <w:sz w:val="28"/>
          <w:szCs w:val="28"/>
        </w:rPr>
        <w:t>, представляют большой интерес</w:t>
      </w:r>
      <w:r>
        <w:rPr>
          <w:sz w:val="28"/>
          <w:szCs w:val="28"/>
        </w:rPr>
        <w:t>.</w:t>
      </w:r>
    </w:p>
    <w:p w:rsidR="00C465CD" w:rsidRPr="00AE7898" w:rsidRDefault="00C465CD" w:rsidP="00C465CD">
      <w:pPr>
        <w:spacing w:line="360" w:lineRule="auto"/>
        <w:ind w:firstLine="709"/>
        <w:jc w:val="both"/>
        <w:rPr>
          <w:sz w:val="28"/>
          <w:szCs w:val="28"/>
        </w:rPr>
      </w:pPr>
      <w:proofErr w:type="gramStart"/>
      <w:r w:rsidRPr="00AE7898">
        <w:rPr>
          <w:sz w:val="28"/>
          <w:szCs w:val="28"/>
        </w:rPr>
        <w:t xml:space="preserve">В среднем кадастровая стоимость земель промышленности во всех группах увеличилась, но это увеличение имеет широкий диапазон: от 1,4 раза для земель 4-ой группы до 15,6 для земель 1-ой группы, также значительны различия между стоимостями земель одной группы разных районов области (таблицы </w:t>
      </w:r>
      <w:r>
        <w:rPr>
          <w:sz w:val="28"/>
          <w:szCs w:val="28"/>
          <w:lang w:val="en-US"/>
        </w:rPr>
        <w:t>II</w:t>
      </w:r>
      <w:r w:rsidRPr="00A64275">
        <w:rPr>
          <w:sz w:val="28"/>
          <w:szCs w:val="28"/>
        </w:rPr>
        <w:t>.2.</w:t>
      </w:r>
      <w:r w:rsidRPr="00AE7898">
        <w:rPr>
          <w:sz w:val="28"/>
          <w:szCs w:val="28"/>
        </w:rPr>
        <w:t xml:space="preserve">1, </w:t>
      </w:r>
      <w:r>
        <w:rPr>
          <w:sz w:val="28"/>
          <w:szCs w:val="28"/>
          <w:lang w:val="en-US"/>
        </w:rPr>
        <w:t>II</w:t>
      </w:r>
      <w:r w:rsidRPr="00A64275">
        <w:rPr>
          <w:sz w:val="28"/>
          <w:szCs w:val="28"/>
        </w:rPr>
        <w:t>.2.</w:t>
      </w:r>
      <w:r w:rsidRPr="00AE7898">
        <w:rPr>
          <w:sz w:val="28"/>
          <w:szCs w:val="28"/>
        </w:rPr>
        <w:t>2): от 0,6 раза в Урюпинском районе до 16,4 в Кумылженском.</w:t>
      </w:r>
      <w:proofErr w:type="gramEnd"/>
    </w:p>
    <w:p w:rsidR="00C465CD" w:rsidRPr="00605D24" w:rsidRDefault="00C465CD" w:rsidP="00C465CD">
      <w:pPr>
        <w:spacing w:line="360" w:lineRule="auto"/>
        <w:jc w:val="right"/>
        <w:rPr>
          <w:i/>
          <w:sz w:val="28"/>
          <w:szCs w:val="28"/>
        </w:rPr>
      </w:pPr>
      <w:r w:rsidRPr="00AE7898">
        <w:rPr>
          <w:i/>
          <w:sz w:val="28"/>
          <w:szCs w:val="28"/>
        </w:rPr>
        <w:t xml:space="preserve">Таблица </w:t>
      </w:r>
      <w:r>
        <w:rPr>
          <w:i/>
          <w:sz w:val="28"/>
          <w:szCs w:val="28"/>
          <w:lang w:val="en-US"/>
        </w:rPr>
        <w:t>II</w:t>
      </w:r>
      <w:r w:rsidRPr="00605D24">
        <w:rPr>
          <w:i/>
          <w:sz w:val="28"/>
          <w:szCs w:val="28"/>
        </w:rPr>
        <w:t>.2.</w:t>
      </w:r>
      <w:r>
        <w:rPr>
          <w:i/>
          <w:sz w:val="28"/>
          <w:szCs w:val="28"/>
        </w:rPr>
        <w:t>1</w:t>
      </w:r>
    </w:p>
    <w:p w:rsidR="00C465CD" w:rsidRDefault="00C465CD" w:rsidP="00C465CD">
      <w:pPr>
        <w:spacing w:line="360" w:lineRule="auto"/>
        <w:jc w:val="center"/>
        <w:rPr>
          <w:b/>
          <w:sz w:val="28"/>
          <w:szCs w:val="28"/>
        </w:rPr>
      </w:pPr>
      <w:r w:rsidRPr="00AE7898">
        <w:rPr>
          <w:b/>
          <w:sz w:val="28"/>
          <w:szCs w:val="28"/>
        </w:rPr>
        <w:t xml:space="preserve">Изменение значений </w:t>
      </w:r>
      <w:r>
        <w:rPr>
          <w:b/>
          <w:sz w:val="28"/>
          <w:szCs w:val="28"/>
        </w:rPr>
        <w:t xml:space="preserve">средневзвешенного </w:t>
      </w:r>
      <w:r w:rsidRPr="00AE7898">
        <w:rPr>
          <w:b/>
          <w:sz w:val="28"/>
          <w:szCs w:val="28"/>
        </w:rPr>
        <w:t>удельного показателя кадастровой стоимости земель</w:t>
      </w:r>
      <w:r>
        <w:rPr>
          <w:b/>
          <w:sz w:val="28"/>
          <w:szCs w:val="28"/>
        </w:rPr>
        <w:t xml:space="preserve"> (УПКСЗ)</w:t>
      </w:r>
      <w:r w:rsidRPr="00AE7898">
        <w:rPr>
          <w:b/>
          <w:sz w:val="28"/>
          <w:szCs w:val="28"/>
        </w:rPr>
        <w:t xml:space="preserve"> промышленности Волгоградской области в </w:t>
      </w:r>
      <w:r>
        <w:rPr>
          <w:b/>
          <w:sz w:val="28"/>
          <w:szCs w:val="28"/>
        </w:rPr>
        <w:t>2012 г. по сравнению с 2002 г.</w:t>
      </w:r>
    </w:p>
    <w:tbl>
      <w:tblPr>
        <w:tblStyle w:val="aff1"/>
        <w:tblW w:w="0" w:type="auto"/>
        <w:tblLook w:val="04A0" w:firstRow="1" w:lastRow="0" w:firstColumn="1" w:lastColumn="0" w:noHBand="0" w:noVBand="1"/>
      </w:tblPr>
      <w:tblGrid>
        <w:gridCol w:w="2660"/>
        <w:gridCol w:w="1181"/>
        <w:gridCol w:w="1181"/>
        <w:gridCol w:w="1196"/>
        <w:gridCol w:w="1181"/>
        <w:gridCol w:w="1181"/>
        <w:gridCol w:w="1182"/>
      </w:tblGrid>
      <w:tr w:rsidR="00C465CD" w:rsidTr="008A5E22">
        <w:tc>
          <w:tcPr>
            <w:tcW w:w="2660" w:type="dxa"/>
            <w:vAlign w:val="center"/>
          </w:tcPr>
          <w:p w:rsidR="00C465CD" w:rsidRPr="001512D9" w:rsidRDefault="00C465CD" w:rsidP="008A5E22">
            <w:pPr>
              <w:spacing w:line="360" w:lineRule="auto"/>
              <w:jc w:val="center"/>
              <w:rPr>
                <w:sz w:val="28"/>
                <w:szCs w:val="28"/>
              </w:rPr>
            </w:pPr>
            <w:r w:rsidRPr="001512D9">
              <w:rPr>
                <w:sz w:val="28"/>
                <w:szCs w:val="28"/>
              </w:rPr>
              <w:t>Группа земель</w:t>
            </w:r>
          </w:p>
        </w:tc>
        <w:tc>
          <w:tcPr>
            <w:tcW w:w="1181" w:type="dxa"/>
            <w:vAlign w:val="center"/>
          </w:tcPr>
          <w:p w:rsidR="00C465CD" w:rsidRPr="001512D9" w:rsidRDefault="00C465CD" w:rsidP="008A5E22">
            <w:pPr>
              <w:spacing w:line="360" w:lineRule="auto"/>
              <w:jc w:val="center"/>
              <w:rPr>
                <w:sz w:val="28"/>
                <w:szCs w:val="28"/>
              </w:rPr>
            </w:pPr>
            <w:r w:rsidRPr="001512D9">
              <w:rPr>
                <w:sz w:val="28"/>
                <w:szCs w:val="28"/>
              </w:rPr>
              <w:t>1</w:t>
            </w:r>
          </w:p>
        </w:tc>
        <w:tc>
          <w:tcPr>
            <w:tcW w:w="1181" w:type="dxa"/>
            <w:vAlign w:val="center"/>
          </w:tcPr>
          <w:p w:rsidR="00C465CD" w:rsidRPr="001512D9" w:rsidRDefault="00C465CD" w:rsidP="008A5E22">
            <w:pPr>
              <w:spacing w:line="360" w:lineRule="auto"/>
              <w:jc w:val="center"/>
              <w:rPr>
                <w:sz w:val="28"/>
                <w:szCs w:val="28"/>
              </w:rPr>
            </w:pPr>
            <w:r w:rsidRPr="001512D9">
              <w:rPr>
                <w:sz w:val="28"/>
                <w:szCs w:val="28"/>
              </w:rPr>
              <w:t>2</w:t>
            </w:r>
          </w:p>
        </w:tc>
        <w:tc>
          <w:tcPr>
            <w:tcW w:w="1196" w:type="dxa"/>
            <w:vAlign w:val="center"/>
          </w:tcPr>
          <w:p w:rsidR="00C465CD" w:rsidRPr="001512D9" w:rsidRDefault="00C465CD" w:rsidP="008A5E22">
            <w:pPr>
              <w:spacing w:line="360" w:lineRule="auto"/>
              <w:jc w:val="center"/>
              <w:rPr>
                <w:sz w:val="28"/>
                <w:szCs w:val="28"/>
              </w:rPr>
            </w:pPr>
            <w:r w:rsidRPr="001512D9">
              <w:rPr>
                <w:sz w:val="28"/>
                <w:szCs w:val="28"/>
              </w:rPr>
              <w:t>3</w:t>
            </w:r>
          </w:p>
        </w:tc>
        <w:tc>
          <w:tcPr>
            <w:tcW w:w="1181" w:type="dxa"/>
            <w:vAlign w:val="center"/>
          </w:tcPr>
          <w:p w:rsidR="00C465CD" w:rsidRPr="001512D9" w:rsidRDefault="00C465CD" w:rsidP="008A5E22">
            <w:pPr>
              <w:spacing w:line="360" w:lineRule="auto"/>
              <w:jc w:val="center"/>
              <w:rPr>
                <w:sz w:val="28"/>
                <w:szCs w:val="28"/>
              </w:rPr>
            </w:pPr>
            <w:r w:rsidRPr="001512D9">
              <w:rPr>
                <w:sz w:val="28"/>
                <w:szCs w:val="28"/>
              </w:rPr>
              <w:t>4</w:t>
            </w:r>
          </w:p>
        </w:tc>
        <w:tc>
          <w:tcPr>
            <w:tcW w:w="1181" w:type="dxa"/>
            <w:vAlign w:val="center"/>
          </w:tcPr>
          <w:p w:rsidR="00C465CD" w:rsidRPr="001512D9" w:rsidRDefault="00C465CD" w:rsidP="008A5E22">
            <w:pPr>
              <w:spacing w:line="360" w:lineRule="auto"/>
              <w:jc w:val="center"/>
              <w:rPr>
                <w:sz w:val="28"/>
                <w:szCs w:val="28"/>
              </w:rPr>
            </w:pPr>
            <w:r w:rsidRPr="001512D9">
              <w:rPr>
                <w:sz w:val="28"/>
                <w:szCs w:val="28"/>
              </w:rPr>
              <w:t>5</w:t>
            </w:r>
          </w:p>
        </w:tc>
        <w:tc>
          <w:tcPr>
            <w:tcW w:w="1182" w:type="dxa"/>
            <w:vAlign w:val="center"/>
          </w:tcPr>
          <w:p w:rsidR="00C465CD" w:rsidRPr="001512D9" w:rsidRDefault="00C465CD" w:rsidP="008A5E22">
            <w:pPr>
              <w:spacing w:line="360" w:lineRule="auto"/>
              <w:jc w:val="center"/>
              <w:rPr>
                <w:sz w:val="28"/>
                <w:szCs w:val="28"/>
              </w:rPr>
            </w:pPr>
            <w:r w:rsidRPr="001512D9">
              <w:rPr>
                <w:sz w:val="28"/>
                <w:szCs w:val="28"/>
              </w:rPr>
              <w:t>6</w:t>
            </w:r>
          </w:p>
        </w:tc>
      </w:tr>
      <w:tr w:rsidR="00C465CD" w:rsidTr="008A5E22">
        <w:tc>
          <w:tcPr>
            <w:tcW w:w="2660" w:type="dxa"/>
            <w:vAlign w:val="center"/>
          </w:tcPr>
          <w:p w:rsidR="00C465CD" w:rsidRPr="001512D9" w:rsidRDefault="00C465CD" w:rsidP="008A5E22">
            <w:pPr>
              <w:spacing w:line="360" w:lineRule="auto"/>
              <w:rPr>
                <w:sz w:val="28"/>
                <w:szCs w:val="28"/>
                <w:vertAlign w:val="superscript"/>
              </w:rPr>
            </w:pPr>
            <w:r w:rsidRPr="001512D9">
              <w:rPr>
                <w:sz w:val="28"/>
                <w:szCs w:val="28"/>
              </w:rPr>
              <w:t>Старый</w:t>
            </w:r>
            <w:r>
              <w:rPr>
                <w:sz w:val="28"/>
                <w:szCs w:val="28"/>
              </w:rPr>
              <w:t xml:space="preserve"> средневзвешенный УПКСЗ, руб./м</w:t>
            </w:r>
            <w:proofErr w:type="gramStart"/>
            <w:r>
              <w:rPr>
                <w:sz w:val="28"/>
                <w:szCs w:val="28"/>
                <w:vertAlign w:val="superscript"/>
              </w:rPr>
              <w:t>2</w:t>
            </w:r>
            <w:proofErr w:type="gramEnd"/>
          </w:p>
        </w:tc>
        <w:tc>
          <w:tcPr>
            <w:tcW w:w="1181" w:type="dxa"/>
            <w:vAlign w:val="center"/>
          </w:tcPr>
          <w:p w:rsidR="00C465CD" w:rsidRPr="001512D9" w:rsidRDefault="00C465CD" w:rsidP="008A5E22">
            <w:pPr>
              <w:spacing w:line="360" w:lineRule="auto"/>
              <w:jc w:val="right"/>
              <w:rPr>
                <w:sz w:val="28"/>
                <w:szCs w:val="28"/>
              </w:rPr>
            </w:pPr>
            <w:r>
              <w:rPr>
                <w:sz w:val="28"/>
                <w:szCs w:val="28"/>
              </w:rPr>
              <w:t>5,15</w:t>
            </w:r>
          </w:p>
        </w:tc>
        <w:tc>
          <w:tcPr>
            <w:tcW w:w="1181" w:type="dxa"/>
            <w:vAlign w:val="center"/>
          </w:tcPr>
          <w:p w:rsidR="00C465CD" w:rsidRPr="001512D9" w:rsidRDefault="00C465CD" w:rsidP="008A5E22">
            <w:pPr>
              <w:spacing w:line="360" w:lineRule="auto"/>
              <w:jc w:val="right"/>
              <w:rPr>
                <w:sz w:val="28"/>
                <w:szCs w:val="28"/>
              </w:rPr>
            </w:pPr>
            <w:r>
              <w:rPr>
                <w:sz w:val="28"/>
                <w:szCs w:val="28"/>
              </w:rPr>
              <w:t>18,02</w:t>
            </w:r>
          </w:p>
        </w:tc>
        <w:tc>
          <w:tcPr>
            <w:tcW w:w="1196" w:type="dxa"/>
            <w:vAlign w:val="center"/>
          </w:tcPr>
          <w:p w:rsidR="00C465CD" w:rsidRPr="001512D9" w:rsidRDefault="00C465CD" w:rsidP="008A5E22">
            <w:pPr>
              <w:spacing w:line="360" w:lineRule="auto"/>
              <w:jc w:val="right"/>
              <w:rPr>
                <w:sz w:val="28"/>
                <w:szCs w:val="28"/>
              </w:rPr>
            </w:pPr>
            <w:r>
              <w:rPr>
                <w:sz w:val="28"/>
                <w:szCs w:val="28"/>
              </w:rPr>
              <w:t>599,53</w:t>
            </w:r>
          </w:p>
        </w:tc>
        <w:tc>
          <w:tcPr>
            <w:tcW w:w="1181" w:type="dxa"/>
            <w:vAlign w:val="center"/>
          </w:tcPr>
          <w:p w:rsidR="00C465CD" w:rsidRPr="001512D9" w:rsidRDefault="00C465CD" w:rsidP="008A5E22">
            <w:pPr>
              <w:spacing w:line="360" w:lineRule="auto"/>
              <w:jc w:val="right"/>
              <w:rPr>
                <w:sz w:val="28"/>
                <w:szCs w:val="28"/>
              </w:rPr>
            </w:pPr>
            <w:r>
              <w:rPr>
                <w:sz w:val="28"/>
                <w:szCs w:val="28"/>
              </w:rPr>
              <w:t>0,90</w:t>
            </w:r>
          </w:p>
        </w:tc>
        <w:tc>
          <w:tcPr>
            <w:tcW w:w="1181" w:type="dxa"/>
            <w:vAlign w:val="center"/>
          </w:tcPr>
          <w:p w:rsidR="00C465CD" w:rsidRPr="001512D9" w:rsidRDefault="00C465CD" w:rsidP="008A5E22">
            <w:pPr>
              <w:spacing w:line="360" w:lineRule="auto"/>
              <w:jc w:val="right"/>
              <w:rPr>
                <w:sz w:val="28"/>
                <w:szCs w:val="28"/>
              </w:rPr>
            </w:pPr>
            <w:r>
              <w:rPr>
                <w:sz w:val="28"/>
                <w:szCs w:val="28"/>
              </w:rPr>
              <w:t>24,66</w:t>
            </w:r>
          </w:p>
        </w:tc>
        <w:tc>
          <w:tcPr>
            <w:tcW w:w="1182" w:type="dxa"/>
            <w:vAlign w:val="center"/>
          </w:tcPr>
          <w:p w:rsidR="00C465CD" w:rsidRPr="001512D9" w:rsidRDefault="00C465CD" w:rsidP="008A5E22">
            <w:pPr>
              <w:spacing w:line="360" w:lineRule="auto"/>
              <w:jc w:val="right"/>
              <w:rPr>
                <w:sz w:val="28"/>
                <w:szCs w:val="28"/>
              </w:rPr>
            </w:pPr>
            <w:r>
              <w:rPr>
                <w:sz w:val="28"/>
                <w:szCs w:val="28"/>
              </w:rPr>
              <w:t>0,08</w:t>
            </w:r>
          </w:p>
        </w:tc>
      </w:tr>
      <w:tr w:rsidR="00C465CD" w:rsidTr="008A5E22">
        <w:tc>
          <w:tcPr>
            <w:tcW w:w="2660" w:type="dxa"/>
            <w:vAlign w:val="center"/>
          </w:tcPr>
          <w:p w:rsidR="00C465CD" w:rsidRPr="001512D9" w:rsidRDefault="00C465CD" w:rsidP="008A5E22">
            <w:pPr>
              <w:spacing w:line="360" w:lineRule="auto"/>
              <w:rPr>
                <w:sz w:val="28"/>
                <w:szCs w:val="28"/>
              </w:rPr>
            </w:pPr>
            <w:r>
              <w:rPr>
                <w:sz w:val="28"/>
                <w:szCs w:val="28"/>
              </w:rPr>
              <w:t>Новый средневзвешенный УПКСЗ, руб./м</w:t>
            </w:r>
            <w:proofErr w:type="gramStart"/>
            <w:r>
              <w:rPr>
                <w:sz w:val="28"/>
                <w:szCs w:val="28"/>
                <w:vertAlign w:val="superscript"/>
              </w:rPr>
              <w:t>2</w:t>
            </w:r>
            <w:proofErr w:type="gramEnd"/>
          </w:p>
        </w:tc>
        <w:tc>
          <w:tcPr>
            <w:tcW w:w="1181" w:type="dxa"/>
            <w:vAlign w:val="center"/>
          </w:tcPr>
          <w:p w:rsidR="00C465CD" w:rsidRPr="001512D9" w:rsidRDefault="00C465CD" w:rsidP="008A5E22">
            <w:pPr>
              <w:spacing w:line="360" w:lineRule="auto"/>
              <w:jc w:val="right"/>
              <w:rPr>
                <w:sz w:val="28"/>
                <w:szCs w:val="28"/>
              </w:rPr>
            </w:pPr>
            <w:r>
              <w:rPr>
                <w:sz w:val="28"/>
                <w:szCs w:val="28"/>
              </w:rPr>
              <w:t>80,16</w:t>
            </w:r>
          </w:p>
        </w:tc>
        <w:tc>
          <w:tcPr>
            <w:tcW w:w="1181" w:type="dxa"/>
            <w:vAlign w:val="center"/>
          </w:tcPr>
          <w:p w:rsidR="00C465CD" w:rsidRPr="001512D9" w:rsidRDefault="00C465CD" w:rsidP="008A5E22">
            <w:pPr>
              <w:spacing w:line="360" w:lineRule="auto"/>
              <w:jc w:val="right"/>
              <w:rPr>
                <w:sz w:val="28"/>
                <w:szCs w:val="28"/>
              </w:rPr>
            </w:pPr>
            <w:r>
              <w:rPr>
                <w:sz w:val="28"/>
                <w:szCs w:val="28"/>
              </w:rPr>
              <w:t>113,02</w:t>
            </w:r>
          </w:p>
        </w:tc>
        <w:tc>
          <w:tcPr>
            <w:tcW w:w="1196" w:type="dxa"/>
            <w:vAlign w:val="center"/>
          </w:tcPr>
          <w:p w:rsidR="00C465CD" w:rsidRPr="001512D9" w:rsidRDefault="00C465CD" w:rsidP="008A5E22">
            <w:pPr>
              <w:spacing w:line="360" w:lineRule="auto"/>
              <w:jc w:val="right"/>
              <w:rPr>
                <w:sz w:val="28"/>
                <w:szCs w:val="28"/>
              </w:rPr>
            </w:pPr>
            <w:r>
              <w:rPr>
                <w:sz w:val="28"/>
                <w:szCs w:val="28"/>
              </w:rPr>
              <w:t>1 458,89</w:t>
            </w:r>
          </w:p>
        </w:tc>
        <w:tc>
          <w:tcPr>
            <w:tcW w:w="1181" w:type="dxa"/>
            <w:vAlign w:val="center"/>
          </w:tcPr>
          <w:p w:rsidR="00C465CD" w:rsidRPr="001512D9" w:rsidRDefault="00C465CD" w:rsidP="008A5E22">
            <w:pPr>
              <w:spacing w:line="360" w:lineRule="auto"/>
              <w:jc w:val="right"/>
              <w:rPr>
                <w:sz w:val="28"/>
                <w:szCs w:val="28"/>
              </w:rPr>
            </w:pPr>
            <w:r>
              <w:rPr>
                <w:sz w:val="28"/>
                <w:szCs w:val="28"/>
              </w:rPr>
              <w:t>1,30</w:t>
            </w:r>
          </w:p>
        </w:tc>
        <w:tc>
          <w:tcPr>
            <w:tcW w:w="1181" w:type="dxa"/>
            <w:vAlign w:val="center"/>
          </w:tcPr>
          <w:p w:rsidR="00C465CD" w:rsidRPr="001512D9" w:rsidRDefault="00C465CD" w:rsidP="008A5E22">
            <w:pPr>
              <w:spacing w:line="360" w:lineRule="auto"/>
              <w:jc w:val="right"/>
              <w:rPr>
                <w:sz w:val="28"/>
                <w:szCs w:val="28"/>
              </w:rPr>
            </w:pPr>
            <w:r>
              <w:rPr>
                <w:sz w:val="28"/>
                <w:szCs w:val="28"/>
              </w:rPr>
              <w:t>121,76</w:t>
            </w:r>
          </w:p>
        </w:tc>
        <w:tc>
          <w:tcPr>
            <w:tcW w:w="1182" w:type="dxa"/>
            <w:vAlign w:val="center"/>
          </w:tcPr>
          <w:p w:rsidR="00C465CD" w:rsidRPr="001512D9" w:rsidRDefault="00C465CD" w:rsidP="008A5E22">
            <w:pPr>
              <w:spacing w:line="360" w:lineRule="auto"/>
              <w:jc w:val="right"/>
              <w:rPr>
                <w:sz w:val="28"/>
                <w:szCs w:val="28"/>
              </w:rPr>
            </w:pPr>
            <w:r>
              <w:rPr>
                <w:sz w:val="28"/>
                <w:szCs w:val="28"/>
              </w:rPr>
              <w:t>0,39</w:t>
            </w:r>
          </w:p>
        </w:tc>
      </w:tr>
    </w:tbl>
    <w:p w:rsidR="00C465CD" w:rsidRPr="000977FC" w:rsidRDefault="00C465CD" w:rsidP="00C465CD">
      <w:pPr>
        <w:spacing w:line="360" w:lineRule="auto"/>
        <w:ind w:firstLine="708"/>
        <w:jc w:val="both"/>
        <w:rPr>
          <w:szCs w:val="28"/>
        </w:rPr>
      </w:pPr>
      <w:r w:rsidRPr="00AE7898">
        <w:rPr>
          <w:szCs w:val="28"/>
        </w:rPr>
        <w:t>Составлено автор</w:t>
      </w:r>
      <w:r>
        <w:rPr>
          <w:szCs w:val="28"/>
        </w:rPr>
        <w:t>ом</w:t>
      </w:r>
      <w:r w:rsidRPr="00AE7898">
        <w:rPr>
          <w:szCs w:val="28"/>
        </w:rPr>
        <w:t xml:space="preserve"> </w:t>
      </w:r>
      <w:r>
        <w:rPr>
          <w:szCs w:val="28"/>
        </w:rPr>
        <w:t>на основе</w:t>
      </w:r>
      <w:r>
        <w:rPr>
          <w:szCs w:val="28"/>
          <w:lang w:val="en-US"/>
        </w:rPr>
        <w:t xml:space="preserve"> [</w:t>
      </w:r>
      <w:r w:rsidR="00F446BA">
        <w:rPr>
          <w:szCs w:val="28"/>
        </w:rPr>
        <w:t>94</w:t>
      </w:r>
      <w:r>
        <w:rPr>
          <w:szCs w:val="28"/>
        </w:rPr>
        <w:t>, 12</w:t>
      </w:r>
      <w:r w:rsidR="00F446BA">
        <w:rPr>
          <w:szCs w:val="28"/>
        </w:rPr>
        <w:t>1</w:t>
      </w:r>
      <w:r>
        <w:rPr>
          <w:szCs w:val="28"/>
          <w:lang w:val="en-US"/>
        </w:rPr>
        <w:t>]</w:t>
      </w:r>
    </w:p>
    <w:p w:rsidR="00E204F4" w:rsidRDefault="00E204F4">
      <w:pPr>
        <w:spacing w:after="200" w:line="276" w:lineRule="auto"/>
        <w:rPr>
          <w:i/>
          <w:sz w:val="28"/>
          <w:szCs w:val="28"/>
          <w:lang w:val="en-US"/>
        </w:rPr>
      </w:pPr>
      <w:r>
        <w:rPr>
          <w:i/>
          <w:sz w:val="28"/>
          <w:szCs w:val="28"/>
          <w:lang w:val="en-US"/>
        </w:rPr>
        <w:br w:type="page"/>
      </w:r>
    </w:p>
    <w:p w:rsidR="00C465CD" w:rsidRPr="00605D24" w:rsidRDefault="00C465CD" w:rsidP="00C465CD">
      <w:pPr>
        <w:spacing w:line="360" w:lineRule="auto"/>
        <w:jc w:val="right"/>
        <w:rPr>
          <w:i/>
          <w:sz w:val="28"/>
          <w:szCs w:val="28"/>
        </w:rPr>
      </w:pPr>
      <w:r w:rsidRPr="00AE7898">
        <w:rPr>
          <w:i/>
          <w:sz w:val="28"/>
          <w:szCs w:val="28"/>
        </w:rPr>
        <w:lastRenderedPageBreak/>
        <w:t xml:space="preserve">Таблица </w:t>
      </w:r>
      <w:r>
        <w:rPr>
          <w:i/>
          <w:sz w:val="28"/>
          <w:szCs w:val="28"/>
          <w:lang w:val="en-US"/>
        </w:rPr>
        <w:t>II</w:t>
      </w:r>
      <w:r w:rsidRPr="00605D24">
        <w:rPr>
          <w:i/>
          <w:sz w:val="28"/>
          <w:szCs w:val="28"/>
        </w:rPr>
        <w:t>.2.</w:t>
      </w:r>
      <w:r w:rsidRPr="00AE7898">
        <w:rPr>
          <w:i/>
          <w:sz w:val="28"/>
          <w:szCs w:val="28"/>
        </w:rPr>
        <w:t>2</w:t>
      </w:r>
    </w:p>
    <w:p w:rsidR="00C465CD" w:rsidRPr="00AE7898" w:rsidRDefault="00C465CD" w:rsidP="00C465CD">
      <w:pPr>
        <w:spacing w:line="360" w:lineRule="auto"/>
        <w:jc w:val="center"/>
        <w:rPr>
          <w:b/>
          <w:sz w:val="28"/>
          <w:szCs w:val="28"/>
        </w:rPr>
      </w:pPr>
      <w:r w:rsidRPr="00AE7898">
        <w:rPr>
          <w:b/>
          <w:sz w:val="28"/>
          <w:szCs w:val="28"/>
        </w:rPr>
        <w:t>Изменение значений удельного показателя кадастровой стоимости земель промышленности</w:t>
      </w:r>
      <w:r>
        <w:rPr>
          <w:b/>
          <w:sz w:val="28"/>
          <w:szCs w:val="28"/>
        </w:rPr>
        <w:t xml:space="preserve"> (УПКСЗ)</w:t>
      </w:r>
      <w:r w:rsidRPr="00AE7898">
        <w:rPr>
          <w:b/>
          <w:sz w:val="28"/>
          <w:szCs w:val="28"/>
        </w:rPr>
        <w:t xml:space="preserve"> </w:t>
      </w:r>
      <w:proofErr w:type="gramStart"/>
      <w:r w:rsidRPr="00AE7898">
        <w:rPr>
          <w:b/>
          <w:sz w:val="28"/>
          <w:szCs w:val="28"/>
        </w:rPr>
        <w:t>по</w:t>
      </w:r>
      <w:proofErr w:type="gramEnd"/>
      <w:r w:rsidRPr="00AE7898">
        <w:rPr>
          <w:b/>
          <w:sz w:val="28"/>
          <w:szCs w:val="28"/>
        </w:rPr>
        <w:t xml:space="preserve"> </w:t>
      </w:r>
      <w:proofErr w:type="gramStart"/>
      <w:r w:rsidRPr="00AE7898">
        <w:rPr>
          <w:b/>
          <w:sz w:val="28"/>
          <w:szCs w:val="28"/>
        </w:rPr>
        <w:t>районом</w:t>
      </w:r>
      <w:proofErr w:type="gramEnd"/>
      <w:r w:rsidRPr="00AE7898">
        <w:rPr>
          <w:b/>
          <w:sz w:val="28"/>
          <w:szCs w:val="28"/>
        </w:rPr>
        <w:t xml:space="preserve"> Волгоградской области в 2012 г. по сравнению с 2002 г., раз.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3"/>
        <w:gridCol w:w="935"/>
        <w:gridCol w:w="951"/>
        <w:gridCol w:w="966"/>
        <w:gridCol w:w="969"/>
        <w:gridCol w:w="954"/>
        <w:gridCol w:w="970"/>
        <w:gridCol w:w="1212"/>
      </w:tblGrid>
      <w:tr w:rsidR="00C465CD" w:rsidRPr="00AE7898" w:rsidTr="008A5E22">
        <w:tc>
          <w:tcPr>
            <w:tcW w:w="2613" w:type="dxa"/>
            <w:vAlign w:val="center"/>
          </w:tcPr>
          <w:p w:rsidR="00C465CD" w:rsidRPr="00AE7898" w:rsidRDefault="00C465CD" w:rsidP="008A5E22">
            <w:pPr>
              <w:spacing w:line="360" w:lineRule="auto"/>
              <w:jc w:val="right"/>
              <w:rPr>
                <w:sz w:val="28"/>
                <w:szCs w:val="28"/>
              </w:rPr>
            </w:pPr>
            <w:r w:rsidRPr="00AE7898">
              <w:rPr>
                <w:sz w:val="28"/>
                <w:szCs w:val="28"/>
              </w:rPr>
              <w:t>\Группа земель</w:t>
            </w:r>
          </w:p>
          <w:p w:rsidR="00C465CD" w:rsidRPr="00AE7898" w:rsidRDefault="00C465CD" w:rsidP="008A5E22">
            <w:pPr>
              <w:spacing w:line="360" w:lineRule="auto"/>
              <w:jc w:val="both"/>
              <w:rPr>
                <w:color w:val="000000"/>
                <w:sz w:val="28"/>
                <w:szCs w:val="28"/>
              </w:rPr>
            </w:pPr>
            <w:r w:rsidRPr="00AE7898">
              <w:rPr>
                <w:sz w:val="28"/>
                <w:szCs w:val="28"/>
              </w:rPr>
              <w:t>Район\</w:t>
            </w:r>
          </w:p>
        </w:tc>
        <w:tc>
          <w:tcPr>
            <w:tcW w:w="935" w:type="dxa"/>
            <w:vAlign w:val="center"/>
          </w:tcPr>
          <w:p w:rsidR="00C465CD" w:rsidRPr="00AE7898" w:rsidRDefault="00C465CD" w:rsidP="008A5E22">
            <w:pPr>
              <w:spacing w:line="360" w:lineRule="auto"/>
              <w:jc w:val="center"/>
              <w:rPr>
                <w:sz w:val="28"/>
                <w:szCs w:val="28"/>
              </w:rPr>
            </w:pPr>
            <w:r w:rsidRPr="00AE7898">
              <w:rPr>
                <w:sz w:val="28"/>
                <w:szCs w:val="28"/>
              </w:rPr>
              <w:t>1</w:t>
            </w:r>
          </w:p>
        </w:tc>
        <w:tc>
          <w:tcPr>
            <w:tcW w:w="951" w:type="dxa"/>
            <w:vAlign w:val="center"/>
          </w:tcPr>
          <w:p w:rsidR="00C465CD" w:rsidRPr="00AE7898" w:rsidRDefault="00C465CD" w:rsidP="008A5E22">
            <w:pPr>
              <w:spacing w:line="360" w:lineRule="auto"/>
              <w:jc w:val="center"/>
              <w:rPr>
                <w:sz w:val="28"/>
                <w:szCs w:val="28"/>
              </w:rPr>
            </w:pPr>
            <w:r w:rsidRPr="00AE7898">
              <w:rPr>
                <w:sz w:val="28"/>
                <w:szCs w:val="28"/>
              </w:rPr>
              <w:t>2</w:t>
            </w:r>
          </w:p>
        </w:tc>
        <w:tc>
          <w:tcPr>
            <w:tcW w:w="966" w:type="dxa"/>
            <w:vAlign w:val="center"/>
          </w:tcPr>
          <w:p w:rsidR="00C465CD" w:rsidRPr="00AE7898" w:rsidRDefault="00C465CD" w:rsidP="008A5E22">
            <w:pPr>
              <w:spacing w:line="360" w:lineRule="auto"/>
              <w:jc w:val="center"/>
              <w:rPr>
                <w:sz w:val="28"/>
                <w:szCs w:val="28"/>
              </w:rPr>
            </w:pPr>
            <w:r w:rsidRPr="00AE7898">
              <w:rPr>
                <w:sz w:val="28"/>
                <w:szCs w:val="28"/>
              </w:rPr>
              <w:t>3</w:t>
            </w:r>
          </w:p>
        </w:tc>
        <w:tc>
          <w:tcPr>
            <w:tcW w:w="969" w:type="dxa"/>
            <w:vAlign w:val="center"/>
          </w:tcPr>
          <w:p w:rsidR="00C465CD" w:rsidRPr="00AE7898" w:rsidRDefault="00C465CD" w:rsidP="008A5E22">
            <w:pPr>
              <w:spacing w:line="360" w:lineRule="auto"/>
              <w:jc w:val="center"/>
              <w:rPr>
                <w:sz w:val="28"/>
                <w:szCs w:val="28"/>
              </w:rPr>
            </w:pPr>
            <w:r w:rsidRPr="00AE7898">
              <w:rPr>
                <w:sz w:val="28"/>
                <w:szCs w:val="28"/>
              </w:rPr>
              <w:t xml:space="preserve">4 </w:t>
            </w:r>
          </w:p>
        </w:tc>
        <w:tc>
          <w:tcPr>
            <w:tcW w:w="954" w:type="dxa"/>
            <w:vAlign w:val="center"/>
          </w:tcPr>
          <w:p w:rsidR="00C465CD" w:rsidRPr="00AE7898" w:rsidRDefault="00C465CD" w:rsidP="008A5E22">
            <w:pPr>
              <w:spacing w:line="360" w:lineRule="auto"/>
              <w:jc w:val="center"/>
              <w:rPr>
                <w:sz w:val="28"/>
                <w:szCs w:val="28"/>
              </w:rPr>
            </w:pPr>
            <w:r w:rsidRPr="00AE7898">
              <w:rPr>
                <w:sz w:val="28"/>
                <w:szCs w:val="28"/>
              </w:rPr>
              <w:t xml:space="preserve">5 </w:t>
            </w:r>
          </w:p>
        </w:tc>
        <w:tc>
          <w:tcPr>
            <w:tcW w:w="970" w:type="dxa"/>
            <w:vAlign w:val="center"/>
          </w:tcPr>
          <w:p w:rsidR="00C465CD" w:rsidRPr="00AE7898" w:rsidRDefault="00C465CD" w:rsidP="008A5E22">
            <w:pPr>
              <w:spacing w:line="360" w:lineRule="auto"/>
              <w:jc w:val="center"/>
              <w:rPr>
                <w:sz w:val="28"/>
                <w:szCs w:val="28"/>
              </w:rPr>
            </w:pPr>
            <w:r w:rsidRPr="00AE7898">
              <w:rPr>
                <w:sz w:val="28"/>
                <w:szCs w:val="28"/>
              </w:rPr>
              <w:t>6</w:t>
            </w:r>
          </w:p>
        </w:tc>
        <w:tc>
          <w:tcPr>
            <w:tcW w:w="1212" w:type="dxa"/>
            <w:vAlign w:val="center"/>
          </w:tcPr>
          <w:p w:rsidR="00C465CD" w:rsidRPr="00AE7898" w:rsidRDefault="00C465CD" w:rsidP="008A5E22">
            <w:pPr>
              <w:spacing w:line="360" w:lineRule="auto"/>
              <w:jc w:val="center"/>
              <w:rPr>
                <w:sz w:val="28"/>
                <w:szCs w:val="28"/>
              </w:rPr>
            </w:pPr>
            <w:r w:rsidRPr="00AE7898">
              <w:rPr>
                <w:sz w:val="28"/>
                <w:szCs w:val="28"/>
              </w:rPr>
              <w:t>Среднее по всем группам</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Алексеевский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29,4</w:t>
            </w:r>
          </w:p>
        </w:tc>
        <w:tc>
          <w:tcPr>
            <w:tcW w:w="9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4,0</w:t>
            </w: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1,8</w:t>
            </w:r>
          </w:p>
        </w:tc>
        <w:tc>
          <w:tcPr>
            <w:tcW w:w="954"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17,0</w:t>
            </w:r>
          </w:p>
        </w:tc>
        <w:tc>
          <w:tcPr>
            <w:tcW w:w="970"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0,1</w:t>
            </w: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3,2</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Быковский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46,5</w:t>
            </w:r>
          </w:p>
        </w:tc>
        <w:tc>
          <w:tcPr>
            <w:tcW w:w="9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4,6</w:t>
            </w: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1,4</w:t>
            </w:r>
          </w:p>
        </w:tc>
        <w:tc>
          <w:tcPr>
            <w:tcW w:w="954"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46,1</w:t>
            </w:r>
          </w:p>
        </w:tc>
        <w:tc>
          <w:tcPr>
            <w:tcW w:w="970" w:type="dxa"/>
            <w:vAlign w:val="center"/>
          </w:tcPr>
          <w:p w:rsidR="00C465CD" w:rsidRPr="00AE7898" w:rsidRDefault="00C465CD" w:rsidP="008A5E22">
            <w:pPr>
              <w:spacing w:line="360" w:lineRule="auto"/>
              <w:jc w:val="right"/>
              <w:rPr>
                <w:color w:val="000000"/>
                <w:sz w:val="28"/>
                <w:szCs w:val="28"/>
              </w:rPr>
            </w:pP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10,8</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Городищенский</w:t>
            </w:r>
          </w:p>
        </w:tc>
        <w:tc>
          <w:tcPr>
            <w:tcW w:w="935"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48,5</w:t>
            </w:r>
          </w:p>
        </w:tc>
        <w:tc>
          <w:tcPr>
            <w:tcW w:w="951"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19,9</w:t>
            </w:r>
          </w:p>
        </w:tc>
        <w:tc>
          <w:tcPr>
            <w:tcW w:w="9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1,7</w:t>
            </w: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1,7</w:t>
            </w:r>
          </w:p>
        </w:tc>
        <w:tc>
          <w:tcPr>
            <w:tcW w:w="954"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21,6</w:t>
            </w:r>
          </w:p>
        </w:tc>
        <w:tc>
          <w:tcPr>
            <w:tcW w:w="970"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3,5</w:t>
            </w: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7,7</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Даниловский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20,8</w:t>
            </w:r>
          </w:p>
        </w:tc>
        <w:tc>
          <w:tcPr>
            <w:tcW w:w="966" w:type="dxa"/>
            <w:vAlign w:val="center"/>
          </w:tcPr>
          <w:p w:rsidR="00C465CD" w:rsidRPr="00AE7898" w:rsidRDefault="00C465CD" w:rsidP="008A5E22">
            <w:pPr>
              <w:spacing w:line="360" w:lineRule="auto"/>
              <w:jc w:val="right"/>
              <w:rPr>
                <w:color w:val="000000"/>
                <w:sz w:val="28"/>
                <w:szCs w:val="28"/>
              </w:rPr>
            </w:pP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1,6</w:t>
            </w:r>
          </w:p>
        </w:tc>
        <w:tc>
          <w:tcPr>
            <w:tcW w:w="954"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14,4</w:t>
            </w:r>
          </w:p>
        </w:tc>
        <w:tc>
          <w:tcPr>
            <w:tcW w:w="970"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1,0</w:t>
            </w: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4,7</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Дубовский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19,6</w:t>
            </w:r>
          </w:p>
        </w:tc>
        <w:tc>
          <w:tcPr>
            <w:tcW w:w="9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1,7</w:t>
            </w: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1,8</w:t>
            </w:r>
          </w:p>
        </w:tc>
        <w:tc>
          <w:tcPr>
            <w:tcW w:w="954" w:type="dxa"/>
            <w:vAlign w:val="center"/>
          </w:tcPr>
          <w:p w:rsidR="00C465CD" w:rsidRPr="00AE7898" w:rsidRDefault="00C465CD" w:rsidP="008A5E22">
            <w:pPr>
              <w:spacing w:line="360" w:lineRule="auto"/>
              <w:jc w:val="right"/>
              <w:rPr>
                <w:color w:val="000000"/>
                <w:sz w:val="28"/>
                <w:szCs w:val="28"/>
              </w:rPr>
            </w:pPr>
          </w:p>
        </w:tc>
        <w:tc>
          <w:tcPr>
            <w:tcW w:w="970"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0,6</w:t>
            </w: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2,4</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Еланский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6,2</w:t>
            </w:r>
          </w:p>
        </w:tc>
        <w:tc>
          <w:tcPr>
            <w:tcW w:w="966" w:type="dxa"/>
            <w:vAlign w:val="center"/>
          </w:tcPr>
          <w:p w:rsidR="00C465CD" w:rsidRPr="00AE7898" w:rsidRDefault="00C465CD" w:rsidP="008A5E22">
            <w:pPr>
              <w:spacing w:line="360" w:lineRule="auto"/>
              <w:jc w:val="right"/>
              <w:rPr>
                <w:color w:val="000000"/>
                <w:sz w:val="28"/>
                <w:szCs w:val="28"/>
              </w:rPr>
            </w:pP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1,7</w:t>
            </w:r>
          </w:p>
        </w:tc>
        <w:tc>
          <w:tcPr>
            <w:tcW w:w="954" w:type="dxa"/>
            <w:vAlign w:val="center"/>
          </w:tcPr>
          <w:p w:rsidR="00C465CD" w:rsidRPr="00AE7898" w:rsidRDefault="00C465CD" w:rsidP="008A5E22">
            <w:pPr>
              <w:spacing w:line="360" w:lineRule="auto"/>
              <w:jc w:val="right"/>
              <w:rPr>
                <w:color w:val="000000"/>
                <w:sz w:val="28"/>
                <w:szCs w:val="28"/>
              </w:rPr>
            </w:pPr>
          </w:p>
        </w:tc>
        <w:tc>
          <w:tcPr>
            <w:tcW w:w="970" w:type="dxa"/>
            <w:vAlign w:val="center"/>
          </w:tcPr>
          <w:p w:rsidR="00C465CD" w:rsidRPr="00AE7898" w:rsidRDefault="00C465CD" w:rsidP="008A5E22">
            <w:pPr>
              <w:spacing w:line="360" w:lineRule="auto"/>
              <w:jc w:val="right"/>
              <w:rPr>
                <w:color w:val="000000"/>
                <w:sz w:val="28"/>
                <w:szCs w:val="28"/>
              </w:rPr>
            </w:pP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3,2</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Жирновский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11,3</w:t>
            </w:r>
          </w:p>
        </w:tc>
        <w:tc>
          <w:tcPr>
            <w:tcW w:w="966" w:type="dxa"/>
            <w:vAlign w:val="center"/>
          </w:tcPr>
          <w:p w:rsidR="00C465CD" w:rsidRPr="00AE7898" w:rsidRDefault="00C465CD" w:rsidP="008A5E22">
            <w:pPr>
              <w:spacing w:line="360" w:lineRule="auto"/>
              <w:jc w:val="right"/>
              <w:rPr>
                <w:color w:val="000000"/>
                <w:sz w:val="28"/>
                <w:szCs w:val="28"/>
              </w:rPr>
            </w:pP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1,4</w:t>
            </w:r>
          </w:p>
        </w:tc>
        <w:tc>
          <w:tcPr>
            <w:tcW w:w="954"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10,6</w:t>
            </w:r>
          </w:p>
        </w:tc>
        <w:tc>
          <w:tcPr>
            <w:tcW w:w="970"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2,3</w:t>
            </w: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4,4</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Иловлинский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3,8</w:t>
            </w:r>
          </w:p>
        </w:tc>
        <w:tc>
          <w:tcPr>
            <w:tcW w:w="9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2,5</w:t>
            </w: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1,5</w:t>
            </w:r>
          </w:p>
        </w:tc>
        <w:tc>
          <w:tcPr>
            <w:tcW w:w="954"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5,8</w:t>
            </w:r>
          </w:p>
        </w:tc>
        <w:tc>
          <w:tcPr>
            <w:tcW w:w="970"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9,9</w:t>
            </w: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3,8</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Калачевский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19,6</w:t>
            </w:r>
          </w:p>
        </w:tc>
        <w:tc>
          <w:tcPr>
            <w:tcW w:w="9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2,7</w:t>
            </w: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1,1</w:t>
            </w:r>
          </w:p>
        </w:tc>
        <w:tc>
          <w:tcPr>
            <w:tcW w:w="954"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7,7</w:t>
            </w:r>
          </w:p>
        </w:tc>
        <w:tc>
          <w:tcPr>
            <w:tcW w:w="970"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1,5</w:t>
            </w: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3,7</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Камышинский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1,5</w:t>
            </w:r>
          </w:p>
        </w:tc>
        <w:tc>
          <w:tcPr>
            <w:tcW w:w="9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2,1</w:t>
            </w: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1,3</w:t>
            </w:r>
          </w:p>
        </w:tc>
        <w:tc>
          <w:tcPr>
            <w:tcW w:w="954"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1,2</w:t>
            </w:r>
          </w:p>
        </w:tc>
        <w:tc>
          <w:tcPr>
            <w:tcW w:w="970"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0,5</w:t>
            </w: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1,2</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Киквидзенский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14,6</w:t>
            </w:r>
          </w:p>
        </w:tc>
        <w:tc>
          <w:tcPr>
            <w:tcW w:w="966" w:type="dxa"/>
            <w:vAlign w:val="center"/>
          </w:tcPr>
          <w:p w:rsidR="00C465CD" w:rsidRPr="00AE7898" w:rsidRDefault="00C465CD" w:rsidP="008A5E22">
            <w:pPr>
              <w:spacing w:line="360" w:lineRule="auto"/>
              <w:jc w:val="right"/>
              <w:rPr>
                <w:color w:val="000000"/>
                <w:sz w:val="28"/>
                <w:szCs w:val="28"/>
              </w:rPr>
            </w:pP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1,7</w:t>
            </w:r>
          </w:p>
        </w:tc>
        <w:tc>
          <w:tcPr>
            <w:tcW w:w="954"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13,4</w:t>
            </w:r>
          </w:p>
        </w:tc>
        <w:tc>
          <w:tcPr>
            <w:tcW w:w="970"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2,3</w:t>
            </w: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5,3</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Клетский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80,5</w:t>
            </w:r>
          </w:p>
        </w:tc>
        <w:tc>
          <w:tcPr>
            <w:tcW w:w="9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2,6</w:t>
            </w: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1,5</w:t>
            </w:r>
          </w:p>
        </w:tc>
        <w:tc>
          <w:tcPr>
            <w:tcW w:w="954"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80,5</w:t>
            </w:r>
          </w:p>
        </w:tc>
        <w:tc>
          <w:tcPr>
            <w:tcW w:w="970" w:type="dxa"/>
            <w:vAlign w:val="center"/>
          </w:tcPr>
          <w:p w:rsidR="00C465CD" w:rsidRPr="00AE7898" w:rsidRDefault="00C465CD" w:rsidP="008A5E22">
            <w:pPr>
              <w:spacing w:line="360" w:lineRule="auto"/>
              <w:jc w:val="right"/>
              <w:rPr>
                <w:color w:val="000000"/>
                <w:sz w:val="28"/>
                <w:szCs w:val="28"/>
              </w:rPr>
            </w:pP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12,6</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Котельниковский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p>
        </w:tc>
        <w:tc>
          <w:tcPr>
            <w:tcW w:w="966" w:type="dxa"/>
            <w:vAlign w:val="center"/>
          </w:tcPr>
          <w:p w:rsidR="00C465CD" w:rsidRPr="00AE7898" w:rsidRDefault="00C465CD" w:rsidP="008A5E22">
            <w:pPr>
              <w:spacing w:line="360" w:lineRule="auto"/>
              <w:jc w:val="right"/>
              <w:rPr>
                <w:color w:val="000000"/>
                <w:sz w:val="28"/>
                <w:szCs w:val="28"/>
              </w:rPr>
            </w:pP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1,4</w:t>
            </w:r>
          </w:p>
        </w:tc>
        <w:tc>
          <w:tcPr>
            <w:tcW w:w="954" w:type="dxa"/>
            <w:vAlign w:val="center"/>
          </w:tcPr>
          <w:p w:rsidR="00C465CD" w:rsidRPr="00AE7898" w:rsidRDefault="00C465CD" w:rsidP="008A5E22">
            <w:pPr>
              <w:spacing w:line="360" w:lineRule="auto"/>
              <w:jc w:val="right"/>
              <w:rPr>
                <w:color w:val="000000"/>
                <w:sz w:val="28"/>
                <w:szCs w:val="28"/>
              </w:rPr>
            </w:pPr>
          </w:p>
        </w:tc>
        <w:tc>
          <w:tcPr>
            <w:tcW w:w="970"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1,4</w:t>
            </w: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1,4</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Котовский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p>
        </w:tc>
        <w:tc>
          <w:tcPr>
            <w:tcW w:w="966" w:type="dxa"/>
            <w:vAlign w:val="center"/>
          </w:tcPr>
          <w:p w:rsidR="00C465CD" w:rsidRPr="00AE7898" w:rsidRDefault="00C465CD" w:rsidP="008A5E22">
            <w:pPr>
              <w:spacing w:line="360" w:lineRule="auto"/>
              <w:jc w:val="right"/>
              <w:rPr>
                <w:color w:val="000000"/>
                <w:sz w:val="28"/>
                <w:szCs w:val="28"/>
              </w:rPr>
            </w:pP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1,3</w:t>
            </w:r>
          </w:p>
        </w:tc>
        <w:tc>
          <w:tcPr>
            <w:tcW w:w="954"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38,2</w:t>
            </w:r>
          </w:p>
        </w:tc>
        <w:tc>
          <w:tcPr>
            <w:tcW w:w="970" w:type="dxa"/>
            <w:vAlign w:val="center"/>
          </w:tcPr>
          <w:p w:rsidR="00C465CD" w:rsidRPr="00AE7898" w:rsidRDefault="00C465CD" w:rsidP="008A5E22">
            <w:pPr>
              <w:spacing w:line="360" w:lineRule="auto"/>
              <w:jc w:val="right"/>
              <w:rPr>
                <w:color w:val="000000"/>
                <w:sz w:val="28"/>
                <w:szCs w:val="28"/>
              </w:rPr>
            </w:pP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7,0</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Кумылженский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p>
        </w:tc>
        <w:tc>
          <w:tcPr>
            <w:tcW w:w="9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9,2</w:t>
            </w: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12,4</w:t>
            </w:r>
          </w:p>
        </w:tc>
        <w:tc>
          <w:tcPr>
            <w:tcW w:w="954"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38,6</w:t>
            </w:r>
          </w:p>
        </w:tc>
        <w:tc>
          <w:tcPr>
            <w:tcW w:w="970" w:type="dxa"/>
            <w:vAlign w:val="center"/>
          </w:tcPr>
          <w:p w:rsidR="00C465CD" w:rsidRPr="00AE7898" w:rsidRDefault="00C465CD" w:rsidP="008A5E22">
            <w:pPr>
              <w:spacing w:line="360" w:lineRule="auto"/>
              <w:jc w:val="right"/>
              <w:rPr>
                <w:color w:val="000000"/>
                <w:sz w:val="28"/>
                <w:szCs w:val="28"/>
              </w:rPr>
            </w:pP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16,4</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Ленинский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p>
        </w:tc>
        <w:tc>
          <w:tcPr>
            <w:tcW w:w="966" w:type="dxa"/>
            <w:vAlign w:val="center"/>
          </w:tcPr>
          <w:p w:rsidR="00C465CD" w:rsidRPr="00AE7898" w:rsidRDefault="00C465CD" w:rsidP="008A5E22">
            <w:pPr>
              <w:spacing w:line="360" w:lineRule="auto"/>
              <w:jc w:val="right"/>
              <w:rPr>
                <w:color w:val="000000"/>
                <w:sz w:val="28"/>
                <w:szCs w:val="28"/>
              </w:rPr>
            </w:pP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0,3</w:t>
            </w:r>
          </w:p>
        </w:tc>
        <w:tc>
          <w:tcPr>
            <w:tcW w:w="954"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47,0</w:t>
            </w:r>
          </w:p>
        </w:tc>
        <w:tc>
          <w:tcPr>
            <w:tcW w:w="970"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3,2</w:t>
            </w: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3,6</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Михайловский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1,0</w:t>
            </w:r>
          </w:p>
        </w:tc>
        <w:tc>
          <w:tcPr>
            <w:tcW w:w="9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1,1</w:t>
            </w: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8,0</w:t>
            </w:r>
          </w:p>
        </w:tc>
        <w:tc>
          <w:tcPr>
            <w:tcW w:w="954"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2,7</w:t>
            </w:r>
          </w:p>
        </w:tc>
        <w:tc>
          <w:tcPr>
            <w:tcW w:w="970"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34,9</w:t>
            </w: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3,8</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Нехаевский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p>
        </w:tc>
        <w:tc>
          <w:tcPr>
            <w:tcW w:w="9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6,5</w:t>
            </w: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1,5</w:t>
            </w:r>
          </w:p>
        </w:tc>
        <w:tc>
          <w:tcPr>
            <w:tcW w:w="954" w:type="dxa"/>
            <w:vAlign w:val="center"/>
          </w:tcPr>
          <w:p w:rsidR="00C465CD" w:rsidRPr="00AE7898" w:rsidRDefault="00C465CD" w:rsidP="008A5E22">
            <w:pPr>
              <w:spacing w:line="360" w:lineRule="auto"/>
              <w:jc w:val="right"/>
              <w:rPr>
                <w:color w:val="000000"/>
                <w:sz w:val="28"/>
                <w:szCs w:val="28"/>
              </w:rPr>
            </w:pPr>
          </w:p>
        </w:tc>
        <w:tc>
          <w:tcPr>
            <w:tcW w:w="970" w:type="dxa"/>
            <w:vAlign w:val="center"/>
          </w:tcPr>
          <w:p w:rsidR="00C465CD" w:rsidRPr="00AE7898" w:rsidRDefault="00C465CD" w:rsidP="008A5E22">
            <w:pPr>
              <w:spacing w:line="360" w:lineRule="auto"/>
              <w:jc w:val="right"/>
              <w:rPr>
                <w:color w:val="000000"/>
                <w:sz w:val="28"/>
                <w:szCs w:val="28"/>
              </w:rPr>
            </w:pP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3,1</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Николаевский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p>
        </w:tc>
        <w:tc>
          <w:tcPr>
            <w:tcW w:w="9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2,2</w:t>
            </w: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0,5</w:t>
            </w:r>
          </w:p>
        </w:tc>
        <w:tc>
          <w:tcPr>
            <w:tcW w:w="954"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12,8</w:t>
            </w:r>
          </w:p>
        </w:tc>
        <w:tc>
          <w:tcPr>
            <w:tcW w:w="970" w:type="dxa"/>
            <w:vAlign w:val="center"/>
          </w:tcPr>
          <w:p w:rsidR="00C465CD" w:rsidRPr="00AE7898" w:rsidRDefault="00C465CD" w:rsidP="008A5E22">
            <w:pPr>
              <w:spacing w:line="360" w:lineRule="auto"/>
              <w:jc w:val="right"/>
              <w:rPr>
                <w:color w:val="000000"/>
                <w:sz w:val="28"/>
                <w:szCs w:val="28"/>
              </w:rPr>
            </w:pP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2,4</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Новоаннинский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p>
        </w:tc>
        <w:tc>
          <w:tcPr>
            <w:tcW w:w="9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2,0</w:t>
            </w: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8,6</w:t>
            </w:r>
          </w:p>
        </w:tc>
        <w:tc>
          <w:tcPr>
            <w:tcW w:w="954" w:type="dxa"/>
            <w:vAlign w:val="center"/>
          </w:tcPr>
          <w:p w:rsidR="00C465CD" w:rsidRPr="00AE7898" w:rsidRDefault="00C465CD" w:rsidP="008A5E22">
            <w:pPr>
              <w:spacing w:line="360" w:lineRule="auto"/>
              <w:jc w:val="right"/>
              <w:rPr>
                <w:color w:val="000000"/>
                <w:sz w:val="28"/>
                <w:szCs w:val="28"/>
              </w:rPr>
            </w:pPr>
          </w:p>
        </w:tc>
        <w:tc>
          <w:tcPr>
            <w:tcW w:w="970"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1,2</w:t>
            </w: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2,7</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Новониколаевский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4,9</w:t>
            </w:r>
          </w:p>
        </w:tc>
        <w:tc>
          <w:tcPr>
            <w:tcW w:w="9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1,5</w:t>
            </w: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1,8</w:t>
            </w:r>
          </w:p>
        </w:tc>
        <w:tc>
          <w:tcPr>
            <w:tcW w:w="954"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2,6</w:t>
            </w:r>
          </w:p>
        </w:tc>
        <w:tc>
          <w:tcPr>
            <w:tcW w:w="970" w:type="dxa"/>
            <w:vAlign w:val="center"/>
          </w:tcPr>
          <w:p w:rsidR="00C465CD" w:rsidRPr="00AE7898" w:rsidRDefault="00C465CD" w:rsidP="008A5E22">
            <w:pPr>
              <w:spacing w:line="360" w:lineRule="auto"/>
              <w:jc w:val="right"/>
              <w:rPr>
                <w:color w:val="000000"/>
                <w:sz w:val="28"/>
                <w:szCs w:val="28"/>
              </w:rPr>
            </w:pP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2,4</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Октябрьский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18,1</w:t>
            </w:r>
          </w:p>
        </w:tc>
        <w:tc>
          <w:tcPr>
            <w:tcW w:w="966" w:type="dxa"/>
            <w:vAlign w:val="center"/>
          </w:tcPr>
          <w:p w:rsidR="00C465CD" w:rsidRPr="00AE7898" w:rsidRDefault="00C465CD" w:rsidP="008A5E22">
            <w:pPr>
              <w:spacing w:line="360" w:lineRule="auto"/>
              <w:jc w:val="right"/>
              <w:rPr>
                <w:color w:val="000000"/>
                <w:sz w:val="28"/>
                <w:szCs w:val="28"/>
              </w:rPr>
            </w:pP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0,3</w:t>
            </w:r>
          </w:p>
        </w:tc>
        <w:tc>
          <w:tcPr>
            <w:tcW w:w="954"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5,0</w:t>
            </w:r>
          </w:p>
        </w:tc>
        <w:tc>
          <w:tcPr>
            <w:tcW w:w="970"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1,0</w:t>
            </w: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2,3</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lastRenderedPageBreak/>
              <w:t>Ольховский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p>
        </w:tc>
        <w:tc>
          <w:tcPr>
            <w:tcW w:w="966" w:type="dxa"/>
            <w:vAlign w:val="center"/>
          </w:tcPr>
          <w:p w:rsidR="00C465CD" w:rsidRPr="00AE7898" w:rsidRDefault="00C465CD" w:rsidP="008A5E22">
            <w:pPr>
              <w:spacing w:line="360" w:lineRule="auto"/>
              <w:jc w:val="right"/>
              <w:rPr>
                <w:color w:val="000000"/>
                <w:sz w:val="28"/>
                <w:szCs w:val="28"/>
              </w:rPr>
            </w:pP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2,4</w:t>
            </w:r>
          </w:p>
        </w:tc>
        <w:tc>
          <w:tcPr>
            <w:tcW w:w="954"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16,4</w:t>
            </w:r>
          </w:p>
        </w:tc>
        <w:tc>
          <w:tcPr>
            <w:tcW w:w="970"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3,0</w:t>
            </w: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4,9</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Палласовский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p>
        </w:tc>
        <w:tc>
          <w:tcPr>
            <w:tcW w:w="966" w:type="dxa"/>
            <w:vAlign w:val="center"/>
          </w:tcPr>
          <w:p w:rsidR="00C465CD" w:rsidRPr="00AE7898" w:rsidRDefault="00C465CD" w:rsidP="008A5E22">
            <w:pPr>
              <w:spacing w:line="360" w:lineRule="auto"/>
              <w:jc w:val="right"/>
              <w:rPr>
                <w:color w:val="000000"/>
                <w:sz w:val="28"/>
                <w:szCs w:val="28"/>
              </w:rPr>
            </w:pP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0,5</w:t>
            </w:r>
          </w:p>
        </w:tc>
        <w:tc>
          <w:tcPr>
            <w:tcW w:w="954" w:type="dxa"/>
            <w:vAlign w:val="center"/>
          </w:tcPr>
          <w:p w:rsidR="00C465CD" w:rsidRPr="00AE7898" w:rsidRDefault="00C465CD" w:rsidP="008A5E22">
            <w:pPr>
              <w:spacing w:line="360" w:lineRule="auto"/>
              <w:jc w:val="right"/>
              <w:rPr>
                <w:color w:val="000000"/>
                <w:sz w:val="28"/>
                <w:szCs w:val="28"/>
              </w:rPr>
            </w:pPr>
          </w:p>
        </w:tc>
        <w:tc>
          <w:tcPr>
            <w:tcW w:w="970"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1,3</w:t>
            </w: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0,8</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Руднянский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p>
        </w:tc>
        <w:tc>
          <w:tcPr>
            <w:tcW w:w="966" w:type="dxa"/>
            <w:vAlign w:val="center"/>
          </w:tcPr>
          <w:p w:rsidR="00C465CD" w:rsidRPr="00AE7898" w:rsidRDefault="00C465CD" w:rsidP="008A5E22">
            <w:pPr>
              <w:spacing w:line="360" w:lineRule="auto"/>
              <w:jc w:val="right"/>
              <w:rPr>
                <w:color w:val="000000"/>
                <w:sz w:val="28"/>
                <w:szCs w:val="28"/>
              </w:rPr>
            </w:pP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1,6</w:t>
            </w:r>
          </w:p>
        </w:tc>
        <w:tc>
          <w:tcPr>
            <w:tcW w:w="954" w:type="dxa"/>
            <w:vAlign w:val="center"/>
          </w:tcPr>
          <w:p w:rsidR="00C465CD" w:rsidRPr="00AE7898" w:rsidRDefault="00C465CD" w:rsidP="008A5E22">
            <w:pPr>
              <w:spacing w:line="360" w:lineRule="auto"/>
              <w:jc w:val="right"/>
              <w:rPr>
                <w:color w:val="000000"/>
                <w:sz w:val="28"/>
                <w:szCs w:val="28"/>
              </w:rPr>
            </w:pPr>
          </w:p>
        </w:tc>
        <w:tc>
          <w:tcPr>
            <w:tcW w:w="970"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1,2</w:t>
            </w: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1,4</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Светлоярский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1,3</w:t>
            </w:r>
          </w:p>
        </w:tc>
        <w:tc>
          <w:tcPr>
            <w:tcW w:w="9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2,5</w:t>
            </w: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1,9</w:t>
            </w:r>
          </w:p>
        </w:tc>
        <w:tc>
          <w:tcPr>
            <w:tcW w:w="954"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0,4</w:t>
            </w:r>
          </w:p>
        </w:tc>
        <w:tc>
          <w:tcPr>
            <w:tcW w:w="970"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2,5</w:t>
            </w: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1,4</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Серафимовичский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p>
        </w:tc>
        <w:tc>
          <w:tcPr>
            <w:tcW w:w="966" w:type="dxa"/>
            <w:vAlign w:val="center"/>
          </w:tcPr>
          <w:p w:rsidR="00C465CD" w:rsidRPr="00AE7898" w:rsidRDefault="00C465CD" w:rsidP="008A5E22">
            <w:pPr>
              <w:spacing w:line="360" w:lineRule="auto"/>
              <w:jc w:val="right"/>
              <w:rPr>
                <w:color w:val="000000"/>
                <w:sz w:val="28"/>
                <w:szCs w:val="28"/>
              </w:rPr>
            </w:pP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1,5</w:t>
            </w:r>
          </w:p>
        </w:tc>
        <w:tc>
          <w:tcPr>
            <w:tcW w:w="954" w:type="dxa"/>
            <w:vAlign w:val="center"/>
          </w:tcPr>
          <w:p w:rsidR="00C465CD" w:rsidRPr="00AE7898" w:rsidRDefault="00C465CD" w:rsidP="008A5E22">
            <w:pPr>
              <w:spacing w:line="360" w:lineRule="auto"/>
              <w:jc w:val="right"/>
              <w:rPr>
                <w:color w:val="000000"/>
                <w:sz w:val="28"/>
                <w:szCs w:val="28"/>
              </w:rPr>
            </w:pPr>
          </w:p>
        </w:tc>
        <w:tc>
          <w:tcPr>
            <w:tcW w:w="970" w:type="dxa"/>
            <w:vAlign w:val="center"/>
          </w:tcPr>
          <w:p w:rsidR="00C465CD" w:rsidRPr="00AE7898" w:rsidRDefault="00C465CD" w:rsidP="008A5E22">
            <w:pPr>
              <w:spacing w:line="360" w:lineRule="auto"/>
              <w:jc w:val="right"/>
              <w:rPr>
                <w:color w:val="000000"/>
                <w:sz w:val="28"/>
                <w:szCs w:val="28"/>
              </w:rPr>
            </w:pP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1,5</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Среднеахтубинский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19,3</w:t>
            </w:r>
          </w:p>
        </w:tc>
        <w:tc>
          <w:tcPr>
            <w:tcW w:w="9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5,1</w:t>
            </w: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1,9</w:t>
            </w:r>
          </w:p>
        </w:tc>
        <w:tc>
          <w:tcPr>
            <w:tcW w:w="954"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2,0</w:t>
            </w:r>
          </w:p>
        </w:tc>
        <w:tc>
          <w:tcPr>
            <w:tcW w:w="970" w:type="dxa"/>
            <w:vAlign w:val="center"/>
          </w:tcPr>
          <w:p w:rsidR="00C465CD" w:rsidRPr="00AE7898" w:rsidRDefault="00C465CD" w:rsidP="008A5E22">
            <w:pPr>
              <w:spacing w:line="360" w:lineRule="auto"/>
              <w:jc w:val="right"/>
              <w:rPr>
                <w:color w:val="000000"/>
                <w:sz w:val="28"/>
                <w:szCs w:val="28"/>
              </w:rPr>
            </w:pP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4,4</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Старополтавский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35,4</w:t>
            </w:r>
          </w:p>
        </w:tc>
        <w:tc>
          <w:tcPr>
            <w:tcW w:w="9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5,3</w:t>
            </w: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2,0</w:t>
            </w:r>
          </w:p>
        </w:tc>
        <w:tc>
          <w:tcPr>
            <w:tcW w:w="954"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41,6</w:t>
            </w:r>
          </w:p>
        </w:tc>
        <w:tc>
          <w:tcPr>
            <w:tcW w:w="970" w:type="dxa"/>
            <w:vAlign w:val="center"/>
          </w:tcPr>
          <w:p w:rsidR="00C465CD" w:rsidRPr="00AE7898" w:rsidRDefault="00C465CD" w:rsidP="008A5E22">
            <w:pPr>
              <w:spacing w:line="360" w:lineRule="auto"/>
              <w:jc w:val="right"/>
              <w:rPr>
                <w:color w:val="000000"/>
                <w:sz w:val="28"/>
                <w:szCs w:val="28"/>
              </w:rPr>
            </w:pP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11,2</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Суровикинский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81,9</w:t>
            </w:r>
          </w:p>
        </w:tc>
        <w:tc>
          <w:tcPr>
            <w:tcW w:w="9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2,3</w:t>
            </w: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1,9</w:t>
            </w:r>
          </w:p>
        </w:tc>
        <w:tc>
          <w:tcPr>
            <w:tcW w:w="954"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81,9</w:t>
            </w:r>
          </w:p>
        </w:tc>
        <w:tc>
          <w:tcPr>
            <w:tcW w:w="970" w:type="dxa"/>
            <w:vAlign w:val="center"/>
          </w:tcPr>
          <w:p w:rsidR="00C465CD" w:rsidRPr="00AE7898" w:rsidRDefault="00C465CD" w:rsidP="008A5E22">
            <w:pPr>
              <w:spacing w:line="360" w:lineRule="auto"/>
              <w:jc w:val="right"/>
              <w:rPr>
                <w:color w:val="000000"/>
                <w:sz w:val="28"/>
                <w:szCs w:val="28"/>
              </w:rPr>
            </w:pP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13,1</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Урюпинский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p>
        </w:tc>
        <w:tc>
          <w:tcPr>
            <w:tcW w:w="9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1,6</w:t>
            </w: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1,6</w:t>
            </w:r>
          </w:p>
        </w:tc>
        <w:tc>
          <w:tcPr>
            <w:tcW w:w="954" w:type="dxa"/>
            <w:vAlign w:val="center"/>
          </w:tcPr>
          <w:p w:rsidR="00C465CD" w:rsidRPr="00AE7898" w:rsidRDefault="00C465CD" w:rsidP="008A5E22">
            <w:pPr>
              <w:spacing w:line="360" w:lineRule="auto"/>
              <w:jc w:val="right"/>
              <w:rPr>
                <w:color w:val="000000"/>
                <w:sz w:val="28"/>
                <w:szCs w:val="28"/>
              </w:rPr>
            </w:pPr>
          </w:p>
        </w:tc>
        <w:tc>
          <w:tcPr>
            <w:tcW w:w="970"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0,1</w:t>
            </w: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0,6</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Фроловский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9,2</w:t>
            </w:r>
          </w:p>
        </w:tc>
        <w:tc>
          <w:tcPr>
            <w:tcW w:w="9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2,2</w:t>
            </w: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1,9</w:t>
            </w:r>
          </w:p>
        </w:tc>
        <w:tc>
          <w:tcPr>
            <w:tcW w:w="954"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9,2</w:t>
            </w:r>
          </w:p>
        </w:tc>
        <w:tc>
          <w:tcPr>
            <w:tcW w:w="970"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0,5</w:t>
            </w: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2,8</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Чернышковский</w:t>
            </w:r>
          </w:p>
        </w:tc>
        <w:tc>
          <w:tcPr>
            <w:tcW w:w="935" w:type="dxa"/>
            <w:vAlign w:val="center"/>
          </w:tcPr>
          <w:p w:rsidR="00C465CD" w:rsidRPr="00AE7898" w:rsidRDefault="00C465CD" w:rsidP="008A5E22">
            <w:pPr>
              <w:spacing w:line="360" w:lineRule="auto"/>
              <w:jc w:val="right"/>
              <w:rPr>
                <w:color w:val="000000"/>
                <w:sz w:val="28"/>
                <w:szCs w:val="28"/>
              </w:rPr>
            </w:pPr>
          </w:p>
        </w:tc>
        <w:tc>
          <w:tcPr>
            <w:tcW w:w="951" w:type="dxa"/>
            <w:vAlign w:val="center"/>
          </w:tcPr>
          <w:p w:rsidR="00C465CD" w:rsidRPr="00AE7898" w:rsidRDefault="00C465CD" w:rsidP="008A5E22">
            <w:pPr>
              <w:spacing w:line="360" w:lineRule="auto"/>
              <w:jc w:val="right"/>
              <w:rPr>
                <w:color w:val="000000"/>
                <w:sz w:val="28"/>
                <w:szCs w:val="28"/>
              </w:rPr>
            </w:pPr>
          </w:p>
        </w:tc>
        <w:tc>
          <w:tcPr>
            <w:tcW w:w="9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5,3</w:t>
            </w:r>
          </w:p>
        </w:tc>
        <w:tc>
          <w:tcPr>
            <w:tcW w:w="969"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1,7</w:t>
            </w:r>
          </w:p>
        </w:tc>
        <w:tc>
          <w:tcPr>
            <w:tcW w:w="954"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36,0</w:t>
            </w:r>
          </w:p>
        </w:tc>
        <w:tc>
          <w:tcPr>
            <w:tcW w:w="970"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4,0</w:t>
            </w: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6,0</w:t>
            </w:r>
          </w:p>
        </w:tc>
      </w:tr>
      <w:tr w:rsidR="00C465CD" w:rsidRPr="00AE7898" w:rsidTr="008A5E22">
        <w:tc>
          <w:tcPr>
            <w:tcW w:w="2613" w:type="dxa"/>
            <w:vAlign w:val="center"/>
          </w:tcPr>
          <w:p w:rsidR="00C465CD" w:rsidRPr="00AE7898" w:rsidRDefault="00C465CD" w:rsidP="008A5E22">
            <w:pPr>
              <w:spacing w:line="360" w:lineRule="auto"/>
              <w:jc w:val="both"/>
              <w:rPr>
                <w:color w:val="000000"/>
                <w:sz w:val="28"/>
                <w:szCs w:val="28"/>
              </w:rPr>
            </w:pPr>
            <w:r w:rsidRPr="00AE7898">
              <w:rPr>
                <w:color w:val="000000"/>
                <w:sz w:val="28"/>
                <w:szCs w:val="28"/>
              </w:rPr>
              <w:t>В целом по Волгоградской области (</w:t>
            </w:r>
            <w:proofErr w:type="gramStart"/>
            <w:r w:rsidRPr="00AE7898">
              <w:rPr>
                <w:color w:val="000000"/>
                <w:sz w:val="28"/>
                <w:szCs w:val="28"/>
              </w:rPr>
              <w:t>средневзвешенное</w:t>
            </w:r>
            <w:proofErr w:type="gramEnd"/>
            <w:r w:rsidRPr="00AE7898">
              <w:rPr>
                <w:color w:val="000000"/>
                <w:sz w:val="28"/>
                <w:szCs w:val="28"/>
              </w:rPr>
              <w:t>)</w:t>
            </w:r>
          </w:p>
        </w:tc>
        <w:tc>
          <w:tcPr>
            <w:tcW w:w="935"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15,6</w:t>
            </w:r>
          </w:p>
        </w:tc>
        <w:tc>
          <w:tcPr>
            <w:tcW w:w="951"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6,3</w:t>
            </w:r>
          </w:p>
        </w:tc>
        <w:tc>
          <w:tcPr>
            <w:tcW w:w="966"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2,4</w:t>
            </w:r>
          </w:p>
        </w:tc>
        <w:tc>
          <w:tcPr>
            <w:tcW w:w="969"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1,4</w:t>
            </w:r>
          </w:p>
        </w:tc>
        <w:tc>
          <w:tcPr>
            <w:tcW w:w="954"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4,9</w:t>
            </w:r>
          </w:p>
        </w:tc>
        <w:tc>
          <w:tcPr>
            <w:tcW w:w="970"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4,9</w:t>
            </w:r>
          </w:p>
        </w:tc>
        <w:tc>
          <w:tcPr>
            <w:tcW w:w="1212"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4,5</w:t>
            </w:r>
          </w:p>
        </w:tc>
      </w:tr>
    </w:tbl>
    <w:p w:rsidR="00C465CD" w:rsidRPr="008C2805" w:rsidRDefault="00C465CD" w:rsidP="00C465CD">
      <w:pPr>
        <w:spacing w:line="360" w:lineRule="auto"/>
        <w:ind w:firstLine="708"/>
        <w:jc w:val="both"/>
        <w:rPr>
          <w:szCs w:val="28"/>
          <w:lang w:val="en-US"/>
        </w:rPr>
      </w:pPr>
      <w:r w:rsidRPr="00AE7898">
        <w:rPr>
          <w:szCs w:val="28"/>
        </w:rPr>
        <w:t>Составлено автор</w:t>
      </w:r>
      <w:r>
        <w:rPr>
          <w:szCs w:val="28"/>
        </w:rPr>
        <w:t>ом</w:t>
      </w:r>
      <w:r w:rsidRPr="00AE7898">
        <w:rPr>
          <w:szCs w:val="28"/>
        </w:rPr>
        <w:t xml:space="preserve"> </w:t>
      </w:r>
      <w:r>
        <w:rPr>
          <w:szCs w:val="28"/>
        </w:rPr>
        <w:t>на основе</w:t>
      </w:r>
      <w:r>
        <w:rPr>
          <w:szCs w:val="28"/>
          <w:lang w:val="en-US"/>
        </w:rPr>
        <w:t xml:space="preserve"> [</w:t>
      </w:r>
      <w:r>
        <w:rPr>
          <w:szCs w:val="28"/>
        </w:rPr>
        <w:t>9</w:t>
      </w:r>
      <w:r w:rsidR="00F446BA">
        <w:rPr>
          <w:szCs w:val="28"/>
        </w:rPr>
        <w:t>4, 121</w:t>
      </w:r>
      <w:r>
        <w:rPr>
          <w:szCs w:val="28"/>
          <w:lang w:val="en-US"/>
        </w:rPr>
        <w:t>]</w:t>
      </w:r>
    </w:p>
    <w:p w:rsidR="00C465CD" w:rsidRPr="00AE7898" w:rsidRDefault="00C465CD" w:rsidP="00C465CD">
      <w:pPr>
        <w:spacing w:line="360" w:lineRule="auto"/>
        <w:ind w:firstLine="708"/>
        <w:jc w:val="both"/>
        <w:rPr>
          <w:sz w:val="28"/>
          <w:szCs w:val="28"/>
        </w:rPr>
      </w:pPr>
      <w:r w:rsidRPr="00AE7898">
        <w:rPr>
          <w:sz w:val="28"/>
          <w:szCs w:val="28"/>
        </w:rPr>
        <w:t xml:space="preserve">Если же провести сравнение </w:t>
      </w:r>
      <w:proofErr w:type="gramStart"/>
      <w:r w:rsidRPr="00AE7898">
        <w:rPr>
          <w:sz w:val="28"/>
          <w:szCs w:val="28"/>
        </w:rPr>
        <w:t>значений удельных показателей кадастровой стоимости промышленных земель Волгоградской области</w:t>
      </w:r>
      <w:proofErr w:type="gramEnd"/>
      <w:r w:rsidRPr="00AE7898">
        <w:rPr>
          <w:sz w:val="28"/>
          <w:szCs w:val="28"/>
        </w:rPr>
        <w:t xml:space="preserve"> с несколькими наиболее близкими по географическому положению и экономическому развитию регионами, то будет видна следующая картина (таблица </w:t>
      </w:r>
      <w:r>
        <w:rPr>
          <w:sz w:val="28"/>
          <w:szCs w:val="28"/>
          <w:lang w:val="en-US"/>
        </w:rPr>
        <w:t>II</w:t>
      </w:r>
      <w:r w:rsidRPr="00A64275">
        <w:rPr>
          <w:sz w:val="28"/>
          <w:szCs w:val="28"/>
        </w:rPr>
        <w:t>.2.</w:t>
      </w:r>
      <w:r w:rsidRPr="00AE7898">
        <w:rPr>
          <w:sz w:val="28"/>
          <w:szCs w:val="28"/>
        </w:rPr>
        <w:t>3).</w:t>
      </w:r>
    </w:p>
    <w:p w:rsidR="00C465CD" w:rsidRPr="00AE7898" w:rsidRDefault="00C465CD" w:rsidP="00C465CD">
      <w:pPr>
        <w:spacing w:line="360" w:lineRule="auto"/>
        <w:jc w:val="right"/>
        <w:rPr>
          <w:i/>
          <w:sz w:val="28"/>
          <w:szCs w:val="28"/>
        </w:rPr>
      </w:pPr>
      <w:r w:rsidRPr="00AE7898">
        <w:rPr>
          <w:i/>
          <w:sz w:val="28"/>
          <w:szCs w:val="28"/>
        </w:rPr>
        <w:t xml:space="preserve">Таблица </w:t>
      </w:r>
      <w:r>
        <w:rPr>
          <w:i/>
          <w:sz w:val="28"/>
          <w:szCs w:val="28"/>
          <w:lang w:val="en-US"/>
        </w:rPr>
        <w:t>II</w:t>
      </w:r>
      <w:r w:rsidRPr="00687371">
        <w:rPr>
          <w:i/>
          <w:sz w:val="28"/>
          <w:szCs w:val="28"/>
        </w:rPr>
        <w:t>.2.</w:t>
      </w:r>
      <w:r w:rsidRPr="00AE7898">
        <w:rPr>
          <w:i/>
          <w:sz w:val="28"/>
          <w:szCs w:val="28"/>
        </w:rPr>
        <w:t>3</w:t>
      </w:r>
    </w:p>
    <w:p w:rsidR="00C465CD" w:rsidRPr="00AE7898" w:rsidRDefault="00C465CD" w:rsidP="00C465CD">
      <w:pPr>
        <w:spacing w:line="360" w:lineRule="auto"/>
        <w:jc w:val="center"/>
        <w:rPr>
          <w:b/>
          <w:sz w:val="28"/>
          <w:szCs w:val="28"/>
          <w:vertAlign w:val="superscript"/>
        </w:rPr>
      </w:pPr>
      <w:r w:rsidRPr="00AE7898">
        <w:rPr>
          <w:b/>
          <w:sz w:val="28"/>
          <w:szCs w:val="28"/>
        </w:rPr>
        <w:t>Удельный показатель кадастровой стоимости земель промышленности по регионам за 2012 г., руб./м</w:t>
      </w:r>
      <w:proofErr w:type="gramStart"/>
      <w:r w:rsidRPr="00AE7898">
        <w:rPr>
          <w:b/>
          <w:sz w:val="28"/>
          <w:szCs w:val="28"/>
          <w:vertAlign w:val="superscript"/>
        </w:rPr>
        <w:t>2</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1"/>
        <w:gridCol w:w="1037"/>
        <w:gridCol w:w="1036"/>
        <w:gridCol w:w="1126"/>
        <w:gridCol w:w="1036"/>
        <w:gridCol w:w="1036"/>
        <w:gridCol w:w="1036"/>
        <w:gridCol w:w="1212"/>
      </w:tblGrid>
      <w:tr w:rsidR="00C465CD" w:rsidRPr="00AE7898" w:rsidTr="008A5E22">
        <w:tc>
          <w:tcPr>
            <w:tcW w:w="2051" w:type="dxa"/>
            <w:vAlign w:val="center"/>
          </w:tcPr>
          <w:p w:rsidR="00C465CD" w:rsidRPr="002408B1" w:rsidRDefault="00C465CD" w:rsidP="008A5E22">
            <w:pPr>
              <w:spacing w:line="360" w:lineRule="auto"/>
              <w:jc w:val="right"/>
              <w:rPr>
                <w:sz w:val="28"/>
                <w:szCs w:val="28"/>
              </w:rPr>
            </w:pPr>
            <w:r w:rsidRPr="00AE7898">
              <w:rPr>
                <w:sz w:val="28"/>
                <w:szCs w:val="28"/>
                <w:lang w:val="en-US"/>
              </w:rPr>
              <w:t>\</w:t>
            </w:r>
            <w:r>
              <w:rPr>
                <w:sz w:val="28"/>
                <w:szCs w:val="28"/>
              </w:rPr>
              <w:t>Группа</w:t>
            </w:r>
          </w:p>
          <w:p w:rsidR="00C465CD" w:rsidRPr="00AE7898" w:rsidRDefault="00C465CD" w:rsidP="008A5E22">
            <w:pPr>
              <w:spacing w:line="360" w:lineRule="auto"/>
              <w:rPr>
                <w:sz w:val="28"/>
                <w:szCs w:val="28"/>
                <w:lang w:val="en-US"/>
              </w:rPr>
            </w:pPr>
            <w:r w:rsidRPr="00AE7898">
              <w:rPr>
                <w:sz w:val="28"/>
                <w:szCs w:val="28"/>
              </w:rPr>
              <w:t>Регион</w:t>
            </w:r>
            <w:r w:rsidRPr="00AE7898">
              <w:rPr>
                <w:sz w:val="28"/>
                <w:szCs w:val="28"/>
                <w:lang w:val="en-US"/>
              </w:rPr>
              <w:t>\</w:t>
            </w:r>
          </w:p>
        </w:tc>
        <w:tc>
          <w:tcPr>
            <w:tcW w:w="1037" w:type="dxa"/>
            <w:vAlign w:val="center"/>
          </w:tcPr>
          <w:p w:rsidR="00C465CD" w:rsidRPr="00AE7898" w:rsidRDefault="00C465CD" w:rsidP="008A5E22">
            <w:pPr>
              <w:spacing w:line="360" w:lineRule="auto"/>
              <w:jc w:val="center"/>
              <w:rPr>
                <w:sz w:val="28"/>
                <w:szCs w:val="28"/>
              </w:rPr>
            </w:pPr>
            <w:r w:rsidRPr="00AE7898">
              <w:rPr>
                <w:sz w:val="28"/>
                <w:szCs w:val="28"/>
              </w:rPr>
              <w:t>1</w:t>
            </w:r>
          </w:p>
        </w:tc>
        <w:tc>
          <w:tcPr>
            <w:tcW w:w="1036" w:type="dxa"/>
            <w:vAlign w:val="center"/>
          </w:tcPr>
          <w:p w:rsidR="00C465CD" w:rsidRPr="00AE7898" w:rsidRDefault="00C465CD" w:rsidP="008A5E22">
            <w:pPr>
              <w:spacing w:line="360" w:lineRule="auto"/>
              <w:jc w:val="center"/>
              <w:rPr>
                <w:sz w:val="28"/>
                <w:szCs w:val="28"/>
              </w:rPr>
            </w:pPr>
            <w:r w:rsidRPr="00AE7898">
              <w:rPr>
                <w:sz w:val="28"/>
                <w:szCs w:val="28"/>
              </w:rPr>
              <w:t>2</w:t>
            </w:r>
          </w:p>
        </w:tc>
        <w:tc>
          <w:tcPr>
            <w:tcW w:w="1126" w:type="dxa"/>
            <w:vAlign w:val="center"/>
          </w:tcPr>
          <w:p w:rsidR="00C465CD" w:rsidRPr="00AE7898" w:rsidRDefault="00C465CD" w:rsidP="008A5E22">
            <w:pPr>
              <w:spacing w:line="360" w:lineRule="auto"/>
              <w:jc w:val="center"/>
              <w:rPr>
                <w:sz w:val="28"/>
                <w:szCs w:val="28"/>
              </w:rPr>
            </w:pPr>
            <w:r w:rsidRPr="00AE7898">
              <w:rPr>
                <w:sz w:val="28"/>
                <w:szCs w:val="28"/>
              </w:rPr>
              <w:t>3</w:t>
            </w:r>
          </w:p>
        </w:tc>
        <w:tc>
          <w:tcPr>
            <w:tcW w:w="1036" w:type="dxa"/>
            <w:vAlign w:val="center"/>
          </w:tcPr>
          <w:p w:rsidR="00C465CD" w:rsidRPr="00AE7898" w:rsidRDefault="00C465CD" w:rsidP="008A5E22">
            <w:pPr>
              <w:spacing w:line="360" w:lineRule="auto"/>
              <w:jc w:val="center"/>
              <w:rPr>
                <w:sz w:val="28"/>
                <w:szCs w:val="28"/>
              </w:rPr>
            </w:pPr>
            <w:r w:rsidRPr="00AE7898">
              <w:rPr>
                <w:sz w:val="28"/>
                <w:szCs w:val="28"/>
              </w:rPr>
              <w:t xml:space="preserve">4 </w:t>
            </w:r>
          </w:p>
        </w:tc>
        <w:tc>
          <w:tcPr>
            <w:tcW w:w="1036" w:type="dxa"/>
            <w:vAlign w:val="center"/>
          </w:tcPr>
          <w:p w:rsidR="00C465CD" w:rsidRPr="00AE7898" w:rsidRDefault="00C465CD" w:rsidP="008A5E22">
            <w:pPr>
              <w:spacing w:line="360" w:lineRule="auto"/>
              <w:jc w:val="center"/>
              <w:rPr>
                <w:sz w:val="28"/>
                <w:szCs w:val="28"/>
              </w:rPr>
            </w:pPr>
            <w:r w:rsidRPr="00AE7898">
              <w:rPr>
                <w:sz w:val="28"/>
                <w:szCs w:val="28"/>
              </w:rPr>
              <w:t xml:space="preserve">5 </w:t>
            </w:r>
          </w:p>
        </w:tc>
        <w:tc>
          <w:tcPr>
            <w:tcW w:w="1036" w:type="dxa"/>
            <w:vAlign w:val="center"/>
          </w:tcPr>
          <w:p w:rsidR="00C465CD" w:rsidRPr="00AE7898" w:rsidRDefault="00C465CD" w:rsidP="008A5E22">
            <w:pPr>
              <w:spacing w:line="360" w:lineRule="auto"/>
              <w:jc w:val="center"/>
              <w:rPr>
                <w:sz w:val="28"/>
                <w:szCs w:val="28"/>
              </w:rPr>
            </w:pPr>
            <w:r w:rsidRPr="00AE7898">
              <w:rPr>
                <w:sz w:val="28"/>
                <w:szCs w:val="28"/>
              </w:rPr>
              <w:t>6</w:t>
            </w:r>
          </w:p>
        </w:tc>
        <w:tc>
          <w:tcPr>
            <w:tcW w:w="1212" w:type="dxa"/>
            <w:vAlign w:val="center"/>
          </w:tcPr>
          <w:p w:rsidR="00C465CD" w:rsidRPr="00AE7898" w:rsidRDefault="00C465CD" w:rsidP="008A5E22">
            <w:pPr>
              <w:spacing w:line="360" w:lineRule="auto"/>
              <w:jc w:val="center"/>
              <w:rPr>
                <w:sz w:val="28"/>
                <w:szCs w:val="28"/>
              </w:rPr>
            </w:pPr>
            <w:r>
              <w:rPr>
                <w:sz w:val="28"/>
                <w:szCs w:val="28"/>
              </w:rPr>
              <w:t>Среднее по</w:t>
            </w:r>
            <w:r w:rsidRPr="00AE7898">
              <w:rPr>
                <w:sz w:val="28"/>
                <w:szCs w:val="28"/>
              </w:rPr>
              <w:t xml:space="preserve"> группам</w:t>
            </w:r>
          </w:p>
        </w:tc>
      </w:tr>
      <w:tr w:rsidR="00C465CD" w:rsidRPr="00AE7898" w:rsidTr="008A5E22">
        <w:tc>
          <w:tcPr>
            <w:tcW w:w="2051" w:type="dxa"/>
            <w:vAlign w:val="center"/>
          </w:tcPr>
          <w:p w:rsidR="00C465CD" w:rsidRPr="00AE7898" w:rsidRDefault="00C465CD" w:rsidP="008A5E22">
            <w:pPr>
              <w:spacing w:line="360" w:lineRule="auto"/>
              <w:jc w:val="both"/>
              <w:rPr>
                <w:sz w:val="28"/>
                <w:szCs w:val="28"/>
              </w:rPr>
            </w:pPr>
            <w:r w:rsidRPr="00AE7898">
              <w:rPr>
                <w:sz w:val="28"/>
                <w:szCs w:val="28"/>
              </w:rPr>
              <w:t>Волгоградская обл.</w:t>
            </w:r>
          </w:p>
        </w:tc>
        <w:tc>
          <w:tcPr>
            <w:tcW w:w="1037" w:type="dxa"/>
            <w:vAlign w:val="center"/>
          </w:tcPr>
          <w:p w:rsidR="00C465CD" w:rsidRPr="00AE7898" w:rsidRDefault="00C465CD" w:rsidP="008A5E22">
            <w:pPr>
              <w:spacing w:line="360" w:lineRule="auto"/>
              <w:jc w:val="right"/>
              <w:rPr>
                <w:sz w:val="28"/>
                <w:szCs w:val="28"/>
              </w:rPr>
            </w:pPr>
            <w:r w:rsidRPr="00AE7898">
              <w:rPr>
                <w:sz w:val="28"/>
                <w:szCs w:val="28"/>
              </w:rPr>
              <w:t>80,16</w:t>
            </w:r>
          </w:p>
        </w:tc>
        <w:tc>
          <w:tcPr>
            <w:tcW w:w="1036" w:type="dxa"/>
            <w:vAlign w:val="center"/>
          </w:tcPr>
          <w:p w:rsidR="00C465CD" w:rsidRPr="00AE7898" w:rsidRDefault="00C465CD" w:rsidP="008A5E22">
            <w:pPr>
              <w:spacing w:line="360" w:lineRule="auto"/>
              <w:jc w:val="right"/>
              <w:rPr>
                <w:sz w:val="28"/>
                <w:szCs w:val="28"/>
              </w:rPr>
            </w:pPr>
            <w:r w:rsidRPr="00AE7898">
              <w:rPr>
                <w:sz w:val="28"/>
                <w:szCs w:val="28"/>
              </w:rPr>
              <w:t>113,03</w:t>
            </w:r>
          </w:p>
        </w:tc>
        <w:tc>
          <w:tcPr>
            <w:tcW w:w="1126" w:type="dxa"/>
            <w:vAlign w:val="center"/>
          </w:tcPr>
          <w:p w:rsidR="00C465CD" w:rsidRPr="00AE7898" w:rsidRDefault="00C465CD" w:rsidP="008A5E22">
            <w:pPr>
              <w:spacing w:line="360" w:lineRule="auto"/>
              <w:jc w:val="right"/>
              <w:rPr>
                <w:sz w:val="28"/>
                <w:szCs w:val="28"/>
              </w:rPr>
            </w:pPr>
            <w:r w:rsidRPr="00AE7898">
              <w:rPr>
                <w:sz w:val="28"/>
                <w:szCs w:val="28"/>
              </w:rPr>
              <w:t>1458,89</w:t>
            </w:r>
          </w:p>
        </w:tc>
        <w:tc>
          <w:tcPr>
            <w:tcW w:w="1036" w:type="dxa"/>
            <w:vAlign w:val="center"/>
          </w:tcPr>
          <w:p w:rsidR="00C465CD" w:rsidRPr="00AE7898" w:rsidRDefault="00C465CD" w:rsidP="008A5E22">
            <w:pPr>
              <w:spacing w:line="360" w:lineRule="auto"/>
              <w:jc w:val="right"/>
              <w:rPr>
                <w:sz w:val="28"/>
                <w:szCs w:val="28"/>
                <w:lang w:val="en-US"/>
              </w:rPr>
            </w:pPr>
            <w:r w:rsidRPr="00AE7898">
              <w:rPr>
                <w:sz w:val="28"/>
                <w:szCs w:val="28"/>
              </w:rPr>
              <w:t>1,3</w:t>
            </w:r>
            <w:r w:rsidRPr="00AE7898">
              <w:rPr>
                <w:sz w:val="28"/>
                <w:szCs w:val="28"/>
                <w:lang w:val="en-US"/>
              </w:rPr>
              <w:t>0</w:t>
            </w:r>
          </w:p>
        </w:tc>
        <w:tc>
          <w:tcPr>
            <w:tcW w:w="1036" w:type="dxa"/>
            <w:vAlign w:val="center"/>
          </w:tcPr>
          <w:p w:rsidR="00C465CD" w:rsidRPr="00AE7898" w:rsidRDefault="00C465CD" w:rsidP="008A5E22">
            <w:pPr>
              <w:spacing w:line="360" w:lineRule="auto"/>
              <w:jc w:val="right"/>
              <w:rPr>
                <w:sz w:val="28"/>
                <w:szCs w:val="28"/>
              </w:rPr>
            </w:pPr>
            <w:r w:rsidRPr="00AE7898">
              <w:rPr>
                <w:sz w:val="28"/>
                <w:szCs w:val="28"/>
              </w:rPr>
              <w:t>121,76</w:t>
            </w:r>
          </w:p>
        </w:tc>
        <w:tc>
          <w:tcPr>
            <w:tcW w:w="1036" w:type="dxa"/>
            <w:vAlign w:val="center"/>
          </w:tcPr>
          <w:p w:rsidR="00C465CD" w:rsidRPr="00AE7898" w:rsidRDefault="00C465CD" w:rsidP="008A5E22">
            <w:pPr>
              <w:spacing w:line="360" w:lineRule="auto"/>
              <w:jc w:val="right"/>
              <w:rPr>
                <w:sz w:val="28"/>
                <w:szCs w:val="28"/>
              </w:rPr>
            </w:pPr>
            <w:r w:rsidRPr="00AE7898">
              <w:rPr>
                <w:sz w:val="28"/>
                <w:szCs w:val="28"/>
              </w:rPr>
              <w:t>0,39</w:t>
            </w:r>
          </w:p>
        </w:tc>
        <w:tc>
          <w:tcPr>
            <w:tcW w:w="1212" w:type="dxa"/>
            <w:vAlign w:val="center"/>
          </w:tcPr>
          <w:p w:rsidR="00C465CD" w:rsidRPr="00AE7898" w:rsidRDefault="00C465CD" w:rsidP="008A5E22">
            <w:pPr>
              <w:spacing w:line="360" w:lineRule="auto"/>
              <w:jc w:val="right"/>
              <w:rPr>
                <w:b/>
                <w:sz w:val="28"/>
                <w:szCs w:val="28"/>
              </w:rPr>
            </w:pPr>
            <w:r w:rsidRPr="00AE7898">
              <w:rPr>
                <w:b/>
                <w:sz w:val="28"/>
                <w:szCs w:val="28"/>
              </w:rPr>
              <w:t>295,92</w:t>
            </w:r>
          </w:p>
        </w:tc>
      </w:tr>
      <w:tr w:rsidR="00C465CD" w:rsidRPr="00AE7898" w:rsidTr="008A5E22">
        <w:tc>
          <w:tcPr>
            <w:tcW w:w="2051" w:type="dxa"/>
            <w:vAlign w:val="center"/>
          </w:tcPr>
          <w:p w:rsidR="00C465CD" w:rsidRPr="00AE7898" w:rsidRDefault="00C465CD" w:rsidP="008A5E22">
            <w:pPr>
              <w:spacing w:line="360" w:lineRule="auto"/>
              <w:jc w:val="both"/>
              <w:rPr>
                <w:sz w:val="28"/>
                <w:szCs w:val="28"/>
              </w:rPr>
            </w:pPr>
            <w:r w:rsidRPr="00AE7898">
              <w:rPr>
                <w:sz w:val="28"/>
                <w:szCs w:val="28"/>
              </w:rPr>
              <w:t xml:space="preserve">Астраханская </w:t>
            </w:r>
            <w:r w:rsidRPr="00AE7898">
              <w:rPr>
                <w:sz w:val="28"/>
                <w:szCs w:val="28"/>
              </w:rPr>
              <w:lastRenderedPageBreak/>
              <w:t>обл.</w:t>
            </w:r>
          </w:p>
        </w:tc>
        <w:tc>
          <w:tcPr>
            <w:tcW w:w="1037" w:type="dxa"/>
            <w:vAlign w:val="center"/>
          </w:tcPr>
          <w:p w:rsidR="00C465CD" w:rsidRPr="00AE7898" w:rsidRDefault="00C465CD" w:rsidP="008A5E22">
            <w:pPr>
              <w:spacing w:line="360" w:lineRule="auto"/>
              <w:jc w:val="right"/>
              <w:rPr>
                <w:sz w:val="28"/>
                <w:szCs w:val="28"/>
              </w:rPr>
            </w:pPr>
            <w:r w:rsidRPr="00AE7898">
              <w:rPr>
                <w:sz w:val="28"/>
                <w:szCs w:val="28"/>
              </w:rPr>
              <w:lastRenderedPageBreak/>
              <w:t>34,98</w:t>
            </w:r>
          </w:p>
        </w:tc>
        <w:tc>
          <w:tcPr>
            <w:tcW w:w="1036" w:type="dxa"/>
            <w:vAlign w:val="center"/>
          </w:tcPr>
          <w:p w:rsidR="00C465CD" w:rsidRPr="00AE7898" w:rsidRDefault="00C465CD" w:rsidP="008A5E22">
            <w:pPr>
              <w:spacing w:line="360" w:lineRule="auto"/>
              <w:jc w:val="right"/>
              <w:rPr>
                <w:sz w:val="28"/>
                <w:szCs w:val="28"/>
              </w:rPr>
            </w:pPr>
            <w:r w:rsidRPr="00AE7898">
              <w:rPr>
                <w:sz w:val="28"/>
                <w:szCs w:val="28"/>
              </w:rPr>
              <w:t>136,35</w:t>
            </w:r>
          </w:p>
        </w:tc>
        <w:tc>
          <w:tcPr>
            <w:tcW w:w="1126" w:type="dxa"/>
            <w:vAlign w:val="center"/>
          </w:tcPr>
          <w:p w:rsidR="00C465CD" w:rsidRPr="00AE7898" w:rsidRDefault="00C465CD" w:rsidP="008A5E22">
            <w:pPr>
              <w:spacing w:line="360" w:lineRule="auto"/>
              <w:jc w:val="right"/>
              <w:rPr>
                <w:sz w:val="28"/>
                <w:szCs w:val="28"/>
                <w:lang w:val="en-US"/>
              </w:rPr>
            </w:pPr>
            <w:r w:rsidRPr="00AE7898">
              <w:rPr>
                <w:sz w:val="28"/>
                <w:szCs w:val="28"/>
              </w:rPr>
              <w:t>335,7</w:t>
            </w:r>
            <w:r w:rsidRPr="00AE7898">
              <w:rPr>
                <w:sz w:val="28"/>
                <w:szCs w:val="28"/>
                <w:lang w:val="en-US"/>
              </w:rPr>
              <w:t>0</w:t>
            </w:r>
          </w:p>
        </w:tc>
        <w:tc>
          <w:tcPr>
            <w:tcW w:w="1036" w:type="dxa"/>
            <w:vAlign w:val="center"/>
          </w:tcPr>
          <w:p w:rsidR="00C465CD" w:rsidRPr="00AE7898" w:rsidRDefault="00C465CD" w:rsidP="008A5E22">
            <w:pPr>
              <w:spacing w:line="360" w:lineRule="auto"/>
              <w:jc w:val="right"/>
              <w:rPr>
                <w:sz w:val="28"/>
                <w:szCs w:val="28"/>
              </w:rPr>
            </w:pPr>
            <w:r w:rsidRPr="00AE7898">
              <w:rPr>
                <w:sz w:val="28"/>
                <w:szCs w:val="28"/>
              </w:rPr>
              <w:t>12,96</w:t>
            </w:r>
          </w:p>
        </w:tc>
        <w:tc>
          <w:tcPr>
            <w:tcW w:w="1036" w:type="dxa"/>
            <w:vAlign w:val="center"/>
          </w:tcPr>
          <w:p w:rsidR="00C465CD" w:rsidRPr="00AE7898" w:rsidRDefault="00C465CD" w:rsidP="008A5E22">
            <w:pPr>
              <w:spacing w:line="360" w:lineRule="auto"/>
              <w:jc w:val="right"/>
              <w:rPr>
                <w:sz w:val="28"/>
                <w:szCs w:val="28"/>
                <w:lang w:val="en-US"/>
              </w:rPr>
            </w:pPr>
            <w:r w:rsidRPr="00AE7898">
              <w:rPr>
                <w:sz w:val="28"/>
                <w:szCs w:val="28"/>
              </w:rPr>
              <w:t>113,1</w:t>
            </w:r>
            <w:r w:rsidRPr="00AE7898">
              <w:rPr>
                <w:sz w:val="28"/>
                <w:szCs w:val="28"/>
                <w:lang w:val="en-US"/>
              </w:rPr>
              <w:t>0</w:t>
            </w:r>
          </w:p>
        </w:tc>
        <w:tc>
          <w:tcPr>
            <w:tcW w:w="1036" w:type="dxa"/>
            <w:vAlign w:val="center"/>
          </w:tcPr>
          <w:p w:rsidR="00C465CD" w:rsidRPr="00AE7898" w:rsidRDefault="00C465CD" w:rsidP="008A5E22">
            <w:pPr>
              <w:spacing w:line="360" w:lineRule="auto"/>
              <w:jc w:val="right"/>
              <w:rPr>
                <w:sz w:val="28"/>
                <w:szCs w:val="28"/>
                <w:lang w:val="en-US"/>
              </w:rPr>
            </w:pPr>
            <w:r w:rsidRPr="00AE7898">
              <w:rPr>
                <w:sz w:val="28"/>
                <w:szCs w:val="28"/>
              </w:rPr>
              <w:t>8,1</w:t>
            </w:r>
            <w:r w:rsidRPr="00AE7898">
              <w:rPr>
                <w:sz w:val="28"/>
                <w:szCs w:val="28"/>
                <w:lang w:val="en-US"/>
              </w:rPr>
              <w:t>0</w:t>
            </w:r>
          </w:p>
        </w:tc>
        <w:tc>
          <w:tcPr>
            <w:tcW w:w="1212" w:type="dxa"/>
            <w:vAlign w:val="center"/>
          </w:tcPr>
          <w:p w:rsidR="00C465CD" w:rsidRPr="00AE7898" w:rsidRDefault="00C465CD" w:rsidP="008A5E22">
            <w:pPr>
              <w:spacing w:line="360" w:lineRule="auto"/>
              <w:jc w:val="right"/>
              <w:rPr>
                <w:b/>
                <w:sz w:val="28"/>
                <w:szCs w:val="28"/>
              </w:rPr>
            </w:pPr>
            <w:r w:rsidRPr="00AE7898">
              <w:rPr>
                <w:b/>
                <w:sz w:val="28"/>
                <w:szCs w:val="28"/>
              </w:rPr>
              <w:t>106,87</w:t>
            </w:r>
          </w:p>
        </w:tc>
      </w:tr>
      <w:tr w:rsidR="00C465CD" w:rsidRPr="00AE7898" w:rsidTr="008A5E22">
        <w:tc>
          <w:tcPr>
            <w:tcW w:w="2051" w:type="dxa"/>
            <w:vAlign w:val="center"/>
          </w:tcPr>
          <w:p w:rsidR="00C465CD" w:rsidRPr="00AE7898" w:rsidRDefault="00C465CD" w:rsidP="008A5E22">
            <w:pPr>
              <w:spacing w:line="360" w:lineRule="auto"/>
              <w:jc w:val="both"/>
              <w:rPr>
                <w:sz w:val="28"/>
                <w:szCs w:val="28"/>
              </w:rPr>
            </w:pPr>
            <w:r w:rsidRPr="00AE7898">
              <w:rPr>
                <w:sz w:val="28"/>
                <w:szCs w:val="28"/>
              </w:rPr>
              <w:lastRenderedPageBreak/>
              <w:t>Ростовская обл.</w:t>
            </w:r>
          </w:p>
        </w:tc>
        <w:tc>
          <w:tcPr>
            <w:tcW w:w="1037" w:type="dxa"/>
            <w:vAlign w:val="center"/>
          </w:tcPr>
          <w:p w:rsidR="00C465CD" w:rsidRPr="00AE7898" w:rsidRDefault="00C465CD" w:rsidP="008A5E22">
            <w:pPr>
              <w:spacing w:line="360" w:lineRule="auto"/>
              <w:jc w:val="right"/>
              <w:rPr>
                <w:sz w:val="28"/>
                <w:szCs w:val="28"/>
              </w:rPr>
            </w:pPr>
            <w:r w:rsidRPr="00AE7898">
              <w:rPr>
                <w:sz w:val="28"/>
                <w:szCs w:val="28"/>
              </w:rPr>
              <w:t>14,39</w:t>
            </w:r>
          </w:p>
        </w:tc>
        <w:tc>
          <w:tcPr>
            <w:tcW w:w="1036" w:type="dxa"/>
            <w:vAlign w:val="center"/>
          </w:tcPr>
          <w:p w:rsidR="00C465CD" w:rsidRPr="00AE7898" w:rsidRDefault="00C465CD" w:rsidP="008A5E22">
            <w:pPr>
              <w:spacing w:line="360" w:lineRule="auto"/>
              <w:jc w:val="right"/>
              <w:rPr>
                <w:sz w:val="28"/>
                <w:szCs w:val="28"/>
              </w:rPr>
            </w:pPr>
            <w:r w:rsidRPr="00AE7898">
              <w:rPr>
                <w:sz w:val="28"/>
                <w:szCs w:val="28"/>
              </w:rPr>
              <w:t>129,64</w:t>
            </w:r>
          </w:p>
        </w:tc>
        <w:tc>
          <w:tcPr>
            <w:tcW w:w="1126" w:type="dxa"/>
            <w:vAlign w:val="center"/>
          </w:tcPr>
          <w:p w:rsidR="00C465CD" w:rsidRPr="00AE7898" w:rsidRDefault="00C465CD" w:rsidP="008A5E22">
            <w:pPr>
              <w:spacing w:line="360" w:lineRule="auto"/>
              <w:jc w:val="right"/>
              <w:rPr>
                <w:sz w:val="28"/>
                <w:szCs w:val="28"/>
                <w:lang w:val="en-US"/>
              </w:rPr>
            </w:pPr>
            <w:r w:rsidRPr="00AE7898">
              <w:rPr>
                <w:sz w:val="28"/>
                <w:szCs w:val="28"/>
              </w:rPr>
              <w:t>460,8</w:t>
            </w:r>
            <w:r w:rsidRPr="00AE7898">
              <w:rPr>
                <w:sz w:val="28"/>
                <w:szCs w:val="28"/>
                <w:lang w:val="en-US"/>
              </w:rPr>
              <w:t>0</w:t>
            </w:r>
          </w:p>
        </w:tc>
        <w:tc>
          <w:tcPr>
            <w:tcW w:w="1036" w:type="dxa"/>
            <w:vAlign w:val="center"/>
          </w:tcPr>
          <w:p w:rsidR="00C465CD" w:rsidRPr="00AE7898" w:rsidRDefault="00C465CD" w:rsidP="008A5E22">
            <w:pPr>
              <w:spacing w:line="360" w:lineRule="auto"/>
              <w:jc w:val="right"/>
              <w:rPr>
                <w:sz w:val="28"/>
                <w:szCs w:val="28"/>
              </w:rPr>
            </w:pPr>
            <w:r w:rsidRPr="00AE7898">
              <w:rPr>
                <w:sz w:val="28"/>
                <w:szCs w:val="28"/>
              </w:rPr>
              <w:t>5,14</w:t>
            </w:r>
          </w:p>
        </w:tc>
        <w:tc>
          <w:tcPr>
            <w:tcW w:w="1036" w:type="dxa"/>
            <w:vAlign w:val="center"/>
          </w:tcPr>
          <w:p w:rsidR="00C465CD" w:rsidRPr="00AE7898" w:rsidRDefault="00C465CD" w:rsidP="008A5E22">
            <w:pPr>
              <w:spacing w:line="360" w:lineRule="auto"/>
              <w:jc w:val="right"/>
              <w:rPr>
                <w:sz w:val="28"/>
                <w:szCs w:val="28"/>
              </w:rPr>
            </w:pPr>
            <w:r w:rsidRPr="00AE7898">
              <w:rPr>
                <w:sz w:val="28"/>
                <w:szCs w:val="28"/>
              </w:rPr>
              <w:t>84,75</w:t>
            </w:r>
          </w:p>
        </w:tc>
        <w:tc>
          <w:tcPr>
            <w:tcW w:w="1036" w:type="dxa"/>
            <w:vAlign w:val="center"/>
          </w:tcPr>
          <w:p w:rsidR="00C465CD" w:rsidRPr="00AE7898" w:rsidRDefault="00C465CD" w:rsidP="008A5E22">
            <w:pPr>
              <w:spacing w:line="360" w:lineRule="auto"/>
              <w:jc w:val="right"/>
              <w:rPr>
                <w:sz w:val="28"/>
                <w:szCs w:val="28"/>
              </w:rPr>
            </w:pPr>
            <w:r w:rsidRPr="00AE7898">
              <w:rPr>
                <w:sz w:val="28"/>
                <w:szCs w:val="28"/>
              </w:rPr>
              <w:t>16,36</w:t>
            </w:r>
          </w:p>
        </w:tc>
        <w:tc>
          <w:tcPr>
            <w:tcW w:w="1212" w:type="dxa"/>
            <w:vAlign w:val="center"/>
          </w:tcPr>
          <w:p w:rsidR="00C465CD" w:rsidRPr="00AE7898" w:rsidRDefault="00C465CD" w:rsidP="008A5E22">
            <w:pPr>
              <w:spacing w:line="360" w:lineRule="auto"/>
              <w:jc w:val="right"/>
              <w:rPr>
                <w:b/>
                <w:sz w:val="28"/>
                <w:szCs w:val="28"/>
              </w:rPr>
            </w:pPr>
            <w:r w:rsidRPr="00AE7898">
              <w:rPr>
                <w:b/>
                <w:sz w:val="28"/>
                <w:szCs w:val="28"/>
              </w:rPr>
              <w:t>118,51</w:t>
            </w:r>
          </w:p>
        </w:tc>
      </w:tr>
      <w:tr w:rsidR="00C465CD" w:rsidRPr="00AE7898" w:rsidTr="008A5E22">
        <w:tc>
          <w:tcPr>
            <w:tcW w:w="2051" w:type="dxa"/>
            <w:vAlign w:val="bottom"/>
          </w:tcPr>
          <w:p w:rsidR="00C465CD" w:rsidRPr="00AE7898" w:rsidRDefault="00C465CD" w:rsidP="008A5E22">
            <w:pPr>
              <w:spacing w:line="360" w:lineRule="auto"/>
              <w:jc w:val="both"/>
              <w:rPr>
                <w:sz w:val="28"/>
                <w:szCs w:val="28"/>
              </w:rPr>
            </w:pPr>
            <w:r w:rsidRPr="00AE7898">
              <w:rPr>
                <w:sz w:val="28"/>
                <w:szCs w:val="28"/>
              </w:rPr>
              <w:t>Воронежская обл.</w:t>
            </w:r>
          </w:p>
        </w:tc>
        <w:tc>
          <w:tcPr>
            <w:tcW w:w="1037" w:type="dxa"/>
            <w:vAlign w:val="bottom"/>
          </w:tcPr>
          <w:p w:rsidR="00C465CD" w:rsidRPr="00AE7898" w:rsidRDefault="00C465CD" w:rsidP="008A5E22">
            <w:pPr>
              <w:spacing w:line="360" w:lineRule="auto"/>
              <w:jc w:val="right"/>
              <w:rPr>
                <w:sz w:val="28"/>
                <w:szCs w:val="28"/>
              </w:rPr>
            </w:pPr>
            <w:r w:rsidRPr="00AE7898">
              <w:rPr>
                <w:sz w:val="28"/>
                <w:szCs w:val="28"/>
              </w:rPr>
              <w:t>87,89</w:t>
            </w:r>
          </w:p>
        </w:tc>
        <w:tc>
          <w:tcPr>
            <w:tcW w:w="1036" w:type="dxa"/>
            <w:vAlign w:val="bottom"/>
          </w:tcPr>
          <w:p w:rsidR="00C465CD" w:rsidRPr="00AE7898" w:rsidRDefault="00C465CD" w:rsidP="008A5E22">
            <w:pPr>
              <w:spacing w:line="360" w:lineRule="auto"/>
              <w:jc w:val="right"/>
              <w:rPr>
                <w:sz w:val="28"/>
                <w:szCs w:val="28"/>
                <w:lang w:val="en-US"/>
              </w:rPr>
            </w:pPr>
            <w:r w:rsidRPr="00AE7898">
              <w:rPr>
                <w:sz w:val="28"/>
                <w:szCs w:val="28"/>
              </w:rPr>
              <w:t>221,4</w:t>
            </w:r>
            <w:r w:rsidRPr="00AE7898">
              <w:rPr>
                <w:sz w:val="28"/>
                <w:szCs w:val="28"/>
                <w:lang w:val="en-US"/>
              </w:rPr>
              <w:t>0</w:t>
            </w:r>
          </w:p>
        </w:tc>
        <w:tc>
          <w:tcPr>
            <w:tcW w:w="1126" w:type="dxa"/>
            <w:vAlign w:val="bottom"/>
          </w:tcPr>
          <w:p w:rsidR="00C465CD" w:rsidRPr="00AE7898" w:rsidRDefault="00C465CD" w:rsidP="008A5E22">
            <w:pPr>
              <w:spacing w:line="360" w:lineRule="auto"/>
              <w:jc w:val="right"/>
              <w:rPr>
                <w:sz w:val="28"/>
                <w:szCs w:val="28"/>
                <w:lang w:val="en-US"/>
              </w:rPr>
            </w:pPr>
            <w:r w:rsidRPr="00AE7898">
              <w:rPr>
                <w:sz w:val="28"/>
                <w:szCs w:val="28"/>
              </w:rPr>
              <w:t>547,3</w:t>
            </w:r>
            <w:r w:rsidRPr="00AE7898">
              <w:rPr>
                <w:sz w:val="28"/>
                <w:szCs w:val="28"/>
                <w:lang w:val="en-US"/>
              </w:rPr>
              <w:t>0</w:t>
            </w:r>
          </w:p>
        </w:tc>
        <w:tc>
          <w:tcPr>
            <w:tcW w:w="1036" w:type="dxa"/>
            <w:vAlign w:val="bottom"/>
          </w:tcPr>
          <w:p w:rsidR="00C465CD" w:rsidRPr="00AE7898" w:rsidRDefault="00C465CD" w:rsidP="008A5E22">
            <w:pPr>
              <w:spacing w:line="360" w:lineRule="auto"/>
              <w:jc w:val="right"/>
              <w:rPr>
                <w:sz w:val="28"/>
                <w:szCs w:val="28"/>
              </w:rPr>
            </w:pPr>
            <w:r w:rsidRPr="00AE7898">
              <w:rPr>
                <w:sz w:val="28"/>
                <w:szCs w:val="28"/>
              </w:rPr>
              <w:t>9,57</w:t>
            </w:r>
          </w:p>
        </w:tc>
        <w:tc>
          <w:tcPr>
            <w:tcW w:w="1036" w:type="dxa"/>
            <w:vAlign w:val="bottom"/>
          </w:tcPr>
          <w:p w:rsidR="00C465CD" w:rsidRPr="00AE7898" w:rsidRDefault="00C465CD" w:rsidP="008A5E22">
            <w:pPr>
              <w:spacing w:line="360" w:lineRule="auto"/>
              <w:jc w:val="right"/>
              <w:rPr>
                <w:sz w:val="28"/>
                <w:szCs w:val="28"/>
              </w:rPr>
            </w:pPr>
            <w:r w:rsidRPr="00AE7898">
              <w:rPr>
                <w:sz w:val="28"/>
                <w:szCs w:val="28"/>
              </w:rPr>
              <w:t>166,13</w:t>
            </w:r>
          </w:p>
        </w:tc>
        <w:tc>
          <w:tcPr>
            <w:tcW w:w="1036" w:type="dxa"/>
            <w:vAlign w:val="bottom"/>
          </w:tcPr>
          <w:p w:rsidR="00C465CD" w:rsidRPr="00AE7898" w:rsidRDefault="00C465CD" w:rsidP="008A5E22">
            <w:pPr>
              <w:spacing w:line="360" w:lineRule="auto"/>
              <w:jc w:val="right"/>
              <w:rPr>
                <w:sz w:val="28"/>
                <w:szCs w:val="28"/>
              </w:rPr>
            </w:pPr>
            <w:r w:rsidRPr="00AE7898">
              <w:rPr>
                <w:sz w:val="28"/>
                <w:szCs w:val="28"/>
              </w:rPr>
              <w:t>7,29</w:t>
            </w:r>
          </w:p>
        </w:tc>
        <w:tc>
          <w:tcPr>
            <w:tcW w:w="1212" w:type="dxa"/>
            <w:vAlign w:val="bottom"/>
          </w:tcPr>
          <w:p w:rsidR="00C465CD" w:rsidRPr="00AE7898" w:rsidRDefault="00C465CD" w:rsidP="008A5E22">
            <w:pPr>
              <w:spacing w:line="360" w:lineRule="auto"/>
              <w:jc w:val="right"/>
              <w:rPr>
                <w:b/>
                <w:sz w:val="28"/>
                <w:szCs w:val="28"/>
              </w:rPr>
            </w:pPr>
            <w:r w:rsidRPr="00AE7898">
              <w:rPr>
                <w:b/>
                <w:sz w:val="28"/>
                <w:szCs w:val="28"/>
              </w:rPr>
              <w:t>173,26</w:t>
            </w:r>
          </w:p>
        </w:tc>
      </w:tr>
      <w:tr w:rsidR="00C465CD" w:rsidRPr="00AE7898" w:rsidTr="008A5E22">
        <w:tc>
          <w:tcPr>
            <w:tcW w:w="2051" w:type="dxa"/>
            <w:vAlign w:val="bottom"/>
          </w:tcPr>
          <w:p w:rsidR="00C465CD" w:rsidRPr="00AE7898" w:rsidRDefault="00C465CD" w:rsidP="008A5E22">
            <w:pPr>
              <w:spacing w:line="360" w:lineRule="auto"/>
              <w:jc w:val="both"/>
              <w:rPr>
                <w:sz w:val="28"/>
                <w:szCs w:val="28"/>
              </w:rPr>
            </w:pPr>
            <w:r w:rsidRPr="00AE7898">
              <w:rPr>
                <w:sz w:val="28"/>
                <w:szCs w:val="28"/>
              </w:rPr>
              <w:t>Пензенская обл.</w:t>
            </w:r>
          </w:p>
        </w:tc>
        <w:tc>
          <w:tcPr>
            <w:tcW w:w="1037" w:type="dxa"/>
            <w:vAlign w:val="bottom"/>
          </w:tcPr>
          <w:p w:rsidR="00C465CD" w:rsidRPr="00AE7898" w:rsidRDefault="00C465CD" w:rsidP="008A5E22">
            <w:pPr>
              <w:spacing w:line="360" w:lineRule="auto"/>
              <w:jc w:val="right"/>
              <w:rPr>
                <w:sz w:val="28"/>
                <w:szCs w:val="28"/>
              </w:rPr>
            </w:pPr>
            <w:r w:rsidRPr="00AE7898">
              <w:rPr>
                <w:sz w:val="28"/>
                <w:szCs w:val="28"/>
              </w:rPr>
              <w:t>136,11</w:t>
            </w:r>
          </w:p>
        </w:tc>
        <w:tc>
          <w:tcPr>
            <w:tcW w:w="1036" w:type="dxa"/>
            <w:vAlign w:val="bottom"/>
          </w:tcPr>
          <w:p w:rsidR="00C465CD" w:rsidRPr="00AE7898" w:rsidRDefault="00C465CD" w:rsidP="008A5E22">
            <w:pPr>
              <w:spacing w:line="360" w:lineRule="auto"/>
              <w:jc w:val="right"/>
              <w:rPr>
                <w:sz w:val="28"/>
                <w:szCs w:val="28"/>
              </w:rPr>
            </w:pPr>
            <w:r w:rsidRPr="00AE7898">
              <w:rPr>
                <w:sz w:val="28"/>
                <w:szCs w:val="28"/>
              </w:rPr>
              <w:t>233,08</w:t>
            </w:r>
          </w:p>
        </w:tc>
        <w:tc>
          <w:tcPr>
            <w:tcW w:w="1126" w:type="dxa"/>
            <w:vAlign w:val="bottom"/>
          </w:tcPr>
          <w:p w:rsidR="00C465CD" w:rsidRPr="00AE7898" w:rsidRDefault="00C465CD" w:rsidP="008A5E22">
            <w:pPr>
              <w:spacing w:line="360" w:lineRule="auto"/>
              <w:jc w:val="right"/>
              <w:rPr>
                <w:sz w:val="28"/>
                <w:szCs w:val="28"/>
              </w:rPr>
            </w:pPr>
            <w:r w:rsidRPr="00AE7898">
              <w:rPr>
                <w:sz w:val="28"/>
                <w:szCs w:val="28"/>
              </w:rPr>
              <w:t>244,54</w:t>
            </w:r>
          </w:p>
        </w:tc>
        <w:tc>
          <w:tcPr>
            <w:tcW w:w="1036" w:type="dxa"/>
            <w:vAlign w:val="bottom"/>
          </w:tcPr>
          <w:p w:rsidR="00C465CD" w:rsidRPr="00AE7898" w:rsidRDefault="00C465CD" w:rsidP="008A5E22">
            <w:pPr>
              <w:spacing w:line="360" w:lineRule="auto"/>
              <w:jc w:val="right"/>
              <w:rPr>
                <w:sz w:val="28"/>
                <w:szCs w:val="28"/>
              </w:rPr>
            </w:pPr>
            <w:r w:rsidRPr="00AE7898">
              <w:rPr>
                <w:sz w:val="28"/>
                <w:szCs w:val="28"/>
              </w:rPr>
              <w:t>8,75</w:t>
            </w:r>
          </w:p>
        </w:tc>
        <w:tc>
          <w:tcPr>
            <w:tcW w:w="1036" w:type="dxa"/>
            <w:vAlign w:val="bottom"/>
          </w:tcPr>
          <w:p w:rsidR="00C465CD" w:rsidRPr="00AE7898" w:rsidRDefault="00C465CD" w:rsidP="008A5E22">
            <w:pPr>
              <w:spacing w:line="360" w:lineRule="auto"/>
              <w:jc w:val="right"/>
              <w:rPr>
                <w:sz w:val="28"/>
                <w:szCs w:val="28"/>
              </w:rPr>
            </w:pPr>
            <w:r w:rsidRPr="00AE7898">
              <w:rPr>
                <w:sz w:val="28"/>
                <w:szCs w:val="28"/>
              </w:rPr>
              <w:t>216,27</w:t>
            </w:r>
          </w:p>
        </w:tc>
        <w:tc>
          <w:tcPr>
            <w:tcW w:w="1036" w:type="dxa"/>
            <w:vAlign w:val="bottom"/>
          </w:tcPr>
          <w:p w:rsidR="00C465CD" w:rsidRPr="00AE7898" w:rsidRDefault="00C465CD" w:rsidP="008A5E22">
            <w:pPr>
              <w:spacing w:line="360" w:lineRule="auto"/>
              <w:jc w:val="right"/>
              <w:rPr>
                <w:sz w:val="28"/>
                <w:szCs w:val="28"/>
              </w:rPr>
            </w:pPr>
            <w:r w:rsidRPr="00AE7898">
              <w:rPr>
                <w:sz w:val="28"/>
                <w:szCs w:val="28"/>
              </w:rPr>
              <w:t>3,54</w:t>
            </w:r>
          </w:p>
        </w:tc>
        <w:tc>
          <w:tcPr>
            <w:tcW w:w="1212" w:type="dxa"/>
            <w:vAlign w:val="bottom"/>
          </w:tcPr>
          <w:p w:rsidR="00C465CD" w:rsidRPr="00AE7898" w:rsidRDefault="00C465CD" w:rsidP="008A5E22">
            <w:pPr>
              <w:spacing w:line="360" w:lineRule="auto"/>
              <w:jc w:val="right"/>
              <w:rPr>
                <w:b/>
                <w:sz w:val="28"/>
                <w:szCs w:val="28"/>
              </w:rPr>
            </w:pPr>
            <w:r w:rsidRPr="00AE7898">
              <w:rPr>
                <w:b/>
                <w:sz w:val="28"/>
                <w:szCs w:val="28"/>
              </w:rPr>
              <w:t>140,38</w:t>
            </w:r>
          </w:p>
        </w:tc>
      </w:tr>
      <w:tr w:rsidR="00C465CD" w:rsidRPr="00AE7898" w:rsidTr="008A5E22">
        <w:tc>
          <w:tcPr>
            <w:tcW w:w="2051" w:type="dxa"/>
            <w:vAlign w:val="center"/>
          </w:tcPr>
          <w:p w:rsidR="00C465CD" w:rsidRPr="00AE7898" w:rsidRDefault="00C465CD" w:rsidP="008A5E22">
            <w:pPr>
              <w:spacing w:line="360" w:lineRule="auto"/>
              <w:jc w:val="both"/>
              <w:rPr>
                <w:sz w:val="28"/>
                <w:szCs w:val="28"/>
              </w:rPr>
            </w:pPr>
            <w:r w:rsidRPr="00AE7898">
              <w:rPr>
                <w:sz w:val="28"/>
                <w:szCs w:val="28"/>
              </w:rPr>
              <w:t>Рязанская обл.</w:t>
            </w:r>
          </w:p>
        </w:tc>
        <w:tc>
          <w:tcPr>
            <w:tcW w:w="1037" w:type="dxa"/>
            <w:vAlign w:val="center"/>
          </w:tcPr>
          <w:p w:rsidR="00C465CD" w:rsidRPr="00AE7898" w:rsidRDefault="00C465CD" w:rsidP="008A5E22">
            <w:pPr>
              <w:spacing w:line="360" w:lineRule="auto"/>
              <w:jc w:val="right"/>
              <w:rPr>
                <w:sz w:val="28"/>
                <w:szCs w:val="28"/>
              </w:rPr>
            </w:pPr>
            <w:r w:rsidRPr="00AE7898">
              <w:rPr>
                <w:sz w:val="28"/>
                <w:szCs w:val="28"/>
              </w:rPr>
              <w:t>49,31</w:t>
            </w:r>
          </w:p>
        </w:tc>
        <w:tc>
          <w:tcPr>
            <w:tcW w:w="1036" w:type="dxa"/>
            <w:vAlign w:val="center"/>
          </w:tcPr>
          <w:p w:rsidR="00C465CD" w:rsidRPr="00AE7898" w:rsidRDefault="00C465CD" w:rsidP="008A5E22">
            <w:pPr>
              <w:spacing w:line="360" w:lineRule="auto"/>
              <w:jc w:val="right"/>
              <w:rPr>
                <w:sz w:val="28"/>
                <w:szCs w:val="28"/>
              </w:rPr>
            </w:pPr>
            <w:r w:rsidRPr="00AE7898">
              <w:rPr>
                <w:sz w:val="28"/>
                <w:szCs w:val="28"/>
              </w:rPr>
              <w:t>231,86</w:t>
            </w:r>
          </w:p>
        </w:tc>
        <w:tc>
          <w:tcPr>
            <w:tcW w:w="1126" w:type="dxa"/>
            <w:vAlign w:val="center"/>
          </w:tcPr>
          <w:p w:rsidR="00C465CD" w:rsidRPr="00AE7898" w:rsidRDefault="00C465CD" w:rsidP="008A5E22">
            <w:pPr>
              <w:spacing w:line="360" w:lineRule="auto"/>
              <w:jc w:val="right"/>
              <w:rPr>
                <w:sz w:val="28"/>
                <w:szCs w:val="28"/>
              </w:rPr>
            </w:pPr>
            <w:r w:rsidRPr="00AE7898">
              <w:rPr>
                <w:sz w:val="28"/>
                <w:szCs w:val="28"/>
              </w:rPr>
              <w:t>665,66</w:t>
            </w:r>
          </w:p>
        </w:tc>
        <w:tc>
          <w:tcPr>
            <w:tcW w:w="1036" w:type="dxa"/>
            <w:vAlign w:val="center"/>
          </w:tcPr>
          <w:p w:rsidR="00C465CD" w:rsidRPr="00AE7898" w:rsidRDefault="00C465CD" w:rsidP="008A5E22">
            <w:pPr>
              <w:spacing w:line="360" w:lineRule="auto"/>
              <w:jc w:val="right"/>
              <w:rPr>
                <w:sz w:val="28"/>
                <w:szCs w:val="28"/>
              </w:rPr>
            </w:pPr>
            <w:r w:rsidRPr="00AE7898">
              <w:rPr>
                <w:sz w:val="28"/>
                <w:szCs w:val="28"/>
              </w:rPr>
              <w:t>3,28</w:t>
            </w:r>
          </w:p>
        </w:tc>
        <w:tc>
          <w:tcPr>
            <w:tcW w:w="1036" w:type="dxa"/>
            <w:vAlign w:val="center"/>
          </w:tcPr>
          <w:p w:rsidR="00C465CD" w:rsidRPr="00AE7898" w:rsidRDefault="00C465CD" w:rsidP="008A5E22">
            <w:pPr>
              <w:spacing w:line="360" w:lineRule="auto"/>
              <w:jc w:val="right"/>
              <w:rPr>
                <w:sz w:val="28"/>
                <w:szCs w:val="28"/>
                <w:lang w:val="en-US"/>
              </w:rPr>
            </w:pPr>
            <w:r w:rsidRPr="00AE7898">
              <w:rPr>
                <w:sz w:val="28"/>
                <w:szCs w:val="28"/>
              </w:rPr>
              <w:t>239,9</w:t>
            </w:r>
            <w:r w:rsidRPr="00AE7898">
              <w:rPr>
                <w:sz w:val="28"/>
                <w:szCs w:val="28"/>
                <w:lang w:val="en-US"/>
              </w:rPr>
              <w:t>0</w:t>
            </w:r>
          </w:p>
        </w:tc>
        <w:tc>
          <w:tcPr>
            <w:tcW w:w="1036" w:type="dxa"/>
            <w:vAlign w:val="center"/>
          </w:tcPr>
          <w:p w:rsidR="00C465CD" w:rsidRPr="00AE7898" w:rsidRDefault="00C465CD" w:rsidP="008A5E22">
            <w:pPr>
              <w:spacing w:line="360" w:lineRule="auto"/>
              <w:jc w:val="right"/>
              <w:rPr>
                <w:sz w:val="28"/>
                <w:szCs w:val="28"/>
              </w:rPr>
            </w:pPr>
            <w:r w:rsidRPr="00AE7898">
              <w:rPr>
                <w:sz w:val="28"/>
                <w:szCs w:val="28"/>
              </w:rPr>
              <w:t>5,87</w:t>
            </w:r>
          </w:p>
        </w:tc>
        <w:tc>
          <w:tcPr>
            <w:tcW w:w="1212" w:type="dxa"/>
            <w:vAlign w:val="center"/>
          </w:tcPr>
          <w:p w:rsidR="00C465CD" w:rsidRPr="00AE7898" w:rsidRDefault="00C465CD" w:rsidP="008A5E22">
            <w:pPr>
              <w:spacing w:line="360" w:lineRule="auto"/>
              <w:jc w:val="right"/>
              <w:rPr>
                <w:b/>
                <w:sz w:val="28"/>
                <w:szCs w:val="28"/>
              </w:rPr>
            </w:pPr>
            <w:r w:rsidRPr="00AE7898">
              <w:rPr>
                <w:b/>
                <w:sz w:val="28"/>
                <w:szCs w:val="28"/>
              </w:rPr>
              <w:t>199,31</w:t>
            </w:r>
          </w:p>
        </w:tc>
      </w:tr>
      <w:tr w:rsidR="00C465CD" w:rsidRPr="00AE7898" w:rsidTr="008A5E22">
        <w:tc>
          <w:tcPr>
            <w:tcW w:w="2051" w:type="dxa"/>
            <w:vAlign w:val="center"/>
          </w:tcPr>
          <w:p w:rsidR="00C465CD" w:rsidRPr="00AE7898" w:rsidRDefault="00C465CD" w:rsidP="008A5E22">
            <w:pPr>
              <w:spacing w:line="360" w:lineRule="auto"/>
              <w:jc w:val="both"/>
              <w:rPr>
                <w:sz w:val="28"/>
                <w:szCs w:val="28"/>
              </w:rPr>
            </w:pPr>
            <w:r w:rsidRPr="00AE7898">
              <w:rPr>
                <w:sz w:val="28"/>
                <w:szCs w:val="28"/>
              </w:rPr>
              <w:t>Алтайский край</w:t>
            </w:r>
          </w:p>
        </w:tc>
        <w:tc>
          <w:tcPr>
            <w:tcW w:w="1037" w:type="dxa"/>
            <w:vAlign w:val="center"/>
          </w:tcPr>
          <w:p w:rsidR="00C465CD" w:rsidRPr="00AE7898" w:rsidRDefault="00C465CD" w:rsidP="008A5E22">
            <w:pPr>
              <w:spacing w:line="360" w:lineRule="auto"/>
              <w:jc w:val="right"/>
              <w:rPr>
                <w:sz w:val="28"/>
                <w:szCs w:val="28"/>
              </w:rPr>
            </w:pPr>
            <w:r w:rsidRPr="00AE7898">
              <w:rPr>
                <w:sz w:val="28"/>
                <w:szCs w:val="28"/>
              </w:rPr>
              <w:t>15,93</w:t>
            </w:r>
          </w:p>
        </w:tc>
        <w:tc>
          <w:tcPr>
            <w:tcW w:w="1036" w:type="dxa"/>
            <w:vAlign w:val="center"/>
          </w:tcPr>
          <w:p w:rsidR="00C465CD" w:rsidRPr="00AE7898" w:rsidRDefault="00C465CD" w:rsidP="008A5E22">
            <w:pPr>
              <w:spacing w:line="360" w:lineRule="auto"/>
              <w:jc w:val="right"/>
              <w:rPr>
                <w:sz w:val="28"/>
                <w:szCs w:val="28"/>
              </w:rPr>
            </w:pPr>
            <w:r w:rsidRPr="00AE7898">
              <w:rPr>
                <w:sz w:val="28"/>
                <w:szCs w:val="28"/>
              </w:rPr>
              <w:t>42,54</w:t>
            </w:r>
          </w:p>
        </w:tc>
        <w:tc>
          <w:tcPr>
            <w:tcW w:w="1126" w:type="dxa"/>
            <w:vAlign w:val="center"/>
          </w:tcPr>
          <w:p w:rsidR="00C465CD" w:rsidRPr="00AE7898" w:rsidRDefault="00C465CD" w:rsidP="008A5E22">
            <w:pPr>
              <w:spacing w:line="360" w:lineRule="auto"/>
              <w:jc w:val="right"/>
              <w:rPr>
                <w:sz w:val="28"/>
                <w:szCs w:val="28"/>
              </w:rPr>
            </w:pPr>
            <w:r w:rsidRPr="00AE7898">
              <w:rPr>
                <w:sz w:val="28"/>
                <w:szCs w:val="28"/>
              </w:rPr>
              <w:t>264,33</w:t>
            </w:r>
          </w:p>
        </w:tc>
        <w:tc>
          <w:tcPr>
            <w:tcW w:w="1036" w:type="dxa"/>
            <w:vAlign w:val="center"/>
          </w:tcPr>
          <w:p w:rsidR="00C465CD" w:rsidRPr="00AE7898" w:rsidRDefault="00C465CD" w:rsidP="008A5E22">
            <w:pPr>
              <w:spacing w:line="360" w:lineRule="auto"/>
              <w:jc w:val="right"/>
              <w:rPr>
                <w:sz w:val="28"/>
                <w:szCs w:val="28"/>
              </w:rPr>
            </w:pPr>
            <w:r w:rsidRPr="00AE7898">
              <w:rPr>
                <w:sz w:val="28"/>
                <w:szCs w:val="28"/>
              </w:rPr>
              <w:t>0,79</w:t>
            </w:r>
          </w:p>
        </w:tc>
        <w:tc>
          <w:tcPr>
            <w:tcW w:w="1036" w:type="dxa"/>
            <w:vAlign w:val="center"/>
          </w:tcPr>
          <w:p w:rsidR="00C465CD" w:rsidRPr="00AE7898" w:rsidRDefault="00C465CD" w:rsidP="008A5E22">
            <w:pPr>
              <w:spacing w:line="360" w:lineRule="auto"/>
              <w:jc w:val="right"/>
              <w:rPr>
                <w:sz w:val="28"/>
                <w:szCs w:val="28"/>
              </w:rPr>
            </w:pPr>
            <w:r w:rsidRPr="00AE7898">
              <w:rPr>
                <w:sz w:val="28"/>
                <w:szCs w:val="28"/>
              </w:rPr>
              <w:t>43,83</w:t>
            </w:r>
          </w:p>
        </w:tc>
        <w:tc>
          <w:tcPr>
            <w:tcW w:w="1036" w:type="dxa"/>
            <w:vAlign w:val="center"/>
          </w:tcPr>
          <w:p w:rsidR="00C465CD" w:rsidRPr="00AE7898" w:rsidRDefault="00C465CD" w:rsidP="008A5E22">
            <w:pPr>
              <w:spacing w:line="360" w:lineRule="auto"/>
              <w:jc w:val="right"/>
              <w:rPr>
                <w:sz w:val="28"/>
                <w:szCs w:val="28"/>
              </w:rPr>
            </w:pPr>
            <w:r w:rsidRPr="00AE7898">
              <w:rPr>
                <w:sz w:val="28"/>
                <w:szCs w:val="28"/>
              </w:rPr>
              <w:t>20,12</w:t>
            </w:r>
          </w:p>
        </w:tc>
        <w:tc>
          <w:tcPr>
            <w:tcW w:w="1212" w:type="dxa"/>
            <w:vAlign w:val="center"/>
          </w:tcPr>
          <w:p w:rsidR="00C465CD" w:rsidRPr="00AE7898" w:rsidRDefault="00C465CD" w:rsidP="008A5E22">
            <w:pPr>
              <w:spacing w:line="360" w:lineRule="auto"/>
              <w:jc w:val="right"/>
              <w:rPr>
                <w:b/>
                <w:sz w:val="28"/>
                <w:szCs w:val="28"/>
              </w:rPr>
            </w:pPr>
            <w:r w:rsidRPr="00AE7898">
              <w:rPr>
                <w:b/>
                <w:sz w:val="28"/>
                <w:szCs w:val="28"/>
              </w:rPr>
              <w:t>64,59</w:t>
            </w:r>
          </w:p>
        </w:tc>
      </w:tr>
      <w:tr w:rsidR="00C465CD" w:rsidRPr="00AE7898" w:rsidTr="008A5E22">
        <w:tc>
          <w:tcPr>
            <w:tcW w:w="2051" w:type="dxa"/>
            <w:vAlign w:val="center"/>
          </w:tcPr>
          <w:p w:rsidR="00C465CD" w:rsidRPr="00AE7898" w:rsidRDefault="00C465CD" w:rsidP="008A5E22">
            <w:pPr>
              <w:spacing w:line="360" w:lineRule="auto"/>
              <w:jc w:val="both"/>
              <w:rPr>
                <w:sz w:val="28"/>
                <w:szCs w:val="28"/>
              </w:rPr>
            </w:pPr>
            <w:r w:rsidRPr="00AE7898">
              <w:rPr>
                <w:sz w:val="28"/>
                <w:szCs w:val="28"/>
              </w:rPr>
              <w:t>Иркутская обл.</w:t>
            </w:r>
          </w:p>
        </w:tc>
        <w:tc>
          <w:tcPr>
            <w:tcW w:w="1037" w:type="dxa"/>
            <w:vAlign w:val="center"/>
          </w:tcPr>
          <w:p w:rsidR="00C465CD" w:rsidRPr="00AE7898" w:rsidRDefault="00C465CD" w:rsidP="008A5E22">
            <w:pPr>
              <w:spacing w:line="360" w:lineRule="auto"/>
              <w:jc w:val="right"/>
              <w:rPr>
                <w:sz w:val="28"/>
                <w:szCs w:val="28"/>
              </w:rPr>
            </w:pPr>
            <w:r w:rsidRPr="00AE7898">
              <w:rPr>
                <w:sz w:val="28"/>
                <w:szCs w:val="28"/>
              </w:rPr>
              <w:t>307,35</w:t>
            </w:r>
          </w:p>
        </w:tc>
        <w:tc>
          <w:tcPr>
            <w:tcW w:w="1036" w:type="dxa"/>
            <w:vAlign w:val="center"/>
          </w:tcPr>
          <w:p w:rsidR="00C465CD" w:rsidRPr="00AE7898" w:rsidRDefault="00C465CD" w:rsidP="008A5E22">
            <w:pPr>
              <w:spacing w:line="360" w:lineRule="auto"/>
              <w:jc w:val="right"/>
              <w:rPr>
                <w:sz w:val="28"/>
                <w:szCs w:val="28"/>
              </w:rPr>
            </w:pPr>
            <w:r w:rsidRPr="00AE7898">
              <w:rPr>
                <w:sz w:val="28"/>
                <w:szCs w:val="28"/>
              </w:rPr>
              <w:t>73,67</w:t>
            </w:r>
          </w:p>
        </w:tc>
        <w:tc>
          <w:tcPr>
            <w:tcW w:w="1126" w:type="dxa"/>
            <w:vAlign w:val="center"/>
          </w:tcPr>
          <w:p w:rsidR="00C465CD" w:rsidRPr="00AE7898" w:rsidRDefault="00C465CD" w:rsidP="008A5E22">
            <w:pPr>
              <w:spacing w:line="360" w:lineRule="auto"/>
              <w:jc w:val="right"/>
              <w:rPr>
                <w:sz w:val="28"/>
                <w:szCs w:val="28"/>
              </w:rPr>
            </w:pPr>
            <w:r w:rsidRPr="00AE7898">
              <w:rPr>
                <w:sz w:val="28"/>
                <w:szCs w:val="28"/>
              </w:rPr>
              <w:t>896,92</w:t>
            </w:r>
          </w:p>
        </w:tc>
        <w:tc>
          <w:tcPr>
            <w:tcW w:w="1036" w:type="dxa"/>
            <w:vAlign w:val="center"/>
          </w:tcPr>
          <w:p w:rsidR="00C465CD" w:rsidRPr="00AE7898" w:rsidRDefault="00C465CD" w:rsidP="008A5E22">
            <w:pPr>
              <w:spacing w:line="360" w:lineRule="auto"/>
              <w:jc w:val="right"/>
              <w:rPr>
                <w:sz w:val="28"/>
                <w:szCs w:val="28"/>
              </w:rPr>
            </w:pPr>
            <w:r w:rsidRPr="00AE7898">
              <w:rPr>
                <w:sz w:val="28"/>
                <w:szCs w:val="28"/>
              </w:rPr>
              <w:t>0,46</w:t>
            </w:r>
          </w:p>
        </w:tc>
        <w:tc>
          <w:tcPr>
            <w:tcW w:w="1036" w:type="dxa"/>
            <w:vAlign w:val="center"/>
          </w:tcPr>
          <w:p w:rsidR="00C465CD" w:rsidRPr="00AE7898" w:rsidRDefault="00C465CD" w:rsidP="008A5E22">
            <w:pPr>
              <w:spacing w:line="360" w:lineRule="auto"/>
              <w:jc w:val="right"/>
              <w:rPr>
                <w:sz w:val="28"/>
                <w:szCs w:val="28"/>
              </w:rPr>
            </w:pPr>
            <w:r w:rsidRPr="00AE7898">
              <w:rPr>
                <w:sz w:val="28"/>
                <w:szCs w:val="28"/>
              </w:rPr>
              <w:t>75,65</w:t>
            </w:r>
          </w:p>
        </w:tc>
        <w:tc>
          <w:tcPr>
            <w:tcW w:w="1036" w:type="dxa"/>
            <w:vAlign w:val="center"/>
          </w:tcPr>
          <w:p w:rsidR="00C465CD" w:rsidRPr="00AE7898" w:rsidRDefault="00C465CD" w:rsidP="008A5E22">
            <w:pPr>
              <w:spacing w:line="360" w:lineRule="auto"/>
              <w:jc w:val="right"/>
              <w:rPr>
                <w:sz w:val="28"/>
                <w:szCs w:val="28"/>
              </w:rPr>
            </w:pPr>
            <w:r w:rsidRPr="00AE7898">
              <w:rPr>
                <w:sz w:val="28"/>
                <w:szCs w:val="28"/>
              </w:rPr>
              <w:t>0,71</w:t>
            </w:r>
          </w:p>
        </w:tc>
        <w:tc>
          <w:tcPr>
            <w:tcW w:w="1212" w:type="dxa"/>
            <w:vAlign w:val="center"/>
          </w:tcPr>
          <w:p w:rsidR="00C465CD" w:rsidRPr="00AE7898" w:rsidRDefault="00C465CD" w:rsidP="008A5E22">
            <w:pPr>
              <w:spacing w:line="360" w:lineRule="auto"/>
              <w:jc w:val="right"/>
              <w:rPr>
                <w:b/>
                <w:sz w:val="28"/>
                <w:szCs w:val="28"/>
              </w:rPr>
            </w:pPr>
            <w:r w:rsidRPr="00AE7898">
              <w:rPr>
                <w:b/>
                <w:sz w:val="28"/>
                <w:szCs w:val="28"/>
              </w:rPr>
              <w:t>225,79</w:t>
            </w:r>
          </w:p>
        </w:tc>
      </w:tr>
      <w:tr w:rsidR="00C465CD" w:rsidRPr="00AE7898" w:rsidTr="008A5E22">
        <w:tc>
          <w:tcPr>
            <w:tcW w:w="2051" w:type="dxa"/>
            <w:vAlign w:val="center"/>
          </w:tcPr>
          <w:p w:rsidR="00C465CD" w:rsidRPr="00AE7898" w:rsidRDefault="00C465CD" w:rsidP="008A5E22">
            <w:pPr>
              <w:spacing w:line="360" w:lineRule="auto"/>
              <w:jc w:val="both"/>
              <w:rPr>
                <w:sz w:val="28"/>
                <w:szCs w:val="28"/>
              </w:rPr>
            </w:pPr>
            <w:r w:rsidRPr="00AE7898">
              <w:rPr>
                <w:sz w:val="28"/>
                <w:szCs w:val="28"/>
              </w:rPr>
              <w:t>Новосибирская обл.</w:t>
            </w:r>
          </w:p>
        </w:tc>
        <w:tc>
          <w:tcPr>
            <w:tcW w:w="1037" w:type="dxa"/>
            <w:vAlign w:val="center"/>
          </w:tcPr>
          <w:p w:rsidR="00C465CD" w:rsidRPr="00AE7898" w:rsidRDefault="00C465CD" w:rsidP="008A5E22">
            <w:pPr>
              <w:spacing w:line="360" w:lineRule="auto"/>
              <w:jc w:val="right"/>
              <w:rPr>
                <w:sz w:val="28"/>
                <w:szCs w:val="28"/>
              </w:rPr>
            </w:pPr>
            <w:r w:rsidRPr="00AE7898">
              <w:rPr>
                <w:sz w:val="28"/>
                <w:szCs w:val="28"/>
              </w:rPr>
              <w:t>190,13</w:t>
            </w:r>
          </w:p>
        </w:tc>
        <w:tc>
          <w:tcPr>
            <w:tcW w:w="1036" w:type="dxa"/>
            <w:vAlign w:val="center"/>
          </w:tcPr>
          <w:p w:rsidR="00C465CD" w:rsidRPr="00AE7898" w:rsidRDefault="00C465CD" w:rsidP="008A5E22">
            <w:pPr>
              <w:spacing w:line="360" w:lineRule="auto"/>
              <w:jc w:val="right"/>
              <w:rPr>
                <w:sz w:val="28"/>
                <w:szCs w:val="28"/>
              </w:rPr>
            </w:pPr>
            <w:r w:rsidRPr="00AE7898">
              <w:rPr>
                <w:sz w:val="28"/>
                <w:szCs w:val="28"/>
              </w:rPr>
              <w:t>210,56</w:t>
            </w:r>
          </w:p>
        </w:tc>
        <w:tc>
          <w:tcPr>
            <w:tcW w:w="1126" w:type="dxa"/>
            <w:vAlign w:val="center"/>
          </w:tcPr>
          <w:p w:rsidR="00C465CD" w:rsidRPr="00AE7898" w:rsidRDefault="00C465CD" w:rsidP="008A5E22">
            <w:pPr>
              <w:spacing w:line="360" w:lineRule="auto"/>
              <w:jc w:val="right"/>
              <w:rPr>
                <w:sz w:val="28"/>
                <w:szCs w:val="28"/>
              </w:rPr>
            </w:pPr>
            <w:r w:rsidRPr="00AE7898">
              <w:rPr>
                <w:sz w:val="28"/>
                <w:szCs w:val="28"/>
              </w:rPr>
              <w:t>542,41</w:t>
            </w:r>
          </w:p>
        </w:tc>
        <w:tc>
          <w:tcPr>
            <w:tcW w:w="1036" w:type="dxa"/>
            <w:vAlign w:val="center"/>
          </w:tcPr>
          <w:p w:rsidR="00C465CD" w:rsidRPr="00AE7898" w:rsidRDefault="00C465CD" w:rsidP="008A5E22">
            <w:pPr>
              <w:spacing w:line="360" w:lineRule="auto"/>
              <w:jc w:val="right"/>
              <w:rPr>
                <w:sz w:val="28"/>
                <w:szCs w:val="28"/>
              </w:rPr>
            </w:pPr>
            <w:r w:rsidRPr="00AE7898">
              <w:rPr>
                <w:sz w:val="28"/>
                <w:szCs w:val="28"/>
              </w:rPr>
              <w:t>1,02</w:t>
            </w:r>
          </w:p>
        </w:tc>
        <w:tc>
          <w:tcPr>
            <w:tcW w:w="1036" w:type="dxa"/>
            <w:vAlign w:val="center"/>
          </w:tcPr>
          <w:p w:rsidR="00C465CD" w:rsidRPr="00AE7898" w:rsidRDefault="00C465CD" w:rsidP="008A5E22">
            <w:pPr>
              <w:spacing w:line="360" w:lineRule="auto"/>
              <w:jc w:val="right"/>
              <w:rPr>
                <w:sz w:val="28"/>
                <w:szCs w:val="28"/>
              </w:rPr>
            </w:pPr>
            <w:r w:rsidRPr="00AE7898">
              <w:rPr>
                <w:sz w:val="28"/>
                <w:szCs w:val="28"/>
              </w:rPr>
              <w:t>190,31</w:t>
            </w:r>
          </w:p>
        </w:tc>
        <w:tc>
          <w:tcPr>
            <w:tcW w:w="1036" w:type="dxa"/>
            <w:vAlign w:val="center"/>
          </w:tcPr>
          <w:p w:rsidR="00C465CD" w:rsidRPr="00AE7898" w:rsidRDefault="00C465CD" w:rsidP="008A5E22">
            <w:pPr>
              <w:spacing w:line="360" w:lineRule="auto"/>
              <w:jc w:val="right"/>
              <w:rPr>
                <w:sz w:val="28"/>
                <w:szCs w:val="28"/>
              </w:rPr>
            </w:pPr>
            <w:r w:rsidRPr="00AE7898">
              <w:rPr>
                <w:sz w:val="28"/>
                <w:szCs w:val="28"/>
              </w:rPr>
              <w:t>2,02</w:t>
            </w:r>
          </w:p>
        </w:tc>
        <w:tc>
          <w:tcPr>
            <w:tcW w:w="1212" w:type="dxa"/>
            <w:vAlign w:val="center"/>
          </w:tcPr>
          <w:p w:rsidR="00C465CD" w:rsidRPr="00AE7898" w:rsidRDefault="00C465CD" w:rsidP="008A5E22">
            <w:pPr>
              <w:spacing w:line="360" w:lineRule="auto"/>
              <w:jc w:val="right"/>
              <w:rPr>
                <w:b/>
                <w:sz w:val="28"/>
                <w:szCs w:val="28"/>
              </w:rPr>
            </w:pPr>
            <w:r w:rsidRPr="00AE7898">
              <w:rPr>
                <w:b/>
                <w:sz w:val="28"/>
                <w:szCs w:val="28"/>
              </w:rPr>
              <w:t>189,41</w:t>
            </w:r>
          </w:p>
        </w:tc>
      </w:tr>
    </w:tbl>
    <w:p w:rsidR="00C465CD" w:rsidRPr="008C2805" w:rsidRDefault="00C465CD" w:rsidP="00C465CD">
      <w:pPr>
        <w:spacing w:line="360" w:lineRule="auto"/>
        <w:ind w:firstLine="708"/>
        <w:jc w:val="both"/>
        <w:rPr>
          <w:szCs w:val="28"/>
          <w:lang w:val="en-US"/>
        </w:rPr>
      </w:pPr>
      <w:r w:rsidRPr="00AE7898">
        <w:rPr>
          <w:szCs w:val="28"/>
        </w:rPr>
        <w:t>Составлено автор</w:t>
      </w:r>
      <w:r>
        <w:rPr>
          <w:szCs w:val="28"/>
        </w:rPr>
        <w:t>ом</w:t>
      </w:r>
      <w:r w:rsidRPr="00AE7898">
        <w:rPr>
          <w:szCs w:val="28"/>
        </w:rPr>
        <w:t xml:space="preserve"> </w:t>
      </w:r>
      <w:r>
        <w:rPr>
          <w:szCs w:val="28"/>
        </w:rPr>
        <w:t>на основе</w:t>
      </w:r>
      <w:r>
        <w:rPr>
          <w:szCs w:val="28"/>
          <w:lang w:val="en-US"/>
        </w:rPr>
        <w:t xml:space="preserve"> [</w:t>
      </w:r>
      <w:r>
        <w:rPr>
          <w:szCs w:val="28"/>
        </w:rPr>
        <w:t>22</w:t>
      </w:r>
      <w:r>
        <w:rPr>
          <w:szCs w:val="28"/>
          <w:lang w:val="en-US"/>
        </w:rPr>
        <w:t xml:space="preserve">, </w:t>
      </w:r>
      <w:r w:rsidR="00F446BA">
        <w:rPr>
          <w:szCs w:val="28"/>
        </w:rPr>
        <w:t>94</w:t>
      </w:r>
      <w:r>
        <w:rPr>
          <w:szCs w:val="28"/>
          <w:lang w:val="en-US"/>
        </w:rPr>
        <w:t xml:space="preserve">, </w:t>
      </w:r>
      <w:r w:rsidR="00F446BA">
        <w:rPr>
          <w:szCs w:val="28"/>
        </w:rPr>
        <w:t>121</w:t>
      </w:r>
      <w:r>
        <w:rPr>
          <w:szCs w:val="28"/>
          <w:lang w:val="en-US"/>
        </w:rPr>
        <w:t>]</w:t>
      </w:r>
    </w:p>
    <w:p w:rsidR="00C465CD" w:rsidRPr="00AE7898" w:rsidRDefault="00C465CD" w:rsidP="00C465CD">
      <w:pPr>
        <w:spacing w:line="360" w:lineRule="auto"/>
        <w:ind w:firstLine="709"/>
        <w:jc w:val="both"/>
        <w:rPr>
          <w:sz w:val="28"/>
          <w:szCs w:val="28"/>
        </w:rPr>
      </w:pPr>
      <w:r w:rsidRPr="00AE7898">
        <w:rPr>
          <w:sz w:val="28"/>
          <w:szCs w:val="28"/>
        </w:rPr>
        <w:t>В Волгоградской области только земли промышленности 3-ей группы (под объектами дорожного сервиса, размещенные на полосах отвода автомобильных дорог) имеют наибольшую стоимость.</w:t>
      </w:r>
      <w:r>
        <w:rPr>
          <w:sz w:val="28"/>
          <w:szCs w:val="28"/>
        </w:rPr>
        <w:t xml:space="preserve"> Однако</w:t>
      </w:r>
      <w:r w:rsidRPr="00AE7898">
        <w:rPr>
          <w:sz w:val="28"/>
          <w:szCs w:val="28"/>
        </w:rPr>
        <w:t xml:space="preserve"> эта стоимость настолько (почти в 7 раз от </w:t>
      </w:r>
      <w:proofErr w:type="gramStart"/>
      <w:r w:rsidRPr="00AE7898">
        <w:rPr>
          <w:sz w:val="28"/>
          <w:szCs w:val="28"/>
        </w:rPr>
        <w:t>минимального</w:t>
      </w:r>
      <w:proofErr w:type="gramEnd"/>
      <w:r w:rsidRPr="00AE7898">
        <w:rPr>
          <w:sz w:val="28"/>
          <w:szCs w:val="28"/>
        </w:rPr>
        <w:t>) превышает стоимость аналогичных земель представленных районов, что средний удельный показатель по всем группам у Волгоградской области самый высокий. Данное положение вызывает подозрение на возможную ошибку в расч</w:t>
      </w:r>
      <w:r>
        <w:rPr>
          <w:sz w:val="28"/>
          <w:szCs w:val="28"/>
        </w:rPr>
        <w:t>е</w:t>
      </w:r>
      <w:r w:rsidRPr="00AE7898">
        <w:rPr>
          <w:sz w:val="28"/>
          <w:szCs w:val="28"/>
        </w:rPr>
        <w:t>тах.</w:t>
      </w:r>
    </w:p>
    <w:p w:rsidR="00C465CD" w:rsidRPr="00AE7898" w:rsidRDefault="00C465CD" w:rsidP="00C465CD">
      <w:pPr>
        <w:spacing w:line="360" w:lineRule="auto"/>
        <w:ind w:firstLine="709"/>
        <w:jc w:val="both"/>
        <w:rPr>
          <w:sz w:val="28"/>
          <w:szCs w:val="28"/>
        </w:rPr>
      </w:pPr>
      <w:r w:rsidRPr="00AE7898">
        <w:rPr>
          <w:sz w:val="28"/>
          <w:szCs w:val="28"/>
        </w:rPr>
        <w:t>В тоже время земли 6-ой группы (для строительства, подготовки и поддержания в необходимой готовности Вооруженных Сил Российской Федерации) имеет наименьшую стоимость и отста</w:t>
      </w:r>
      <w:r>
        <w:rPr>
          <w:sz w:val="28"/>
          <w:szCs w:val="28"/>
        </w:rPr>
        <w:t>е</w:t>
      </w:r>
      <w:r w:rsidRPr="00AE7898">
        <w:rPr>
          <w:sz w:val="28"/>
          <w:szCs w:val="28"/>
        </w:rPr>
        <w:t>т от лидера (Алтайский край) в 51 раз.</w:t>
      </w:r>
    </w:p>
    <w:p w:rsidR="00C465CD" w:rsidRDefault="00C465CD" w:rsidP="00C465CD">
      <w:pPr>
        <w:spacing w:line="360" w:lineRule="auto"/>
        <w:ind w:firstLine="709"/>
        <w:jc w:val="both"/>
        <w:rPr>
          <w:sz w:val="28"/>
          <w:szCs w:val="28"/>
        </w:rPr>
      </w:pPr>
      <w:r w:rsidRPr="00AE7898">
        <w:rPr>
          <w:sz w:val="28"/>
          <w:szCs w:val="28"/>
        </w:rPr>
        <w:t>По остальным группам Волгоградская область занимает места ниже среднего: по 1-ой группе 5-е место, по 2-ой – 7-е место, по 4-ей – 6-ое, по 5-ой – 5-е. Так как Волгоградская область близка по экономическому положению представленным в таблице 3 регионам, то данные ранги говорят о заниженной оценке земель промышленности.</w:t>
      </w:r>
    </w:p>
    <w:p w:rsidR="00C465CD" w:rsidRDefault="00C465CD" w:rsidP="00C465CD">
      <w:pPr>
        <w:spacing w:line="360" w:lineRule="auto"/>
        <w:ind w:firstLine="709"/>
        <w:jc w:val="both"/>
        <w:rPr>
          <w:sz w:val="28"/>
          <w:szCs w:val="28"/>
        </w:rPr>
      </w:pPr>
      <w:r>
        <w:rPr>
          <w:sz w:val="28"/>
          <w:szCs w:val="28"/>
        </w:rPr>
        <w:lastRenderedPageBreak/>
        <w:t xml:space="preserve">При изучении изменений </w:t>
      </w:r>
      <w:r w:rsidRPr="005B7E50">
        <w:rPr>
          <w:sz w:val="28"/>
          <w:szCs w:val="28"/>
        </w:rPr>
        <w:t>удельного показателя кадастровой стоимости земель</w:t>
      </w:r>
      <w:r>
        <w:rPr>
          <w:sz w:val="28"/>
          <w:szCs w:val="28"/>
        </w:rPr>
        <w:t xml:space="preserve"> городских населенных пунктов (таблица </w:t>
      </w:r>
      <w:r>
        <w:rPr>
          <w:sz w:val="28"/>
          <w:szCs w:val="28"/>
          <w:lang w:val="en-US"/>
        </w:rPr>
        <w:t>II</w:t>
      </w:r>
      <w:r w:rsidRPr="005B7E50">
        <w:rPr>
          <w:sz w:val="28"/>
          <w:szCs w:val="28"/>
        </w:rPr>
        <w:t>.2.</w:t>
      </w:r>
      <w:r>
        <w:rPr>
          <w:sz w:val="28"/>
          <w:szCs w:val="28"/>
        </w:rPr>
        <w:t>4</w:t>
      </w:r>
      <w:r w:rsidRPr="005B7E50">
        <w:rPr>
          <w:sz w:val="28"/>
          <w:szCs w:val="28"/>
        </w:rPr>
        <w:t xml:space="preserve">) </w:t>
      </w:r>
      <w:r>
        <w:rPr>
          <w:sz w:val="28"/>
          <w:szCs w:val="28"/>
        </w:rPr>
        <w:t xml:space="preserve">выделяются некоторые особенности: </w:t>
      </w:r>
    </w:p>
    <w:p w:rsidR="00C465CD" w:rsidRDefault="00C465CD" w:rsidP="00C465CD">
      <w:pPr>
        <w:pStyle w:val="aa"/>
        <w:numPr>
          <w:ilvl w:val="0"/>
          <w:numId w:val="35"/>
        </w:numPr>
        <w:spacing w:line="360" w:lineRule="auto"/>
        <w:ind w:left="0" w:firstLine="709"/>
        <w:jc w:val="both"/>
        <w:rPr>
          <w:sz w:val="28"/>
          <w:szCs w:val="28"/>
        </w:rPr>
      </w:pPr>
      <w:r w:rsidRPr="005B7E50">
        <w:rPr>
          <w:sz w:val="28"/>
          <w:szCs w:val="28"/>
        </w:rPr>
        <w:t>отсутствие в городах земельных участков, заняты</w:t>
      </w:r>
      <w:r>
        <w:rPr>
          <w:sz w:val="28"/>
          <w:szCs w:val="28"/>
        </w:rPr>
        <w:t>х</w:t>
      </w:r>
      <w:r w:rsidRPr="005B7E50">
        <w:rPr>
          <w:sz w:val="28"/>
          <w:szCs w:val="28"/>
        </w:rPr>
        <w:t xml:space="preserve"> водными объектами, находящимися в обороте</w:t>
      </w:r>
      <w:r>
        <w:rPr>
          <w:sz w:val="28"/>
          <w:szCs w:val="28"/>
        </w:rPr>
        <w:t>;</w:t>
      </w:r>
    </w:p>
    <w:p w:rsidR="00C465CD" w:rsidRDefault="00C465CD" w:rsidP="00C465CD">
      <w:pPr>
        <w:pStyle w:val="aa"/>
        <w:numPr>
          <w:ilvl w:val="0"/>
          <w:numId w:val="35"/>
        </w:numPr>
        <w:spacing w:line="360" w:lineRule="auto"/>
        <w:ind w:left="0" w:firstLine="709"/>
        <w:jc w:val="both"/>
        <w:rPr>
          <w:sz w:val="28"/>
          <w:szCs w:val="28"/>
        </w:rPr>
      </w:pPr>
      <w:r>
        <w:rPr>
          <w:sz w:val="28"/>
          <w:szCs w:val="28"/>
        </w:rPr>
        <w:t>общее снижение кадастровой стоимости: только по 3 видам разрешенного использования произошло увеличение: земельные участки</w:t>
      </w:r>
      <w:r w:rsidRPr="00AE7898">
        <w:rPr>
          <w:sz w:val="28"/>
          <w:szCs w:val="28"/>
        </w:rPr>
        <w:t>, предназначенные для размещения домов многоэтажной жилой застройки</w:t>
      </w:r>
      <w:r>
        <w:rPr>
          <w:sz w:val="28"/>
          <w:szCs w:val="28"/>
        </w:rPr>
        <w:t xml:space="preserve">, </w:t>
      </w:r>
      <w:r w:rsidRPr="00AE7898">
        <w:rPr>
          <w:sz w:val="28"/>
          <w:szCs w:val="28"/>
        </w:rPr>
        <w:t>предназначенные для размещения объектов торговли, общественного питания и бытового обслуживания</w:t>
      </w:r>
      <w:r>
        <w:rPr>
          <w:sz w:val="28"/>
          <w:szCs w:val="28"/>
        </w:rPr>
        <w:t xml:space="preserve">, </w:t>
      </w:r>
      <w:r w:rsidRPr="00AE7898">
        <w:rPr>
          <w:sz w:val="28"/>
          <w:szCs w:val="28"/>
        </w:rPr>
        <w:t>предназначенные для административных и офисных зданий, объектов образования, науки, здравоохранения и соц. обеспечения и т.п</w:t>
      </w:r>
      <w:r>
        <w:rPr>
          <w:sz w:val="28"/>
          <w:szCs w:val="28"/>
        </w:rPr>
        <w:t>.;</w:t>
      </w:r>
    </w:p>
    <w:p w:rsidR="00C465CD" w:rsidRPr="005B7E50" w:rsidRDefault="00C465CD" w:rsidP="00C465CD">
      <w:pPr>
        <w:pStyle w:val="aa"/>
        <w:numPr>
          <w:ilvl w:val="0"/>
          <w:numId w:val="35"/>
        </w:numPr>
        <w:spacing w:line="360" w:lineRule="auto"/>
        <w:ind w:left="0" w:firstLine="709"/>
        <w:jc w:val="both"/>
        <w:rPr>
          <w:sz w:val="28"/>
          <w:szCs w:val="28"/>
        </w:rPr>
      </w:pPr>
      <w:r>
        <w:rPr>
          <w:sz w:val="28"/>
          <w:szCs w:val="28"/>
        </w:rPr>
        <w:t>обесценивание земельных участков, занятых</w:t>
      </w:r>
      <w:r w:rsidRPr="00AE7898">
        <w:rPr>
          <w:sz w:val="28"/>
          <w:szCs w:val="28"/>
        </w:rPr>
        <w:t xml:space="preserve"> особо охраняемыми территориями и объектами, городскими лесами, скверами, парками, городскими садами</w:t>
      </w:r>
      <w:r>
        <w:rPr>
          <w:sz w:val="28"/>
          <w:szCs w:val="28"/>
        </w:rPr>
        <w:t>: была установлена нормативная стоимость, которая более чем в 1 300 раз (!) меньше рассчитанной в первом туре ГКОЗ.</w:t>
      </w:r>
    </w:p>
    <w:p w:rsidR="00C465CD" w:rsidRPr="001658BE" w:rsidRDefault="00C465CD" w:rsidP="00C465CD">
      <w:pPr>
        <w:spacing w:line="360" w:lineRule="auto"/>
        <w:jc w:val="right"/>
        <w:rPr>
          <w:i/>
          <w:sz w:val="28"/>
          <w:szCs w:val="28"/>
        </w:rPr>
      </w:pPr>
      <w:r w:rsidRPr="00AE7898">
        <w:rPr>
          <w:i/>
          <w:sz w:val="28"/>
          <w:szCs w:val="28"/>
        </w:rPr>
        <w:t xml:space="preserve">Таблица </w:t>
      </w:r>
      <w:r>
        <w:rPr>
          <w:i/>
          <w:sz w:val="28"/>
          <w:szCs w:val="28"/>
          <w:lang w:val="en-US"/>
        </w:rPr>
        <w:t>II</w:t>
      </w:r>
      <w:r w:rsidRPr="00605D24">
        <w:rPr>
          <w:i/>
          <w:sz w:val="28"/>
          <w:szCs w:val="28"/>
        </w:rPr>
        <w:t>.2.</w:t>
      </w:r>
      <w:r w:rsidRPr="001658BE">
        <w:rPr>
          <w:i/>
          <w:sz w:val="28"/>
          <w:szCs w:val="28"/>
        </w:rPr>
        <w:t>4</w:t>
      </w:r>
    </w:p>
    <w:p w:rsidR="00C465CD" w:rsidRDefault="00C465CD" w:rsidP="00C465CD">
      <w:pPr>
        <w:spacing w:line="360" w:lineRule="auto"/>
        <w:jc w:val="center"/>
        <w:rPr>
          <w:b/>
          <w:sz w:val="28"/>
          <w:szCs w:val="28"/>
        </w:rPr>
      </w:pPr>
      <w:r w:rsidRPr="00AE7898">
        <w:rPr>
          <w:b/>
          <w:sz w:val="28"/>
          <w:szCs w:val="28"/>
        </w:rPr>
        <w:t xml:space="preserve">Изменение значений </w:t>
      </w:r>
      <w:r>
        <w:rPr>
          <w:b/>
          <w:sz w:val="28"/>
          <w:szCs w:val="28"/>
        </w:rPr>
        <w:t xml:space="preserve">средневзвешенного </w:t>
      </w:r>
      <w:r w:rsidRPr="00AE7898">
        <w:rPr>
          <w:b/>
          <w:sz w:val="28"/>
          <w:szCs w:val="28"/>
        </w:rPr>
        <w:t>удельного показателя кадастровой стоимости земель</w:t>
      </w:r>
      <w:r>
        <w:rPr>
          <w:b/>
          <w:sz w:val="28"/>
          <w:szCs w:val="28"/>
        </w:rPr>
        <w:t xml:space="preserve"> (УПКСЗ)</w:t>
      </w:r>
      <w:r w:rsidRPr="00AE7898">
        <w:rPr>
          <w:b/>
          <w:sz w:val="28"/>
          <w:szCs w:val="28"/>
        </w:rPr>
        <w:t xml:space="preserve"> </w:t>
      </w:r>
      <w:r w:rsidRPr="003C4562">
        <w:rPr>
          <w:b/>
          <w:i/>
          <w:sz w:val="28"/>
          <w:szCs w:val="28"/>
        </w:rPr>
        <w:t>городских</w:t>
      </w:r>
      <w:r>
        <w:rPr>
          <w:b/>
          <w:sz w:val="28"/>
          <w:szCs w:val="28"/>
        </w:rPr>
        <w:t xml:space="preserve"> населенных пунктов</w:t>
      </w:r>
      <w:r w:rsidRPr="00AE7898">
        <w:rPr>
          <w:b/>
          <w:sz w:val="28"/>
          <w:szCs w:val="28"/>
        </w:rPr>
        <w:t xml:space="preserve"> Волгоградской области в </w:t>
      </w:r>
      <w:r>
        <w:rPr>
          <w:b/>
          <w:sz w:val="28"/>
          <w:szCs w:val="28"/>
        </w:rPr>
        <w:t>2012 г. по сравнению с 2002 г.</w:t>
      </w:r>
    </w:p>
    <w:tbl>
      <w:tblPr>
        <w:tblStyle w:val="aff1"/>
        <w:tblW w:w="0" w:type="auto"/>
        <w:tblLook w:val="04A0" w:firstRow="1" w:lastRow="0" w:firstColumn="1" w:lastColumn="0" w:noHBand="0" w:noVBand="1"/>
      </w:tblPr>
      <w:tblGrid>
        <w:gridCol w:w="1430"/>
        <w:gridCol w:w="3203"/>
        <w:gridCol w:w="3203"/>
        <w:gridCol w:w="2018"/>
      </w:tblGrid>
      <w:tr w:rsidR="00C465CD" w:rsidTr="008A5E22">
        <w:tc>
          <w:tcPr>
            <w:tcW w:w="1430" w:type="dxa"/>
            <w:vAlign w:val="center"/>
          </w:tcPr>
          <w:p w:rsidR="00C465CD" w:rsidRPr="001512D9" w:rsidRDefault="00C465CD" w:rsidP="008A5E22">
            <w:pPr>
              <w:spacing w:line="360" w:lineRule="auto"/>
              <w:jc w:val="center"/>
              <w:rPr>
                <w:sz w:val="28"/>
                <w:szCs w:val="28"/>
              </w:rPr>
            </w:pPr>
            <w:r w:rsidRPr="001512D9">
              <w:rPr>
                <w:sz w:val="28"/>
                <w:szCs w:val="28"/>
              </w:rPr>
              <w:t>Группа земель</w:t>
            </w:r>
          </w:p>
        </w:tc>
        <w:tc>
          <w:tcPr>
            <w:tcW w:w="3203" w:type="dxa"/>
            <w:vAlign w:val="center"/>
          </w:tcPr>
          <w:p w:rsidR="00C465CD" w:rsidRPr="001512D9" w:rsidRDefault="00C465CD" w:rsidP="008A5E22">
            <w:pPr>
              <w:spacing w:line="360" w:lineRule="auto"/>
              <w:jc w:val="center"/>
              <w:rPr>
                <w:sz w:val="28"/>
                <w:szCs w:val="28"/>
              </w:rPr>
            </w:pPr>
            <w:r w:rsidRPr="001512D9">
              <w:rPr>
                <w:sz w:val="28"/>
                <w:szCs w:val="28"/>
              </w:rPr>
              <w:t>Старый</w:t>
            </w:r>
            <w:r>
              <w:rPr>
                <w:sz w:val="28"/>
                <w:szCs w:val="28"/>
              </w:rPr>
              <w:t xml:space="preserve"> УПКСЗ, руб./м</w:t>
            </w:r>
            <w:proofErr w:type="gramStart"/>
            <w:r>
              <w:rPr>
                <w:sz w:val="28"/>
                <w:szCs w:val="28"/>
                <w:vertAlign w:val="superscript"/>
              </w:rPr>
              <w:t>2</w:t>
            </w:r>
            <w:proofErr w:type="gramEnd"/>
          </w:p>
        </w:tc>
        <w:tc>
          <w:tcPr>
            <w:tcW w:w="3203" w:type="dxa"/>
            <w:vAlign w:val="center"/>
          </w:tcPr>
          <w:p w:rsidR="00C465CD" w:rsidRPr="001512D9" w:rsidRDefault="00C465CD" w:rsidP="008A5E22">
            <w:pPr>
              <w:spacing w:line="360" w:lineRule="auto"/>
              <w:jc w:val="center"/>
              <w:rPr>
                <w:sz w:val="28"/>
                <w:szCs w:val="28"/>
              </w:rPr>
            </w:pPr>
            <w:r>
              <w:rPr>
                <w:sz w:val="28"/>
                <w:szCs w:val="28"/>
              </w:rPr>
              <w:t>Новый УПКСЗ, руб./м</w:t>
            </w:r>
            <w:proofErr w:type="gramStart"/>
            <w:r>
              <w:rPr>
                <w:sz w:val="28"/>
                <w:szCs w:val="28"/>
                <w:vertAlign w:val="superscript"/>
              </w:rPr>
              <w:t>2</w:t>
            </w:r>
            <w:proofErr w:type="gramEnd"/>
          </w:p>
        </w:tc>
        <w:tc>
          <w:tcPr>
            <w:tcW w:w="2018" w:type="dxa"/>
            <w:vAlign w:val="center"/>
          </w:tcPr>
          <w:p w:rsidR="00C465CD" w:rsidRDefault="00C465CD" w:rsidP="008A5E22">
            <w:pPr>
              <w:spacing w:line="360" w:lineRule="auto"/>
              <w:jc w:val="center"/>
              <w:rPr>
                <w:sz w:val="28"/>
                <w:szCs w:val="28"/>
              </w:rPr>
            </w:pPr>
            <w:r>
              <w:rPr>
                <w:sz w:val="28"/>
                <w:szCs w:val="28"/>
              </w:rPr>
              <w:t>Изменение, раз</w:t>
            </w:r>
          </w:p>
        </w:tc>
      </w:tr>
      <w:tr w:rsidR="00C465CD" w:rsidTr="008A5E22">
        <w:tc>
          <w:tcPr>
            <w:tcW w:w="1430" w:type="dxa"/>
            <w:vAlign w:val="center"/>
          </w:tcPr>
          <w:p w:rsidR="00C465CD" w:rsidRPr="002D3600" w:rsidRDefault="00C465CD" w:rsidP="008A5E22">
            <w:pPr>
              <w:spacing w:line="360" w:lineRule="auto"/>
              <w:jc w:val="center"/>
              <w:rPr>
                <w:sz w:val="28"/>
                <w:szCs w:val="28"/>
              </w:rPr>
            </w:pPr>
            <w:r>
              <w:rPr>
                <w:sz w:val="28"/>
                <w:szCs w:val="28"/>
              </w:rPr>
              <w:t>1</w:t>
            </w:r>
          </w:p>
        </w:tc>
        <w:tc>
          <w:tcPr>
            <w:tcW w:w="3203" w:type="dxa"/>
            <w:vAlign w:val="center"/>
          </w:tcPr>
          <w:p w:rsidR="00C465CD" w:rsidRPr="002D3600" w:rsidRDefault="00C465CD" w:rsidP="008A5E22">
            <w:pPr>
              <w:spacing w:line="360" w:lineRule="auto"/>
              <w:jc w:val="right"/>
              <w:rPr>
                <w:sz w:val="28"/>
                <w:szCs w:val="28"/>
              </w:rPr>
            </w:pPr>
            <w:r>
              <w:rPr>
                <w:sz w:val="28"/>
                <w:szCs w:val="28"/>
              </w:rPr>
              <w:t>4 731,48</w:t>
            </w:r>
          </w:p>
        </w:tc>
        <w:tc>
          <w:tcPr>
            <w:tcW w:w="3203" w:type="dxa"/>
            <w:vAlign w:val="center"/>
          </w:tcPr>
          <w:p w:rsidR="00C465CD" w:rsidRPr="002D3600" w:rsidRDefault="00C465CD" w:rsidP="008A5E22">
            <w:pPr>
              <w:spacing w:line="360" w:lineRule="auto"/>
              <w:jc w:val="right"/>
              <w:rPr>
                <w:sz w:val="28"/>
                <w:szCs w:val="28"/>
              </w:rPr>
            </w:pPr>
            <w:r>
              <w:rPr>
                <w:sz w:val="28"/>
                <w:szCs w:val="28"/>
              </w:rPr>
              <w:t>4 898,73</w:t>
            </w:r>
          </w:p>
        </w:tc>
        <w:tc>
          <w:tcPr>
            <w:tcW w:w="2018" w:type="dxa"/>
            <w:vAlign w:val="center"/>
          </w:tcPr>
          <w:p w:rsidR="00C465CD" w:rsidRPr="002D3600" w:rsidRDefault="00C465CD" w:rsidP="008A5E22">
            <w:pPr>
              <w:spacing w:line="360" w:lineRule="auto"/>
              <w:jc w:val="right"/>
              <w:rPr>
                <w:sz w:val="28"/>
                <w:szCs w:val="28"/>
              </w:rPr>
            </w:pPr>
            <w:r>
              <w:rPr>
                <w:sz w:val="28"/>
                <w:szCs w:val="28"/>
              </w:rPr>
              <w:t>1,04</w:t>
            </w:r>
          </w:p>
        </w:tc>
      </w:tr>
      <w:tr w:rsidR="00C465CD" w:rsidTr="008A5E22">
        <w:tc>
          <w:tcPr>
            <w:tcW w:w="1430" w:type="dxa"/>
            <w:vAlign w:val="center"/>
          </w:tcPr>
          <w:p w:rsidR="00C465CD" w:rsidRPr="001512D9" w:rsidRDefault="00C465CD" w:rsidP="008A5E22">
            <w:pPr>
              <w:spacing w:line="360" w:lineRule="auto"/>
              <w:jc w:val="center"/>
              <w:rPr>
                <w:sz w:val="28"/>
                <w:szCs w:val="28"/>
              </w:rPr>
            </w:pPr>
            <w:r>
              <w:rPr>
                <w:sz w:val="28"/>
                <w:szCs w:val="28"/>
              </w:rPr>
              <w:t>2</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149</w:t>
            </w:r>
            <w:r>
              <w:rPr>
                <w:sz w:val="28"/>
                <w:szCs w:val="28"/>
              </w:rPr>
              <w:t>,</w:t>
            </w:r>
            <w:r w:rsidRPr="00475B66">
              <w:rPr>
                <w:sz w:val="28"/>
                <w:szCs w:val="28"/>
              </w:rPr>
              <w:t>80</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 491</w:t>
            </w:r>
            <w:r>
              <w:rPr>
                <w:sz w:val="28"/>
                <w:szCs w:val="28"/>
              </w:rPr>
              <w:t>,</w:t>
            </w:r>
            <w:r w:rsidRPr="00475B66">
              <w:rPr>
                <w:sz w:val="28"/>
                <w:szCs w:val="28"/>
              </w:rPr>
              <w:t>54</w:t>
            </w:r>
          </w:p>
        </w:tc>
        <w:tc>
          <w:tcPr>
            <w:tcW w:w="2018" w:type="dxa"/>
            <w:vAlign w:val="bottom"/>
          </w:tcPr>
          <w:p w:rsidR="00C465CD" w:rsidRPr="00475B66" w:rsidRDefault="00C465CD" w:rsidP="008A5E22">
            <w:pPr>
              <w:spacing w:line="360" w:lineRule="auto"/>
              <w:jc w:val="right"/>
              <w:rPr>
                <w:sz w:val="28"/>
                <w:szCs w:val="28"/>
              </w:rPr>
            </w:pPr>
            <w:r w:rsidRPr="00475B66">
              <w:rPr>
                <w:sz w:val="28"/>
                <w:szCs w:val="28"/>
              </w:rPr>
              <w:t>3</w:t>
            </w:r>
            <w:r>
              <w:rPr>
                <w:sz w:val="28"/>
                <w:szCs w:val="28"/>
              </w:rPr>
              <w:t>,</w:t>
            </w:r>
            <w:r w:rsidRPr="00475B66">
              <w:rPr>
                <w:sz w:val="28"/>
                <w:szCs w:val="28"/>
              </w:rPr>
              <w:t>28</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3</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6 097</w:t>
            </w:r>
            <w:r>
              <w:rPr>
                <w:sz w:val="28"/>
                <w:szCs w:val="28"/>
              </w:rPr>
              <w:t>,</w:t>
            </w:r>
            <w:r w:rsidRPr="00475B66">
              <w:rPr>
                <w:sz w:val="28"/>
                <w:szCs w:val="28"/>
              </w:rPr>
              <w:t>40</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3 836</w:t>
            </w:r>
            <w:r>
              <w:rPr>
                <w:sz w:val="28"/>
                <w:szCs w:val="28"/>
              </w:rPr>
              <w:t>,</w:t>
            </w:r>
            <w:r w:rsidRPr="00475B66">
              <w:rPr>
                <w:sz w:val="28"/>
                <w:szCs w:val="28"/>
              </w:rPr>
              <w:t>04</w:t>
            </w:r>
          </w:p>
        </w:tc>
        <w:tc>
          <w:tcPr>
            <w:tcW w:w="2018" w:type="dxa"/>
            <w:vAlign w:val="bottom"/>
          </w:tcPr>
          <w:p w:rsidR="00C465CD" w:rsidRPr="00475B66" w:rsidRDefault="00C465CD" w:rsidP="008A5E22">
            <w:pPr>
              <w:spacing w:line="360" w:lineRule="auto"/>
              <w:jc w:val="right"/>
              <w:rPr>
                <w:sz w:val="28"/>
                <w:szCs w:val="28"/>
              </w:rPr>
            </w:pPr>
            <w:r w:rsidRPr="00475B66">
              <w:rPr>
                <w:sz w:val="28"/>
                <w:szCs w:val="28"/>
              </w:rPr>
              <w:t>0</w:t>
            </w:r>
            <w:r>
              <w:rPr>
                <w:sz w:val="28"/>
                <w:szCs w:val="28"/>
              </w:rPr>
              <w:t>,</w:t>
            </w:r>
            <w:r w:rsidRPr="00475B66">
              <w:rPr>
                <w:sz w:val="28"/>
                <w:szCs w:val="28"/>
              </w:rPr>
              <w:t>63</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4</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325</w:t>
            </w:r>
            <w:r>
              <w:rPr>
                <w:sz w:val="28"/>
                <w:szCs w:val="28"/>
              </w:rPr>
              <w:t>,</w:t>
            </w:r>
            <w:r w:rsidRPr="00475B66">
              <w:rPr>
                <w:sz w:val="28"/>
                <w:szCs w:val="28"/>
              </w:rPr>
              <w:t>29</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277</w:t>
            </w:r>
            <w:r>
              <w:rPr>
                <w:sz w:val="28"/>
                <w:szCs w:val="28"/>
              </w:rPr>
              <w:t>,</w:t>
            </w:r>
            <w:r w:rsidRPr="00475B66">
              <w:rPr>
                <w:sz w:val="28"/>
                <w:szCs w:val="28"/>
              </w:rPr>
              <w:t>39</w:t>
            </w:r>
          </w:p>
        </w:tc>
        <w:tc>
          <w:tcPr>
            <w:tcW w:w="2018" w:type="dxa"/>
            <w:vAlign w:val="bottom"/>
          </w:tcPr>
          <w:p w:rsidR="00C465CD" w:rsidRPr="00475B66" w:rsidRDefault="00C465CD" w:rsidP="008A5E22">
            <w:pPr>
              <w:spacing w:line="360" w:lineRule="auto"/>
              <w:jc w:val="right"/>
              <w:rPr>
                <w:sz w:val="28"/>
                <w:szCs w:val="28"/>
              </w:rPr>
            </w:pPr>
            <w:r w:rsidRPr="00475B66">
              <w:rPr>
                <w:sz w:val="28"/>
                <w:szCs w:val="28"/>
              </w:rPr>
              <w:t>0</w:t>
            </w:r>
            <w:r>
              <w:rPr>
                <w:sz w:val="28"/>
                <w:szCs w:val="28"/>
              </w:rPr>
              <w:t>,</w:t>
            </w:r>
            <w:r w:rsidRPr="00475B66">
              <w:rPr>
                <w:sz w:val="28"/>
                <w:szCs w:val="28"/>
              </w:rPr>
              <w:t>85</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5</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4 682</w:t>
            </w:r>
            <w:r>
              <w:rPr>
                <w:sz w:val="28"/>
                <w:szCs w:val="28"/>
              </w:rPr>
              <w:t>,</w:t>
            </w:r>
            <w:r w:rsidRPr="00475B66">
              <w:rPr>
                <w:sz w:val="28"/>
                <w:szCs w:val="28"/>
              </w:rPr>
              <w:t>54</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6 672</w:t>
            </w:r>
            <w:r>
              <w:rPr>
                <w:sz w:val="28"/>
                <w:szCs w:val="28"/>
              </w:rPr>
              <w:t>,</w:t>
            </w:r>
            <w:r w:rsidRPr="00475B66">
              <w:rPr>
                <w:sz w:val="28"/>
                <w:szCs w:val="28"/>
              </w:rPr>
              <w:t>53</w:t>
            </w:r>
          </w:p>
        </w:tc>
        <w:tc>
          <w:tcPr>
            <w:tcW w:w="2018" w:type="dxa"/>
            <w:vAlign w:val="bottom"/>
          </w:tcPr>
          <w:p w:rsidR="00C465CD" w:rsidRPr="00475B66" w:rsidRDefault="00C465CD" w:rsidP="008A5E22">
            <w:pPr>
              <w:spacing w:line="360" w:lineRule="auto"/>
              <w:jc w:val="right"/>
              <w:rPr>
                <w:sz w:val="28"/>
                <w:szCs w:val="28"/>
              </w:rPr>
            </w:pPr>
            <w:r w:rsidRPr="00475B66">
              <w:rPr>
                <w:sz w:val="28"/>
                <w:szCs w:val="28"/>
              </w:rPr>
              <w:t>1</w:t>
            </w:r>
            <w:r>
              <w:rPr>
                <w:sz w:val="28"/>
                <w:szCs w:val="28"/>
              </w:rPr>
              <w:t>,</w:t>
            </w:r>
            <w:r w:rsidRPr="00475B66">
              <w:rPr>
                <w:sz w:val="28"/>
                <w:szCs w:val="28"/>
              </w:rPr>
              <w:t>42</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6</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5 580</w:t>
            </w:r>
            <w:r>
              <w:rPr>
                <w:sz w:val="28"/>
                <w:szCs w:val="28"/>
              </w:rPr>
              <w:t>,</w:t>
            </w:r>
            <w:r w:rsidRPr="00475B66">
              <w:rPr>
                <w:sz w:val="28"/>
                <w:szCs w:val="28"/>
              </w:rPr>
              <w:t>10</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2 010</w:t>
            </w:r>
            <w:r>
              <w:rPr>
                <w:sz w:val="28"/>
                <w:szCs w:val="28"/>
              </w:rPr>
              <w:t>,</w:t>
            </w:r>
            <w:r w:rsidRPr="00475B66">
              <w:rPr>
                <w:sz w:val="28"/>
                <w:szCs w:val="28"/>
              </w:rPr>
              <w:t>28</w:t>
            </w:r>
          </w:p>
        </w:tc>
        <w:tc>
          <w:tcPr>
            <w:tcW w:w="2018" w:type="dxa"/>
            <w:vAlign w:val="bottom"/>
          </w:tcPr>
          <w:p w:rsidR="00C465CD" w:rsidRPr="00475B66" w:rsidRDefault="00C465CD" w:rsidP="008A5E22">
            <w:pPr>
              <w:spacing w:line="360" w:lineRule="auto"/>
              <w:jc w:val="right"/>
              <w:rPr>
                <w:sz w:val="28"/>
                <w:szCs w:val="28"/>
              </w:rPr>
            </w:pPr>
            <w:r w:rsidRPr="00475B66">
              <w:rPr>
                <w:sz w:val="28"/>
                <w:szCs w:val="28"/>
              </w:rPr>
              <w:t>0</w:t>
            </w:r>
            <w:r>
              <w:rPr>
                <w:sz w:val="28"/>
                <w:szCs w:val="28"/>
              </w:rPr>
              <w:t>,</w:t>
            </w:r>
            <w:r w:rsidRPr="00475B66">
              <w:rPr>
                <w:sz w:val="28"/>
                <w:szCs w:val="28"/>
              </w:rPr>
              <w:t>36</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7</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3 814</w:t>
            </w:r>
            <w:r>
              <w:rPr>
                <w:sz w:val="28"/>
                <w:szCs w:val="28"/>
              </w:rPr>
              <w:t>,</w:t>
            </w:r>
            <w:r w:rsidRPr="00475B66">
              <w:rPr>
                <w:sz w:val="28"/>
                <w:szCs w:val="28"/>
              </w:rPr>
              <w:t>54</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7 721</w:t>
            </w:r>
            <w:r>
              <w:rPr>
                <w:sz w:val="28"/>
                <w:szCs w:val="28"/>
              </w:rPr>
              <w:t>,</w:t>
            </w:r>
            <w:r w:rsidRPr="00475B66">
              <w:rPr>
                <w:sz w:val="28"/>
                <w:szCs w:val="28"/>
              </w:rPr>
              <w:t>06</w:t>
            </w:r>
          </w:p>
        </w:tc>
        <w:tc>
          <w:tcPr>
            <w:tcW w:w="2018" w:type="dxa"/>
            <w:vAlign w:val="bottom"/>
          </w:tcPr>
          <w:p w:rsidR="00C465CD" w:rsidRPr="00475B66" w:rsidRDefault="00C465CD" w:rsidP="008A5E22">
            <w:pPr>
              <w:spacing w:line="360" w:lineRule="auto"/>
              <w:jc w:val="right"/>
              <w:rPr>
                <w:sz w:val="28"/>
                <w:szCs w:val="28"/>
              </w:rPr>
            </w:pPr>
            <w:r w:rsidRPr="00475B66">
              <w:rPr>
                <w:sz w:val="28"/>
                <w:szCs w:val="28"/>
              </w:rPr>
              <w:t>2</w:t>
            </w:r>
            <w:r>
              <w:rPr>
                <w:sz w:val="28"/>
                <w:szCs w:val="28"/>
              </w:rPr>
              <w:t>,</w:t>
            </w:r>
            <w:r w:rsidRPr="00475B66">
              <w:rPr>
                <w:sz w:val="28"/>
                <w:szCs w:val="28"/>
              </w:rPr>
              <w:t>02</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lastRenderedPageBreak/>
              <w:t>8</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786</w:t>
            </w:r>
            <w:r>
              <w:rPr>
                <w:sz w:val="28"/>
                <w:szCs w:val="28"/>
              </w:rPr>
              <w:t>,</w:t>
            </w:r>
            <w:r w:rsidRPr="00475B66">
              <w:rPr>
                <w:sz w:val="28"/>
                <w:szCs w:val="28"/>
              </w:rPr>
              <w:t>93</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227</w:t>
            </w:r>
            <w:r>
              <w:rPr>
                <w:sz w:val="28"/>
                <w:szCs w:val="28"/>
              </w:rPr>
              <w:t>,</w:t>
            </w:r>
            <w:r w:rsidRPr="00475B66">
              <w:rPr>
                <w:sz w:val="28"/>
                <w:szCs w:val="28"/>
              </w:rPr>
              <w:t>33</w:t>
            </w:r>
          </w:p>
        </w:tc>
        <w:tc>
          <w:tcPr>
            <w:tcW w:w="2018" w:type="dxa"/>
            <w:vAlign w:val="bottom"/>
          </w:tcPr>
          <w:p w:rsidR="00C465CD" w:rsidRPr="00475B66" w:rsidRDefault="00C465CD" w:rsidP="008A5E22">
            <w:pPr>
              <w:spacing w:line="360" w:lineRule="auto"/>
              <w:jc w:val="right"/>
              <w:rPr>
                <w:sz w:val="28"/>
                <w:szCs w:val="28"/>
              </w:rPr>
            </w:pPr>
            <w:r w:rsidRPr="00475B66">
              <w:rPr>
                <w:sz w:val="28"/>
                <w:szCs w:val="28"/>
              </w:rPr>
              <w:t>0</w:t>
            </w:r>
            <w:r>
              <w:rPr>
                <w:sz w:val="28"/>
                <w:szCs w:val="28"/>
              </w:rPr>
              <w:t>,</w:t>
            </w:r>
            <w:r w:rsidRPr="00475B66">
              <w:rPr>
                <w:sz w:val="28"/>
                <w:szCs w:val="28"/>
              </w:rPr>
              <w:t>29</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9</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1 184</w:t>
            </w:r>
            <w:r>
              <w:rPr>
                <w:sz w:val="28"/>
                <w:szCs w:val="28"/>
              </w:rPr>
              <w:t>,</w:t>
            </w:r>
            <w:r w:rsidRPr="00475B66">
              <w:rPr>
                <w:sz w:val="28"/>
                <w:szCs w:val="28"/>
              </w:rPr>
              <w:t>29</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702</w:t>
            </w:r>
            <w:r>
              <w:rPr>
                <w:sz w:val="28"/>
                <w:szCs w:val="28"/>
              </w:rPr>
              <w:t>,</w:t>
            </w:r>
            <w:r w:rsidRPr="00475B66">
              <w:rPr>
                <w:sz w:val="28"/>
                <w:szCs w:val="28"/>
              </w:rPr>
              <w:t>72</w:t>
            </w:r>
          </w:p>
        </w:tc>
        <w:tc>
          <w:tcPr>
            <w:tcW w:w="2018" w:type="dxa"/>
            <w:vAlign w:val="bottom"/>
          </w:tcPr>
          <w:p w:rsidR="00C465CD" w:rsidRPr="00475B66" w:rsidRDefault="00C465CD" w:rsidP="008A5E22">
            <w:pPr>
              <w:spacing w:line="360" w:lineRule="auto"/>
              <w:jc w:val="right"/>
              <w:rPr>
                <w:sz w:val="28"/>
                <w:szCs w:val="28"/>
              </w:rPr>
            </w:pPr>
            <w:r w:rsidRPr="00475B66">
              <w:rPr>
                <w:sz w:val="28"/>
                <w:szCs w:val="28"/>
              </w:rPr>
              <w:t>0</w:t>
            </w:r>
            <w:r>
              <w:rPr>
                <w:sz w:val="28"/>
                <w:szCs w:val="28"/>
              </w:rPr>
              <w:t>,</w:t>
            </w:r>
            <w:r w:rsidRPr="00475B66">
              <w:rPr>
                <w:sz w:val="28"/>
                <w:szCs w:val="28"/>
              </w:rPr>
              <w:t>59</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10</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884</w:t>
            </w:r>
            <w:r>
              <w:rPr>
                <w:sz w:val="28"/>
                <w:szCs w:val="28"/>
              </w:rPr>
              <w:t>,</w:t>
            </w:r>
            <w:r w:rsidRPr="00475B66">
              <w:rPr>
                <w:sz w:val="28"/>
                <w:szCs w:val="28"/>
              </w:rPr>
              <w:t>09</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542</w:t>
            </w:r>
            <w:r>
              <w:rPr>
                <w:sz w:val="28"/>
                <w:szCs w:val="28"/>
              </w:rPr>
              <w:t>,</w:t>
            </w:r>
            <w:r w:rsidRPr="00475B66">
              <w:rPr>
                <w:sz w:val="28"/>
                <w:szCs w:val="28"/>
              </w:rPr>
              <w:t>53</w:t>
            </w:r>
          </w:p>
        </w:tc>
        <w:tc>
          <w:tcPr>
            <w:tcW w:w="2018" w:type="dxa"/>
            <w:vAlign w:val="bottom"/>
          </w:tcPr>
          <w:p w:rsidR="00C465CD" w:rsidRPr="00475B66" w:rsidRDefault="00C465CD" w:rsidP="008A5E22">
            <w:pPr>
              <w:spacing w:line="360" w:lineRule="auto"/>
              <w:jc w:val="right"/>
              <w:rPr>
                <w:sz w:val="28"/>
                <w:szCs w:val="28"/>
              </w:rPr>
            </w:pPr>
            <w:r w:rsidRPr="00475B66">
              <w:rPr>
                <w:sz w:val="28"/>
                <w:szCs w:val="28"/>
              </w:rPr>
              <w:t>0</w:t>
            </w:r>
            <w:r>
              <w:rPr>
                <w:sz w:val="28"/>
                <w:szCs w:val="28"/>
              </w:rPr>
              <w:t>,</w:t>
            </w:r>
            <w:r w:rsidRPr="00475B66">
              <w:rPr>
                <w:sz w:val="28"/>
                <w:szCs w:val="28"/>
              </w:rPr>
              <w:t>61</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11</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1 795</w:t>
            </w:r>
            <w:r>
              <w:rPr>
                <w:sz w:val="28"/>
                <w:szCs w:val="28"/>
              </w:rPr>
              <w:t>,</w:t>
            </w:r>
            <w:r w:rsidRPr="00475B66">
              <w:rPr>
                <w:sz w:val="28"/>
                <w:szCs w:val="28"/>
              </w:rPr>
              <w:t>53</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497</w:t>
            </w:r>
            <w:r>
              <w:rPr>
                <w:sz w:val="28"/>
                <w:szCs w:val="28"/>
              </w:rPr>
              <w:t>,</w:t>
            </w:r>
            <w:r w:rsidRPr="00475B66">
              <w:rPr>
                <w:sz w:val="28"/>
                <w:szCs w:val="28"/>
              </w:rPr>
              <w:t>18</w:t>
            </w:r>
          </w:p>
        </w:tc>
        <w:tc>
          <w:tcPr>
            <w:tcW w:w="2018" w:type="dxa"/>
            <w:vAlign w:val="bottom"/>
          </w:tcPr>
          <w:p w:rsidR="00C465CD" w:rsidRPr="00475B66" w:rsidRDefault="00C465CD" w:rsidP="008A5E22">
            <w:pPr>
              <w:spacing w:line="360" w:lineRule="auto"/>
              <w:jc w:val="right"/>
              <w:rPr>
                <w:sz w:val="28"/>
                <w:szCs w:val="28"/>
              </w:rPr>
            </w:pPr>
            <w:r w:rsidRPr="00475B66">
              <w:rPr>
                <w:sz w:val="28"/>
                <w:szCs w:val="28"/>
              </w:rPr>
              <w:t>0</w:t>
            </w:r>
            <w:r>
              <w:rPr>
                <w:sz w:val="28"/>
                <w:szCs w:val="28"/>
              </w:rPr>
              <w:t>,</w:t>
            </w:r>
            <w:r w:rsidRPr="00475B66">
              <w:rPr>
                <w:sz w:val="28"/>
                <w:szCs w:val="28"/>
              </w:rPr>
              <w:t>28</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12</w:t>
            </w:r>
          </w:p>
        </w:tc>
        <w:tc>
          <w:tcPr>
            <w:tcW w:w="3203" w:type="dxa"/>
            <w:vAlign w:val="center"/>
          </w:tcPr>
          <w:p w:rsidR="00C465CD" w:rsidRPr="001512D9" w:rsidRDefault="00C465CD" w:rsidP="008A5E22">
            <w:pPr>
              <w:spacing w:line="360" w:lineRule="auto"/>
              <w:jc w:val="right"/>
              <w:rPr>
                <w:sz w:val="28"/>
                <w:szCs w:val="28"/>
              </w:rPr>
            </w:pPr>
          </w:p>
        </w:tc>
        <w:tc>
          <w:tcPr>
            <w:tcW w:w="3203" w:type="dxa"/>
            <w:vAlign w:val="center"/>
          </w:tcPr>
          <w:p w:rsidR="00C465CD" w:rsidRPr="001512D9" w:rsidRDefault="00C465CD" w:rsidP="008A5E22">
            <w:pPr>
              <w:spacing w:line="360" w:lineRule="auto"/>
              <w:jc w:val="right"/>
              <w:rPr>
                <w:sz w:val="28"/>
                <w:szCs w:val="28"/>
              </w:rPr>
            </w:pPr>
          </w:p>
        </w:tc>
        <w:tc>
          <w:tcPr>
            <w:tcW w:w="2018" w:type="dxa"/>
            <w:vAlign w:val="center"/>
          </w:tcPr>
          <w:p w:rsidR="00C465CD" w:rsidRPr="001512D9" w:rsidRDefault="00C465CD" w:rsidP="008A5E22">
            <w:pPr>
              <w:spacing w:line="360" w:lineRule="auto"/>
              <w:jc w:val="right"/>
              <w:rPr>
                <w:sz w:val="28"/>
                <w:szCs w:val="28"/>
              </w:rPr>
            </w:pP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13</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445</w:t>
            </w:r>
            <w:r>
              <w:rPr>
                <w:sz w:val="28"/>
                <w:szCs w:val="28"/>
              </w:rPr>
              <w:t>,</w:t>
            </w:r>
            <w:r w:rsidRPr="00475B66">
              <w:rPr>
                <w:sz w:val="28"/>
                <w:szCs w:val="28"/>
              </w:rPr>
              <w:t>84</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318</w:t>
            </w:r>
            <w:r>
              <w:rPr>
                <w:sz w:val="28"/>
                <w:szCs w:val="28"/>
              </w:rPr>
              <w:t>,</w:t>
            </w:r>
            <w:r w:rsidRPr="00475B66">
              <w:rPr>
                <w:sz w:val="28"/>
                <w:szCs w:val="28"/>
              </w:rPr>
              <w:t>65</w:t>
            </w:r>
          </w:p>
        </w:tc>
        <w:tc>
          <w:tcPr>
            <w:tcW w:w="2018" w:type="dxa"/>
            <w:vAlign w:val="bottom"/>
          </w:tcPr>
          <w:p w:rsidR="00C465CD" w:rsidRPr="00475B66" w:rsidRDefault="00C465CD" w:rsidP="008A5E22">
            <w:pPr>
              <w:spacing w:line="360" w:lineRule="auto"/>
              <w:jc w:val="right"/>
              <w:rPr>
                <w:sz w:val="28"/>
                <w:szCs w:val="28"/>
              </w:rPr>
            </w:pPr>
            <w:r w:rsidRPr="00475B66">
              <w:rPr>
                <w:sz w:val="28"/>
                <w:szCs w:val="28"/>
              </w:rPr>
              <w:t>0</w:t>
            </w:r>
            <w:r>
              <w:rPr>
                <w:sz w:val="28"/>
                <w:szCs w:val="28"/>
              </w:rPr>
              <w:t>,</w:t>
            </w:r>
            <w:r w:rsidRPr="00475B66">
              <w:rPr>
                <w:sz w:val="28"/>
                <w:szCs w:val="28"/>
              </w:rPr>
              <w:t>71</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14</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516</w:t>
            </w:r>
            <w:r>
              <w:rPr>
                <w:sz w:val="28"/>
                <w:szCs w:val="28"/>
              </w:rPr>
              <w:t>,</w:t>
            </w:r>
            <w:r w:rsidRPr="00475B66">
              <w:rPr>
                <w:sz w:val="28"/>
                <w:szCs w:val="28"/>
              </w:rPr>
              <w:t>21</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0</w:t>
            </w:r>
            <w:r>
              <w:rPr>
                <w:sz w:val="28"/>
                <w:szCs w:val="28"/>
              </w:rPr>
              <w:t>,</w:t>
            </w:r>
            <w:r w:rsidRPr="00475B66">
              <w:rPr>
                <w:sz w:val="28"/>
                <w:szCs w:val="28"/>
              </w:rPr>
              <w:t>39</w:t>
            </w:r>
          </w:p>
        </w:tc>
        <w:tc>
          <w:tcPr>
            <w:tcW w:w="2018" w:type="dxa"/>
            <w:vAlign w:val="bottom"/>
          </w:tcPr>
          <w:p w:rsidR="00C465CD" w:rsidRPr="00475B66" w:rsidRDefault="00C465CD" w:rsidP="008A5E22">
            <w:pPr>
              <w:spacing w:line="360" w:lineRule="auto"/>
              <w:jc w:val="right"/>
              <w:rPr>
                <w:sz w:val="28"/>
                <w:szCs w:val="28"/>
              </w:rPr>
            </w:pPr>
            <w:r w:rsidRPr="00475B66">
              <w:rPr>
                <w:sz w:val="28"/>
                <w:szCs w:val="28"/>
              </w:rPr>
              <w:t>0</w:t>
            </w:r>
            <w:r>
              <w:rPr>
                <w:sz w:val="28"/>
                <w:szCs w:val="28"/>
              </w:rPr>
              <w:t>,</w:t>
            </w:r>
            <w:r w:rsidRPr="00475B66">
              <w:rPr>
                <w:sz w:val="28"/>
                <w:szCs w:val="28"/>
              </w:rPr>
              <w:t>00</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15</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113</w:t>
            </w:r>
            <w:r>
              <w:rPr>
                <w:sz w:val="28"/>
                <w:szCs w:val="28"/>
              </w:rPr>
              <w:t>,</w:t>
            </w:r>
            <w:r w:rsidRPr="00475B66">
              <w:rPr>
                <w:sz w:val="28"/>
                <w:szCs w:val="28"/>
              </w:rPr>
              <w:t>47</w:t>
            </w:r>
          </w:p>
        </w:tc>
        <w:tc>
          <w:tcPr>
            <w:tcW w:w="3203" w:type="dxa"/>
            <w:vAlign w:val="bottom"/>
          </w:tcPr>
          <w:p w:rsidR="00C465CD" w:rsidRPr="00475B66" w:rsidRDefault="00C465CD" w:rsidP="008A5E22">
            <w:pPr>
              <w:spacing w:line="360" w:lineRule="auto"/>
              <w:jc w:val="right"/>
              <w:rPr>
                <w:sz w:val="28"/>
                <w:szCs w:val="28"/>
              </w:rPr>
            </w:pPr>
            <w:r w:rsidRPr="00475B66">
              <w:rPr>
                <w:sz w:val="28"/>
                <w:szCs w:val="28"/>
              </w:rPr>
              <w:t>1</w:t>
            </w:r>
            <w:r>
              <w:rPr>
                <w:sz w:val="28"/>
                <w:szCs w:val="28"/>
              </w:rPr>
              <w:t>,</w:t>
            </w:r>
            <w:r w:rsidRPr="00475B66">
              <w:rPr>
                <w:sz w:val="28"/>
                <w:szCs w:val="28"/>
              </w:rPr>
              <w:t>11</w:t>
            </w:r>
          </w:p>
        </w:tc>
        <w:tc>
          <w:tcPr>
            <w:tcW w:w="2018" w:type="dxa"/>
            <w:vAlign w:val="bottom"/>
          </w:tcPr>
          <w:p w:rsidR="00C465CD" w:rsidRPr="00475B66" w:rsidRDefault="00C465CD" w:rsidP="008A5E22">
            <w:pPr>
              <w:spacing w:line="360" w:lineRule="auto"/>
              <w:jc w:val="right"/>
              <w:rPr>
                <w:sz w:val="28"/>
                <w:szCs w:val="28"/>
              </w:rPr>
            </w:pPr>
            <w:r w:rsidRPr="00475B66">
              <w:rPr>
                <w:sz w:val="28"/>
                <w:szCs w:val="28"/>
              </w:rPr>
              <w:t>0</w:t>
            </w:r>
            <w:r>
              <w:rPr>
                <w:sz w:val="28"/>
                <w:szCs w:val="28"/>
              </w:rPr>
              <w:t>,</w:t>
            </w:r>
            <w:r w:rsidRPr="00475B66">
              <w:rPr>
                <w:sz w:val="28"/>
                <w:szCs w:val="28"/>
              </w:rPr>
              <w:t>01</w:t>
            </w:r>
          </w:p>
        </w:tc>
      </w:tr>
    </w:tbl>
    <w:p w:rsidR="00C465CD" w:rsidRPr="000977FC" w:rsidRDefault="00C465CD" w:rsidP="00C465CD">
      <w:pPr>
        <w:spacing w:line="360" w:lineRule="auto"/>
        <w:ind w:firstLine="708"/>
        <w:jc w:val="both"/>
        <w:rPr>
          <w:szCs w:val="28"/>
        </w:rPr>
      </w:pPr>
      <w:r w:rsidRPr="00AE7898">
        <w:rPr>
          <w:szCs w:val="28"/>
        </w:rPr>
        <w:t>Составлено автор</w:t>
      </w:r>
      <w:r>
        <w:rPr>
          <w:szCs w:val="28"/>
        </w:rPr>
        <w:t>ом</w:t>
      </w:r>
      <w:r w:rsidRPr="00AE7898">
        <w:rPr>
          <w:szCs w:val="28"/>
        </w:rPr>
        <w:t xml:space="preserve"> </w:t>
      </w:r>
      <w:r>
        <w:rPr>
          <w:szCs w:val="28"/>
        </w:rPr>
        <w:t>на основе</w:t>
      </w:r>
      <w:r w:rsidRPr="00C465CD">
        <w:rPr>
          <w:szCs w:val="28"/>
        </w:rPr>
        <w:t xml:space="preserve"> [</w:t>
      </w:r>
      <w:r>
        <w:rPr>
          <w:szCs w:val="28"/>
        </w:rPr>
        <w:t>9</w:t>
      </w:r>
      <w:r w:rsidR="00F446BA">
        <w:rPr>
          <w:szCs w:val="28"/>
        </w:rPr>
        <w:t>4</w:t>
      </w:r>
      <w:r>
        <w:rPr>
          <w:szCs w:val="28"/>
        </w:rPr>
        <w:t>, 12</w:t>
      </w:r>
      <w:r w:rsidR="00F446BA">
        <w:rPr>
          <w:szCs w:val="28"/>
        </w:rPr>
        <w:t>1</w:t>
      </w:r>
      <w:r w:rsidRPr="00C465CD">
        <w:rPr>
          <w:szCs w:val="28"/>
        </w:rPr>
        <w:t>]</w:t>
      </w:r>
      <w:r w:rsidRPr="00C465CD">
        <w:rPr>
          <w:rStyle w:val="afd"/>
          <w:szCs w:val="28"/>
        </w:rPr>
        <w:t xml:space="preserve"> </w:t>
      </w:r>
    </w:p>
    <w:p w:rsidR="00C465CD" w:rsidRDefault="00C465CD" w:rsidP="00C465CD">
      <w:pPr>
        <w:spacing w:line="360" w:lineRule="auto"/>
        <w:ind w:firstLine="709"/>
        <w:jc w:val="both"/>
        <w:rPr>
          <w:sz w:val="28"/>
          <w:szCs w:val="28"/>
        </w:rPr>
      </w:pPr>
      <w:r>
        <w:rPr>
          <w:sz w:val="28"/>
          <w:szCs w:val="28"/>
        </w:rPr>
        <w:t xml:space="preserve">При изучении изменений </w:t>
      </w:r>
      <w:r w:rsidRPr="005B7E50">
        <w:rPr>
          <w:sz w:val="28"/>
          <w:szCs w:val="28"/>
        </w:rPr>
        <w:t>удельного показателя кадастровой стоимости земель</w:t>
      </w:r>
      <w:r>
        <w:rPr>
          <w:sz w:val="28"/>
          <w:szCs w:val="28"/>
        </w:rPr>
        <w:t xml:space="preserve"> сельских населенных пунктов (таблица </w:t>
      </w:r>
      <w:r>
        <w:rPr>
          <w:sz w:val="28"/>
          <w:szCs w:val="28"/>
          <w:lang w:val="en-US"/>
        </w:rPr>
        <w:t>II</w:t>
      </w:r>
      <w:r w:rsidRPr="005B7E50">
        <w:rPr>
          <w:sz w:val="28"/>
          <w:szCs w:val="28"/>
        </w:rPr>
        <w:t>.2.</w:t>
      </w:r>
      <w:r>
        <w:rPr>
          <w:sz w:val="28"/>
          <w:szCs w:val="28"/>
        </w:rPr>
        <w:t>5</w:t>
      </w:r>
      <w:r w:rsidRPr="005B7E50">
        <w:rPr>
          <w:sz w:val="28"/>
          <w:szCs w:val="28"/>
        </w:rPr>
        <w:t xml:space="preserve">) </w:t>
      </w:r>
      <w:r>
        <w:rPr>
          <w:sz w:val="28"/>
          <w:szCs w:val="28"/>
        </w:rPr>
        <w:t>отмечено следующее:</w:t>
      </w:r>
    </w:p>
    <w:p w:rsidR="00C465CD" w:rsidRDefault="00C465CD" w:rsidP="00C465CD">
      <w:pPr>
        <w:numPr>
          <w:ilvl w:val="0"/>
          <w:numId w:val="35"/>
        </w:numPr>
        <w:spacing w:line="360" w:lineRule="auto"/>
        <w:ind w:left="0" w:firstLine="709"/>
        <w:jc w:val="both"/>
        <w:rPr>
          <w:sz w:val="28"/>
          <w:szCs w:val="28"/>
        </w:rPr>
      </w:pPr>
      <w:r w:rsidRPr="00BF328B">
        <w:rPr>
          <w:sz w:val="28"/>
          <w:szCs w:val="28"/>
        </w:rPr>
        <w:t>общее увеличение кадастровой стоимости: только по 2 видам разрешенного использования произошло уменьшение: земельные участки, занятые особо охраняемыми территориями и объектами, городскими лесами, скверами, парками, городскими садами</w:t>
      </w:r>
      <w:r>
        <w:rPr>
          <w:sz w:val="28"/>
          <w:szCs w:val="28"/>
        </w:rPr>
        <w:t xml:space="preserve"> и</w:t>
      </w:r>
      <w:r w:rsidRPr="00BF328B">
        <w:rPr>
          <w:sz w:val="28"/>
          <w:szCs w:val="28"/>
        </w:rPr>
        <w:t xml:space="preserve"> предназначенные для сельскохозяйственного использования</w:t>
      </w:r>
      <w:r>
        <w:rPr>
          <w:sz w:val="28"/>
          <w:szCs w:val="28"/>
        </w:rPr>
        <w:t>;</w:t>
      </w:r>
    </w:p>
    <w:p w:rsidR="00C465CD" w:rsidRPr="00BF328B" w:rsidRDefault="00C465CD" w:rsidP="00C465CD">
      <w:pPr>
        <w:numPr>
          <w:ilvl w:val="0"/>
          <w:numId w:val="35"/>
        </w:numPr>
        <w:spacing w:line="360" w:lineRule="auto"/>
        <w:ind w:left="0" w:firstLine="709"/>
        <w:jc w:val="both"/>
        <w:rPr>
          <w:sz w:val="28"/>
          <w:szCs w:val="28"/>
        </w:rPr>
      </w:pPr>
      <w:proofErr w:type="gramStart"/>
      <w:r>
        <w:rPr>
          <w:sz w:val="28"/>
          <w:szCs w:val="28"/>
        </w:rPr>
        <w:t xml:space="preserve">сильное увеличение кадастровой стоимости произошло у земельных участков, </w:t>
      </w:r>
      <w:r w:rsidRPr="00AE7898">
        <w:rPr>
          <w:sz w:val="28"/>
          <w:szCs w:val="28"/>
        </w:rPr>
        <w:t>предназначенны</w:t>
      </w:r>
      <w:r>
        <w:rPr>
          <w:sz w:val="28"/>
          <w:szCs w:val="28"/>
        </w:rPr>
        <w:t>х</w:t>
      </w:r>
      <w:r w:rsidRPr="00AE7898">
        <w:rPr>
          <w:sz w:val="28"/>
          <w:szCs w:val="28"/>
        </w:rPr>
        <w:t xml:space="preserve"> для административных и офисных зданий, объектов образования, науки, здравоохранения и соц. обеспечения и т.п.</w:t>
      </w:r>
      <w:r>
        <w:rPr>
          <w:sz w:val="28"/>
          <w:szCs w:val="28"/>
        </w:rPr>
        <w:t xml:space="preserve"> (в 248 раз), </w:t>
      </w:r>
      <w:r w:rsidRPr="00AE7898">
        <w:rPr>
          <w:sz w:val="28"/>
          <w:szCs w:val="28"/>
        </w:rPr>
        <w:t>предназначенны</w:t>
      </w:r>
      <w:r>
        <w:rPr>
          <w:sz w:val="28"/>
          <w:szCs w:val="28"/>
        </w:rPr>
        <w:t>х</w:t>
      </w:r>
      <w:r w:rsidRPr="00AE7898">
        <w:rPr>
          <w:sz w:val="28"/>
          <w:szCs w:val="28"/>
        </w:rPr>
        <w:t xml:space="preserve"> для размещения домов многоэтажной жилой застройки</w:t>
      </w:r>
      <w:r>
        <w:rPr>
          <w:sz w:val="28"/>
          <w:szCs w:val="28"/>
        </w:rPr>
        <w:t xml:space="preserve"> (в 145 раз) и </w:t>
      </w:r>
      <w:r w:rsidRPr="00AE7898">
        <w:rPr>
          <w:sz w:val="28"/>
          <w:szCs w:val="28"/>
        </w:rPr>
        <w:t>предназначенны</w:t>
      </w:r>
      <w:r>
        <w:rPr>
          <w:sz w:val="28"/>
          <w:szCs w:val="28"/>
        </w:rPr>
        <w:t>х</w:t>
      </w:r>
      <w:r w:rsidRPr="00AE7898">
        <w:rPr>
          <w:sz w:val="28"/>
          <w:szCs w:val="28"/>
        </w:rPr>
        <w:t xml:space="preserve"> для размещения портов, водных, железнодорожных вокзалов, автодорожных вокзалов, аэропортов, аэродромов, аэровокзалов</w:t>
      </w:r>
      <w:r>
        <w:rPr>
          <w:sz w:val="28"/>
          <w:szCs w:val="28"/>
        </w:rPr>
        <w:t xml:space="preserve"> (в 93 раза).</w:t>
      </w:r>
      <w:proofErr w:type="gramEnd"/>
    </w:p>
    <w:p w:rsidR="00C465CD" w:rsidRPr="001658BE" w:rsidRDefault="00C465CD" w:rsidP="00C465CD">
      <w:pPr>
        <w:spacing w:line="360" w:lineRule="auto"/>
        <w:jc w:val="right"/>
        <w:rPr>
          <w:i/>
          <w:sz w:val="28"/>
          <w:szCs w:val="28"/>
        </w:rPr>
      </w:pPr>
      <w:r w:rsidRPr="00AE7898">
        <w:rPr>
          <w:i/>
          <w:sz w:val="28"/>
          <w:szCs w:val="28"/>
        </w:rPr>
        <w:t xml:space="preserve">Таблица </w:t>
      </w:r>
      <w:r>
        <w:rPr>
          <w:i/>
          <w:sz w:val="28"/>
          <w:szCs w:val="28"/>
          <w:lang w:val="en-US"/>
        </w:rPr>
        <w:t>II</w:t>
      </w:r>
      <w:r w:rsidRPr="00605D24">
        <w:rPr>
          <w:i/>
          <w:sz w:val="28"/>
          <w:szCs w:val="28"/>
        </w:rPr>
        <w:t>.2.</w:t>
      </w:r>
      <w:r>
        <w:rPr>
          <w:i/>
          <w:sz w:val="28"/>
          <w:szCs w:val="28"/>
        </w:rPr>
        <w:t>5</w:t>
      </w:r>
    </w:p>
    <w:p w:rsidR="00C465CD" w:rsidRDefault="00C465CD" w:rsidP="00C465CD">
      <w:pPr>
        <w:spacing w:line="360" w:lineRule="auto"/>
        <w:jc w:val="center"/>
        <w:rPr>
          <w:b/>
          <w:sz w:val="28"/>
          <w:szCs w:val="28"/>
        </w:rPr>
      </w:pPr>
      <w:r w:rsidRPr="00AE7898">
        <w:rPr>
          <w:b/>
          <w:sz w:val="28"/>
          <w:szCs w:val="28"/>
        </w:rPr>
        <w:t xml:space="preserve">Изменение значений </w:t>
      </w:r>
      <w:r>
        <w:rPr>
          <w:b/>
          <w:sz w:val="28"/>
          <w:szCs w:val="28"/>
        </w:rPr>
        <w:t xml:space="preserve">средневзвешенного </w:t>
      </w:r>
      <w:r w:rsidRPr="00AE7898">
        <w:rPr>
          <w:b/>
          <w:sz w:val="28"/>
          <w:szCs w:val="28"/>
        </w:rPr>
        <w:t>удельного показателя кадастровой стоимости земель</w:t>
      </w:r>
      <w:r>
        <w:rPr>
          <w:b/>
          <w:sz w:val="28"/>
          <w:szCs w:val="28"/>
        </w:rPr>
        <w:t xml:space="preserve"> (УПКСЗ)</w:t>
      </w:r>
      <w:r w:rsidRPr="00AE7898">
        <w:rPr>
          <w:b/>
          <w:sz w:val="28"/>
          <w:szCs w:val="28"/>
        </w:rPr>
        <w:t xml:space="preserve"> </w:t>
      </w:r>
      <w:r>
        <w:rPr>
          <w:b/>
          <w:i/>
          <w:sz w:val="28"/>
          <w:szCs w:val="28"/>
        </w:rPr>
        <w:t>сельских</w:t>
      </w:r>
      <w:r>
        <w:rPr>
          <w:b/>
          <w:sz w:val="28"/>
          <w:szCs w:val="28"/>
        </w:rPr>
        <w:t xml:space="preserve"> населенных пунктов</w:t>
      </w:r>
      <w:r w:rsidRPr="00AE7898">
        <w:rPr>
          <w:b/>
          <w:sz w:val="28"/>
          <w:szCs w:val="28"/>
        </w:rPr>
        <w:t xml:space="preserve"> Волгоградской области в </w:t>
      </w:r>
      <w:r>
        <w:rPr>
          <w:b/>
          <w:sz w:val="28"/>
          <w:szCs w:val="28"/>
        </w:rPr>
        <w:t>2012 г. по сравнению с 2002 г.</w:t>
      </w:r>
    </w:p>
    <w:tbl>
      <w:tblPr>
        <w:tblStyle w:val="aff1"/>
        <w:tblW w:w="0" w:type="auto"/>
        <w:tblLook w:val="04A0" w:firstRow="1" w:lastRow="0" w:firstColumn="1" w:lastColumn="0" w:noHBand="0" w:noVBand="1"/>
      </w:tblPr>
      <w:tblGrid>
        <w:gridCol w:w="1430"/>
        <w:gridCol w:w="3203"/>
        <w:gridCol w:w="3203"/>
        <w:gridCol w:w="2018"/>
      </w:tblGrid>
      <w:tr w:rsidR="00C465CD" w:rsidTr="008A5E22">
        <w:tc>
          <w:tcPr>
            <w:tcW w:w="1430" w:type="dxa"/>
            <w:vAlign w:val="center"/>
          </w:tcPr>
          <w:p w:rsidR="00C465CD" w:rsidRPr="001512D9" w:rsidRDefault="00C465CD" w:rsidP="008A5E22">
            <w:pPr>
              <w:spacing w:line="360" w:lineRule="auto"/>
              <w:jc w:val="center"/>
              <w:rPr>
                <w:sz w:val="28"/>
                <w:szCs w:val="28"/>
              </w:rPr>
            </w:pPr>
            <w:r w:rsidRPr="001512D9">
              <w:rPr>
                <w:sz w:val="28"/>
                <w:szCs w:val="28"/>
              </w:rPr>
              <w:t>Группа земель</w:t>
            </w:r>
          </w:p>
        </w:tc>
        <w:tc>
          <w:tcPr>
            <w:tcW w:w="3203" w:type="dxa"/>
            <w:vAlign w:val="center"/>
          </w:tcPr>
          <w:p w:rsidR="00C465CD" w:rsidRPr="001512D9" w:rsidRDefault="00C465CD" w:rsidP="008A5E22">
            <w:pPr>
              <w:spacing w:line="360" w:lineRule="auto"/>
              <w:jc w:val="center"/>
              <w:rPr>
                <w:sz w:val="28"/>
                <w:szCs w:val="28"/>
              </w:rPr>
            </w:pPr>
            <w:r w:rsidRPr="001512D9">
              <w:rPr>
                <w:sz w:val="28"/>
                <w:szCs w:val="28"/>
              </w:rPr>
              <w:t>Старый</w:t>
            </w:r>
            <w:r>
              <w:rPr>
                <w:sz w:val="28"/>
                <w:szCs w:val="28"/>
              </w:rPr>
              <w:t xml:space="preserve"> УПКСЗ, руб./м</w:t>
            </w:r>
            <w:proofErr w:type="gramStart"/>
            <w:r>
              <w:rPr>
                <w:sz w:val="28"/>
                <w:szCs w:val="28"/>
                <w:vertAlign w:val="superscript"/>
              </w:rPr>
              <w:t>2</w:t>
            </w:r>
            <w:proofErr w:type="gramEnd"/>
          </w:p>
        </w:tc>
        <w:tc>
          <w:tcPr>
            <w:tcW w:w="3203" w:type="dxa"/>
            <w:vAlign w:val="center"/>
          </w:tcPr>
          <w:p w:rsidR="00C465CD" w:rsidRPr="001512D9" w:rsidRDefault="00C465CD" w:rsidP="008A5E22">
            <w:pPr>
              <w:spacing w:line="360" w:lineRule="auto"/>
              <w:jc w:val="center"/>
              <w:rPr>
                <w:sz w:val="28"/>
                <w:szCs w:val="28"/>
              </w:rPr>
            </w:pPr>
            <w:r>
              <w:rPr>
                <w:sz w:val="28"/>
                <w:szCs w:val="28"/>
              </w:rPr>
              <w:t>Новый УПКСЗ, руб./м</w:t>
            </w:r>
            <w:proofErr w:type="gramStart"/>
            <w:r>
              <w:rPr>
                <w:sz w:val="28"/>
                <w:szCs w:val="28"/>
                <w:vertAlign w:val="superscript"/>
              </w:rPr>
              <w:t>2</w:t>
            </w:r>
            <w:proofErr w:type="gramEnd"/>
          </w:p>
        </w:tc>
        <w:tc>
          <w:tcPr>
            <w:tcW w:w="2018" w:type="dxa"/>
            <w:vAlign w:val="center"/>
          </w:tcPr>
          <w:p w:rsidR="00C465CD" w:rsidRDefault="00C465CD" w:rsidP="008A5E22">
            <w:pPr>
              <w:spacing w:line="360" w:lineRule="auto"/>
              <w:jc w:val="center"/>
              <w:rPr>
                <w:sz w:val="28"/>
                <w:szCs w:val="28"/>
              </w:rPr>
            </w:pPr>
            <w:r>
              <w:rPr>
                <w:sz w:val="28"/>
                <w:szCs w:val="28"/>
              </w:rPr>
              <w:t>Изменение, раз</w:t>
            </w:r>
          </w:p>
        </w:tc>
      </w:tr>
      <w:tr w:rsidR="00C465CD" w:rsidTr="008A5E22">
        <w:tc>
          <w:tcPr>
            <w:tcW w:w="1430" w:type="dxa"/>
            <w:vAlign w:val="center"/>
          </w:tcPr>
          <w:p w:rsidR="00C465CD" w:rsidRPr="002D3600" w:rsidRDefault="00C465CD" w:rsidP="008A5E22">
            <w:pPr>
              <w:spacing w:line="360" w:lineRule="auto"/>
              <w:jc w:val="center"/>
              <w:rPr>
                <w:sz w:val="28"/>
                <w:szCs w:val="28"/>
              </w:rPr>
            </w:pPr>
            <w:r>
              <w:rPr>
                <w:sz w:val="28"/>
                <w:szCs w:val="28"/>
              </w:rPr>
              <w:lastRenderedPageBreak/>
              <w:t>1</w:t>
            </w:r>
          </w:p>
        </w:tc>
        <w:tc>
          <w:tcPr>
            <w:tcW w:w="3203" w:type="dxa"/>
            <w:vAlign w:val="center"/>
          </w:tcPr>
          <w:p w:rsidR="00C465CD" w:rsidRPr="005B7E50" w:rsidRDefault="00C465CD" w:rsidP="008A5E22">
            <w:pPr>
              <w:snapToGrid w:val="0"/>
              <w:jc w:val="right"/>
              <w:rPr>
                <w:bCs/>
                <w:sz w:val="28"/>
                <w:szCs w:val="28"/>
              </w:rPr>
            </w:pPr>
            <w:r w:rsidRPr="005B7E50">
              <w:rPr>
                <w:bCs/>
                <w:sz w:val="28"/>
                <w:szCs w:val="28"/>
              </w:rPr>
              <w:t>6</w:t>
            </w:r>
            <w:r>
              <w:rPr>
                <w:bCs/>
                <w:sz w:val="28"/>
                <w:szCs w:val="28"/>
              </w:rPr>
              <w:t>,</w:t>
            </w:r>
            <w:r w:rsidRPr="005B7E50">
              <w:rPr>
                <w:bCs/>
                <w:sz w:val="28"/>
                <w:szCs w:val="28"/>
              </w:rPr>
              <w:t>14</w:t>
            </w:r>
          </w:p>
        </w:tc>
        <w:tc>
          <w:tcPr>
            <w:tcW w:w="3203" w:type="dxa"/>
            <w:vAlign w:val="center"/>
          </w:tcPr>
          <w:p w:rsidR="00C465CD" w:rsidRPr="005B7E50" w:rsidRDefault="00C465CD" w:rsidP="008A5E22">
            <w:pPr>
              <w:snapToGrid w:val="0"/>
              <w:jc w:val="right"/>
              <w:rPr>
                <w:bCs/>
                <w:sz w:val="28"/>
                <w:szCs w:val="28"/>
              </w:rPr>
            </w:pPr>
            <w:r w:rsidRPr="005B7E50">
              <w:rPr>
                <w:bCs/>
                <w:sz w:val="28"/>
                <w:szCs w:val="28"/>
              </w:rPr>
              <w:t>890</w:t>
            </w:r>
            <w:r>
              <w:rPr>
                <w:bCs/>
                <w:sz w:val="28"/>
                <w:szCs w:val="28"/>
              </w:rPr>
              <w:t>,</w:t>
            </w:r>
            <w:r w:rsidRPr="005B7E50">
              <w:rPr>
                <w:bCs/>
                <w:sz w:val="28"/>
                <w:szCs w:val="28"/>
              </w:rPr>
              <w:t>17</w:t>
            </w:r>
          </w:p>
        </w:tc>
        <w:tc>
          <w:tcPr>
            <w:tcW w:w="2018" w:type="dxa"/>
            <w:vAlign w:val="center"/>
          </w:tcPr>
          <w:p w:rsidR="00C465CD" w:rsidRPr="005B7E50" w:rsidRDefault="00C465CD" w:rsidP="008A5E22">
            <w:pPr>
              <w:snapToGrid w:val="0"/>
              <w:jc w:val="right"/>
              <w:rPr>
                <w:bCs/>
                <w:sz w:val="28"/>
                <w:szCs w:val="28"/>
              </w:rPr>
            </w:pPr>
            <w:r w:rsidRPr="005B7E50">
              <w:rPr>
                <w:bCs/>
                <w:sz w:val="28"/>
                <w:szCs w:val="28"/>
              </w:rPr>
              <w:t>144</w:t>
            </w:r>
            <w:r>
              <w:rPr>
                <w:bCs/>
                <w:sz w:val="28"/>
                <w:szCs w:val="28"/>
              </w:rPr>
              <w:t>,</w:t>
            </w:r>
            <w:r w:rsidRPr="005B7E50">
              <w:rPr>
                <w:bCs/>
                <w:sz w:val="28"/>
                <w:szCs w:val="28"/>
              </w:rPr>
              <w:t>98</w:t>
            </w:r>
          </w:p>
        </w:tc>
      </w:tr>
      <w:tr w:rsidR="00C465CD" w:rsidTr="008A5E22">
        <w:tc>
          <w:tcPr>
            <w:tcW w:w="1430" w:type="dxa"/>
            <w:vAlign w:val="center"/>
          </w:tcPr>
          <w:p w:rsidR="00C465CD" w:rsidRPr="001512D9" w:rsidRDefault="00C465CD" w:rsidP="008A5E22">
            <w:pPr>
              <w:spacing w:line="360" w:lineRule="auto"/>
              <w:jc w:val="center"/>
              <w:rPr>
                <w:sz w:val="28"/>
                <w:szCs w:val="28"/>
              </w:rPr>
            </w:pPr>
            <w:r>
              <w:rPr>
                <w:sz w:val="28"/>
                <w:szCs w:val="28"/>
              </w:rPr>
              <w:t>2</w:t>
            </w:r>
          </w:p>
        </w:tc>
        <w:tc>
          <w:tcPr>
            <w:tcW w:w="3203" w:type="dxa"/>
            <w:vAlign w:val="center"/>
          </w:tcPr>
          <w:p w:rsidR="00C465CD" w:rsidRPr="005B7E50" w:rsidRDefault="00C465CD" w:rsidP="008A5E22">
            <w:pPr>
              <w:snapToGrid w:val="0"/>
              <w:jc w:val="right"/>
              <w:rPr>
                <w:bCs/>
                <w:sz w:val="28"/>
                <w:szCs w:val="28"/>
              </w:rPr>
            </w:pPr>
            <w:r w:rsidRPr="005B7E50">
              <w:rPr>
                <w:bCs/>
                <w:sz w:val="28"/>
                <w:szCs w:val="28"/>
              </w:rPr>
              <w:t>3</w:t>
            </w:r>
            <w:r>
              <w:rPr>
                <w:bCs/>
                <w:sz w:val="28"/>
                <w:szCs w:val="28"/>
              </w:rPr>
              <w:t>,</w:t>
            </w:r>
            <w:r w:rsidRPr="005B7E50">
              <w:rPr>
                <w:bCs/>
                <w:sz w:val="28"/>
                <w:szCs w:val="28"/>
              </w:rPr>
              <w:t>60</w:t>
            </w:r>
          </w:p>
        </w:tc>
        <w:tc>
          <w:tcPr>
            <w:tcW w:w="3203" w:type="dxa"/>
            <w:vAlign w:val="center"/>
          </w:tcPr>
          <w:p w:rsidR="00C465CD" w:rsidRPr="005B7E50" w:rsidRDefault="00C465CD" w:rsidP="008A5E22">
            <w:pPr>
              <w:snapToGrid w:val="0"/>
              <w:jc w:val="right"/>
              <w:rPr>
                <w:bCs/>
                <w:sz w:val="28"/>
                <w:szCs w:val="28"/>
              </w:rPr>
            </w:pPr>
            <w:r w:rsidRPr="005B7E50">
              <w:rPr>
                <w:bCs/>
                <w:sz w:val="28"/>
                <w:szCs w:val="28"/>
              </w:rPr>
              <w:t>95</w:t>
            </w:r>
            <w:r>
              <w:rPr>
                <w:bCs/>
                <w:sz w:val="28"/>
                <w:szCs w:val="28"/>
              </w:rPr>
              <w:t>,</w:t>
            </w:r>
            <w:r w:rsidRPr="005B7E50">
              <w:rPr>
                <w:bCs/>
                <w:sz w:val="28"/>
                <w:szCs w:val="28"/>
              </w:rPr>
              <w:t>26</w:t>
            </w:r>
          </w:p>
        </w:tc>
        <w:tc>
          <w:tcPr>
            <w:tcW w:w="2018" w:type="dxa"/>
            <w:vAlign w:val="center"/>
          </w:tcPr>
          <w:p w:rsidR="00C465CD" w:rsidRPr="005B7E50" w:rsidRDefault="00C465CD" w:rsidP="008A5E22">
            <w:pPr>
              <w:snapToGrid w:val="0"/>
              <w:jc w:val="right"/>
              <w:rPr>
                <w:bCs/>
                <w:sz w:val="28"/>
                <w:szCs w:val="28"/>
              </w:rPr>
            </w:pPr>
            <w:r w:rsidRPr="005B7E50">
              <w:rPr>
                <w:bCs/>
                <w:sz w:val="28"/>
                <w:szCs w:val="28"/>
              </w:rPr>
              <w:t>26</w:t>
            </w:r>
            <w:r>
              <w:rPr>
                <w:bCs/>
                <w:sz w:val="28"/>
                <w:szCs w:val="28"/>
              </w:rPr>
              <w:t>,</w:t>
            </w:r>
            <w:r w:rsidRPr="005B7E50">
              <w:rPr>
                <w:bCs/>
                <w:sz w:val="28"/>
                <w:szCs w:val="28"/>
              </w:rPr>
              <w:t>46</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3</w:t>
            </w:r>
          </w:p>
        </w:tc>
        <w:tc>
          <w:tcPr>
            <w:tcW w:w="3203" w:type="dxa"/>
            <w:vAlign w:val="center"/>
          </w:tcPr>
          <w:p w:rsidR="00C465CD" w:rsidRPr="005B7E50" w:rsidRDefault="00C465CD" w:rsidP="008A5E22">
            <w:pPr>
              <w:snapToGrid w:val="0"/>
              <w:jc w:val="right"/>
              <w:rPr>
                <w:bCs/>
                <w:sz w:val="28"/>
                <w:szCs w:val="28"/>
              </w:rPr>
            </w:pPr>
            <w:r w:rsidRPr="005B7E50">
              <w:rPr>
                <w:bCs/>
                <w:sz w:val="28"/>
                <w:szCs w:val="28"/>
              </w:rPr>
              <w:t>2</w:t>
            </w:r>
            <w:r>
              <w:rPr>
                <w:bCs/>
                <w:sz w:val="28"/>
                <w:szCs w:val="28"/>
              </w:rPr>
              <w:t>,</w:t>
            </w:r>
            <w:r w:rsidRPr="005B7E50">
              <w:rPr>
                <w:bCs/>
                <w:sz w:val="28"/>
                <w:szCs w:val="28"/>
              </w:rPr>
              <w:t>94</w:t>
            </w:r>
          </w:p>
        </w:tc>
        <w:tc>
          <w:tcPr>
            <w:tcW w:w="3203" w:type="dxa"/>
            <w:vAlign w:val="center"/>
          </w:tcPr>
          <w:p w:rsidR="00C465CD" w:rsidRPr="005B7E50" w:rsidRDefault="00C465CD" w:rsidP="008A5E22">
            <w:pPr>
              <w:snapToGrid w:val="0"/>
              <w:jc w:val="right"/>
              <w:rPr>
                <w:bCs/>
                <w:sz w:val="28"/>
                <w:szCs w:val="28"/>
              </w:rPr>
            </w:pPr>
            <w:r w:rsidRPr="005B7E50">
              <w:rPr>
                <w:bCs/>
                <w:sz w:val="28"/>
                <w:szCs w:val="28"/>
              </w:rPr>
              <w:t>138</w:t>
            </w:r>
            <w:r>
              <w:rPr>
                <w:bCs/>
                <w:sz w:val="28"/>
                <w:szCs w:val="28"/>
              </w:rPr>
              <w:t>,</w:t>
            </w:r>
            <w:r w:rsidRPr="005B7E50">
              <w:rPr>
                <w:bCs/>
                <w:sz w:val="28"/>
                <w:szCs w:val="28"/>
              </w:rPr>
              <w:t>28</w:t>
            </w:r>
          </w:p>
        </w:tc>
        <w:tc>
          <w:tcPr>
            <w:tcW w:w="2018" w:type="dxa"/>
            <w:vAlign w:val="center"/>
          </w:tcPr>
          <w:p w:rsidR="00C465CD" w:rsidRPr="005B7E50" w:rsidRDefault="00C465CD" w:rsidP="008A5E22">
            <w:pPr>
              <w:snapToGrid w:val="0"/>
              <w:jc w:val="right"/>
              <w:rPr>
                <w:bCs/>
                <w:sz w:val="28"/>
                <w:szCs w:val="28"/>
              </w:rPr>
            </w:pPr>
            <w:r w:rsidRPr="005B7E50">
              <w:rPr>
                <w:bCs/>
                <w:sz w:val="28"/>
                <w:szCs w:val="28"/>
              </w:rPr>
              <w:t>47</w:t>
            </w:r>
            <w:r>
              <w:rPr>
                <w:bCs/>
                <w:sz w:val="28"/>
                <w:szCs w:val="28"/>
              </w:rPr>
              <w:t>,</w:t>
            </w:r>
            <w:r w:rsidRPr="005B7E50">
              <w:rPr>
                <w:bCs/>
                <w:sz w:val="28"/>
                <w:szCs w:val="28"/>
              </w:rPr>
              <w:t>03</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4</w:t>
            </w:r>
          </w:p>
        </w:tc>
        <w:tc>
          <w:tcPr>
            <w:tcW w:w="3203" w:type="dxa"/>
            <w:vAlign w:val="center"/>
          </w:tcPr>
          <w:p w:rsidR="00C465CD" w:rsidRPr="005B7E50" w:rsidRDefault="00C465CD" w:rsidP="008A5E22">
            <w:pPr>
              <w:snapToGrid w:val="0"/>
              <w:jc w:val="right"/>
              <w:rPr>
                <w:bCs/>
                <w:sz w:val="28"/>
                <w:szCs w:val="28"/>
              </w:rPr>
            </w:pPr>
            <w:r w:rsidRPr="005B7E50">
              <w:rPr>
                <w:bCs/>
                <w:sz w:val="28"/>
                <w:szCs w:val="28"/>
              </w:rPr>
              <w:t>4</w:t>
            </w:r>
            <w:r>
              <w:rPr>
                <w:bCs/>
                <w:sz w:val="28"/>
                <w:szCs w:val="28"/>
              </w:rPr>
              <w:t>,</w:t>
            </w:r>
            <w:r w:rsidRPr="005B7E50">
              <w:rPr>
                <w:bCs/>
                <w:sz w:val="28"/>
                <w:szCs w:val="28"/>
              </w:rPr>
              <w:t>69</w:t>
            </w:r>
          </w:p>
        </w:tc>
        <w:tc>
          <w:tcPr>
            <w:tcW w:w="3203" w:type="dxa"/>
            <w:vAlign w:val="center"/>
          </w:tcPr>
          <w:p w:rsidR="00C465CD" w:rsidRPr="005B7E50" w:rsidRDefault="00C465CD" w:rsidP="008A5E22">
            <w:pPr>
              <w:snapToGrid w:val="0"/>
              <w:jc w:val="right"/>
              <w:rPr>
                <w:bCs/>
                <w:sz w:val="28"/>
                <w:szCs w:val="28"/>
              </w:rPr>
            </w:pPr>
            <w:r w:rsidRPr="005B7E50">
              <w:rPr>
                <w:bCs/>
                <w:sz w:val="28"/>
                <w:szCs w:val="28"/>
              </w:rPr>
              <w:t>25</w:t>
            </w:r>
            <w:r>
              <w:rPr>
                <w:bCs/>
                <w:sz w:val="28"/>
                <w:szCs w:val="28"/>
              </w:rPr>
              <w:t>,</w:t>
            </w:r>
            <w:r w:rsidRPr="005B7E50">
              <w:rPr>
                <w:bCs/>
                <w:sz w:val="28"/>
                <w:szCs w:val="28"/>
              </w:rPr>
              <w:t>96</w:t>
            </w:r>
          </w:p>
        </w:tc>
        <w:tc>
          <w:tcPr>
            <w:tcW w:w="2018" w:type="dxa"/>
            <w:vAlign w:val="center"/>
          </w:tcPr>
          <w:p w:rsidR="00C465CD" w:rsidRPr="005B7E50" w:rsidRDefault="00C465CD" w:rsidP="008A5E22">
            <w:pPr>
              <w:snapToGrid w:val="0"/>
              <w:jc w:val="right"/>
              <w:rPr>
                <w:bCs/>
                <w:sz w:val="28"/>
                <w:szCs w:val="28"/>
              </w:rPr>
            </w:pPr>
            <w:r w:rsidRPr="005B7E50">
              <w:rPr>
                <w:bCs/>
                <w:sz w:val="28"/>
                <w:szCs w:val="28"/>
              </w:rPr>
              <w:t>5</w:t>
            </w:r>
            <w:r>
              <w:rPr>
                <w:bCs/>
                <w:sz w:val="28"/>
                <w:szCs w:val="28"/>
              </w:rPr>
              <w:t>,</w:t>
            </w:r>
            <w:r w:rsidRPr="005B7E50">
              <w:rPr>
                <w:bCs/>
                <w:sz w:val="28"/>
                <w:szCs w:val="28"/>
              </w:rPr>
              <w:t>53</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5</w:t>
            </w:r>
          </w:p>
        </w:tc>
        <w:tc>
          <w:tcPr>
            <w:tcW w:w="3203" w:type="dxa"/>
            <w:vAlign w:val="center"/>
          </w:tcPr>
          <w:p w:rsidR="00C465CD" w:rsidRPr="005B7E50" w:rsidRDefault="00C465CD" w:rsidP="008A5E22">
            <w:pPr>
              <w:snapToGrid w:val="0"/>
              <w:jc w:val="right"/>
              <w:rPr>
                <w:bCs/>
                <w:sz w:val="28"/>
                <w:szCs w:val="28"/>
              </w:rPr>
            </w:pPr>
            <w:r w:rsidRPr="005B7E50">
              <w:rPr>
                <w:bCs/>
                <w:sz w:val="28"/>
                <w:szCs w:val="28"/>
              </w:rPr>
              <w:t>7</w:t>
            </w:r>
            <w:r>
              <w:rPr>
                <w:bCs/>
                <w:sz w:val="28"/>
                <w:szCs w:val="28"/>
              </w:rPr>
              <w:t>,</w:t>
            </w:r>
            <w:r w:rsidRPr="005B7E50">
              <w:rPr>
                <w:bCs/>
                <w:sz w:val="28"/>
                <w:szCs w:val="28"/>
              </w:rPr>
              <w:t>59</w:t>
            </w:r>
          </w:p>
        </w:tc>
        <w:tc>
          <w:tcPr>
            <w:tcW w:w="3203" w:type="dxa"/>
            <w:vAlign w:val="center"/>
          </w:tcPr>
          <w:p w:rsidR="00C465CD" w:rsidRPr="005B7E50" w:rsidRDefault="00C465CD" w:rsidP="008A5E22">
            <w:pPr>
              <w:snapToGrid w:val="0"/>
              <w:jc w:val="right"/>
              <w:rPr>
                <w:bCs/>
                <w:sz w:val="28"/>
                <w:szCs w:val="28"/>
              </w:rPr>
            </w:pPr>
            <w:r w:rsidRPr="005B7E50">
              <w:rPr>
                <w:bCs/>
                <w:sz w:val="28"/>
                <w:szCs w:val="28"/>
              </w:rPr>
              <w:t>535</w:t>
            </w:r>
            <w:r>
              <w:rPr>
                <w:bCs/>
                <w:sz w:val="28"/>
                <w:szCs w:val="28"/>
              </w:rPr>
              <w:t>,</w:t>
            </w:r>
            <w:r w:rsidRPr="005B7E50">
              <w:rPr>
                <w:bCs/>
                <w:sz w:val="28"/>
                <w:szCs w:val="28"/>
              </w:rPr>
              <w:t>72</w:t>
            </w:r>
          </w:p>
        </w:tc>
        <w:tc>
          <w:tcPr>
            <w:tcW w:w="2018" w:type="dxa"/>
            <w:vAlign w:val="center"/>
          </w:tcPr>
          <w:p w:rsidR="00C465CD" w:rsidRPr="005B7E50" w:rsidRDefault="00C465CD" w:rsidP="008A5E22">
            <w:pPr>
              <w:snapToGrid w:val="0"/>
              <w:jc w:val="right"/>
              <w:rPr>
                <w:bCs/>
                <w:sz w:val="28"/>
                <w:szCs w:val="28"/>
              </w:rPr>
            </w:pPr>
            <w:r w:rsidRPr="005B7E50">
              <w:rPr>
                <w:bCs/>
                <w:sz w:val="28"/>
                <w:szCs w:val="28"/>
              </w:rPr>
              <w:t>70</w:t>
            </w:r>
            <w:r>
              <w:rPr>
                <w:bCs/>
                <w:sz w:val="28"/>
                <w:szCs w:val="28"/>
              </w:rPr>
              <w:t>,</w:t>
            </w:r>
            <w:r w:rsidRPr="005B7E50">
              <w:rPr>
                <w:bCs/>
                <w:sz w:val="28"/>
                <w:szCs w:val="28"/>
              </w:rPr>
              <w:t>58</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6</w:t>
            </w:r>
          </w:p>
        </w:tc>
        <w:tc>
          <w:tcPr>
            <w:tcW w:w="3203" w:type="dxa"/>
            <w:vAlign w:val="center"/>
          </w:tcPr>
          <w:p w:rsidR="00C465CD" w:rsidRPr="005B7E50" w:rsidRDefault="00C465CD" w:rsidP="008A5E22">
            <w:pPr>
              <w:snapToGrid w:val="0"/>
              <w:jc w:val="right"/>
              <w:rPr>
                <w:bCs/>
                <w:color w:val="000000"/>
                <w:sz w:val="28"/>
                <w:szCs w:val="28"/>
              </w:rPr>
            </w:pPr>
            <w:r w:rsidRPr="005B7E50">
              <w:rPr>
                <w:bCs/>
                <w:color w:val="000000"/>
                <w:sz w:val="28"/>
                <w:szCs w:val="28"/>
              </w:rPr>
              <w:t>7</w:t>
            </w:r>
            <w:r>
              <w:rPr>
                <w:bCs/>
                <w:color w:val="000000"/>
                <w:sz w:val="28"/>
                <w:szCs w:val="28"/>
              </w:rPr>
              <w:t>,</w:t>
            </w:r>
            <w:r w:rsidRPr="005B7E50">
              <w:rPr>
                <w:bCs/>
                <w:color w:val="000000"/>
                <w:sz w:val="28"/>
                <w:szCs w:val="28"/>
              </w:rPr>
              <w:t>81</w:t>
            </w:r>
          </w:p>
        </w:tc>
        <w:tc>
          <w:tcPr>
            <w:tcW w:w="3203" w:type="dxa"/>
            <w:vAlign w:val="center"/>
          </w:tcPr>
          <w:p w:rsidR="00C465CD" w:rsidRPr="005B7E50" w:rsidRDefault="00C465CD" w:rsidP="008A5E22">
            <w:pPr>
              <w:snapToGrid w:val="0"/>
              <w:jc w:val="right"/>
              <w:rPr>
                <w:bCs/>
                <w:sz w:val="28"/>
                <w:szCs w:val="28"/>
              </w:rPr>
            </w:pPr>
            <w:r w:rsidRPr="005B7E50">
              <w:rPr>
                <w:bCs/>
                <w:sz w:val="28"/>
                <w:szCs w:val="28"/>
              </w:rPr>
              <w:t>16</w:t>
            </w:r>
            <w:r>
              <w:rPr>
                <w:bCs/>
                <w:sz w:val="28"/>
                <w:szCs w:val="28"/>
              </w:rPr>
              <w:t>,</w:t>
            </w:r>
            <w:r w:rsidRPr="005B7E50">
              <w:rPr>
                <w:bCs/>
                <w:sz w:val="28"/>
                <w:szCs w:val="28"/>
              </w:rPr>
              <w:t>63</w:t>
            </w:r>
          </w:p>
        </w:tc>
        <w:tc>
          <w:tcPr>
            <w:tcW w:w="2018" w:type="dxa"/>
            <w:vAlign w:val="center"/>
          </w:tcPr>
          <w:p w:rsidR="00C465CD" w:rsidRPr="005B7E50" w:rsidRDefault="00C465CD" w:rsidP="008A5E22">
            <w:pPr>
              <w:snapToGrid w:val="0"/>
              <w:jc w:val="right"/>
              <w:rPr>
                <w:bCs/>
                <w:sz w:val="28"/>
                <w:szCs w:val="28"/>
              </w:rPr>
            </w:pPr>
            <w:r w:rsidRPr="005B7E50">
              <w:rPr>
                <w:bCs/>
                <w:sz w:val="28"/>
                <w:szCs w:val="28"/>
              </w:rPr>
              <w:t>2</w:t>
            </w:r>
            <w:r>
              <w:rPr>
                <w:bCs/>
                <w:sz w:val="28"/>
                <w:szCs w:val="28"/>
              </w:rPr>
              <w:t>,</w:t>
            </w:r>
            <w:r w:rsidRPr="005B7E50">
              <w:rPr>
                <w:bCs/>
                <w:sz w:val="28"/>
                <w:szCs w:val="28"/>
              </w:rPr>
              <w:t>13</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7</w:t>
            </w:r>
          </w:p>
        </w:tc>
        <w:tc>
          <w:tcPr>
            <w:tcW w:w="3203" w:type="dxa"/>
            <w:vAlign w:val="center"/>
          </w:tcPr>
          <w:p w:rsidR="00C465CD" w:rsidRPr="005B7E50" w:rsidRDefault="00C465CD" w:rsidP="008A5E22">
            <w:pPr>
              <w:snapToGrid w:val="0"/>
              <w:jc w:val="right"/>
              <w:rPr>
                <w:bCs/>
                <w:sz w:val="28"/>
                <w:szCs w:val="28"/>
              </w:rPr>
            </w:pPr>
            <w:r w:rsidRPr="005B7E50">
              <w:rPr>
                <w:bCs/>
                <w:sz w:val="28"/>
                <w:szCs w:val="28"/>
              </w:rPr>
              <w:t>2</w:t>
            </w:r>
            <w:r>
              <w:rPr>
                <w:bCs/>
                <w:sz w:val="28"/>
                <w:szCs w:val="28"/>
              </w:rPr>
              <w:t>,</w:t>
            </w:r>
            <w:r w:rsidRPr="005B7E50">
              <w:rPr>
                <w:bCs/>
                <w:sz w:val="28"/>
                <w:szCs w:val="28"/>
              </w:rPr>
              <w:t>44</w:t>
            </w:r>
          </w:p>
        </w:tc>
        <w:tc>
          <w:tcPr>
            <w:tcW w:w="3203" w:type="dxa"/>
            <w:vAlign w:val="center"/>
          </w:tcPr>
          <w:p w:rsidR="00C465CD" w:rsidRPr="005B7E50" w:rsidRDefault="00C465CD" w:rsidP="008A5E22">
            <w:pPr>
              <w:snapToGrid w:val="0"/>
              <w:jc w:val="right"/>
              <w:rPr>
                <w:bCs/>
                <w:sz w:val="28"/>
                <w:szCs w:val="28"/>
              </w:rPr>
            </w:pPr>
            <w:r w:rsidRPr="005B7E50">
              <w:rPr>
                <w:bCs/>
                <w:sz w:val="28"/>
                <w:szCs w:val="28"/>
              </w:rPr>
              <w:t>605</w:t>
            </w:r>
            <w:r>
              <w:rPr>
                <w:bCs/>
                <w:sz w:val="28"/>
                <w:szCs w:val="28"/>
              </w:rPr>
              <w:t>,</w:t>
            </w:r>
            <w:r w:rsidRPr="005B7E50">
              <w:rPr>
                <w:bCs/>
                <w:sz w:val="28"/>
                <w:szCs w:val="28"/>
              </w:rPr>
              <w:t>69</w:t>
            </w:r>
          </w:p>
        </w:tc>
        <w:tc>
          <w:tcPr>
            <w:tcW w:w="2018" w:type="dxa"/>
            <w:vAlign w:val="center"/>
          </w:tcPr>
          <w:p w:rsidR="00C465CD" w:rsidRPr="005B7E50" w:rsidRDefault="00C465CD" w:rsidP="008A5E22">
            <w:pPr>
              <w:snapToGrid w:val="0"/>
              <w:jc w:val="right"/>
              <w:rPr>
                <w:bCs/>
                <w:sz w:val="28"/>
                <w:szCs w:val="28"/>
              </w:rPr>
            </w:pPr>
            <w:r w:rsidRPr="005B7E50">
              <w:rPr>
                <w:bCs/>
                <w:sz w:val="28"/>
                <w:szCs w:val="28"/>
              </w:rPr>
              <w:t>248</w:t>
            </w:r>
            <w:r>
              <w:rPr>
                <w:bCs/>
                <w:sz w:val="28"/>
                <w:szCs w:val="28"/>
              </w:rPr>
              <w:t>,</w:t>
            </w:r>
            <w:r w:rsidRPr="005B7E50">
              <w:rPr>
                <w:bCs/>
                <w:sz w:val="28"/>
                <w:szCs w:val="28"/>
              </w:rPr>
              <w:t>23</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8</w:t>
            </w:r>
          </w:p>
        </w:tc>
        <w:tc>
          <w:tcPr>
            <w:tcW w:w="3203" w:type="dxa"/>
            <w:vAlign w:val="center"/>
          </w:tcPr>
          <w:p w:rsidR="00C465CD" w:rsidRPr="005B7E50" w:rsidRDefault="00C465CD" w:rsidP="008A5E22">
            <w:pPr>
              <w:snapToGrid w:val="0"/>
              <w:jc w:val="right"/>
              <w:rPr>
                <w:bCs/>
                <w:color w:val="000000"/>
                <w:sz w:val="28"/>
                <w:szCs w:val="28"/>
              </w:rPr>
            </w:pPr>
            <w:r w:rsidRPr="005B7E50">
              <w:rPr>
                <w:bCs/>
                <w:color w:val="000000"/>
                <w:sz w:val="28"/>
                <w:szCs w:val="28"/>
              </w:rPr>
              <w:t>9</w:t>
            </w:r>
            <w:r>
              <w:rPr>
                <w:bCs/>
                <w:color w:val="000000"/>
                <w:sz w:val="28"/>
                <w:szCs w:val="28"/>
              </w:rPr>
              <w:t>,</w:t>
            </w:r>
            <w:r w:rsidRPr="005B7E50">
              <w:rPr>
                <w:bCs/>
                <w:color w:val="000000"/>
                <w:sz w:val="28"/>
                <w:szCs w:val="28"/>
              </w:rPr>
              <w:t>15</w:t>
            </w:r>
          </w:p>
        </w:tc>
        <w:tc>
          <w:tcPr>
            <w:tcW w:w="3203" w:type="dxa"/>
            <w:vAlign w:val="center"/>
          </w:tcPr>
          <w:p w:rsidR="00C465CD" w:rsidRPr="005B7E50" w:rsidRDefault="00C465CD" w:rsidP="008A5E22">
            <w:pPr>
              <w:snapToGrid w:val="0"/>
              <w:jc w:val="right"/>
              <w:rPr>
                <w:bCs/>
                <w:sz w:val="28"/>
                <w:szCs w:val="28"/>
              </w:rPr>
            </w:pPr>
            <w:r w:rsidRPr="005B7E50">
              <w:rPr>
                <w:bCs/>
                <w:sz w:val="28"/>
                <w:szCs w:val="28"/>
              </w:rPr>
              <w:t>31</w:t>
            </w:r>
            <w:r>
              <w:rPr>
                <w:bCs/>
                <w:sz w:val="28"/>
                <w:szCs w:val="28"/>
              </w:rPr>
              <w:t>,</w:t>
            </w:r>
            <w:r w:rsidRPr="005B7E50">
              <w:rPr>
                <w:bCs/>
                <w:sz w:val="28"/>
                <w:szCs w:val="28"/>
              </w:rPr>
              <w:t>18</w:t>
            </w:r>
          </w:p>
        </w:tc>
        <w:tc>
          <w:tcPr>
            <w:tcW w:w="2018" w:type="dxa"/>
            <w:vAlign w:val="center"/>
          </w:tcPr>
          <w:p w:rsidR="00C465CD" w:rsidRPr="005B7E50" w:rsidRDefault="00C465CD" w:rsidP="008A5E22">
            <w:pPr>
              <w:snapToGrid w:val="0"/>
              <w:jc w:val="right"/>
              <w:rPr>
                <w:bCs/>
                <w:sz w:val="28"/>
                <w:szCs w:val="28"/>
              </w:rPr>
            </w:pPr>
            <w:r w:rsidRPr="005B7E50">
              <w:rPr>
                <w:bCs/>
                <w:sz w:val="28"/>
                <w:szCs w:val="28"/>
              </w:rPr>
              <w:t>3</w:t>
            </w:r>
            <w:r>
              <w:rPr>
                <w:bCs/>
                <w:sz w:val="28"/>
                <w:szCs w:val="28"/>
              </w:rPr>
              <w:t>,</w:t>
            </w:r>
            <w:r w:rsidRPr="005B7E50">
              <w:rPr>
                <w:bCs/>
                <w:sz w:val="28"/>
                <w:szCs w:val="28"/>
              </w:rPr>
              <w:t>41</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9</w:t>
            </w:r>
          </w:p>
        </w:tc>
        <w:tc>
          <w:tcPr>
            <w:tcW w:w="3203" w:type="dxa"/>
            <w:vAlign w:val="center"/>
          </w:tcPr>
          <w:p w:rsidR="00C465CD" w:rsidRPr="005B7E50" w:rsidRDefault="00C465CD" w:rsidP="008A5E22">
            <w:pPr>
              <w:snapToGrid w:val="0"/>
              <w:jc w:val="right"/>
              <w:rPr>
                <w:bCs/>
                <w:sz w:val="28"/>
                <w:szCs w:val="28"/>
              </w:rPr>
            </w:pPr>
            <w:r w:rsidRPr="005B7E50">
              <w:rPr>
                <w:bCs/>
                <w:sz w:val="28"/>
                <w:szCs w:val="28"/>
              </w:rPr>
              <w:t>5</w:t>
            </w:r>
            <w:r>
              <w:rPr>
                <w:bCs/>
                <w:sz w:val="28"/>
                <w:szCs w:val="28"/>
              </w:rPr>
              <w:t>,</w:t>
            </w:r>
            <w:r w:rsidRPr="005B7E50">
              <w:rPr>
                <w:bCs/>
                <w:sz w:val="28"/>
                <w:szCs w:val="28"/>
              </w:rPr>
              <w:t>77</w:t>
            </w:r>
          </w:p>
        </w:tc>
        <w:tc>
          <w:tcPr>
            <w:tcW w:w="3203" w:type="dxa"/>
            <w:vAlign w:val="center"/>
          </w:tcPr>
          <w:p w:rsidR="00C465CD" w:rsidRPr="005B7E50" w:rsidRDefault="00C465CD" w:rsidP="008A5E22">
            <w:pPr>
              <w:snapToGrid w:val="0"/>
              <w:jc w:val="right"/>
              <w:rPr>
                <w:bCs/>
                <w:sz w:val="28"/>
                <w:szCs w:val="28"/>
              </w:rPr>
            </w:pPr>
            <w:r w:rsidRPr="005B7E50">
              <w:rPr>
                <w:bCs/>
                <w:sz w:val="28"/>
                <w:szCs w:val="28"/>
              </w:rPr>
              <w:t>54</w:t>
            </w:r>
            <w:r>
              <w:rPr>
                <w:bCs/>
                <w:sz w:val="28"/>
                <w:szCs w:val="28"/>
              </w:rPr>
              <w:t>,</w:t>
            </w:r>
            <w:r w:rsidRPr="005B7E50">
              <w:rPr>
                <w:bCs/>
                <w:sz w:val="28"/>
                <w:szCs w:val="28"/>
              </w:rPr>
              <w:t>98</w:t>
            </w:r>
          </w:p>
        </w:tc>
        <w:tc>
          <w:tcPr>
            <w:tcW w:w="2018" w:type="dxa"/>
            <w:vAlign w:val="center"/>
          </w:tcPr>
          <w:p w:rsidR="00C465CD" w:rsidRPr="005B7E50" w:rsidRDefault="00C465CD" w:rsidP="008A5E22">
            <w:pPr>
              <w:snapToGrid w:val="0"/>
              <w:jc w:val="right"/>
              <w:rPr>
                <w:bCs/>
                <w:sz w:val="28"/>
                <w:szCs w:val="28"/>
              </w:rPr>
            </w:pPr>
            <w:r w:rsidRPr="005B7E50">
              <w:rPr>
                <w:bCs/>
                <w:sz w:val="28"/>
                <w:szCs w:val="28"/>
              </w:rPr>
              <w:t>9</w:t>
            </w:r>
            <w:r>
              <w:rPr>
                <w:bCs/>
                <w:sz w:val="28"/>
                <w:szCs w:val="28"/>
              </w:rPr>
              <w:t>,</w:t>
            </w:r>
            <w:r w:rsidRPr="005B7E50">
              <w:rPr>
                <w:bCs/>
                <w:sz w:val="28"/>
                <w:szCs w:val="28"/>
              </w:rPr>
              <w:t>53</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10</w:t>
            </w:r>
          </w:p>
        </w:tc>
        <w:tc>
          <w:tcPr>
            <w:tcW w:w="3203" w:type="dxa"/>
            <w:vAlign w:val="center"/>
          </w:tcPr>
          <w:p w:rsidR="00C465CD" w:rsidRPr="005B7E50" w:rsidRDefault="00C465CD" w:rsidP="008A5E22">
            <w:pPr>
              <w:snapToGrid w:val="0"/>
              <w:jc w:val="right"/>
              <w:rPr>
                <w:bCs/>
                <w:color w:val="000000"/>
                <w:sz w:val="28"/>
                <w:szCs w:val="28"/>
              </w:rPr>
            </w:pPr>
            <w:r w:rsidRPr="005B7E50">
              <w:rPr>
                <w:bCs/>
                <w:color w:val="000000"/>
                <w:sz w:val="28"/>
                <w:szCs w:val="28"/>
              </w:rPr>
              <w:t>2</w:t>
            </w:r>
            <w:r>
              <w:rPr>
                <w:bCs/>
                <w:color w:val="000000"/>
                <w:sz w:val="28"/>
                <w:szCs w:val="28"/>
              </w:rPr>
              <w:t>,</w:t>
            </w:r>
            <w:r w:rsidRPr="005B7E50">
              <w:rPr>
                <w:bCs/>
                <w:color w:val="000000"/>
                <w:sz w:val="28"/>
                <w:szCs w:val="28"/>
              </w:rPr>
              <w:t>98</w:t>
            </w:r>
          </w:p>
        </w:tc>
        <w:tc>
          <w:tcPr>
            <w:tcW w:w="3203" w:type="dxa"/>
            <w:vAlign w:val="center"/>
          </w:tcPr>
          <w:p w:rsidR="00C465CD" w:rsidRPr="005B7E50" w:rsidRDefault="00C465CD" w:rsidP="008A5E22">
            <w:pPr>
              <w:snapToGrid w:val="0"/>
              <w:jc w:val="right"/>
              <w:rPr>
                <w:bCs/>
                <w:sz w:val="28"/>
                <w:szCs w:val="28"/>
              </w:rPr>
            </w:pPr>
            <w:r w:rsidRPr="005B7E50">
              <w:rPr>
                <w:bCs/>
                <w:sz w:val="28"/>
                <w:szCs w:val="28"/>
              </w:rPr>
              <w:t>11</w:t>
            </w:r>
            <w:r>
              <w:rPr>
                <w:bCs/>
                <w:sz w:val="28"/>
                <w:szCs w:val="28"/>
              </w:rPr>
              <w:t>,</w:t>
            </w:r>
            <w:r w:rsidRPr="005B7E50">
              <w:rPr>
                <w:bCs/>
                <w:sz w:val="28"/>
                <w:szCs w:val="28"/>
              </w:rPr>
              <w:t>92</w:t>
            </w:r>
          </w:p>
        </w:tc>
        <w:tc>
          <w:tcPr>
            <w:tcW w:w="2018" w:type="dxa"/>
            <w:vAlign w:val="center"/>
          </w:tcPr>
          <w:p w:rsidR="00C465CD" w:rsidRPr="005B7E50" w:rsidRDefault="00C465CD" w:rsidP="008A5E22">
            <w:pPr>
              <w:snapToGrid w:val="0"/>
              <w:jc w:val="right"/>
              <w:rPr>
                <w:bCs/>
                <w:sz w:val="28"/>
                <w:szCs w:val="28"/>
              </w:rPr>
            </w:pPr>
            <w:r w:rsidRPr="005B7E50">
              <w:rPr>
                <w:bCs/>
                <w:sz w:val="28"/>
                <w:szCs w:val="28"/>
              </w:rPr>
              <w:t>4</w:t>
            </w:r>
            <w:r>
              <w:rPr>
                <w:bCs/>
                <w:sz w:val="28"/>
                <w:szCs w:val="28"/>
              </w:rPr>
              <w:t>,</w:t>
            </w:r>
            <w:r w:rsidRPr="005B7E50">
              <w:rPr>
                <w:bCs/>
                <w:sz w:val="28"/>
                <w:szCs w:val="28"/>
              </w:rPr>
              <w:t>00</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11</w:t>
            </w:r>
          </w:p>
        </w:tc>
        <w:tc>
          <w:tcPr>
            <w:tcW w:w="3203" w:type="dxa"/>
            <w:vAlign w:val="center"/>
          </w:tcPr>
          <w:p w:rsidR="00C465CD" w:rsidRPr="005B7E50" w:rsidRDefault="00C465CD" w:rsidP="008A5E22">
            <w:pPr>
              <w:snapToGrid w:val="0"/>
              <w:jc w:val="right"/>
              <w:rPr>
                <w:bCs/>
                <w:color w:val="000000"/>
                <w:sz w:val="28"/>
                <w:szCs w:val="28"/>
              </w:rPr>
            </w:pPr>
            <w:r w:rsidRPr="005B7E50">
              <w:rPr>
                <w:bCs/>
                <w:color w:val="000000"/>
                <w:sz w:val="28"/>
                <w:szCs w:val="28"/>
              </w:rPr>
              <w:t>7</w:t>
            </w:r>
            <w:r>
              <w:rPr>
                <w:bCs/>
                <w:color w:val="000000"/>
                <w:sz w:val="28"/>
                <w:szCs w:val="28"/>
              </w:rPr>
              <w:t>,</w:t>
            </w:r>
            <w:r w:rsidRPr="005B7E50">
              <w:rPr>
                <w:bCs/>
                <w:color w:val="000000"/>
                <w:sz w:val="28"/>
                <w:szCs w:val="28"/>
              </w:rPr>
              <w:t>12</w:t>
            </w:r>
          </w:p>
        </w:tc>
        <w:tc>
          <w:tcPr>
            <w:tcW w:w="3203" w:type="dxa"/>
            <w:vAlign w:val="center"/>
          </w:tcPr>
          <w:p w:rsidR="00C465CD" w:rsidRPr="005B7E50" w:rsidRDefault="00C465CD" w:rsidP="008A5E22">
            <w:pPr>
              <w:snapToGrid w:val="0"/>
              <w:jc w:val="right"/>
              <w:rPr>
                <w:bCs/>
                <w:sz w:val="28"/>
                <w:szCs w:val="28"/>
              </w:rPr>
            </w:pPr>
            <w:r w:rsidRPr="005B7E50">
              <w:rPr>
                <w:bCs/>
                <w:sz w:val="28"/>
                <w:szCs w:val="28"/>
              </w:rPr>
              <w:t>667</w:t>
            </w:r>
            <w:r>
              <w:rPr>
                <w:bCs/>
                <w:sz w:val="28"/>
                <w:szCs w:val="28"/>
              </w:rPr>
              <w:t>,</w:t>
            </w:r>
            <w:r w:rsidRPr="005B7E50">
              <w:rPr>
                <w:bCs/>
                <w:sz w:val="28"/>
                <w:szCs w:val="28"/>
              </w:rPr>
              <w:t>90</w:t>
            </w:r>
          </w:p>
        </w:tc>
        <w:tc>
          <w:tcPr>
            <w:tcW w:w="2018" w:type="dxa"/>
            <w:vAlign w:val="center"/>
          </w:tcPr>
          <w:p w:rsidR="00C465CD" w:rsidRPr="005B7E50" w:rsidRDefault="00C465CD" w:rsidP="008A5E22">
            <w:pPr>
              <w:snapToGrid w:val="0"/>
              <w:jc w:val="right"/>
              <w:rPr>
                <w:bCs/>
                <w:sz w:val="28"/>
                <w:szCs w:val="28"/>
              </w:rPr>
            </w:pPr>
            <w:r w:rsidRPr="005B7E50">
              <w:rPr>
                <w:bCs/>
                <w:sz w:val="28"/>
                <w:szCs w:val="28"/>
              </w:rPr>
              <w:t>93</w:t>
            </w:r>
            <w:r>
              <w:rPr>
                <w:bCs/>
                <w:sz w:val="28"/>
                <w:szCs w:val="28"/>
              </w:rPr>
              <w:t>,</w:t>
            </w:r>
            <w:r w:rsidRPr="005B7E50">
              <w:rPr>
                <w:bCs/>
                <w:sz w:val="28"/>
                <w:szCs w:val="28"/>
              </w:rPr>
              <w:t>83</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12</w:t>
            </w:r>
          </w:p>
        </w:tc>
        <w:tc>
          <w:tcPr>
            <w:tcW w:w="3203" w:type="dxa"/>
            <w:vAlign w:val="center"/>
          </w:tcPr>
          <w:p w:rsidR="00C465CD" w:rsidRPr="005B7E50" w:rsidRDefault="00C465CD" w:rsidP="008A5E22">
            <w:pPr>
              <w:snapToGrid w:val="0"/>
              <w:jc w:val="right"/>
              <w:rPr>
                <w:bCs/>
                <w:color w:val="000000"/>
                <w:sz w:val="28"/>
                <w:szCs w:val="28"/>
              </w:rPr>
            </w:pPr>
            <w:r w:rsidRPr="005B7E50">
              <w:rPr>
                <w:bCs/>
                <w:color w:val="000000"/>
                <w:sz w:val="28"/>
                <w:szCs w:val="28"/>
              </w:rPr>
              <w:t>0</w:t>
            </w:r>
            <w:r>
              <w:rPr>
                <w:bCs/>
                <w:color w:val="000000"/>
                <w:sz w:val="28"/>
                <w:szCs w:val="28"/>
              </w:rPr>
              <w:t>,</w:t>
            </w:r>
            <w:r w:rsidRPr="005B7E50">
              <w:rPr>
                <w:bCs/>
                <w:color w:val="000000"/>
                <w:sz w:val="28"/>
                <w:szCs w:val="28"/>
              </w:rPr>
              <w:t>58</w:t>
            </w:r>
          </w:p>
        </w:tc>
        <w:tc>
          <w:tcPr>
            <w:tcW w:w="3203" w:type="dxa"/>
            <w:vAlign w:val="center"/>
          </w:tcPr>
          <w:p w:rsidR="00C465CD" w:rsidRPr="005B7E50" w:rsidRDefault="00C465CD" w:rsidP="008A5E22">
            <w:pPr>
              <w:snapToGrid w:val="0"/>
              <w:jc w:val="right"/>
              <w:rPr>
                <w:bCs/>
                <w:sz w:val="28"/>
                <w:szCs w:val="28"/>
              </w:rPr>
            </w:pPr>
            <w:r w:rsidRPr="005B7E50">
              <w:rPr>
                <w:bCs/>
                <w:sz w:val="28"/>
                <w:szCs w:val="28"/>
              </w:rPr>
              <w:t>25</w:t>
            </w:r>
            <w:r>
              <w:rPr>
                <w:bCs/>
                <w:sz w:val="28"/>
                <w:szCs w:val="28"/>
              </w:rPr>
              <w:t>,</w:t>
            </w:r>
            <w:r w:rsidRPr="005B7E50">
              <w:rPr>
                <w:bCs/>
                <w:sz w:val="28"/>
                <w:szCs w:val="28"/>
              </w:rPr>
              <w:t>15</w:t>
            </w:r>
          </w:p>
        </w:tc>
        <w:tc>
          <w:tcPr>
            <w:tcW w:w="2018" w:type="dxa"/>
            <w:vAlign w:val="center"/>
          </w:tcPr>
          <w:p w:rsidR="00C465CD" w:rsidRPr="005B7E50" w:rsidRDefault="00C465CD" w:rsidP="008A5E22">
            <w:pPr>
              <w:snapToGrid w:val="0"/>
              <w:jc w:val="right"/>
              <w:rPr>
                <w:bCs/>
                <w:sz w:val="28"/>
                <w:szCs w:val="28"/>
              </w:rPr>
            </w:pPr>
            <w:r w:rsidRPr="005B7E50">
              <w:rPr>
                <w:bCs/>
                <w:sz w:val="28"/>
                <w:szCs w:val="28"/>
              </w:rPr>
              <w:t>43</w:t>
            </w:r>
            <w:r>
              <w:rPr>
                <w:bCs/>
                <w:sz w:val="28"/>
                <w:szCs w:val="28"/>
              </w:rPr>
              <w:t>,</w:t>
            </w:r>
            <w:r w:rsidRPr="005B7E50">
              <w:rPr>
                <w:bCs/>
                <w:sz w:val="28"/>
                <w:szCs w:val="28"/>
              </w:rPr>
              <w:t>36</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13</w:t>
            </w:r>
          </w:p>
        </w:tc>
        <w:tc>
          <w:tcPr>
            <w:tcW w:w="3203" w:type="dxa"/>
            <w:vAlign w:val="center"/>
          </w:tcPr>
          <w:p w:rsidR="00C465CD" w:rsidRPr="005B7E50" w:rsidRDefault="00C465CD" w:rsidP="008A5E22">
            <w:pPr>
              <w:snapToGrid w:val="0"/>
              <w:jc w:val="right"/>
              <w:rPr>
                <w:bCs/>
                <w:sz w:val="28"/>
                <w:szCs w:val="28"/>
              </w:rPr>
            </w:pPr>
            <w:r w:rsidRPr="005B7E50">
              <w:rPr>
                <w:bCs/>
                <w:sz w:val="28"/>
                <w:szCs w:val="28"/>
              </w:rPr>
              <w:t>5</w:t>
            </w:r>
            <w:r>
              <w:rPr>
                <w:bCs/>
                <w:sz w:val="28"/>
                <w:szCs w:val="28"/>
              </w:rPr>
              <w:t>,</w:t>
            </w:r>
            <w:r w:rsidRPr="005B7E50">
              <w:rPr>
                <w:bCs/>
                <w:sz w:val="28"/>
                <w:szCs w:val="28"/>
              </w:rPr>
              <w:t>47</w:t>
            </w:r>
          </w:p>
        </w:tc>
        <w:tc>
          <w:tcPr>
            <w:tcW w:w="3203" w:type="dxa"/>
            <w:vAlign w:val="center"/>
          </w:tcPr>
          <w:p w:rsidR="00C465CD" w:rsidRPr="005B7E50" w:rsidRDefault="00C465CD" w:rsidP="008A5E22">
            <w:pPr>
              <w:snapToGrid w:val="0"/>
              <w:jc w:val="right"/>
              <w:rPr>
                <w:bCs/>
                <w:sz w:val="28"/>
                <w:szCs w:val="28"/>
              </w:rPr>
            </w:pPr>
            <w:r w:rsidRPr="005B7E50">
              <w:rPr>
                <w:bCs/>
                <w:sz w:val="28"/>
                <w:szCs w:val="28"/>
              </w:rPr>
              <w:t>31</w:t>
            </w:r>
            <w:r>
              <w:rPr>
                <w:bCs/>
                <w:sz w:val="28"/>
                <w:szCs w:val="28"/>
              </w:rPr>
              <w:t>,</w:t>
            </w:r>
            <w:r w:rsidRPr="005B7E50">
              <w:rPr>
                <w:bCs/>
                <w:sz w:val="28"/>
                <w:szCs w:val="28"/>
              </w:rPr>
              <w:t>71</w:t>
            </w:r>
          </w:p>
        </w:tc>
        <w:tc>
          <w:tcPr>
            <w:tcW w:w="2018" w:type="dxa"/>
            <w:vAlign w:val="center"/>
          </w:tcPr>
          <w:p w:rsidR="00C465CD" w:rsidRPr="005B7E50" w:rsidRDefault="00C465CD" w:rsidP="008A5E22">
            <w:pPr>
              <w:snapToGrid w:val="0"/>
              <w:jc w:val="right"/>
              <w:rPr>
                <w:bCs/>
                <w:sz w:val="28"/>
                <w:szCs w:val="28"/>
              </w:rPr>
            </w:pPr>
            <w:r w:rsidRPr="005B7E50">
              <w:rPr>
                <w:bCs/>
                <w:sz w:val="28"/>
                <w:szCs w:val="28"/>
              </w:rPr>
              <w:t>5</w:t>
            </w:r>
            <w:r>
              <w:rPr>
                <w:bCs/>
                <w:sz w:val="28"/>
                <w:szCs w:val="28"/>
              </w:rPr>
              <w:t>,</w:t>
            </w:r>
            <w:r w:rsidRPr="005B7E50">
              <w:rPr>
                <w:bCs/>
                <w:sz w:val="28"/>
                <w:szCs w:val="28"/>
              </w:rPr>
              <w:t>80</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14</w:t>
            </w:r>
          </w:p>
        </w:tc>
        <w:tc>
          <w:tcPr>
            <w:tcW w:w="3203" w:type="dxa"/>
            <w:vAlign w:val="center"/>
          </w:tcPr>
          <w:p w:rsidR="00C465CD" w:rsidRPr="005B7E50" w:rsidRDefault="00C465CD" w:rsidP="008A5E22">
            <w:pPr>
              <w:snapToGrid w:val="0"/>
              <w:jc w:val="right"/>
              <w:rPr>
                <w:bCs/>
                <w:color w:val="000000"/>
                <w:sz w:val="28"/>
                <w:szCs w:val="28"/>
              </w:rPr>
            </w:pPr>
            <w:r w:rsidRPr="005B7E50">
              <w:rPr>
                <w:bCs/>
                <w:color w:val="000000"/>
                <w:sz w:val="28"/>
                <w:szCs w:val="28"/>
              </w:rPr>
              <w:t>1</w:t>
            </w:r>
            <w:r>
              <w:rPr>
                <w:bCs/>
                <w:color w:val="000000"/>
                <w:sz w:val="28"/>
                <w:szCs w:val="28"/>
              </w:rPr>
              <w:t>,</w:t>
            </w:r>
            <w:r w:rsidRPr="005B7E50">
              <w:rPr>
                <w:bCs/>
                <w:color w:val="000000"/>
                <w:sz w:val="28"/>
                <w:szCs w:val="28"/>
              </w:rPr>
              <w:t>02</w:t>
            </w:r>
          </w:p>
        </w:tc>
        <w:tc>
          <w:tcPr>
            <w:tcW w:w="3203" w:type="dxa"/>
            <w:vAlign w:val="center"/>
          </w:tcPr>
          <w:p w:rsidR="00C465CD" w:rsidRPr="005B7E50" w:rsidRDefault="00C465CD" w:rsidP="008A5E22">
            <w:pPr>
              <w:snapToGrid w:val="0"/>
              <w:jc w:val="right"/>
              <w:rPr>
                <w:bCs/>
                <w:sz w:val="28"/>
                <w:szCs w:val="28"/>
              </w:rPr>
            </w:pPr>
            <w:r w:rsidRPr="005B7E50">
              <w:rPr>
                <w:bCs/>
                <w:sz w:val="28"/>
                <w:szCs w:val="28"/>
              </w:rPr>
              <w:t>0</w:t>
            </w:r>
            <w:r>
              <w:rPr>
                <w:bCs/>
                <w:sz w:val="28"/>
                <w:szCs w:val="28"/>
              </w:rPr>
              <w:t>,</w:t>
            </w:r>
            <w:r w:rsidRPr="005B7E50">
              <w:rPr>
                <w:bCs/>
                <w:sz w:val="28"/>
                <w:szCs w:val="28"/>
              </w:rPr>
              <w:t>39</w:t>
            </w:r>
          </w:p>
        </w:tc>
        <w:tc>
          <w:tcPr>
            <w:tcW w:w="2018" w:type="dxa"/>
            <w:vAlign w:val="center"/>
          </w:tcPr>
          <w:p w:rsidR="00C465CD" w:rsidRPr="005B7E50" w:rsidRDefault="00C465CD" w:rsidP="008A5E22">
            <w:pPr>
              <w:snapToGrid w:val="0"/>
              <w:jc w:val="right"/>
              <w:rPr>
                <w:bCs/>
                <w:sz w:val="28"/>
                <w:szCs w:val="28"/>
              </w:rPr>
            </w:pPr>
            <w:r w:rsidRPr="005B7E50">
              <w:rPr>
                <w:bCs/>
                <w:sz w:val="28"/>
                <w:szCs w:val="28"/>
              </w:rPr>
              <w:t>0</w:t>
            </w:r>
            <w:r>
              <w:rPr>
                <w:bCs/>
                <w:sz w:val="28"/>
                <w:szCs w:val="28"/>
              </w:rPr>
              <w:t>,</w:t>
            </w:r>
            <w:r w:rsidRPr="005B7E50">
              <w:rPr>
                <w:bCs/>
                <w:sz w:val="28"/>
                <w:szCs w:val="28"/>
              </w:rPr>
              <w:t>38</w:t>
            </w:r>
          </w:p>
        </w:tc>
      </w:tr>
      <w:tr w:rsidR="00C465CD" w:rsidTr="008A5E22">
        <w:tc>
          <w:tcPr>
            <w:tcW w:w="1430" w:type="dxa"/>
            <w:vAlign w:val="center"/>
          </w:tcPr>
          <w:p w:rsidR="00C465CD" w:rsidRDefault="00C465CD" w:rsidP="008A5E22">
            <w:pPr>
              <w:spacing w:line="360" w:lineRule="auto"/>
              <w:jc w:val="center"/>
              <w:rPr>
                <w:sz w:val="28"/>
                <w:szCs w:val="28"/>
              </w:rPr>
            </w:pPr>
            <w:r>
              <w:rPr>
                <w:sz w:val="28"/>
                <w:szCs w:val="28"/>
              </w:rPr>
              <w:t>15</w:t>
            </w:r>
          </w:p>
        </w:tc>
        <w:tc>
          <w:tcPr>
            <w:tcW w:w="3203" w:type="dxa"/>
            <w:vAlign w:val="center"/>
          </w:tcPr>
          <w:p w:rsidR="00C465CD" w:rsidRPr="005B7E50" w:rsidRDefault="00C465CD" w:rsidP="008A5E22">
            <w:pPr>
              <w:snapToGrid w:val="0"/>
              <w:jc w:val="right"/>
              <w:rPr>
                <w:bCs/>
                <w:sz w:val="28"/>
                <w:szCs w:val="28"/>
              </w:rPr>
            </w:pPr>
            <w:r w:rsidRPr="005B7E50">
              <w:rPr>
                <w:bCs/>
                <w:sz w:val="28"/>
                <w:szCs w:val="28"/>
              </w:rPr>
              <w:t>2</w:t>
            </w:r>
            <w:r>
              <w:rPr>
                <w:bCs/>
                <w:sz w:val="28"/>
                <w:szCs w:val="28"/>
              </w:rPr>
              <w:t>,</w:t>
            </w:r>
            <w:r w:rsidRPr="005B7E50">
              <w:rPr>
                <w:bCs/>
                <w:sz w:val="28"/>
                <w:szCs w:val="28"/>
              </w:rPr>
              <w:t>02</w:t>
            </w:r>
          </w:p>
        </w:tc>
        <w:tc>
          <w:tcPr>
            <w:tcW w:w="3203" w:type="dxa"/>
            <w:vAlign w:val="center"/>
          </w:tcPr>
          <w:p w:rsidR="00C465CD" w:rsidRPr="005B7E50" w:rsidRDefault="00C465CD" w:rsidP="008A5E22">
            <w:pPr>
              <w:snapToGrid w:val="0"/>
              <w:jc w:val="right"/>
              <w:rPr>
                <w:bCs/>
                <w:sz w:val="28"/>
                <w:szCs w:val="28"/>
              </w:rPr>
            </w:pPr>
            <w:r w:rsidRPr="005B7E50">
              <w:rPr>
                <w:bCs/>
                <w:sz w:val="28"/>
                <w:szCs w:val="28"/>
              </w:rPr>
              <w:t>1</w:t>
            </w:r>
            <w:r>
              <w:rPr>
                <w:bCs/>
                <w:sz w:val="28"/>
                <w:szCs w:val="28"/>
              </w:rPr>
              <w:t>,</w:t>
            </w:r>
            <w:r w:rsidRPr="005B7E50">
              <w:rPr>
                <w:bCs/>
                <w:sz w:val="28"/>
                <w:szCs w:val="28"/>
              </w:rPr>
              <w:t>42</w:t>
            </w:r>
          </w:p>
        </w:tc>
        <w:tc>
          <w:tcPr>
            <w:tcW w:w="2018" w:type="dxa"/>
            <w:vAlign w:val="center"/>
          </w:tcPr>
          <w:p w:rsidR="00C465CD" w:rsidRPr="005B7E50" w:rsidRDefault="00C465CD" w:rsidP="008A5E22">
            <w:pPr>
              <w:snapToGrid w:val="0"/>
              <w:jc w:val="right"/>
              <w:rPr>
                <w:bCs/>
                <w:sz w:val="28"/>
                <w:szCs w:val="28"/>
              </w:rPr>
            </w:pPr>
            <w:r w:rsidRPr="005B7E50">
              <w:rPr>
                <w:bCs/>
                <w:sz w:val="28"/>
                <w:szCs w:val="28"/>
              </w:rPr>
              <w:t>0</w:t>
            </w:r>
            <w:r>
              <w:rPr>
                <w:bCs/>
                <w:sz w:val="28"/>
                <w:szCs w:val="28"/>
              </w:rPr>
              <w:t>,</w:t>
            </w:r>
            <w:r w:rsidRPr="005B7E50">
              <w:rPr>
                <w:bCs/>
                <w:sz w:val="28"/>
                <w:szCs w:val="28"/>
              </w:rPr>
              <w:t>70</w:t>
            </w:r>
          </w:p>
        </w:tc>
      </w:tr>
    </w:tbl>
    <w:p w:rsidR="00C465CD" w:rsidRPr="008C2805" w:rsidRDefault="00C465CD" w:rsidP="00C465CD">
      <w:pPr>
        <w:spacing w:line="360" w:lineRule="auto"/>
        <w:ind w:firstLine="708"/>
        <w:jc w:val="both"/>
        <w:rPr>
          <w:szCs w:val="28"/>
          <w:lang w:val="en-US"/>
        </w:rPr>
      </w:pPr>
      <w:r w:rsidRPr="00AE7898">
        <w:rPr>
          <w:szCs w:val="28"/>
        </w:rPr>
        <w:t>Составлено автор</w:t>
      </w:r>
      <w:r>
        <w:rPr>
          <w:szCs w:val="28"/>
        </w:rPr>
        <w:t>ом</w:t>
      </w:r>
      <w:r w:rsidRPr="00AE7898">
        <w:rPr>
          <w:szCs w:val="28"/>
        </w:rPr>
        <w:t xml:space="preserve"> </w:t>
      </w:r>
      <w:r>
        <w:rPr>
          <w:szCs w:val="28"/>
        </w:rPr>
        <w:t>на основе</w:t>
      </w:r>
      <w:r>
        <w:rPr>
          <w:szCs w:val="28"/>
          <w:lang w:val="en-US"/>
        </w:rPr>
        <w:t xml:space="preserve"> [</w:t>
      </w:r>
      <w:r>
        <w:rPr>
          <w:szCs w:val="28"/>
        </w:rPr>
        <w:t>9</w:t>
      </w:r>
      <w:r w:rsidR="00F446BA">
        <w:rPr>
          <w:szCs w:val="28"/>
        </w:rPr>
        <w:t>4</w:t>
      </w:r>
      <w:r>
        <w:rPr>
          <w:szCs w:val="28"/>
        </w:rPr>
        <w:t>, 12</w:t>
      </w:r>
      <w:r w:rsidR="00F446BA">
        <w:rPr>
          <w:szCs w:val="28"/>
        </w:rPr>
        <w:t>1</w:t>
      </w:r>
      <w:r>
        <w:rPr>
          <w:szCs w:val="28"/>
          <w:lang w:val="en-US"/>
        </w:rPr>
        <w:t>]</w:t>
      </w:r>
    </w:p>
    <w:p w:rsidR="00C465CD" w:rsidRDefault="00C465CD" w:rsidP="00C465CD">
      <w:pPr>
        <w:spacing w:line="360" w:lineRule="auto"/>
        <w:ind w:firstLine="709"/>
        <w:jc w:val="both"/>
        <w:rPr>
          <w:sz w:val="28"/>
          <w:szCs w:val="28"/>
        </w:rPr>
      </w:pPr>
      <w:r w:rsidRPr="00AE7898">
        <w:rPr>
          <w:sz w:val="28"/>
          <w:szCs w:val="28"/>
        </w:rPr>
        <w:t>В отношении кадастровой стоимости земель насел</w:t>
      </w:r>
      <w:r>
        <w:rPr>
          <w:sz w:val="28"/>
          <w:szCs w:val="28"/>
        </w:rPr>
        <w:t>е</w:t>
      </w:r>
      <w:r w:rsidRPr="00AE7898">
        <w:rPr>
          <w:sz w:val="28"/>
          <w:szCs w:val="28"/>
        </w:rPr>
        <w:t xml:space="preserve">нных пунктов Волгоградский регион имеет схожее положение относительно других представленных областей (таблица </w:t>
      </w:r>
      <w:r>
        <w:rPr>
          <w:sz w:val="28"/>
          <w:szCs w:val="28"/>
          <w:lang w:val="en-US"/>
        </w:rPr>
        <w:t>II</w:t>
      </w:r>
      <w:r w:rsidRPr="00A64275">
        <w:rPr>
          <w:sz w:val="28"/>
          <w:szCs w:val="28"/>
        </w:rPr>
        <w:t>.2.</w:t>
      </w:r>
      <w:r w:rsidR="00A405DB">
        <w:rPr>
          <w:sz w:val="28"/>
          <w:szCs w:val="28"/>
        </w:rPr>
        <w:t>6</w:t>
      </w:r>
      <w:r w:rsidRPr="00AE7898">
        <w:rPr>
          <w:sz w:val="28"/>
          <w:szCs w:val="28"/>
        </w:rPr>
        <w:t>).</w:t>
      </w:r>
    </w:p>
    <w:p w:rsidR="00A405DB" w:rsidRPr="00AE7898" w:rsidRDefault="00A405DB" w:rsidP="00A405DB">
      <w:pPr>
        <w:spacing w:line="360" w:lineRule="auto"/>
        <w:ind w:firstLine="709"/>
        <w:jc w:val="both"/>
        <w:rPr>
          <w:sz w:val="28"/>
          <w:szCs w:val="28"/>
        </w:rPr>
      </w:pPr>
      <w:proofErr w:type="gramStart"/>
      <w:r w:rsidRPr="00AE7898">
        <w:rPr>
          <w:sz w:val="28"/>
          <w:szCs w:val="28"/>
        </w:rPr>
        <w:t>К сожалению, значения удельного показателя кадастровой стоимости земель насел</w:t>
      </w:r>
      <w:r>
        <w:rPr>
          <w:sz w:val="28"/>
          <w:szCs w:val="28"/>
        </w:rPr>
        <w:t>е</w:t>
      </w:r>
      <w:r w:rsidRPr="00AE7898">
        <w:rPr>
          <w:sz w:val="28"/>
          <w:szCs w:val="28"/>
        </w:rPr>
        <w:t>нных пунктов по регионам Росреестра по Волгоградской области рассчитаны не совсем корректно: средние значения по всем видам использования рассчитаны как простые средние между удельными показателями кадастровой стоимости городских населенных пунктов и сельских Волгоградской области.</w:t>
      </w:r>
      <w:proofErr w:type="gramEnd"/>
      <w:r w:rsidRPr="00AE7898">
        <w:rPr>
          <w:sz w:val="28"/>
          <w:szCs w:val="28"/>
        </w:rPr>
        <w:t xml:space="preserve"> В то врем</w:t>
      </w:r>
      <w:r>
        <w:rPr>
          <w:sz w:val="28"/>
          <w:szCs w:val="28"/>
        </w:rPr>
        <w:t>я</w:t>
      </w:r>
      <w:r w:rsidRPr="00AE7898">
        <w:rPr>
          <w:sz w:val="28"/>
          <w:szCs w:val="28"/>
        </w:rPr>
        <w:t xml:space="preserve"> как правильней было бы использовать средневзвешенные показатели, при расч</w:t>
      </w:r>
      <w:r>
        <w:rPr>
          <w:sz w:val="28"/>
          <w:szCs w:val="28"/>
        </w:rPr>
        <w:t>е</w:t>
      </w:r>
      <w:r w:rsidRPr="00AE7898">
        <w:rPr>
          <w:sz w:val="28"/>
          <w:szCs w:val="28"/>
        </w:rPr>
        <w:t>те которых учитывается информация о доле каждой группы среди земель населенных пунктов в регионе.</w:t>
      </w:r>
    </w:p>
    <w:p w:rsidR="00A405DB" w:rsidRPr="00AE7898" w:rsidRDefault="00A405DB" w:rsidP="00C465CD">
      <w:pPr>
        <w:spacing w:line="360" w:lineRule="auto"/>
        <w:ind w:firstLine="709"/>
        <w:jc w:val="both"/>
        <w:rPr>
          <w:sz w:val="28"/>
          <w:szCs w:val="28"/>
        </w:rPr>
      </w:pPr>
    </w:p>
    <w:p w:rsidR="00C465CD" w:rsidRPr="00AE7898" w:rsidRDefault="00C465CD" w:rsidP="00C465CD">
      <w:pPr>
        <w:spacing w:line="360" w:lineRule="auto"/>
        <w:jc w:val="both"/>
        <w:rPr>
          <w:szCs w:val="28"/>
        </w:rPr>
        <w:sectPr w:rsidR="00C465CD" w:rsidRPr="00AE7898" w:rsidSect="00C22823">
          <w:footerReference w:type="default" r:id="rId18"/>
          <w:type w:val="continuous"/>
          <w:pgSz w:w="11906" w:h="16838"/>
          <w:pgMar w:top="1134" w:right="1134" w:bottom="1134" w:left="1134" w:header="709" w:footer="709" w:gutter="0"/>
          <w:cols w:space="708"/>
          <w:docGrid w:linePitch="360"/>
        </w:sectPr>
      </w:pPr>
    </w:p>
    <w:p w:rsidR="00C465CD" w:rsidRPr="00AE7898" w:rsidRDefault="00C465CD" w:rsidP="00C465CD">
      <w:pPr>
        <w:jc w:val="right"/>
        <w:rPr>
          <w:i/>
          <w:sz w:val="28"/>
          <w:szCs w:val="28"/>
        </w:rPr>
      </w:pPr>
      <w:r w:rsidRPr="00AE7898">
        <w:rPr>
          <w:i/>
          <w:sz w:val="28"/>
          <w:szCs w:val="28"/>
        </w:rPr>
        <w:lastRenderedPageBreak/>
        <w:t xml:space="preserve">Таблица </w:t>
      </w:r>
      <w:r>
        <w:rPr>
          <w:i/>
          <w:sz w:val="28"/>
          <w:szCs w:val="28"/>
          <w:lang w:val="en-US"/>
        </w:rPr>
        <w:t>I</w:t>
      </w:r>
      <w:r w:rsidR="00A405DB">
        <w:rPr>
          <w:i/>
          <w:sz w:val="28"/>
          <w:szCs w:val="28"/>
          <w:lang w:val="en-US"/>
        </w:rPr>
        <w:t>I</w:t>
      </w:r>
      <w:r w:rsidRPr="00687371">
        <w:rPr>
          <w:i/>
          <w:sz w:val="28"/>
          <w:szCs w:val="28"/>
        </w:rPr>
        <w:t>.2.</w:t>
      </w:r>
      <w:r w:rsidR="00A405DB">
        <w:rPr>
          <w:i/>
          <w:sz w:val="28"/>
          <w:szCs w:val="28"/>
        </w:rPr>
        <w:t>6</w:t>
      </w:r>
    </w:p>
    <w:p w:rsidR="00C465CD" w:rsidRPr="00AE7898" w:rsidRDefault="00C465CD" w:rsidP="00C465CD">
      <w:pPr>
        <w:jc w:val="center"/>
        <w:rPr>
          <w:b/>
          <w:sz w:val="28"/>
          <w:szCs w:val="28"/>
          <w:vertAlign w:val="superscript"/>
        </w:rPr>
      </w:pPr>
      <w:r w:rsidRPr="00AE7898">
        <w:rPr>
          <w:b/>
          <w:sz w:val="28"/>
          <w:szCs w:val="28"/>
        </w:rPr>
        <w:t>Сравнение значений удельного показателя кадастровой стоимости земель насел</w:t>
      </w:r>
      <w:r>
        <w:rPr>
          <w:b/>
          <w:sz w:val="28"/>
          <w:szCs w:val="28"/>
        </w:rPr>
        <w:t>е</w:t>
      </w:r>
      <w:r w:rsidRPr="00AE7898">
        <w:rPr>
          <w:b/>
          <w:sz w:val="28"/>
          <w:szCs w:val="28"/>
        </w:rPr>
        <w:t>нных пунктов по регионам за 2012 г., руб./м</w:t>
      </w:r>
      <w:proofErr w:type="gramStart"/>
      <w:r w:rsidRPr="00AE7898">
        <w:rPr>
          <w:b/>
          <w:sz w:val="28"/>
          <w:szCs w:val="28"/>
          <w:vertAlign w:val="superscript"/>
        </w:rPr>
        <w:t>2</w:t>
      </w:r>
      <w:proofErr w:type="gramEnd"/>
    </w:p>
    <w:tbl>
      <w:tblPr>
        <w:tblW w:w="145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600"/>
        <w:gridCol w:w="1542"/>
        <w:gridCol w:w="1560"/>
        <w:gridCol w:w="1559"/>
        <w:gridCol w:w="1417"/>
        <w:gridCol w:w="1276"/>
        <w:gridCol w:w="1276"/>
        <w:gridCol w:w="1417"/>
        <w:gridCol w:w="1518"/>
      </w:tblGrid>
      <w:tr w:rsidR="00C465CD" w:rsidRPr="00AE7898" w:rsidTr="008A5E22">
        <w:trPr>
          <w:jc w:val="center"/>
        </w:trPr>
        <w:tc>
          <w:tcPr>
            <w:tcW w:w="1384" w:type="dxa"/>
            <w:vAlign w:val="center"/>
          </w:tcPr>
          <w:p w:rsidR="00C465CD" w:rsidRPr="00AE7898" w:rsidRDefault="00C465CD" w:rsidP="008A5E22">
            <w:pPr>
              <w:spacing w:line="360" w:lineRule="auto"/>
              <w:jc w:val="center"/>
              <w:rPr>
                <w:color w:val="000000"/>
              </w:rPr>
            </w:pPr>
            <w:r w:rsidRPr="00AE7898">
              <w:rPr>
                <w:color w:val="000000"/>
              </w:rPr>
              <w:t>/Регион</w:t>
            </w:r>
          </w:p>
          <w:p w:rsidR="00C465CD" w:rsidRPr="00AE7898" w:rsidRDefault="00C465CD" w:rsidP="008A5E22">
            <w:pPr>
              <w:spacing w:line="360" w:lineRule="auto"/>
              <w:jc w:val="center"/>
              <w:rPr>
                <w:color w:val="000000"/>
              </w:rPr>
            </w:pPr>
            <w:r w:rsidRPr="00AE7898">
              <w:rPr>
                <w:color w:val="000000"/>
              </w:rPr>
              <w:t>Группа/</w:t>
            </w:r>
          </w:p>
        </w:tc>
        <w:tc>
          <w:tcPr>
            <w:tcW w:w="1600" w:type="dxa"/>
            <w:vAlign w:val="center"/>
          </w:tcPr>
          <w:p w:rsidR="00C465CD" w:rsidRPr="00AE7898" w:rsidRDefault="00C465CD" w:rsidP="008A5E22">
            <w:pPr>
              <w:spacing w:line="360" w:lineRule="auto"/>
              <w:jc w:val="center"/>
              <w:rPr>
                <w:color w:val="000000"/>
              </w:rPr>
            </w:pPr>
            <w:r w:rsidRPr="00AE7898">
              <w:rPr>
                <w:color w:val="000000"/>
              </w:rPr>
              <w:t>Волгоградская область</w:t>
            </w:r>
          </w:p>
        </w:tc>
        <w:tc>
          <w:tcPr>
            <w:tcW w:w="1542" w:type="dxa"/>
            <w:vAlign w:val="center"/>
          </w:tcPr>
          <w:p w:rsidR="00C465CD" w:rsidRPr="00AE7898" w:rsidRDefault="00C465CD" w:rsidP="008A5E22">
            <w:pPr>
              <w:spacing w:line="360" w:lineRule="auto"/>
              <w:jc w:val="center"/>
              <w:rPr>
                <w:color w:val="000000"/>
              </w:rPr>
            </w:pPr>
            <w:r w:rsidRPr="00AE7898">
              <w:rPr>
                <w:color w:val="000000"/>
              </w:rPr>
              <w:t>Астраханская область</w:t>
            </w:r>
          </w:p>
        </w:tc>
        <w:tc>
          <w:tcPr>
            <w:tcW w:w="1560" w:type="dxa"/>
            <w:vAlign w:val="center"/>
          </w:tcPr>
          <w:p w:rsidR="00C465CD" w:rsidRPr="00AE7898" w:rsidRDefault="00C465CD" w:rsidP="008A5E22">
            <w:pPr>
              <w:spacing w:line="360" w:lineRule="auto"/>
              <w:jc w:val="center"/>
              <w:rPr>
                <w:color w:val="000000"/>
              </w:rPr>
            </w:pPr>
            <w:r w:rsidRPr="00AE7898">
              <w:rPr>
                <w:color w:val="000000"/>
              </w:rPr>
              <w:t>Ростовская область</w:t>
            </w:r>
          </w:p>
        </w:tc>
        <w:tc>
          <w:tcPr>
            <w:tcW w:w="1559" w:type="dxa"/>
            <w:vAlign w:val="center"/>
          </w:tcPr>
          <w:p w:rsidR="00C465CD" w:rsidRPr="00AE7898" w:rsidRDefault="00C465CD" w:rsidP="008A5E22">
            <w:pPr>
              <w:spacing w:line="360" w:lineRule="auto"/>
              <w:jc w:val="center"/>
              <w:rPr>
                <w:color w:val="000000"/>
              </w:rPr>
            </w:pPr>
            <w:r w:rsidRPr="00AE7898">
              <w:rPr>
                <w:color w:val="000000"/>
              </w:rPr>
              <w:t>Воронежская область</w:t>
            </w:r>
          </w:p>
        </w:tc>
        <w:tc>
          <w:tcPr>
            <w:tcW w:w="1417" w:type="dxa"/>
            <w:vAlign w:val="center"/>
          </w:tcPr>
          <w:p w:rsidR="00C465CD" w:rsidRPr="00AE7898" w:rsidRDefault="00C465CD" w:rsidP="008A5E22">
            <w:pPr>
              <w:spacing w:line="360" w:lineRule="auto"/>
              <w:jc w:val="center"/>
              <w:rPr>
                <w:color w:val="000000"/>
              </w:rPr>
            </w:pPr>
            <w:r w:rsidRPr="00AE7898">
              <w:rPr>
                <w:color w:val="000000"/>
              </w:rPr>
              <w:t>Пензенская область</w:t>
            </w:r>
          </w:p>
        </w:tc>
        <w:tc>
          <w:tcPr>
            <w:tcW w:w="1276" w:type="dxa"/>
            <w:vAlign w:val="center"/>
          </w:tcPr>
          <w:p w:rsidR="00C465CD" w:rsidRPr="00AE7898" w:rsidRDefault="00C465CD" w:rsidP="008A5E22">
            <w:pPr>
              <w:spacing w:line="360" w:lineRule="auto"/>
              <w:jc w:val="center"/>
              <w:rPr>
                <w:color w:val="000000"/>
              </w:rPr>
            </w:pPr>
            <w:r w:rsidRPr="00AE7898">
              <w:rPr>
                <w:color w:val="000000"/>
              </w:rPr>
              <w:t>Рязанская область</w:t>
            </w:r>
          </w:p>
        </w:tc>
        <w:tc>
          <w:tcPr>
            <w:tcW w:w="1276" w:type="dxa"/>
            <w:vAlign w:val="center"/>
          </w:tcPr>
          <w:p w:rsidR="00C465CD" w:rsidRPr="00AE7898" w:rsidRDefault="00C465CD" w:rsidP="008A5E22">
            <w:pPr>
              <w:spacing w:line="360" w:lineRule="auto"/>
              <w:jc w:val="center"/>
              <w:rPr>
                <w:color w:val="000000"/>
              </w:rPr>
            </w:pPr>
            <w:r w:rsidRPr="00AE7898">
              <w:rPr>
                <w:color w:val="000000"/>
              </w:rPr>
              <w:t>Алтайский край</w:t>
            </w:r>
          </w:p>
        </w:tc>
        <w:tc>
          <w:tcPr>
            <w:tcW w:w="1417" w:type="dxa"/>
            <w:vAlign w:val="center"/>
          </w:tcPr>
          <w:p w:rsidR="00C465CD" w:rsidRPr="00AE7898" w:rsidRDefault="00C465CD" w:rsidP="008A5E22">
            <w:pPr>
              <w:spacing w:line="360" w:lineRule="auto"/>
              <w:jc w:val="center"/>
              <w:rPr>
                <w:color w:val="000000"/>
              </w:rPr>
            </w:pPr>
            <w:r w:rsidRPr="00AE7898">
              <w:rPr>
                <w:color w:val="000000"/>
              </w:rPr>
              <w:t>Иркутская область</w:t>
            </w:r>
          </w:p>
        </w:tc>
        <w:tc>
          <w:tcPr>
            <w:tcW w:w="1518" w:type="dxa"/>
            <w:vAlign w:val="center"/>
          </w:tcPr>
          <w:p w:rsidR="00C465CD" w:rsidRPr="00AE7898" w:rsidRDefault="00C465CD" w:rsidP="008A5E22">
            <w:pPr>
              <w:spacing w:line="360" w:lineRule="auto"/>
              <w:jc w:val="center"/>
              <w:rPr>
                <w:color w:val="000000"/>
              </w:rPr>
            </w:pPr>
            <w:r w:rsidRPr="00AE7898">
              <w:rPr>
                <w:color w:val="000000"/>
              </w:rPr>
              <w:t>Новосибирская область</w:t>
            </w:r>
          </w:p>
        </w:tc>
      </w:tr>
      <w:tr w:rsidR="00C465CD" w:rsidRPr="00AE7898" w:rsidTr="008A5E22">
        <w:trPr>
          <w:jc w:val="center"/>
        </w:trPr>
        <w:tc>
          <w:tcPr>
            <w:tcW w:w="1384" w:type="dxa"/>
            <w:vAlign w:val="center"/>
          </w:tcPr>
          <w:p w:rsidR="00C465CD" w:rsidRPr="00AE7898" w:rsidRDefault="00C465CD" w:rsidP="008A5E22">
            <w:pPr>
              <w:spacing w:line="360" w:lineRule="auto"/>
              <w:jc w:val="center"/>
              <w:rPr>
                <w:color w:val="000000"/>
              </w:rPr>
            </w:pPr>
            <w:r w:rsidRPr="00AE7898">
              <w:rPr>
                <w:color w:val="000000"/>
              </w:rPr>
              <w:t>1 группа</w:t>
            </w:r>
          </w:p>
        </w:tc>
        <w:tc>
          <w:tcPr>
            <w:tcW w:w="1600" w:type="dxa"/>
            <w:vAlign w:val="center"/>
          </w:tcPr>
          <w:p w:rsidR="00C465CD" w:rsidRPr="00AE7898" w:rsidRDefault="00C465CD" w:rsidP="008A5E22">
            <w:pPr>
              <w:spacing w:line="360" w:lineRule="auto"/>
              <w:jc w:val="right"/>
              <w:rPr>
                <w:color w:val="000000"/>
              </w:rPr>
            </w:pPr>
            <w:r w:rsidRPr="00AE7898">
              <w:rPr>
                <w:color w:val="000000"/>
              </w:rPr>
              <w:t>2894,33</w:t>
            </w:r>
          </w:p>
        </w:tc>
        <w:tc>
          <w:tcPr>
            <w:tcW w:w="1542" w:type="dxa"/>
            <w:vAlign w:val="center"/>
          </w:tcPr>
          <w:p w:rsidR="00C465CD" w:rsidRPr="00AE7898" w:rsidRDefault="00C465CD" w:rsidP="008A5E22">
            <w:pPr>
              <w:spacing w:line="360" w:lineRule="auto"/>
              <w:jc w:val="right"/>
              <w:rPr>
                <w:color w:val="000000"/>
              </w:rPr>
            </w:pPr>
            <w:r w:rsidRPr="00AE7898">
              <w:rPr>
                <w:color w:val="000000"/>
              </w:rPr>
              <w:t>1378,37</w:t>
            </w:r>
          </w:p>
        </w:tc>
        <w:tc>
          <w:tcPr>
            <w:tcW w:w="1560" w:type="dxa"/>
            <w:vAlign w:val="center"/>
          </w:tcPr>
          <w:p w:rsidR="00C465CD" w:rsidRPr="00AE7898" w:rsidRDefault="00C465CD" w:rsidP="008A5E22">
            <w:pPr>
              <w:spacing w:line="360" w:lineRule="auto"/>
              <w:jc w:val="right"/>
              <w:rPr>
                <w:color w:val="000000"/>
              </w:rPr>
            </w:pPr>
            <w:r w:rsidRPr="00AE7898">
              <w:rPr>
                <w:color w:val="000000"/>
              </w:rPr>
              <w:t>2501,3</w:t>
            </w:r>
          </w:p>
        </w:tc>
        <w:tc>
          <w:tcPr>
            <w:tcW w:w="1559" w:type="dxa"/>
            <w:vAlign w:val="center"/>
          </w:tcPr>
          <w:p w:rsidR="00C465CD" w:rsidRPr="00AE7898" w:rsidRDefault="00C465CD" w:rsidP="008A5E22">
            <w:pPr>
              <w:spacing w:line="360" w:lineRule="auto"/>
              <w:jc w:val="right"/>
              <w:rPr>
                <w:color w:val="000000"/>
              </w:rPr>
            </w:pPr>
            <w:r w:rsidRPr="00AE7898">
              <w:rPr>
                <w:color w:val="000000"/>
              </w:rPr>
              <w:t>1779,40</w:t>
            </w:r>
          </w:p>
        </w:tc>
        <w:tc>
          <w:tcPr>
            <w:tcW w:w="1417" w:type="dxa"/>
            <w:vAlign w:val="center"/>
          </w:tcPr>
          <w:p w:rsidR="00C465CD" w:rsidRPr="00AE7898" w:rsidRDefault="00C465CD" w:rsidP="008A5E22">
            <w:pPr>
              <w:spacing w:line="360" w:lineRule="auto"/>
              <w:jc w:val="right"/>
              <w:rPr>
                <w:color w:val="000000"/>
              </w:rPr>
            </w:pPr>
            <w:r w:rsidRPr="00AE7898">
              <w:rPr>
                <w:color w:val="000000"/>
              </w:rPr>
              <w:t>593,22</w:t>
            </w:r>
          </w:p>
        </w:tc>
        <w:tc>
          <w:tcPr>
            <w:tcW w:w="1276" w:type="dxa"/>
            <w:vAlign w:val="center"/>
          </w:tcPr>
          <w:p w:rsidR="00C465CD" w:rsidRPr="00AE7898" w:rsidRDefault="00C465CD" w:rsidP="008A5E22">
            <w:pPr>
              <w:spacing w:line="360" w:lineRule="auto"/>
              <w:jc w:val="right"/>
              <w:rPr>
                <w:color w:val="000000"/>
              </w:rPr>
            </w:pPr>
            <w:r w:rsidRPr="00AE7898">
              <w:rPr>
                <w:color w:val="000000"/>
              </w:rPr>
              <w:t>1899,07</w:t>
            </w:r>
          </w:p>
        </w:tc>
        <w:tc>
          <w:tcPr>
            <w:tcW w:w="1276" w:type="dxa"/>
            <w:vAlign w:val="center"/>
          </w:tcPr>
          <w:p w:rsidR="00C465CD" w:rsidRPr="00AE7898" w:rsidRDefault="00C465CD" w:rsidP="008A5E22">
            <w:pPr>
              <w:spacing w:line="360" w:lineRule="auto"/>
              <w:jc w:val="right"/>
              <w:rPr>
                <w:color w:val="000000"/>
              </w:rPr>
            </w:pPr>
            <w:r w:rsidRPr="00AE7898">
              <w:rPr>
                <w:color w:val="000000"/>
              </w:rPr>
              <w:t>918,87</w:t>
            </w:r>
          </w:p>
        </w:tc>
        <w:tc>
          <w:tcPr>
            <w:tcW w:w="1417" w:type="dxa"/>
            <w:vAlign w:val="center"/>
          </w:tcPr>
          <w:p w:rsidR="00C465CD" w:rsidRPr="00AE7898" w:rsidRDefault="00C465CD" w:rsidP="008A5E22">
            <w:pPr>
              <w:spacing w:line="360" w:lineRule="auto"/>
              <w:jc w:val="right"/>
              <w:rPr>
                <w:color w:val="000000"/>
              </w:rPr>
            </w:pPr>
            <w:r w:rsidRPr="00AE7898">
              <w:rPr>
                <w:color w:val="000000"/>
              </w:rPr>
              <w:t>560,23</w:t>
            </w:r>
          </w:p>
        </w:tc>
        <w:tc>
          <w:tcPr>
            <w:tcW w:w="1518" w:type="dxa"/>
            <w:vAlign w:val="center"/>
          </w:tcPr>
          <w:p w:rsidR="00C465CD" w:rsidRPr="00AE7898" w:rsidRDefault="00C465CD" w:rsidP="008A5E22">
            <w:pPr>
              <w:spacing w:line="360" w:lineRule="auto"/>
              <w:jc w:val="right"/>
              <w:rPr>
                <w:color w:val="000000"/>
              </w:rPr>
            </w:pPr>
            <w:r w:rsidRPr="00AE7898">
              <w:rPr>
                <w:color w:val="000000"/>
              </w:rPr>
              <w:t>4877,68</w:t>
            </w:r>
          </w:p>
        </w:tc>
      </w:tr>
      <w:tr w:rsidR="00C465CD" w:rsidRPr="00AE7898" w:rsidTr="008A5E22">
        <w:trPr>
          <w:jc w:val="center"/>
        </w:trPr>
        <w:tc>
          <w:tcPr>
            <w:tcW w:w="1384" w:type="dxa"/>
            <w:vAlign w:val="center"/>
          </w:tcPr>
          <w:p w:rsidR="00C465CD" w:rsidRPr="00AE7898" w:rsidRDefault="00C465CD" w:rsidP="008A5E22">
            <w:pPr>
              <w:spacing w:line="360" w:lineRule="auto"/>
              <w:jc w:val="center"/>
              <w:rPr>
                <w:color w:val="000000"/>
              </w:rPr>
            </w:pPr>
            <w:r w:rsidRPr="00AE7898">
              <w:rPr>
                <w:color w:val="000000"/>
              </w:rPr>
              <w:t>2 группа</w:t>
            </w:r>
          </w:p>
        </w:tc>
        <w:tc>
          <w:tcPr>
            <w:tcW w:w="1600" w:type="dxa"/>
            <w:vAlign w:val="center"/>
          </w:tcPr>
          <w:p w:rsidR="00C465CD" w:rsidRPr="00AE7898" w:rsidRDefault="00C465CD" w:rsidP="008A5E22">
            <w:pPr>
              <w:spacing w:line="360" w:lineRule="auto"/>
              <w:jc w:val="right"/>
              <w:rPr>
                <w:color w:val="000000"/>
              </w:rPr>
            </w:pPr>
            <w:r w:rsidRPr="00AE7898">
              <w:rPr>
                <w:color w:val="000000"/>
              </w:rPr>
              <w:t>293,40</w:t>
            </w:r>
          </w:p>
        </w:tc>
        <w:tc>
          <w:tcPr>
            <w:tcW w:w="1542" w:type="dxa"/>
            <w:vAlign w:val="center"/>
          </w:tcPr>
          <w:p w:rsidR="00C465CD" w:rsidRPr="00AE7898" w:rsidRDefault="00C465CD" w:rsidP="008A5E22">
            <w:pPr>
              <w:spacing w:line="360" w:lineRule="auto"/>
              <w:jc w:val="right"/>
              <w:rPr>
                <w:color w:val="000000"/>
              </w:rPr>
            </w:pPr>
            <w:r w:rsidRPr="00AE7898">
              <w:rPr>
                <w:color w:val="000000"/>
              </w:rPr>
              <w:t>222,96</w:t>
            </w:r>
          </w:p>
        </w:tc>
        <w:tc>
          <w:tcPr>
            <w:tcW w:w="1560" w:type="dxa"/>
            <w:vAlign w:val="center"/>
          </w:tcPr>
          <w:p w:rsidR="00C465CD" w:rsidRPr="00AE7898" w:rsidRDefault="00C465CD" w:rsidP="008A5E22">
            <w:pPr>
              <w:spacing w:line="360" w:lineRule="auto"/>
              <w:jc w:val="right"/>
              <w:rPr>
                <w:color w:val="000000"/>
              </w:rPr>
            </w:pPr>
            <w:r w:rsidRPr="00AE7898">
              <w:rPr>
                <w:color w:val="000000"/>
              </w:rPr>
              <w:t>223,6</w:t>
            </w:r>
          </w:p>
        </w:tc>
        <w:tc>
          <w:tcPr>
            <w:tcW w:w="1559" w:type="dxa"/>
            <w:vAlign w:val="center"/>
          </w:tcPr>
          <w:p w:rsidR="00C465CD" w:rsidRPr="00AE7898" w:rsidRDefault="00C465CD" w:rsidP="008A5E22">
            <w:pPr>
              <w:spacing w:line="360" w:lineRule="auto"/>
              <w:jc w:val="right"/>
              <w:rPr>
                <w:color w:val="000000"/>
              </w:rPr>
            </w:pPr>
            <w:r w:rsidRPr="00AE7898">
              <w:rPr>
                <w:color w:val="000000"/>
              </w:rPr>
              <w:t>205,25</w:t>
            </w:r>
          </w:p>
        </w:tc>
        <w:tc>
          <w:tcPr>
            <w:tcW w:w="1417" w:type="dxa"/>
            <w:vAlign w:val="center"/>
          </w:tcPr>
          <w:p w:rsidR="00C465CD" w:rsidRPr="00AE7898" w:rsidRDefault="00C465CD" w:rsidP="008A5E22">
            <w:pPr>
              <w:spacing w:line="360" w:lineRule="auto"/>
              <w:jc w:val="right"/>
              <w:rPr>
                <w:color w:val="000000"/>
              </w:rPr>
            </w:pPr>
            <w:r w:rsidRPr="00AE7898">
              <w:rPr>
                <w:color w:val="000000"/>
              </w:rPr>
              <w:t>47,80</w:t>
            </w:r>
          </w:p>
        </w:tc>
        <w:tc>
          <w:tcPr>
            <w:tcW w:w="1276" w:type="dxa"/>
            <w:vAlign w:val="center"/>
          </w:tcPr>
          <w:p w:rsidR="00C465CD" w:rsidRPr="00AE7898" w:rsidRDefault="00C465CD" w:rsidP="008A5E22">
            <w:pPr>
              <w:spacing w:line="360" w:lineRule="auto"/>
              <w:jc w:val="right"/>
              <w:rPr>
                <w:color w:val="000000"/>
              </w:rPr>
            </w:pPr>
            <w:r w:rsidRPr="00AE7898">
              <w:rPr>
                <w:color w:val="000000"/>
              </w:rPr>
              <w:t>73,45</w:t>
            </w:r>
          </w:p>
        </w:tc>
        <w:tc>
          <w:tcPr>
            <w:tcW w:w="1276" w:type="dxa"/>
            <w:vAlign w:val="center"/>
          </w:tcPr>
          <w:p w:rsidR="00C465CD" w:rsidRPr="00AE7898" w:rsidRDefault="00C465CD" w:rsidP="008A5E22">
            <w:pPr>
              <w:spacing w:line="360" w:lineRule="auto"/>
              <w:jc w:val="right"/>
              <w:rPr>
                <w:color w:val="000000"/>
              </w:rPr>
            </w:pPr>
            <w:r w:rsidRPr="00AE7898">
              <w:rPr>
                <w:color w:val="000000"/>
              </w:rPr>
              <w:t>76,19</w:t>
            </w:r>
          </w:p>
        </w:tc>
        <w:tc>
          <w:tcPr>
            <w:tcW w:w="1417" w:type="dxa"/>
            <w:vAlign w:val="center"/>
          </w:tcPr>
          <w:p w:rsidR="00C465CD" w:rsidRPr="00AE7898" w:rsidRDefault="00C465CD" w:rsidP="008A5E22">
            <w:pPr>
              <w:spacing w:line="360" w:lineRule="auto"/>
              <w:jc w:val="right"/>
              <w:rPr>
                <w:color w:val="000000"/>
              </w:rPr>
            </w:pPr>
            <w:r w:rsidRPr="00AE7898">
              <w:rPr>
                <w:color w:val="000000"/>
              </w:rPr>
              <w:t>38,54</w:t>
            </w:r>
          </w:p>
        </w:tc>
        <w:tc>
          <w:tcPr>
            <w:tcW w:w="1518" w:type="dxa"/>
            <w:vAlign w:val="center"/>
          </w:tcPr>
          <w:p w:rsidR="00C465CD" w:rsidRPr="00AE7898" w:rsidRDefault="00C465CD" w:rsidP="008A5E22">
            <w:pPr>
              <w:spacing w:line="360" w:lineRule="auto"/>
              <w:jc w:val="right"/>
              <w:rPr>
                <w:color w:val="000000"/>
              </w:rPr>
            </w:pPr>
            <w:r w:rsidRPr="00AE7898">
              <w:rPr>
                <w:color w:val="000000"/>
              </w:rPr>
              <w:t>71,98</w:t>
            </w:r>
          </w:p>
        </w:tc>
      </w:tr>
      <w:tr w:rsidR="00C465CD" w:rsidRPr="00AE7898" w:rsidTr="008A5E22">
        <w:trPr>
          <w:jc w:val="center"/>
        </w:trPr>
        <w:tc>
          <w:tcPr>
            <w:tcW w:w="1384" w:type="dxa"/>
            <w:vAlign w:val="center"/>
          </w:tcPr>
          <w:p w:rsidR="00C465CD" w:rsidRPr="00AE7898" w:rsidRDefault="00C465CD" w:rsidP="008A5E22">
            <w:pPr>
              <w:spacing w:line="360" w:lineRule="auto"/>
              <w:jc w:val="center"/>
              <w:rPr>
                <w:color w:val="000000"/>
              </w:rPr>
            </w:pPr>
            <w:r w:rsidRPr="00AE7898">
              <w:rPr>
                <w:color w:val="000000"/>
              </w:rPr>
              <w:t>3 группа</w:t>
            </w:r>
          </w:p>
        </w:tc>
        <w:tc>
          <w:tcPr>
            <w:tcW w:w="1600" w:type="dxa"/>
            <w:vAlign w:val="center"/>
          </w:tcPr>
          <w:p w:rsidR="00C465CD" w:rsidRPr="00AE7898" w:rsidRDefault="00C465CD" w:rsidP="008A5E22">
            <w:pPr>
              <w:spacing w:line="360" w:lineRule="auto"/>
              <w:jc w:val="right"/>
              <w:rPr>
                <w:color w:val="000000"/>
              </w:rPr>
            </w:pPr>
            <w:r w:rsidRPr="00AE7898">
              <w:rPr>
                <w:color w:val="000000"/>
              </w:rPr>
              <w:t>1987,16</w:t>
            </w:r>
          </w:p>
        </w:tc>
        <w:tc>
          <w:tcPr>
            <w:tcW w:w="1542" w:type="dxa"/>
            <w:vAlign w:val="center"/>
          </w:tcPr>
          <w:p w:rsidR="00C465CD" w:rsidRPr="00AE7898" w:rsidRDefault="00C465CD" w:rsidP="008A5E22">
            <w:pPr>
              <w:spacing w:line="360" w:lineRule="auto"/>
              <w:jc w:val="right"/>
              <w:rPr>
                <w:color w:val="000000"/>
              </w:rPr>
            </w:pPr>
            <w:r w:rsidRPr="00AE7898">
              <w:rPr>
                <w:color w:val="000000"/>
              </w:rPr>
              <w:t>1215,43</w:t>
            </w:r>
          </w:p>
        </w:tc>
        <w:tc>
          <w:tcPr>
            <w:tcW w:w="1560" w:type="dxa"/>
            <w:vAlign w:val="center"/>
          </w:tcPr>
          <w:p w:rsidR="00C465CD" w:rsidRPr="00AE7898" w:rsidRDefault="00C465CD" w:rsidP="008A5E22">
            <w:pPr>
              <w:spacing w:line="360" w:lineRule="auto"/>
              <w:jc w:val="right"/>
              <w:rPr>
                <w:color w:val="000000"/>
              </w:rPr>
            </w:pPr>
            <w:r w:rsidRPr="00AE7898">
              <w:rPr>
                <w:color w:val="000000"/>
              </w:rPr>
              <w:t>1614,61</w:t>
            </w:r>
          </w:p>
        </w:tc>
        <w:tc>
          <w:tcPr>
            <w:tcW w:w="1559" w:type="dxa"/>
            <w:vAlign w:val="center"/>
          </w:tcPr>
          <w:p w:rsidR="00C465CD" w:rsidRPr="00AE7898" w:rsidRDefault="00C465CD" w:rsidP="008A5E22">
            <w:pPr>
              <w:spacing w:line="360" w:lineRule="auto"/>
              <w:jc w:val="right"/>
              <w:rPr>
                <w:color w:val="000000"/>
              </w:rPr>
            </w:pPr>
            <w:r w:rsidRPr="00AE7898">
              <w:rPr>
                <w:color w:val="000000"/>
              </w:rPr>
              <w:t>1515,21</w:t>
            </w:r>
          </w:p>
        </w:tc>
        <w:tc>
          <w:tcPr>
            <w:tcW w:w="1417" w:type="dxa"/>
            <w:vAlign w:val="center"/>
          </w:tcPr>
          <w:p w:rsidR="00C465CD" w:rsidRPr="00AE7898" w:rsidRDefault="00C465CD" w:rsidP="008A5E22">
            <w:pPr>
              <w:spacing w:line="360" w:lineRule="auto"/>
              <w:jc w:val="right"/>
              <w:rPr>
                <w:color w:val="000000"/>
              </w:rPr>
            </w:pPr>
            <w:r w:rsidRPr="00AE7898">
              <w:rPr>
                <w:color w:val="000000"/>
              </w:rPr>
              <w:t>612,66</w:t>
            </w:r>
          </w:p>
        </w:tc>
        <w:tc>
          <w:tcPr>
            <w:tcW w:w="1276" w:type="dxa"/>
            <w:vAlign w:val="center"/>
          </w:tcPr>
          <w:p w:rsidR="00C465CD" w:rsidRPr="00AE7898" w:rsidRDefault="00C465CD" w:rsidP="008A5E22">
            <w:pPr>
              <w:spacing w:line="360" w:lineRule="auto"/>
              <w:jc w:val="right"/>
              <w:rPr>
                <w:color w:val="000000"/>
              </w:rPr>
            </w:pPr>
            <w:r w:rsidRPr="00AE7898">
              <w:rPr>
                <w:color w:val="000000"/>
              </w:rPr>
              <w:t>608,60</w:t>
            </w:r>
          </w:p>
        </w:tc>
        <w:tc>
          <w:tcPr>
            <w:tcW w:w="1276" w:type="dxa"/>
            <w:vAlign w:val="center"/>
          </w:tcPr>
          <w:p w:rsidR="00C465CD" w:rsidRPr="00AE7898" w:rsidRDefault="00C465CD" w:rsidP="008A5E22">
            <w:pPr>
              <w:spacing w:line="360" w:lineRule="auto"/>
              <w:jc w:val="right"/>
              <w:rPr>
                <w:color w:val="000000"/>
              </w:rPr>
            </w:pPr>
            <w:r w:rsidRPr="00AE7898">
              <w:rPr>
                <w:color w:val="000000"/>
              </w:rPr>
              <w:t>284,37</w:t>
            </w:r>
          </w:p>
        </w:tc>
        <w:tc>
          <w:tcPr>
            <w:tcW w:w="1417" w:type="dxa"/>
            <w:vAlign w:val="center"/>
          </w:tcPr>
          <w:p w:rsidR="00C465CD" w:rsidRPr="00AE7898" w:rsidRDefault="00C465CD" w:rsidP="008A5E22">
            <w:pPr>
              <w:spacing w:line="360" w:lineRule="auto"/>
              <w:jc w:val="right"/>
              <w:rPr>
                <w:color w:val="000000"/>
              </w:rPr>
            </w:pPr>
            <w:r w:rsidRPr="00AE7898">
              <w:rPr>
                <w:color w:val="000000"/>
              </w:rPr>
              <w:t>420,77</w:t>
            </w:r>
          </w:p>
        </w:tc>
        <w:tc>
          <w:tcPr>
            <w:tcW w:w="1518" w:type="dxa"/>
            <w:vAlign w:val="center"/>
          </w:tcPr>
          <w:p w:rsidR="00C465CD" w:rsidRPr="00AE7898" w:rsidRDefault="00C465CD" w:rsidP="008A5E22">
            <w:pPr>
              <w:spacing w:line="360" w:lineRule="auto"/>
              <w:jc w:val="right"/>
              <w:rPr>
                <w:color w:val="000000"/>
              </w:rPr>
            </w:pPr>
            <w:r w:rsidRPr="00AE7898">
              <w:rPr>
                <w:color w:val="000000"/>
              </w:rPr>
              <w:t>3406,96</w:t>
            </w:r>
          </w:p>
        </w:tc>
      </w:tr>
      <w:tr w:rsidR="00C465CD" w:rsidRPr="00AE7898" w:rsidTr="008A5E22">
        <w:trPr>
          <w:jc w:val="center"/>
        </w:trPr>
        <w:tc>
          <w:tcPr>
            <w:tcW w:w="1384" w:type="dxa"/>
            <w:vAlign w:val="center"/>
          </w:tcPr>
          <w:p w:rsidR="00C465CD" w:rsidRPr="00AE7898" w:rsidRDefault="00C465CD" w:rsidP="008A5E22">
            <w:pPr>
              <w:spacing w:line="360" w:lineRule="auto"/>
              <w:jc w:val="center"/>
              <w:rPr>
                <w:color w:val="000000"/>
              </w:rPr>
            </w:pPr>
            <w:r w:rsidRPr="00AE7898">
              <w:rPr>
                <w:color w:val="000000"/>
              </w:rPr>
              <w:t>4 группа</w:t>
            </w:r>
          </w:p>
        </w:tc>
        <w:tc>
          <w:tcPr>
            <w:tcW w:w="1600" w:type="dxa"/>
            <w:vAlign w:val="center"/>
          </w:tcPr>
          <w:p w:rsidR="00C465CD" w:rsidRPr="00AE7898" w:rsidRDefault="00C465CD" w:rsidP="008A5E22">
            <w:pPr>
              <w:spacing w:line="360" w:lineRule="auto"/>
              <w:jc w:val="right"/>
              <w:rPr>
                <w:color w:val="000000"/>
              </w:rPr>
            </w:pPr>
            <w:r w:rsidRPr="00AE7898">
              <w:rPr>
                <w:color w:val="000000"/>
              </w:rPr>
              <w:t>151,68</w:t>
            </w:r>
          </w:p>
        </w:tc>
        <w:tc>
          <w:tcPr>
            <w:tcW w:w="1542" w:type="dxa"/>
            <w:vAlign w:val="center"/>
          </w:tcPr>
          <w:p w:rsidR="00C465CD" w:rsidRPr="00AE7898" w:rsidRDefault="00C465CD" w:rsidP="008A5E22">
            <w:pPr>
              <w:spacing w:line="360" w:lineRule="auto"/>
              <w:jc w:val="right"/>
              <w:rPr>
                <w:color w:val="000000"/>
              </w:rPr>
            </w:pPr>
            <w:r w:rsidRPr="00AE7898">
              <w:rPr>
                <w:color w:val="000000"/>
              </w:rPr>
              <w:t>107,86</w:t>
            </w:r>
          </w:p>
        </w:tc>
        <w:tc>
          <w:tcPr>
            <w:tcW w:w="1560" w:type="dxa"/>
            <w:vAlign w:val="center"/>
          </w:tcPr>
          <w:p w:rsidR="00C465CD" w:rsidRPr="00AE7898" w:rsidRDefault="00C465CD" w:rsidP="008A5E22">
            <w:pPr>
              <w:spacing w:line="360" w:lineRule="auto"/>
              <w:jc w:val="right"/>
              <w:rPr>
                <w:color w:val="000000"/>
              </w:rPr>
            </w:pPr>
            <w:r w:rsidRPr="00AE7898">
              <w:rPr>
                <w:color w:val="000000"/>
              </w:rPr>
              <w:t>348,97</w:t>
            </w:r>
          </w:p>
        </w:tc>
        <w:tc>
          <w:tcPr>
            <w:tcW w:w="1559" w:type="dxa"/>
            <w:vAlign w:val="center"/>
          </w:tcPr>
          <w:p w:rsidR="00C465CD" w:rsidRPr="00AE7898" w:rsidRDefault="00C465CD" w:rsidP="008A5E22">
            <w:pPr>
              <w:spacing w:line="360" w:lineRule="auto"/>
              <w:jc w:val="right"/>
              <w:rPr>
                <w:color w:val="000000"/>
              </w:rPr>
            </w:pPr>
            <w:r w:rsidRPr="00AE7898">
              <w:rPr>
                <w:color w:val="000000"/>
              </w:rPr>
              <w:t>134,69</w:t>
            </w:r>
          </w:p>
        </w:tc>
        <w:tc>
          <w:tcPr>
            <w:tcW w:w="1417" w:type="dxa"/>
            <w:vAlign w:val="center"/>
          </w:tcPr>
          <w:p w:rsidR="00C465CD" w:rsidRPr="00AE7898" w:rsidRDefault="00C465CD" w:rsidP="008A5E22">
            <w:pPr>
              <w:spacing w:line="360" w:lineRule="auto"/>
              <w:jc w:val="right"/>
              <w:rPr>
                <w:color w:val="000000"/>
              </w:rPr>
            </w:pPr>
            <w:r w:rsidRPr="00AE7898">
              <w:rPr>
                <w:color w:val="000000"/>
              </w:rPr>
              <w:t>17,06</w:t>
            </w:r>
          </w:p>
        </w:tc>
        <w:tc>
          <w:tcPr>
            <w:tcW w:w="1276" w:type="dxa"/>
            <w:vAlign w:val="center"/>
          </w:tcPr>
          <w:p w:rsidR="00C465CD" w:rsidRPr="00AE7898" w:rsidRDefault="00C465CD" w:rsidP="008A5E22">
            <w:pPr>
              <w:spacing w:line="360" w:lineRule="auto"/>
              <w:jc w:val="right"/>
              <w:rPr>
                <w:color w:val="000000"/>
              </w:rPr>
            </w:pPr>
            <w:r w:rsidRPr="00AE7898">
              <w:rPr>
                <w:color w:val="000000"/>
              </w:rPr>
              <w:t>72,77</w:t>
            </w:r>
          </w:p>
        </w:tc>
        <w:tc>
          <w:tcPr>
            <w:tcW w:w="1276" w:type="dxa"/>
            <w:vAlign w:val="center"/>
          </w:tcPr>
          <w:p w:rsidR="00C465CD" w:rsidRPr="00AE7898" w:rsidRDefault="00C465CD" w:rsidP="008A5E22">
            <w:pPr>
              <w:spacing w:line="360" w:lineRule="auto"/>
              <w:jc w:val="right"/>
              <w:rPr>
                <w:color w:val="000000"/>
              </w:rPr>
            </w:pPr>
            <w:r w:rsidRPr="00AE7898">
              <w:rPr>
                <w:color w:val="000000"/>
              </w:rPr>
              <w:t>6,14</w:t>
            </w:r>
          </w:p>
        </w:tc>
        <w:tc>
          <w:tcPr>
            <w:tcW w:w="1417" w:type="dxa"/>
            <w:vAlign w:val="center"/>
          </w:tcPr>
          <w:p w:rsidR="00C465CD" w:rsidRPr="00AE7898" w:rsidRDefault="00C465CD" w:rsidP="008A5E22">
            <w:pPr>
              <w:spacing w:line="360" w:lineRule="auto"/>
              <w:jc w:val="right"/>
              <w:rPr>
                <w:color w:val="000000"/>
              </w:rPr>
            </w:pPr>
            <w:r w:rsidRPr="00AE7898">
              <w:rPr>
                <w:color w:val="000000"/>
              </w:rPr>
              <w:t>18,23</w:t>
            </w:r>
          </w:p>
        </w:tc>
        <w:tc>
          <w:tcPr>
            <w:tcW w:w="1518" w:type="dxa"/>
            <w:vAlign w:val="center"/>
          </w:tcPr>
          <w:p w:rsidR="00C465CD" w:rsidRPr="00AE7898" w:rsidRDefault="00C465CD" w:rsidP="008A5E22">
            <w:pPr>
              <w:spacing w:line="360" w:lineRule="auto"/>
              <w:jc w:val="right"/>
              <w:rPr>
                <w:color w:val="000000"/>
              </w:rPr>
            </w:pPr>
            <w:r w:rsidRPr="00AE7898">
              <w:rPr>
                <w:color w:val="000000"/>
              </w:rPr>
              <w:t>143,27</w:t>
            </w:r>
          </w:p>
        </w:tc>
      </w:tr>
      <w:tr w:rsidR="00C465CD" w:rsidRPr="00AE7898" w:rsidTr="008A5E22">
        <w:trPr>
          <w:jc w:val="center"/>
        </w:trPr>
        <w:tc>
          <w:tcPr>
            <w:tcW w:w="1384" w:type="dxa"/>
            <w:vAlign w:val="center"/>
          </w:tcPr>
          <w:p w:rsidR="00C465CD" w:rsidRPr="00AE7898" w:rsidRDefault="00C465CD" w:rsidP="008A5E22">
            <w:pPr>
              <w:spacing w:line="360" w:lineRule="auto"/>
              <w:jc w:val="center"/>
              <w:rPr>
                <w:color w:val="000000"/>
              </w:rPr>
            </w:pPr>
            <w:r w:rsidRPr="00AE7898">
              <w:rPr>
                <w:color w:val="000000"/>
              </w:rPr>
              <w:t>5 группа</w:t>
            </w:r>
          </w:p>
        </w:tc>
        <w:tc>
          <w:tcPr>
            <w:tcW w:w="1600" w:type="dxa"/>
            <w:vAlign w:val="center"/>
          </w:tcPr>
          <w:p w:rsidR="00C465CD" w:rsidRPr="00AE7898" w:rsidRDefault="00C465CD" w:rsidP="008A5E22">
            <w:pPr>
              <w:spacing w:line="360" w:lineRule="auto"/>
              <w:jc w:val="right"/>
              <w:rPr>
                <w:color w:val="000000"/>
              </w:rPr>
            </w:pPr>
            <w:r w:rsidRPr="00AE7898">
              <w:rPr>
                <w:color w:val="000000"/>
              </w:rPr>
              <w:t>3604,13</w:t>
            </w:r>
          </w:p>
        </w:tc>
        <w:tc>
          <w:tcPr>
            <w:tcW w:w="1542" w:type="dxa"/>
            <w:vAlign w:val="center"/>
          </w:tcPr>
          <w:p w:rsidR="00C465CD" w:rsidRPr="00AE7898" w:rsidRDefault="00C465CD" w:rsidP="008A5E22">
            <w:pPr>
              <w:spacing w:line="360" w:lineRule="auto"/>
              <w:jc w:val="right"/>
              <w:rPr>
                <w:color w:val="000000"/>
              </w:rPr>
            </w:pPr>
            <w:r w:rsidRPr="00AE7898">
              <w:rPr>
                <w:color w:val="000000"/>
              </w:rPr>
              <w:t>3105,60</w:t>
            </w:r>
          </w:p>
        </w:tc>
        <w:tc>
          <w:tcPr>
            <w:tcW w:w="1560" w:type="dxa"/>
            <w:vAlign w:val="center"/>
          </w:tcPr>
          <w:p w:rsidR="00C465CD" w:rsidRPr="00AE7898" w:rsidRDefault="00C465CD" w:rsidP="008A5E22">
            <w:pPr>
              <w:spacing w:line="360" w:lineRule="auto"/>
              <w:jc w:val="right"/>
              <w:rPr>
                <w:color w:val="000000"/>
              </w:rPr>
            </w:pPr>
            <w:r w:rsidRPr="00AE7898">
              <w:rPr>
                <w:color w:val="000000"/>
              </w:rPr>
              <w:t>5824,25</w:t>
            </w:r>
          </w:p>
        </w:tc>
        <w:tc>
          <w:tcPr>
            <w:tcW w:w="1559" w:type="dxa"/>
            <w:vAlign w:val="center"/>
          </w:tcPr>
          <w:p w:rsidR="00C465CD" w:rsidRPr="00AE7898" w:rsidRDefault="00C465CD" w:rsidP="008A5E22">
            <w:pPr>
              <w:spacing w:line="360" w:lineRule="auto"/>
              <w:jc w:val="right"/>
              <w:rPr>
                <w:color w:val="000000"/>
              </w:rPr>
            </w:pPr>
            <w:r w:rsidRPr="00AE7898">
              <w:rPr>
                <w:color w:val="000000"/>
              </w:rPr>
              <w:t>2238,55</w:t>
            </w:r>
          </w:p>
        </w:tc>
        <w:tc>
          <w:tcPr>
            <w:tcW w:w="1417" w:type="dxa"/>
            <w:vAlign w:val="center"/>
          </w:tcPr>
          <w:p w:rsidR="00C465CD" w:rsidRPr="00AE7898" w:rsidRDefault="00C465CD" w:rsidP="008A5E22">
            <w:pPr>
              <w:spacing w:line="360" w:lineRule="auto"/>
              <w:jc w:val="right"/>
              <w:rPr>
                <w:color w:val="000000"/>
              </w:rPr>
            </w:pPr>
            <w:r w:rsidRPr="00AE7898">
              <w:rPr>
                <w:color w:val="000000"/>
              </w:rPr>
              <w:t>1046,93</w:t>
            </w:r>
          </w:p>
        </w:tc>
        <w:tc>
          <w:tcPr>
            <w:tcW w:w="1276" w:type="dxa"/>
            <w:vAlign w:val="center"/>
          </w:tcPr>
          <w:p w:rsidR="00C465CD" w:rsidRPr="00AE7898" w:rsidRDefault="00C465CD" w:rsidP="008A5E22">
            <w:pPr>
              <w:spacing w:line="360" w:lineRule="auto"/>
              <w:jc w:val="right"/>
              <w:rPr>
                <w:color w:val="000000"/>
              </w:rPr>
            </w:pPr>
            <w:r w:rsidRPr="00AE7898">
              <w:rPr>
                <w:color w:val="000000"/>
              </w:rPr>
              <w:t>3575,91</w:t>
            </w:r>
          </w:p>
        </w:tc>
        <w:tc>
          <w:tcPr>
            <w:tcW w:w="1276" w:type="dxa"/>
            <w:vAlign w:val="center"/>
          </w:tcPr>
          <w:p w:rsidR="00C465CD" w:rsidRPr="00AE7898" w:rsidRDefault="00C465CD" w:rsidP="008A5E22">
            <w:pPr>
              <w:spacing w:line="360" w:lineRule="auto"/>
              <w:jc w:val="right"/>
              <w:rPr>
                <w:color w:val="000000"/>
              </w:rPr>
            </w:pPr>
            <w:r w:rsidRPr="00AE7898">
              <w:rPr>
                <w:color w:val="000000"/>
              </w:rPr>
              <w:t>480,45</w:t>
            </w:r>
          </w:p>
        </w:tc>
        <w:tc>
          <w:tcPr>
            <w:tcW w:w="1417" w:type="dxa"/>
            <w:vAlign w:val="center"/>
          </w:tcPr>
          <w:p w:rsidR="00C465CD" w:rsidRPr="00AE7898" w:rsidRDefault="00C465CD" w:rsidP="008A5E22">
            <w:pPr>
              <w:spacing w:line="360" w:lineRule="auto"/>
              <w:jc w:val="right"/>
              <w:rPr>
                <w:color w:val="000000"/>
              </w:rPr>
            </w:pPr>
            <w:r w:rsidRPr="00AE7898">
              <w:rPr>
                <w:color w:val="000000"/>
              </w:rPr>
              <w:t>665,86</w:t>
            </w:r>
          </w:p>
        </w:tc>
        <w:tc>
          <w:tcPr>
            <w:tcW w:w="1518" w:type="dxa"/>
            <w:vAlign w:val="center"/>
          </w:tcPr>
          <w:p w:rsidR="00C465CD" w:rsidRPr="00AE7898" w:rsidRDefault="00C465CD" w:rsidP="008A5E22">
            <w:pPr>
              <w:spacing w:line="360" w:lineRule="auto"/>
              <w:jc w:val="right"/>
              <w:rPr>
                <w:color w:val="000000"/>
              </w:rPr>
            </w:pPr>
            <w:r w:rsidRPr="00AE7898">
              <w:rPr>
                <w:color w:val="000000"/>
              </w:rPr>
              <w:t>5595,71</w:t>
            </w:r>
          </w:p>
        </w:tc>
      </w:tr>
      <w:tr w:rsidR="00C465CD" w:rsidRPr="00AE7898" w:rsidTr="008A5E22">
        <w:trPr>
          <w:jc w:val="center"/>
        </w:trPr>
        <w:tc>
          <w:tcPr>
            <w:tcW w:w="1384" w:type="dxa"/>
            <w:vAlign w:val="center"/>
          </w:tcPr>
          <w:p w:rsidR="00C465CD" w:rsidRPr="00AE7898" w:rsidRDefault="00C465CD" w:rsidP="008A5E22">
            <w:pPr>
              <w:spacing w:line="360" w:lineRule="auto"/>
              <w:jc w:val="center"/>
              <w:rPr>
                <w:color w:val="000000"/>
              </w:rPr>
            </w:pPr>
            <w:r w:rsidRPr="00AE7898">
              <w:rPr>
                <w:color w:val="000000"/>
              </w:rPr>
              <w:t>6 группа</w:t>
            </w:r>
          </w:p>
        </w:tc>
        <w:tc>
          <w:tcPr>
            <w:tcW w:w="1600" w:type="dxa"/>
            <w:vAlign w:val="center"/>
          </w:tcPr>
          <w:p w:rsidR="00C465CD" w:rsidRPr="00AE7898" w:rsidRDefault="00C465CD" w:rsidP="008A5E22">
            <w:pPr>
              <w:spacing w:line="360" w:lineRule="auto"/>
              <w:jc w:val="right"/>
              <w:rPr>
                <w:color w:val="000000"/>
              </w:rPr>
            </w:pPr>
            <w:r w:rsidRPr="00AE7898">
              <w:rPr>
                <w:color w:val="000000"/>
              </w:rPr>
              <w:t>1013,46</w:t>
            </w:r>
          </w:p>
        </w:tc>
        <w:tc>
          <w:tcPr>
            <w:tcW w:w="1542" w:type="dxa"/>
            <w:vAlign w:val="center"/>
          </w:tcPr>
          <w:p w:rsidR="00C465CD" w:rsidRPr="00AE7898" w:rsidRDefault="00C465CD" w:rsidP="008A5E22">
            <w:pPr>
              <w:spacing w:line="360" w:lineRule="auto"/>
              <w:jc w:val="right"/>
              <w:rPr>
                <w:color w:val="000000"/>
              </w:rPr>
            </w:pPr>
            <w:r w:rsidRPr="00AE7898">
              <w:rPr>
                <w:color w:val="000000"/>
              </w:rPr>
              <w:t>1746,53</w:t>
            </w:r>
          </w:p>
        </w:tc>
        <w:tc>
          <w:tcPr>
            <w:tcW w:w="1560" w:type="dxa"/>
            <w:vAlign w:val="center"/>
          </w:tcPr>
          <w:p w:rsidR="00C465CD" w:rsidRPr="00AE7898" w:rsidRDefault="00C465CD" w:rsidP="008A5E22">
            <w:pPr>
              <w:spacing w:line="360" w:lineRule="auto"/>
              <w:jc w:val="right"/>
              <w:rPr>
                <w:color w:val="000000"/>
              </w:rPr>
            </w:pPr>
            <w:r w:rsidRPr="00AE7898">
              <w:rPr>
                <w:color w:val="000000"/>
              </w:rPr>
              <w:t>3365,92</w:t>
            </w:r>
          </w:p>
        </w:tc>
        <w:tc>
          <w:tcPr>
            <w:tcW w:w="1559" w:type="dxa"/>
            <w:vAlign w:val="center"/>
          </w:tcPr>
          <w:p w:rsidR="00C465CD" w:rsidRPr="00AE7898" w:rsidRDefault="00C465CD" w:rsidP="008A5E22">
            <w:pPr>
              <w:spacing w:line="360" w:lineRule="auto"/>
              <w:jc w:val="right"/>
              <w:rPr>
                <w:color w:val="000000"/>
              </w:rPr>
            </w:pPr>
            <w:r w:rsidRPr="00AE7898">
              <w:rPr>
                <w:color w:val="000000"/>
              </w:rPr>
              <w:t>1186,86</w:t>
            </w:r>
          </w:p>
        </w:tc>
        <w:tc>
          <w:tcPr>
            <w:tcW w:w="1417" w:type="dxa"/>
            <w:vAlign w:val="center"/>
          </w:tcPr>
          <w:p w:rsidR="00C465CD" w:rsidRPr="00AE7898" w:rsidRDefault="00C465CD" w:rsidP="008A5E22">
            <w:pPr>
              <w:spacing w:line="360" w:lineRule="auto"/>
              <w:jc w:val="right"/>
              <w:rPr>
                <w:color w:val="000000"/>
              </w:rPr>
            </w:pPr>
            <w:r w:rsidRPr="00AE7898">
              <w:rPr>
                <w:color w:val="000000"/>
              </w:rPr>
              <w:t>1234,23</w:t>
            </w:r>
          </w:p>
        </w:tc>
        <w:tc>
          <w:tcPr>
            <w:tcW w:w="1276" w:type="dxa"/>
            <w:vAlign w:val="center"/>
          </w:tcPr>
          <w:p w:rsidR="00C465CD" w:rsidRPr="00AE7898" w:rsidRDefault="00C465CD" w:rsidP="008A5E22">
            <w:pPr>
              <w:spacing w:line="360" w:lineRule="auto"/>
              <w:jc w:val="right"/>
              <w:rPr>
                <w:color w:val="000000"/>
              </w:rPr>
            </w:pPr>
            <w:r w:rsidRPr="00AE7898">
              <w:rPr>
                <w:color w:val="000000"/>
              </w:rPr>
              <w:t>964,60</w:t>
            </w:r>
          </w:p>
        </w:tc>
        <w:tc>
          <w:tcPr>
            <w:tcW w:w="1276" w:type="dxa"/>
            <w:vAlign w:val="center"/>
          </w:tcPr>
          <w:p w:rsidR="00C465CD" w:rsidRPr="00AE7898" w:rsidRDefault="00C465CD" w:rsidP="008A5E22">
            <w:pPr>
              <w:spacing w:line="360" w:lineRule="auto"/>
              <w:jc w:val="right"/>
              <w:rPr>
                <w:color w:val="000000"/>
              </w:rPr>
            </w:pPr>
            <w:r w:rsidRPr="00AE7898">
              <w:rPr>
                <w:color w:val="000000"/>
              </w:rPr>
              <w:t>466,81</w:t>
            </w:r>
          </w:p>
        </w:tc>
        <w:tc>
          <w:tcPr>
            <w:tcW w:w="1417" w:type="dxa"/>
            <w:vAlign w:val="center"/>
          </w:tcPr>
          <w:p w:rsidR="00C465CD" w:rsidRPr="00AE7898" w:rsidRDefault="00C465CD" w:rsidP="008A5E22">
            <w:pPr>
              <w:spacing w:line="360" w:lineRule="auto"/>
              <w:jc w:val="right"/>
              <w:rPr>
                <w:color w:val="000000"/>
              </w:rPr>
            </w:pPr>
            <w:r w:rsidRPr="00AE7898">
              <w:rPr>
                <w:color w:val="000000"/>
              </w:rPr>
              <w:t>783,07</w:t>
            </w:r>
          </w:p>
        </w:tc>
        <w:tc>
          <w:tcPr>
            <w:tcW w:w="1518" w:type="dxa"/>
            <w:vAlign w:val="center"/>
          </w:tcPr>
          <w:p w:rsidR="00C465CD" w:rsidRPr="00AE7898" w:rsidRDefault="00C465CD" w:rsidP="008A5E22">
            <w:pPr>
              <w:spacing w:line="360" w:lineRule="auto"/>
              <w:jc w:val="right"/>
              <w:rPr>
                <w:color w:val="000000"/>
              </w:rPr>
            </w:pPr>
            <w:r w:rsidRPr="00AE7898">
              <w:rPr>
                <w:color w:val="000000"/>
              </w:rPr>
              <w:t>579,17</w:t>
            </w:r>
          </w:p>
        </w:tc>
      </w:tr>
      <w:tr w:rsidR="00C465CD" w:rsidRPr="00AE7898" w:rsidTr="008A5E22">
        <w:trPr>
          <w:jc w:val="center"/>
        </w:trPr>
        <w:tc>
          <w:tcPr>
            <w:tcW w:w="1384" w:type="dxa"/>
            <w:vAlign w:val="center"/>
          </w:tcPr>
          <w:p w:rsidR="00C465CD" w:rsidRPr="00AE7898" w:rsidRDefault="00C465CD" w:rsidP="008A5E22">
            <w:pPr>
              <w:spacing w:line="360" w:lineRule="auto"/>
              <w:jc w:val="center"/>
              <w:rPr>
                <w:color w:val="000000"/>
              </w:rPr>
            </w:pPr>
            <w:r w:rsidRPr="00AE7898">
              <w:rPr>
                <w:color w:val="000000"/>
              </w:rPr>
              <w:t>7 группа</w:t>
            </w:r>
          </w:p>
        </w:tc>
        <w:tc>
          <w:tcPr>
            <w:tcW w:w="1600" w:type="dxa"/>
            <w:vAlign w:val="center"/>
          </w:tcPr>
          <w:p w:rsidR="00C465CD" w:rsidRPr="00AE7898" w:rsidRDefault="00C465CD" w:rsidP="008A5E22">
            <w:pPr>
              <w:spacing w:line="360" w:lineRule="auto"/>
              <w:jc w:val="right"/>
              <w:rPr>
                <w:color w:val="000000"/>
              </w:rPr>
            </w:pPr>
            <w:r w:rsidRPr="00AE7898">
              <w:rPr>
                <w:color w:val="000000"/>
              </w:rPr>
              <w:t>4163,38</w:t>
            </w:r>
          </w:p>
        </w:tc>
        <w:tc>
          <w:tcPr>
            <w:tcW w:w="1542" w:type="dxa"/>
            <w:vAlign w:val="center"/>
          </w:tcPr>
          <w:p w:rsidR="00C465CD" w:rsidRPr="00AE7898" w:rsidRDefault="00C465CD" w:rsidP="008A5E22">
            <w:pPr>
              <w:spacing w:line="360" w:lineRule="auto"/>
              <w:jc w:val="right"/>
              <w:rPr>
                <w:color w:val="000000"/>
              </w:rPr>
            </w:pPr>
            <w:r w:rsidRPr="00AE7898">
              <w:rPr>
                <w:color w:val="000000"/>
              </w:rPr>
              <w:t>3679,65</w:t>
            </w:r>
          </w:p>
        </w:tc>
        <w:tc>
          <w:tcPr>
            <w:tcW w:w="1560" w:type="dxa"/>
            <w:vAlign w:val="center"/>
          </w:tcPr>
          <w:p w:rsidR="00C465CD" w:rsidRPr="00AE7898" w:rsidRDefault="00C465CD" w:rsidP="008A5E22">
            <w:pPr>
              <w:spacing w:line="360" w:lineRule="auto"/>
              <w:jc w:val="right"/>
              <w:rPr>
                <w:color w:val="000000"/>
              </w:rPr>
            </w:pPr>
            <w:r w:rsidRPr="00AE7898">
              <w:rPr>
                <w:color w:val="000000"/>
              </w:rPr>
              <w:t>5552,82</w:t>
            </w:r>
          </w:p>
        </w:tc>
        <w:tc>
          <w:tcPr>
            <w:tcW w:w="1559" w:type="dxa"/>
            <w:vAlign w:val="center"/>
          </w:tcPr>
          <w:p w:rsidR="00C465CD" w:rsidRPr="00AE7898" w:rsidRDefault="00C465CD" w:rsidP="008A5E22">
            <w:pPr>
              <w:spacing w:line="360" w:lineRule="auto"/>
              <w:jc w:val="right"/>
              <w:rPr>
                <w:color w:val="000000"/>
              </w:rPr>
            </w:pPr>
            <w:r w:rsidRPr="00AE7898">
              <w:rPr>
                <w:color w:val="000000"/>
              </w:rPr>
              <w:t>2143,02</w:t>
            </w:r>
          </w:p>
        </w:tc>
        <w:tc>
          <w:tcPr>
            <w:tcW w:w="1417" w:type="dxa"/>
            <w:vAlign w:val="center"/>
          </w:tcPr>
          <w:p w:rsidR="00C465CD" w:rsidRPr="00AE7898" w:rsidRDefault="00C465CD" w:rsidP="008A5E22">
            <w:pPr>
              <w:spacing w:line="360" w:lineRule="auto"/>
              <w:jc w:val="right"/>
              <w:rPr>
                <w:color w:val="000000"/>
              </w:rPr>
            </w:pPr>
            <w:r w:rsidRPr="00AE7898">
              <w:rPr>
                <w:color w:val="000000"/>
              </w:rPr>
              <w:t>446,60</w:t>
            </w:r>
          </w:p>
        </w:tc>
        <w:tc>
          <w:tcPr>
            <w:tcW w:w="1276" w:type="dxa"/>
            <w:vAlign w:val="center"/>
          </w:tcPr>
          <w:p w:rsidR="00C465CD" w:rsidRPr="00AE7898" w:rsidRDefault="00C465CD" w:rsidP="008A5E22">
            <w:pPr>
              <w:spacing w:line="360" w:lineRule="auto"/>
              <w:jc w:val="right"/>
              <w:rPr>
                <w:color w:val="000000"/>
              </w:rPr>
            </w:pPr>
            <w:r w:rsidRPr="00AE7898">
              <w:rPr>
                <w:color w:val="000000"/>
              </w:rPr>
              <w:t>633,42</w:t>
            </w:r>
          </w:p>
        </w:tc>
        <w:tc>
          <w:tcPr>
            <w:tcW w:w="1276" w:type="dxa"/>
            <w:vAlign w:val="center"/>
          </w:tcPr>
          <w:p w:rsidR="00C465CD" w:rsidRPr="00AE7898" w:rsidRDefault="00C465CD" w:rsidP="008A5E22">
            <w:pPr>
              <w:spacing w:line="360" w:lineRule="auto"/>
              <w:jc w:val="right"/>
              <w:rPr>
                <w:color w:val="000000"/>
              </w:rPr>
            </w:pPr>
            <w:r w:rsidRPr="00AE7898">
              <w:rPr>
                <w:color w:val="000000"/>
              </w:rPr>
              <w:t>1670,98</w:t>
            </w:r>
          </w:p>
        </w:tc>
        <w:tc>
          <w:tcPr>
            <w:tcW w:w="1417" w:type="dxa"/>
            <w:vAlign w:val="center"/>
          </w:tcPr>
          <w:p w:rsidR="00C465CD" w:rsidRPr="00AE7898" w:rsidRDefault="00C465CD" w:rsidP="008A5E22">
            <w:pPr>
              <w:spacing w:line="360" w:lineRule="auto"/>
              <w:jc w:val="right"/>
              <w:rPr>
                <w:color w:val="000000"/>
              </w:rPr>
            </w:pPr>
            <w:r w:rsidRPr="00AE7898">
              <w:rPr>
                <w:color w:val="000000"/>
              </w:rPr>
              <w:t>426,43</w:t>
            </w:r>
          </w:p>
        </w:tc>
        <w:tc>
          <w:tcPr>
            <w:tcW w:w="1518" w:type="dxa"/>
            <w:vAlign w:val="center"/>
          </w:tcPr>
          <w:p w:rsidR="00C465CD" w:rsidRPr="00AE7898" w:rsidRDefault="00C465CD" w:rsidP="008A5E22">
            <w:pPr>
              <w:spacing w:line="360" w:lineRule="auto"/>
              <w:jc w:val="right"/>
              <w:rPr>
                <w:color w:val="000000"/>
              </w:rPr>
            </w:pPr>
            <w:r w:rsidRPr="00AE7898">
              <w:rPr>
                <w:color w:val="000000"/>
              </w:rPr>
              <w:t>3541,68</w:t>
            </w:r>
          </w:p>
        </w:tc>
      </w:tr>
      <w:tr w:rsidR="00C465CD" w:rsidRPr="00AE7898" w:rsidTr="008A5E22">
        <w:trPr>
          <w:jc w:val="center"/>
        </w:trPr>
        <w:tc>
          <w:tcPr>
            <w:tcW w:w="1384" w:type="dxa"/>
            <w:vAlign w:val="center"/>
          </w:tcPr>
          <w:p w:rsidR="00C465CD" w:rsidRPr="00AE7898" w:rsidRDefault="00C465CD" w:rsidP="008A5E22">
            <w:pPr>
              <w:spacing w:line="360" w:lineRule="auto"/>
              <w:jc w:val="center"/>
              <w:rPr>
                <w:color w:val="000000"/>
              </w:rPr>
            </w:pPr>
            <w:r w:rsidRPr="00AE7898">
              <w:rPr>
                <w:color w:val="000000"/>
              </w:rPr>
              <w:t>8 группа</w:t>
            </w:r>
          </w:p>
        </w:tc>
        <w:tc>
          <w:tcPr>
            <w:tcW w:w="1600" w:type="dxa"/>
            <w:vAlign w:val="center"/>
          </w:tcPr>
          <w:p w:rsidR="00C465CD" w:rsidRPr="00AE7898" w:rsidRDefault="00C465CD" w:rsidP="008A5E22">
            <w:pPr>
              <w:spacing w:line="360" w:lineRule="auto"/>
              <w:jc w:val="right"/>
              <w:rPr>
                <w:color w:val="000000"/>
              </w:rPr>
            </w:pPr>
            <w:r w:rsidRPr="00AE7898">
              <w:rPr>
                <w:color w:val="000000"/>
              </w:rPr>
              <w:t>129,26</w:t>
            </w:r>
          </w:p>
        </w:tc>
        <w:tc>
          <w:tcPr>
            <w:tcW w:w="1542" w:type="dxa"/>
            <w:vAlign w:val="center"/>
          </w:tcPr>
          <w:p w:rsidR="00C465CD" w:rsidRPr="00AE7898" w:rsidRDefault="00C465CD" w:rsidP="008A5E22">
            <w:pPr>
              <w:spacing w:line="360" w:lineRule="auto"/>
              <w:jc w:val="right"/>
              <w:rPr>
                <w:color w:val="000000"/>
              </w:rPr>
            </w:pPr>
            <w:r w:rsidRPr="00AE7898">
              <w:rPr>
                <w:color w:val="000000"/>
              </w:rPr>
              <w:t>686,30</w:t>
            </w:r>
          </w:p>
        </w:tc>
        <w:tc>
          <w:tcPr>
            <w:tcW w:w="1560" w:type="dxa"/>
            <w:vAlign w:val="center"/>
          </w:tcPr>
          <w:p w:rsidR="00C465CD" w:rsidRPr="00AE7898" w:rsidRDefault="00C465CD" w:rsidP="008A5E22">
            <w:pPr>
              <w:spacing w:line="360" w:lineRule="auto"/>
              <w:jc w:val="right"/>
              <w:rPr>
                <w:color w:val="000000"/>
              </w:rPr>
            </w:pPr>
            <w:r w:rsidRPr="00AE7898">
              <w:rPr>
                <w:color w:val="000000"/>
              </w:rPr>
              <w:t>130,78</w:t>
            </w:r>
          </w:p>
        </w:tc>
        <w:tc>
          <w:tcPr>
            <w:tcW w:w="1559" w:type="dxa"/>
            <w:vAlign w:val="center"/>
          </w:tcPr>
          <w:p w:rsidR="00C465CD" w:rsidRPr="00AE7898" w:rsidRDefault="00C465CD" w:rsidP="008A5E22">
            <w:pPr>
              <w:spacing w:line="360" w:lineRule="auto"/>
              <w:jc w:val="right"/>
              <w:rPr>
                <w:color w:val="000000"/>
              </w:rPr>
            </w:pPr>
            <w:r w:rsidRPr="00AE7898">
              <w:rPr>
                <w:color w:val="000000"/>
              </w:rPr>
              <w:t>256,76</w:t>
            </w:r>
          </w:p>
        </w:tc>
        <w:tc>
          <w:tcPr>
            <w:tcW w:w="1417" w:type="dxa"/>
            <w:vAlign w:val="center"/>
          </w:tcPr>
          <w:p w:rsidR="00C465CD" w:rsidRPr="00AE7898" w:rsidRDefault="00C465CD" w:rsidP="008A5E22">
            <w:pPr>
              <w:spacing w:line="360" w:lineRule="auto"/>
              <w:jc w:val="right"/>
              <w:rPr>
                <w:color w:val="000000"/>
              </w:rPr>
            </w:pPr>
            <w:r w:rsidRPr="00AE7898">
              <w:rPr>
                <w:color w:val="000000"/>
              </w:rPr>
              <w:t>161,15</w:t>
            </w:r>
          </w:p>
        </w:tc>
        <w:tc>
          <w:tcPr>
            <w:tcW w:w="1276" w:type="dxa"/>
            <w:vAlign w:val="center"/>
          </w:tcPr>
          <w:p w:rsidR="00C465CD" w:rsidRPr="00AE7898" w:rsidRDefault="00C465CD" w:rsidP="008A5E22">
            <w:pPr>
              <w:spacing w:line="360" w:lineRule="auto"/>
              <w:jc w:val="right"/>
              <w:rPr>
                <w:color w:val="000000"/>
              </w:rPr>
            </w:pPr>
            <w:r w:rsidRPr="00AE7898">
              <w:rPr>
                <w:color w:val="000000"/>
              </w:rPr>
              <w:t>523,14</w:t>
            </w:r>
          </w:p>
        </w:tc>
        <w:tc>
          <w:tcPr>
            <w:tcW w:w="1276" w:type="dxa"/>
            <w:vAlign w:val="center"/>
          </w:tcPr>
          <w:p w:rsidR="00C465CD" w:rsidRPr="00AE7898" w:rsidRDefault="00C465CD" w:rsidP="008A5E22">
            <w:pPr>
              <w:spacing w:line="360" w:lineRule="auto"/>
              <w:jc w:val="right"/>
              <w:rPr>
                <w:color w:val="000000"/>
              </w:rPr>
            </w:pPr>
            <w:r w:rsidRPr="00AE7898">
              <w:rPr>
                <w:color w:val="000000"/>
              </w:rPr>
              <w:t>1397,60</w:t>
            </w:r>
          </w:p>
        </w:tc>
        <w:tc>
          <w:tcPr>
            <w:tcW w:w="1417" w:type="dxa"/>
            <w:vAlign w:val="center"/>
          </w:tcPr>
          <w:p w:rsidR="00C465CD" w:rsidRPr="00AE7898" w:rsidRDefault="00C465CD" w:rsidP="008A5E22">
            <w:pPr>
              <w:spacing w:line="360" w:lineRule="auto"/>
              <w:jc w:val="right"/>
              <w:rPr>
                <w:color w:val="000000"/>
              </w:rPr>
            </w:pPr>
            <w:r w:rsidRPr="00AE7898">
              <w:rPr>
                <w:color w:val="000000"/>
              </w:rPr>
              <w:t>40,01</w:t>
            </w:r>
          </w:p>
        </w:tc>
        <w:tc>
          <w:tcPr>
            <w:tcW w:w="1518" w:type="dxa"/>
            <w:vAlign w:val="center"/>
          </w:tcPr>
          <w:p w:rsidR="00C465CD" w:rsidRPr="00AE7898" w:rsidRDefault="00C465CD" w:rsidP="008A5E22">
            <w:pPr>
              <w:spacing w:line="360" w:lineRule="auto"/>
              <w:jc w:val="right"/>
              <w:rPr>
                <w:color w:val="000000"/>
              </w:rPr>
            </w:pPr>
            <w:r w:rsidRPr="00AE7898">
              <w:rPr>
                <w:color w:val="000000"/>
              </w:rPr>
              <w:t>48,09</w:t>
            </w:r>
          </w:p>
        </w:tc>
      </w:tr>
      <w:tr w:rsidR="00C465CD" w:rsidRPr="00AE7898" w:rsidTr="008A5E22">
        <w:trPr>
          <w:jc w:val="center"/>
        </w:trPr>
        <w:tc>
          <w:tcPr>
            <w:tcW w:w="1384" w:type="dxa"/>
            <w:vAlign w:val="center"/>
          </w:tcPr>
          <w:p w:rsidR="00C465CD" w:rsidRPr="00AE7898" w:rsidRDefault="00C465CD" w:rsidP="008A5E22">
            <w:pPr>
              <w:spacing w:line="360" w:lineRule="auto"/>
              <w:jc w:val="center"/>
              <w:rPr>
                <w:color w:val="000000"/>
              </w:rPr>
            </w:pPr>
            <w:r w:rsidRPr="00AE7898">
              <w:rPr>
                <w:color w:val="000000"/>
              </w:rPr>
              <w:t>9 группа</w:t>
            </w:r>
          </w:p>
        </w:tc>
        <w:tc>
          <w:tcPr>
            <w:tcW w:w="1600" w:type="dxa"/>
            <w:vAlign w:val="center"/>
          </w:tcPr>
          <w:p w:rsidR="00C465CD" w:rsidRPr="00AE7898" w:rsidRDefault="00C465CD" w:rsidP="008A5E22">
            <w:pPr>
              <w:spacing w:line="360" w:lineRule="auto"/>
              <w:jc w:val="right"/>
              <w:rPr>
                <w:color w:val="000000"/>
              </w:rPr>
            </w:pPr>
            <w:r w:rsidRPr="00AE7898">
              <w:rPr>
                <w:color w:val="000000"/>
              </w:rPr>
              <w:t>378,85</w:t>
            </w:r>
          </w:p>
        </w:tc>
        <w:tc>
          <w:tcPr>
            <w:tcW w:w="1542" w:type="dxa"/>
            <w:vAlign w:val="center"/>
          </w:tcPr>
          <w:p w:rsidR="00C465CD" w:rsidRPr="00AE7898" w:rsidRDefault="00C465CD" w:rsidP="008A5E22">
            <w:pPr>
              <w:spacing w:line="360" w:lineRule="auto"/>
              <w:jc w:val="right"/>
              <w:rPr>
                <w:color w:val="000000"/>
              </w:rPr>
            </w:pPr>
            <w:r w:rsidRPr="00AE7898">
              <w:rPr>
                <w:color w:val="000000"/>
              </w:rPr>
              <w:t>566,08</w:t>
            </w:r>
          </w:p>
        </w:tc>
        <w:tc>
          <w:tcPr>
            <w:tcW w:w="1560" w:type="dxa"/>
            <w:vAlign w:val="center"/>
          </w:tcPr>
          <w:p w:rsidR="00C465CD" w:rsidRPr="00AE7898" w:rsidRDefault="00C465CD" w:rsidP="008A5E22">
            <w:pPr>
              <w:spacing w:line="360" w:lineRule="auto"/>
              <w:jc w:val="right"/>
              <w:rPr>
                <w:color w:val="000000"/>
              </w:rPr>
            </w:pPr>
            <w:r w:rsidRPr="00AE7898">
              <w:rPr>
                <w:color w:val="000000"/>
              </w:rPr>
              <w:t>1089,2</w:t>
            </w:r>
          </w:p>
        </w:tc>
        <w:tc>
          <w:tcPr>
            <w:tcW w:w="1559" w:type="dxa"/>
            <w:vAlign w:val="center"/>
          </w:tcPr>
          <w:p w:rsidR="00C465CD" w:rsidRPr="00AE7898" w:rsidRDefault="00C465CD" w:rsidP="008A5E22">
            <w:pPr>
              <w:spacing w:line="360" w:lineRule="auto"/>
              <w:jc w:val="right"/>
              <w:rPr>
                <w:color w:val="000000"/>
              </w:rPr>
            </w:pPr>
            <w:r w:rsidRPr="00AE7898">
              <w:rPr>
                <w:color w:val="000000"/>
              </w:rPr>
              <w:t>598,19</w:t>
            </w:r>
          </w:p>
        </w:tc>
        <w:tc>
          <w:tcPr>
            <w:tcW w:w="1417" w:type="dxa"/>
            <w:vAlign w:val="center"/>
          </w:tcPr>
          <w:p w:rsidR="00C465CD" w:rsidRPr="00AE7898" w:rsidRDefault="00C465CD" w:rsidP="008A5E22">
            <w:pPr>
              <w:spacing w:line="360" w:lineRule="auto"/>
              <w:jc w:val="right"/>
              <w:rPr>
                <w:color w:val="000000"/>
              </w:rPr>
            </w:pPr>
            <w:r w:rsidRPr="00AE7898">
              <w:rPr>
                <w:color w:val="000000"/>
              </w:rPr>
              <w:t>211,52</w:t>
            </w:r>
          </w:p>
        </w:tc>
        <w:tc>
          <w:tcPr>
            <w:tcW w:w="1276" w:type="dxa"/>
            <w:vAlign w:val="center"/>
          </w:tcPr>
          <w:p w:rsidR="00C465CD" w:rsidRPr="00AE7898" w:rsidRDefault="00C465CD" w:rsidP="008A5E22">
            <w:pPr>
              <w:spacing w:line="360" w:lineRule="auto"/>
              <w:jc w:val="right"/>
              <w:rPr>
                <w:color w:val="000000"/>
              </w:rPr>
            </w:pPr>
            <w:r w:rsidRPr="00AE7898">
              <w:rPr>
                <w:color w:val="000000"/>
              </w:rPr>
              <w:t>1766,40</w:t>
            </w:r>
          </w:p>
        </w:tc>
        <w:tc>
          <w:tcPr>
            <w:tcW w:w="1276" w:type="dxa"/>
            <w:vAlign w:val="center"/>
          </w:tcPr>
          <w:p w:rsidR="00C465CD" w:rsidRPr="00AE7898" w:rsidRDefault="00C465CD" w:rsidP="008A5E22">
            <w:pPr>
              <w:spacing w:line="360" w:lineRule="auto"/>
              <w:jc w:val="right"/>
              <w:rPr>
                <w:color w:val="000000"/>
              </w:rPr>
            </w:pPr>
            <w:r w:rsidRPr="00AE7898">
              <w:rPr>
                <w:color w:val="000000"/>
              </w:rPr>
              <w:t>130,30</w:t>
            </w:r>
          </w:p>
        </w:tc>
        <w:tc>
          <w:tcPr>
            <w:tcW w:w="1417" w:type="dxa"/>
            <w:vAlign w:val="center"/>
          </w:tcPr>
          <w:p w:rsidR="00C465CD" w:rsidRPr="00AE7898" w:rsidRDefault="00C465CD" w:rsidP="008A5E22">
            <w:pPr>
              <w:spacing w:line="360" w:lineRule="auto"/>
              <w:jc w:val="right"/>
              <w:rPr>
                <w:color w:val="000000"/>
              </w:rPr>
            </w:pPr>
            <w:r w:rsidRPr="00AE7898">
              <w:rPr>
                <w:color w:val="000000"/>
              </w:rPr>
              <w:t>356,73</w:t>
            </w:r>
          </w:p>
        </w:tc>
        <w:tc>
          <w:tcPr>
            <w:tcW w:w="1518" w:type="dxa"/>
            <w:vAlign w:val="center"/>
          </w:tcPr>
          <w:p w:rsidR="00C465CD" w:rsidRPr="00AE7898" w:rsidRDefault="00C465CD" w:rsidP="008A5E22">
            <w:pPr>
              <w:spacing w:line="360" w:lineRule="auto"/>
              <w:jc w:val="right"/>
              <w:rPr>
                <w:color w:val="000000"/>
              </w:rPr>
            </w:pPr>
            <w:r w:rsidRPr="00AE7898">
              <w:rPr>
                <w:color w:val="000000"/>
              </w:rPr>
              <w:t>972,20</w:t>
            </w:r>
          </w:p>
        </w:tc>
      </w:tr>
      <w:tr w:rsidR="00C465CD" w:rsidRPr="00AE7898" w:rsidTr="008A5E22">
        <w:trPr>
          <w:jc w:val="center"/>
        </w:trPr>
        <w:tc>
          <w:tcPr>
            <w:tcW w:w="1384" w:type="dxa"/>
            <w:vAlign w:val="center"/>
          </w:tcPr>
          <w:p w:rsidR="00C465CD" w:rsidRPr="00AE7898" w:rsidRDefault="00C465CD" w:rsidP="008A5E22">
            <w:pPr>
              <w:spacing w:line="360" w:lineRule="auto"/>
              <w:jc w:val="center"/>
              <w:rPr>
                <w:color w:val="000000"/>
              </w:rPr>
            </w:pPr>
            <w:r w:rsidRPr="00AE7898">
              <w:rPr>
                <w:color w:val="000000"/>
              </w:rPr>
              <w:t>10 группа</w:t>
            </w:r>
          </w:p>
        </w:tc>
        <w:tc>
          <w:tcPr>
            <w:tcW w:w="1600" w:type="dxa"/>
            <w:vAlign w:val="center"/>
          </w:tcPr>
          <w:p w:rsidR="00C465CD" w:rsidRPr="00AE7898" w:rsidRDefault="00C465CD" w:rsidP="008A5E22">
            <w:pPr>
              <w:spacing w:line="360" w:lineRule="auto"/>
              <w:jc w:val="right"/>
              <w:rPr>
                <w:color w:val="000000"/>
              </w:rPr>
            </w:pPr>
            <w:r w:rsidRPr="00AE7898">
              <w:rPr>
                <w:color w:val="000000"/>
              </w:rPr>
              <w:t>277,23</w:t>
            </w:r>
          </w:p>
        </w:tc>
        <w:tc>
          <w:tcPr>
            <w:tcW w:w="1542" w:type="dxa"/>
            <w:vAlign w:val="center"/>
          </w:tcPr>
          <w:p w:rsidR="00C465CD" w:rsidRPr="00AE7898" w:rsidRDefault="00C465CD" w:rsidP="008A5E22">
            <w:pPr>
              <w:spacing w:line="360" w:lineRule="auto"/>
              <w:jc w:val="right"/>
              <w:rPr>
                <w:color w:val="000000"/>
              </w:rPr>
            </w:pPr>
          </w:p>
        </w:tc>
        <w:tc>
          <w:tcPr>
            <w:tcW w:w="1560" w:type="dxa"/>
            <w:vAlign w:val="center"/>
          </w:tcPr>
          <w:p w:rsidR="00C465CD" w:rsidRPr="00AE7898" w:rsidRDefault="00C465CD" w:rsidP="008A5E22">
            <w:pPr>
              <w:spacing w:line="360" w:lineRule="auto"/>
              <w:jc w:val="right"/>
              <w:rPr>
                <w:color w:val="000000"/>
              </w:rPr>
            </w:pPr>
            <w:r w:rsidRPr="00AE7898">
              <w:rPr>
                <w:color w:val="000000"/>
              </w:rPr>
              <w:t>15,05</w:t>
            </w:r>
          </w:p>
        </w:tc>
        <w:tc>
          <w:tcPr>
            <w:tcW w:w="1559" w:type="dxa"/>
            <w:vAlign w:val="center"/>
          </w:tcPr>
          <w:p w:rsidR="00C465CD" w:rsidRPr="00AE7898" w:rsidRDefault="00C465CD" w:rsidP="008A5E22">
            <w:pPr>
              <w:spacing w:line="360" w:lineRule="auto"/>
              <w:jc w:val="right"/>
              <w:rPr>
                <w:color w:val="000000"/>
              </w:rPr>
            </w:pPr>
            <w:r w:rsidRPr="00AE7898">
              <w:rPr>
                <w:color w:val="000000"/>
              </w:rPr>
              <w:t>2532,91</w:t>
            </w:r>
          </w:p>
        </w:tc>
        <w:tc>
          <w:tcPr>
            <w:tcW w:w="1417" w:type="dxa"/>
            <w:vAlign w:val="center"/>
          </w:tcPr>
          <w:p w:rsidR="00C465CD" w:rsidRPr="00AE7898" w:rsidRDefault="00C465CD" w:rsidP="008A5E22">
            <w:pPr>
              <w:spacing w:line="360" w:lineRule="auto"/>
              <w:jc w:val="right"/>
              <w:rPr>
                <w:color w:val="000000"/>
              </w:rPr>
            </w:pPr>
            <w:r w:rsidRPr="00AE7898">
              <w:rPr>
                <w:color w:val="000000"/>
              </w:rPr>
              <w:t>326,08</w:t>
            </w:r>
          </w:p>
        </w:tc>
        <w:tc>
          <w:tcPr>
            <w:tcW w:w="1276" w:type="dxa"/>
            <w:vAlign w:val="center"/>
          </w:tcPr>
          <w:p w:rsidR="00C465CD" w:rsidRPr="00AE7898" w:rsidRDefault="00C465CD" w:rsidP="008A5E22">
            <w:pPr>
              <w:spacing w:line="360" w:lineRule="auto"/>
              <w:jc w:val="right"/>
              <w:rPr>
                <w:color w:val="000000"/>
              </w:rPr>
            </w:pPr>
            <w:r w:rsidRPr="00AE7898">
              <w:rPr>
                <w:color w:val="000000"/>
              </w:rPr>
              <w:t>391,34</w:t>
            </w:r>
          </w:p>
        </w:tc>
        <w:tc>
          <w:tcPr>
            <w:tcW w:w="1276" w:type="dxa"/>
            <w:vAlign w:val="center"/>
          </w:tcPr>
          <w:p w:rsidR="00C465CD" w:rsidRPr="00AE7898" w:rsidRDefault="00C465CD" w:rsidP="008A5E22">
            <w:pPr>
              <w:spacing w:line="360" w:lineRule="auto"/>
              <w:jc w:val="right"/>
              <w:rPr>
                <w:color w:val="000000"/>
              </w:rPr>
            </w:pPr>
            <w:r w:rsidRPr="00AE7898">
              <w:rPr>
                <w:color w:val="000000"/>
              </w:rPr>
              <w:t>256,62</w:t>
            </w:r>
          </w:p>
        </w:tc>
        <w:tc>
          <w:tcPr>
            <w:tcW w:w="1417" w:type="dxa"/>
            <w:vAlign w:val="center"/>
          </w:tcPr>
          <w:p w:rsidR="00C465CD" w:rsidRPr="00AE7898" w:rsidRDefault="00C465CD" w:rsidP="008A5E22">
            <w:pPr>
              <w:spacing w:line="360" w:lineRule="auto"/>
              <w:jc w:val="right"/>
              <w:rPr>
                <w:color w:val="000000"/>
              </w:rPr>
            </w:pPr>
            <w:r w:rsidRPr="00AE7898">
              <w:rPr>
                <w:color w:val="000000"/>
              </w:rPr>
              <w:t>156,21</w:t>
            </w:r>
          </w:p>
        </w:tc>
        <w:tc>
          <w:tcPr>
            <w:tcW w:w="1518" w:type="dxa"/>
            <w:vAlign w:val="center"/>
          </w:tcPr>
          <w:p w:rsidR="00C465CD" w:rsidRPr="00AE7898" w:rsidRDefault="00C465CD" w:rsidP="008A5E22">
            <w:pPr>
              <w:spacing w:line="360" w:lineRule="auto"/>
              <w:jc w:val="right"/>
              <w:rPr>
                <w:color w:val="000000"/>
              </w:rPr>
            </w:pPr>
            <w:r w:rsidRPr="00AE7898">
              <w:rPr>
                <w:color w:val="000000"/>
              </w:rPr>
              <w:t>504,12</w:t>
            </w:r>
          </w:p>
        </w:tc>
      </w:tr>
      <w:tr w:rsidR="00C465CD" w:rsidRPr="00AE7898" w:rsidTr="008A5E22">
        <w:trPr>
          <w:jc w:val="center"/>
        </w:trPr>
        <w:tc>
          <w:tcPr>
            <w:tcW w:w="1384" w:type="dxa"/>
            <w:vAlign w:val="center"/>
          </w:tcPr>
          <w:p w:rsidR="00C465CD" w:rsidRPr="00AE7898" w:rsidRDefault="00C465CD" w:rsidP="008A5E22">
            <w:pPr>
              <w:spacing w:line="360" w:lineRule="auto"/>
              <w:jc w:val="center"/>
              <w:rPr>
                <w:color w:val="000000"/>
              </w:rPr>
            </w:pPr>
            <w:r w:rsidRPr="00AE7898">
              <w:rPr>
                <w:color w:val="000000"/>
              </w:rPr>
              <w:t>11 группа</w:t>
            </w:r>
          </w:p>
        </w:tc>
        <w:tc>
          <w:tcPr>
            <w:tcW w:w="1600" w:type="dxa"/>
            <w:vAlign w:val="center"/>
          </w:tcPr>
          <w:p w:rsidR="00C465CD" w:rsidRPr="00AE7898" w:rsidRDefault="00C465CD" w:rsidP="008A5E22">
            <w:pPr>
              <w:spacing w:line="360" w:lineRule="auto"/>
              <w:jc w:val="right"/>
              <w:rPr>
                <w:color w:val="000000"/>
              </w:rPr>
            </w:pPr>
            <w:r w:rsidRPr="00AE7898">
              <w:rPr>
                <w:color w:val="000000"/>
              </w:rPr>
              <w:t>582,54</w:t>
            </w:r>
          </w:p>
        </w:tc>
        <w:tc>
          <w:tcPr>
            <w:tcW w:w="1542" w:type="dxa"/>
            <w:vAlign w:val="center"/>
          </w:tcPr>
          <w:p w:rsidR="00C465CD" w:rsidRPr="00AE7898" w:rsidRDefault="00C465CD" w:rsidP="008A5E22">
            <w:pPr>
              <w:spacing w:line="360" w:lineRule="auto"/>
              <w:jc w:val="right"/>
              <w:rPr>
                <w:color w:val="000000"/>
              </w:rPr>
            </w:pPr>
            <w:r w:rsidRPr="00AE7898">
              <w:rPr>
                <w:color w:val="000000"/>
              </w:rPr>
              <w:t>490,59</w:t>
            </w:r>
          </w:p>
        </w:tc>
        <w:tc>
          <w:tcPr>
            <w:tcW w:w="1560" w:type="dxa"/>
            <w:vAlign w:val="center"/>
          </w:tcPr>
          <w:p w:rsidR="00C465CD" w:rsidRPr="00AE7898" w:rsidRDefault="00C465CD" w:rsidP="008A5E22">
            <w:pPr>
              <w:spacing w:line="360" w:lineRule="auto"/>
              <w:jc w:val="right"/>
              <w:rPr>
                <w:color w:val="000000"/>
              </w:rPr>
            </w:pPr>
            <w:r w:rsidRPr="00AE7898">
              <w:rPr>
                <w:color w:val="000000"/>
              </w:rPr>
              <w:t>52,15</w:t>
            </w:r>
          </w:p>
        </w:tc>
        <w:tc>
          <w:tcPr>
            <w:tcW w:w="1559" w:type="dxa"/>
            <w:vAlign w:val="center"/>
          </w:tcPr>
          <w:p w:rsidR="00C465CD" w:rsidRPr="00AE7898" w:rsidRDefault="00C465CD" w:rsidP="008A5E22">
            <w:pPr>
              <w:spacing w:line="360" w:lineRule="auto"/>
              <w:jc w:val="right"/>
              <w:rPr>
                <w:color w:val="000000"/>
              </w:rPr>
            </w:pPr>
            <w:r w:rsidRPr="00AE7898">
              <w:rPr>
                <w:color w:val="000000"/>
              </w:rPr>
              <w:t>3149,52</w:t>
            </w:r>
          </w:p>
        </w:tc>
        <w:tc>
          <w:tcPr>
            <w:tcW w:w="1417" w:type="dxa"/>
            <w:vAlign w:val="center"/>
          </w:tcPr>
          <w:p w:rsidR="00C465CD" w:rsidRPr="00AE7898" w:rsidRDefault="00C465CD" w:rsidP="008A5E22">
            <w:pPr>
              <w:spacing w:line="360" w:lineRule="auto"/>
              <w:jc w:val="right"/>
              <w:rPr>
                <w:color w:val="000000"/>
              </w:rPr>
            </w:pPr>
            <w:r w:rsidRPr="00AE7898">
              <w:rPr>
                <w:color w:val="000000"/>
              </w:rPr>
              <w:t>140,45</w:t>
            </w:r>
          </w:p>
        </w:tc>
        <w:tc>
          <w:tcPr>
            <w:tcW w:w="1276" w:type="dxa"/>
            <w:vAlign w:val="center"/>
          </w:tcPr>
          <w:p w:rsidR="00C465CD" w:rsidRPr="00AE7898" w:rsidRDefault="00C465CD" w:rsidP="008A5E22">
            <w:pPr>
              <w:spacing w:line="360" w:lineRule="auto"/>
              <w:jc w:val="right"/>
              <w:rPr>
                <w:color w:val="000000"/>
              </w:rPr>
            </w:pPr>
            <w:r w:rsidRPr="00AE7898">
              <w:rPr>
                <w:color w:val="000000"/>
              </w:rPr>
              <w:t>1526,15</w:t>
            </w:r>
          </w:p>
        </w:tc>
        <w:tc>
          <w:tcPr>
            <w:tcW w:w="1276" w:type="dxa"/>
            <w:vAlign w:val="center"/>
          </w:tcPr>
          <w:p w:rsidR="00C465CD" w:rsidRPr="00AE7898" w:rsidRDefault="00C465CD" w:rsidP="008A5E22">
            <w:pPr>
              <w:spacing w:line="360" w:lineRule="auto"/>
              <w:jc w:val="right"/>
              <w:rPr>
                <w:color w:val="000000"/>
              </w:rPr>
            </w:pPr>
            <w:r w:rsidRPr="00AE7898">
              <w:rPr>
                <w:color w:val="000000"/>
              </w:rPr>
              <w:t>363,17</w:t>
            </w:r>
          </w:p>
        </w:tc>
        <w:tc>
          <w:tcPr>
            <w:tcW w:w="1417" w:type="dxa"/>
            <w:vAlign w:val="center"/>
          </w:tcPr>
          <w:p w:rsidR="00C465CD" w:rsidRPr="00AE7898" w:rsidRDefault="00C465CD" w:rsidP="008A5E22">
            <w:pPr>
              <w:spacing w:line="360" w:lineRule="auto"/>
              <w:jc w:val="right"/>
              <w:rPr>
                <w:color w:val="000000"/>
              </w:rPr>
            </w:pPr>
            <w:r w:rsidRPr="00AE7898">
              <w:rPr>
                <w:color w:val="000000"/>
              </w:rPr>
              <w:t>24,38</w:t>
            </w:r>
          </w:p>
        </w:tc>
        <w:tc>
          <w:tcPr>
            <w:tcW w:w="1518" w:type="dxa"/>
            <w:vAlign w:val="center"/>
          </w:tcPr>
          <w:p w:rsidR="00C465CD" w:rsidRPr="00AE7898" w:rsidRDefault="00C465CD" w:rsidP="008A5E22">
            <w:pPr>
              <w:spacing w:line="360" w:lineRule="auto"/>
              <w:jc w:val="right"/>
              <w:rPr>
                <w:color w:val="000000"/>
              </w:rPr>
            </w:pPr>
            <w:r w:rsidRPr="00AE7898">
              <w:rPr>
                <w:color w:val="000000"/>
              </w:rPr>
              <w:t>375,57</w:t>
            </w:r>
          </w:p>
        </w:tc>
      </w:tr>
      <w:tr w:rsidR="00C465CD" w:rsidRPr="00AE7898" w:rsidTr="008A5E22">
        <w:trPr>
          <w:jc w:val="center"/>
        </w:trPr>
        <w:tc>
          <w:tcPr>
            <w:tcW w:w="1384" w:type="dxa"/>
            <w:vAlign w:val="center"/>
          </w:tcPr>
          <w:p w:rsidR="00C465CD" w:rsidRPr="00AE7898" w:rsidRDefault="00C465CD" w:rsidP="008A5E22">
            <w:pPr>
              <w:spacing w:line="360" w:lineRule="auto"/>
              <w:jc w:val="center"/>
              <w:rPr>
                <w:color w:val="000000"/>
              </w:rPr>
            </w:pPr>
            <w:r w:rsidRPr="00AE7898">
              <w:rPr>
                <w:color w:val="000000"/>
              </w:rPr>
              <w:t>12 группа</w:t>
            </w:r>
          </w:p>
        </w:tc>
        <w:tc>
          <w:tcPr>
            <w:tcW w:w="1600" w:type="dxa"/>
            <w:vAlign w:val="center"/>
          </w:tcPr>
          <w:p w:rsidR="00C465CD" w:rsidRPr="00AE7898" w:rsidRDefault="00C465CD" w:rsidP="008A5E22">
            <w:pPr>
              <w:spacing w:line="360" w:lineRule="auto"/>
              <w:jc w:val="right"/>
              <w:rPr>
                <w:color w:val="000000"/>
              </w:rPr>
            </w:pPr>
            <w:r w:rsidRPr="00AE7898">
              <w:rPr>
                <w:color w:val="000000"/>
              </w:rPr>
              <w:t>25,12</w:t>
            </w:r>
          </w:p>
        </w:tc>
        <w:tc>
          <w:tcPr>
            <w:tcW w:w="1542" w:type="dxa"/>
            <w:vAlign w:val="center"/>
          </w:tcPr>
          <w:p w:rsidR="00C465CD" w:rsidRPr="00AE7898" w:rsidRDefault="00C465CD" w:rsidP="008A5E22">
            <w:pPr>
              <w:spacing w:line="360" w:lineRule="auto"/>
              <w:jc w:val="right"/>
              <w:rPr>
                <w:color w:val="000000"/>
              </w:rPr>
            </w:pPr>
            <w:r w:rsidRPr="00AE7898">
              <w:rPr>
                <w:color w:val="000000"/>
              </w:rPr>
              <w:t>12,3</w:t>
            </w:r>
          </w:p>
        </w:tc>
        <w:tc>
          <w:tcPr>
            <w:tcW w:w="1560" w:type="dxa"/>
            <w:vAlign w:val="center"/>
          </w:tcPr>
          <w:p w:rsidR="00C465CD" w:rsidRPr="00AE7898" w:rsidRDefault="00C465CD" w:rsidP="008A5E22">
            <w:pPr>
              <w:spacing w:line="360" w:lineRule="auto"/>
              <w:jc w:val="right"/>
              <w:rPr>
                <w:color w:val="000000"/>
              </w:rPr>
            </w:pPr>
            <w:r w:rsidRPr="00AE7898">
              <w:rPr>
                <w:color w:val="000000"/>
              </w:rPr>
              <w:t>12,08</w:t>
            </w:r>
          </w:p>
        </w:tc>
        <w:tc>
          <w:tcPr>
            <w:tcW w:w="1559" w:type="dxa"/>
            <w:vAlign w:val="center"/>
          </w:tcPr>
          <w:p w:rsidR="00C465CD" w:rsidRPr="00AE7898" w:rsidRDefault="00C465CD" w:rsidP="008A5E22">
            <w:pPr>
              <w:spacing w:line="360" w:lineRule="auto"/>
              <w:jc w:val="right"/>
              <w:rPr>
                <w:color w:val="000000"/>
              </w:rPr>
            </w:pPr>
            <w:r w:rsidRPr="00AE7898">
              <w:rPr>
                <w:color w:val="000000"/>
              </w:rPr>
              <w:t>57,81</w:t>
            </w:r>
          </w:p>
        </w:tc>
        <w:tc>
          <w:tcPr>
            <w:tcW w:w="1417" w:type="dxa"/>
            <w:vAlign w:val="center"/>
          </w:tcPr>
          <w:p w:rsidR="00C465CD" w:rsidRPr="00AE7898" w:rsidRDefault="00C465CD" w:rsidP="008A5E22">
            <w:pPr>
              <w:spacing w:line="360" w:lineRule="auto"/>
              <w:jc w:val="right"/>
              <w:rPr>
                <w:color w:val="000000"/>
              </w:rPr>
            </w:pPr>
            <w:r w:rsidRPr="00AE7898">
              <w:rPr>
                <w:color w:val="000000"/>
              </w:rPr>
              <w:t>8,17</w:t>
            </w:r>
          </w:p>
        </w:tc>
        <w:tc>
          <w:tcPr>
            <w:tcW w:w="1276" w:type="dxa"/>
            <w:vAlign w:val="center"/>
          </w:tcPr>
          <w:p w:rsidR="00C465CD" w:rsidRPr="00AE7898" w:rsidRDefault="00C465CD" w:rsidP="008A5E22">
            <w:pPr>
              <w:spacing w:line="360" w:lineRule="auto"/>
              <w:jc w:val="right"/>
              <w:rPr>
                <w:color w:val="000000"/>
              </w:rPr>
            </w:pPr>
          </w:p>
        </w:tc>
        <w:tc>
          <w:tcPr>
            <w:tcW w:w="1276" w:type="dxa"/>
            <w:vAlign w:val="center"/>
          </w:tcPr>
          <w:p w:rsidR="00C465CD" w:rsidRPr="00AE7898" w:rsidRDefault="00C465CD" w:rsidP="008A5E22">
            <w:pPr>
              <w:spacing w:line="360" w:lineRule="auto"/>
              <w:jc w:val="right"/>
              <w:rPr>
                <w:color w:val="000000"/>
              </w:rPr>
            </w:pPr>
            <w:r w:rsidRPr="00AE7898">
              <w:rPr>
                <w:color w:val="000000"/>
              </w:rPr>
              <w:t>543,14</w:t>
            </w:r>
          </w:p>
        </w:tc>
        <w:tc>
          <w:tcPr>
            <w:tcW w:w="1417" w:type="dxa"/>
            <w:vAlign w:val="center"/>
          </w:tcPr>
          <w:p w:rsidR="00C465CD" w:rsidRPr="00AE7898" w:rsidRDefault="00C465CD" w:rsidP="008A5E22">
            <w:pPr>
              <w:spacing w:line="360" w:lineRule="auto"/>
              <w:jc w:val="right"/>
              <w:rPr>
                <w:color w:val="000000"/>
              </w:rPr>
            </w:pPr>
          </w:p>
        </w:tc>
        <w:tc>
          <w:tcPr>
            <w:tcW w:w="1518" w:type="dxa"/>
            <w:vAlign w:val="center"/>
          </w:tcPr>
          <w:p w:rsidR="00C465CD" w:rsidRPr="00AE7898" w:rsidRDefault="00C465CD" w:rsidP="008A5E22">
            <w:pPr>
              <w:spacing w:line="360" w:lineRule="auto"/>
              <w:jc w:val="right"/>
              <w:rPr>
                <w:color w:val="000000"/>
              </w:rPr>
            </w:pPr>
            <w:r w:rsidRPr="00AE7898">
              <w:rPr>
                <w:color w:val="000000"/>
              </w:rPr>
              <w:t>168,19</w:t>
            </w:r>
          </w:p>
        </w:tc>
      </w:tr>
      <w:tr w:rsidR="00C465CD" w:rsidRPr="00AE7898" w:rsidTr="008A5E22">
        <w:trPr>
          <w:jc w:val="center"/>
        </w:trPr>
        <w:tc>
          <w:tcPr>
            <w:tcW w:w="1384" w:type="dxa"/>
            <w:vAlign w:val="center"/>
          </w:tcPr>
          <w:p w:rsidR="00C465CD" w:rsidRPr="00AE7898" w:rsidRDefault="00C465CD" w:rsidP="008A5E22">
            <w:pPr>
              <w:spacing w:line="360" w:lineRule="auto"/>
              <w:jc w:val="center"/>
              <w:rPr>
                <w:color w:val="000000"/>
              </w:rPr>
            </w:pPr>
            <w:r w:rsidRPr="00AE7898">
              <w:rPr>
                <w:color w:val="000000"/>
              </w:rPr>
              <w:t>13 группа</w:t>
            </w:r>
          </w:p>
        </w:tc>
        <w:tc>
          <w:tcPr>
            <w:tcW w:w="1600" w:type="dxa"/>
            <w:vAlign w:val="center"/>
          </w:tcPr>
          <w:p w:rsidR="00C465CD" w:rsidRPr="00AE7898" w:rsidRDefault="00C465CD" w:rsidP="008A5E22">
            <w:pPr>
              <w:spacing w:line="360" w:lineRule="auto"/>
              <w:jc w:val="right"/>
              <w:rPr>
                <w:color w:val="000000"/>
              </w:rPr>
            </w:pPr>
            <w:r w:rsidRPr="00AE7898">
              <w:rPr>
                <w:color w:val="000000"/>
              </w:rPr>
              <w:t>175,18</w:t>
            </w:r>
          </w:p>
        </w:tc>
        <w:tc>
          <w:tcPr>
            <w:tcW w:w="1542" w:type="dxa"/>
            <w:vAlign w:val="center"/>
          </w:tcPr>
          <w:p w:rsidR="00C465CD" w:rsidRPr="00AE7898" w:rsidRDefault="00C465CD" w:rsidP="008A5E22">
            <w:pPr>
              <w:spacing w:line="360" w:lineRule="auto"/>
              <w:jc w:val="right"/>
              <w:rPr>
                <w:color w:val="000000"/>
              </w:rPr>
            </w:pPr>
            <w:r w:rsidRPr="00AE7898">
              <w:rPr>
                <w:color w:val="000000"/>
              </w:rPr>
              <w:t>557,87</w:t>
            </w:r>
          </w:p>
        </w:tc>
        <w:tc>
          <w:tcPr>
            <w:tcW w:w="1560" w:type="dxa"/>
            <w:vAlign w:val="center"/>
          </w:tcPr>
          <w:p w:rsidR="00C465CD" w:rsidRPr="00AE7898" w:rsidRDefault="00C465CD" w:rsidP="008A5E22">
            <w:pPr>
              <w:spacing w:line="360" w:lineRule="auto"/>
              <w:jc w:val="right"/>
              <w:rPr>
                <w:color w:val="000000"/>
              </w:rPr>
            </w:pPr>
            <w:r w:rsidRPr="00AE7898">
              <w:rPr>
                <w:color w:val="000000"/>
              </w:rPr>
              <w:t>745,18</w:t>
            </w:r>
          </w:p>
        </w:tc>
        <w:tc>
          <w:tcPr>
            <w:tcW w:w="1559" w:type="dxa"/>
            <w:vAlign w:val="center"/>
          </w:tcPr>
          <w:p w:rsidR="00C465CD" w:rsidRPr="00AE7898" w:rsidRDefault="00C465CD" w:rsidP="008A5E22">
            <w:pPr>
              <w:spacing w:line="360" w:lineRule="auto"/>
              <w:jc w:val="right"/>
              <w:rPr>
                <w:color w:val="000000"/>
              </w:rPr>
            </w:pPr>
            <w:r w:rsidRPr="00AE7898">
              <w:rPr>
                <w:color w:val="000000"/>
              </w:rPr>
              <w:t>507,08</w:t>
            </w:r>
          </w:p>
        </w:tc>
        <w:tc>
          <w:tcPr>
            <w:tcW w:w="1417" w:type="dxa"/>
            <w:vAlign w:val="center"/>
          </w:tcPr>
          <w:p w:rsidR="00C465CD" w:rsidRPr="00AE7898" w:rsidRDefault="00C465CD" w:rsidP="008A5E22">
            <w:pPr>
              <w:spacing w:line="360" w:lineRule="auto"/>
              <w:jc w:val="right"/>
              <w:rPr>
                <w:color w:val="000000"/>
              </w:rPr>
            </w:pPr>
            <w:r w:rsidRPr="00AE7898">
              <w:rPr>
                <w:color w:val="000000"/>
              </w:rPr>
              <w:t>83,26</w:t>
            </w:r>
          </w:p>
        </w:tc>
        <w:tc>
          <w:tcPr>
            <w:tcW w:w="1276" w:type="dxa"/>
            <w:vAlign w:val="center"/>
          </w:tcPr>
          <w:p w:rsidR="00C465CD" w:rsidRPr="00AE7898" w:rsidRDefault="00C465CD" w:rsidP="008A5E22">
            <w:pPr>
              <w:spacing w:line="360" w:lineRule="auto"/>
              <w:jc w:val="right"/>
              <w:rPr>
                <w:color w:val="000000"/>
              </w:rPr>
            </w:pPr>
            <w:r w:rsidRPr="00AE7898">
              <w:rPr>
                <w:color w:val="000000"/>
              </w:rPr>
              <w:t>339,24</w:t>
            </w:r>
          </w:p>
        </w:tc>
        <w:tc>
          <w:tcPr>
            <w:tcW w:w="1276" w:type="dxa"/>
            <w:vAlign w:val="center"/>
          </w:tcPr>
          <w:p w:rsidR="00C465CD" w:rsidRPr="00AE7898" w:rsidRDefault="00C465CD" w:rsidP="008A5E22">
            <w:pPr>
              <w:spacing w:line="360" w:lineRule="auto"/>
              <w:jc w:val="right"/>
              <w:rPr>
                <w:color w:val="000000"/>
              </w:rPr>
            </w:pPr>
            <w:r w:rsidRPr="00AE7898">
              <w:rPr>
                <w:color w:val="000000"/>
              </w:rPr>
              <w:t>39,56</w:t>
            </w:r>
          </w:p>
        </w:tc>
        <w:tc>
          <w:tcPr>
            <w:tcW w:w="1417" w:type="dxa"/>
            <w:vAlign w:val="center"/>
          </w:tcPr>
          <w:p w:rsidR="00C465CD" w:rsidRPr="00AE7898" w:rsidRDefault="00C465CD" w:rsidP="008A5E22">
            <w:pPr>
              <w:spacing w:line="360" w:lineRule="auto"/>
              <w:jc w:val="right"/>
              <w:rPr>
                <w:color w:val="000000"/>
              </w:rPr>
            </w:pPr>
            <w:r w:rsidRPr="00AE7898">
              <w:rPr>
                <w:color w:val="000000"/>
              </w:rPr>
              <w:t>89,06</w:t>
            </w:r>
          </w:p>
        </w:tc>
        <w:tc>
          <w:tcPr>
            <w:tcW w:w="1518" w:type="dxa"/>
            <w:vAlign w:val="center"/>
          </w:tcPr>
          <w:p w:rsidR="00C465CD" w:rsidRPr="00AE7898" w:rsidRDefault="00C465CD" w:rsidP="008A5E22">
            <w:pPr>
              <w:spacing w:line="360" w:lineRule="auto"/>
              <w:jc w:val="right"/>
              <w:rPr>
                <w:color w:val="000000"/>
              </w:rPr>
            </w:pPr>
            <w:r w:rsidRPr="00AE7898">
              <w:rPr>
                <w:color w:val="000000"/>
              </w:rPr>
              <w:t>419,34</w:t>
            </w:r>
          </w:p>
        </w:tc>
      </w:tr>
      <w:tr w:rsidR="00C465CD" w:rsidRPr="00AE7898" w:rsidTr="008A5E22">
        <w:trPr>
          <w:jc w:val="center"/>
        </w:trPr>
        <w:tc>
          <w:tcPr>
            <w:tcW w:w="1384" w:type="dxa"/>
            <w:vAlign w:val="center"/>
          </w:tcPr>
          <w:p w:rsidR="00C465CD" w:rsidRPr="00AE7898" w:rsidRDefault="00C465CD" w:rsidP="008A5E22">
            <w:pPr>
              <w:spacing w:line="360" w:lineRule="auto"/>
              <w:jc w:val="center"/>
              <w:rPr>
                <w:color w:val="000000"/>
              </w:rPr>
            </w:pPr>
            <w:r w:rsidRPr="00AE7898">
              <w:rPr>
                <w:color w:val="000000"/>
              </w:rPr>
              <w:t>14 группа</w:t>
            </w:r>
          </w:p>
        </w:tc>
        <w:tc>
          <w:tcPr>
            <w:tcW w:w="1600" w:type="dxa"/>
            <w:vAlign w:val="center"/>
          </w:tcPr>
          <w:p w:rsidR="00C465CD" w:rsidRPr="00AE7898" w:rsidRDefault="00C465CD" w:rsidP="008A5E22">
            <w:pPr>
              <w:spacing w:line="360" w:lineRule="auto"/>
              <w:jc w:val="right"/>
              <w:rPr>
                <w:color w:val="000000"/>
              </w:rPr>
            </w:pPr>
            <w:r w:rsidRPr="00AE7898">
              <w:rPr>
                <w:color w:val="000000"/>
              </w:rPr>
              <w:t>0,39</w:t>
            </w:r>
          </w:p>
        </w:tc>
        <w:tc>
          <w:tcPr>
            <w:tcW w:w="1542" w:type="dxa"/>
            <w:vAlign w:val="center"/>
          </w:tcPr>
          <w:p w:rsidR="00C465CD" w:rsidRPr="00AE7898" w:rsidRDefault="00C465CD" w:rsidP="008A5E22">
            <w:pPr>
              <w:spacing w:line="360" w:lineRule="auto"/>
              <w:jc w:val="right"/>
              <w:rPr>
                <w:color w:val="000000"/>
              </w:rPr>
            </w:pPr>
            <w:r w:rsidRPr="00AE7898">
              <w:rPr>
                <w:color w:val="000000"/>
              </w:rPr>
              <w:t>0,20</w:t>
            </w:r>
          </w:p>
        </w:tc>
        <w:tc>
          <w:tcPr>
            <w:tcW w:w="1560" w:type="dxa"/>
            <w:vAlign w:val="center"/>
          </w:tcPr>
          <w:p w:rsidR="00C465CD" w:rsidRPr="00AE7898" w:rsidRDefault="00C465CD" w:rsidP="008A5E22">
            <w:pPr>
              <w:spacing w:line="360" w:lineRule="auto"/>
              <w:jc w:val="right"/>
              <w:rPr>
                <w:color w:val="000000"/>
              </w:rPr>
            </w:pPr>
            <w:r w:rsidRPr="00AE7898">
              <w:rPr>
                <w:color w:val="000000"/>
              </w:rPr>
              <w:t>0,23</w:t>
            </w:r>
          </w:p>
        </w:tc>
        <w:tc>
          <w:tcPr>
            <w:tcW w:w="1559" w:type="dxa"/>
            <w:vAlign w:val="center"/>
          </w:tcPr>
          <w:p w:rsidR="00C465CD" w:rsidRPr="00AE7898" w:rsidRDefault="00C465CD" w:rsidP="008A5E22">
            <w:pPr>
              <w:spacing w:line="360" w:lineRule="auto"/>
              <w:jc w:val="right"/>
              <w:rPr>
                <w:color w:val="000000"/>
              </w:rPr>
            </w:pPr>
            <w:r w:rsidRPr="00AE7898">
              <w:rPr>
                <w:color w:val="000000"/>
              </w:rPr>
              <w:t>0,56</w:t>
            </w:r>
          </w:p>
        </w:tc>
        <w:tc>
          <w:tcPr>
            <w:tcW w:w="1417" w:type="dxa"/>
            <w:vAlign w:val="center"/>
          </w:tcPr>
          <w:p w:rsidR="00C465CD" w:rsidRPr="00AE7898" w:rsidRDefault="00C465CD" w:rsidP="008A5E22">
            <w:pPr>
              <w:spacing w:line="360" w:lineRule="auto"/>
              <w:jc w:val="right"/>
              <w:rPr>
                <w:color w:val="000000"/>
              </w:rPr>
            </w:pPr>
            <w:r w:rsidRPr="00AE7898">
              <w:rPr>
                <w:color w:val="000000"/>
              </w:rPr>
              <w:t>0,31</w:t>
            </w:r>
          </w:p>
        </w:tc>
        <w:tc>
          <w:tcPr>
            <w:tcW w:w="1276" w:type="dxa"/>
            <w:vAlign w:val="center"/>
          </w:tcPr>
          <w:p w:rsidR="00C465CD" w:rsidRPr="00AE7898" w:rsidRDefault="00C465CD" w:rsidP="008A5E22">
            <w:pPr>
              <w:spacing w:line="360" w:lineRule="auto"/>
              <w:jc w:val="right"/>
              <w:rPr>
                <w:color w:val="000000"/>
              </w:rPr>
            </w:pPr>
            <w:r w:rsidRPr="00AE7898">
              <w:rPr>
                <w:color w:val="000000"/>
              </w:rPr>
              <w:t>0,38</w:t>
            </w:r>
          </w:p>
        </w:tc>
        <w:tc>
          <w:tcPr>
            <w:tcW w:w="1276" w:type="dxa"/>
            <w:vAlign w:val="center"/>
          </w:tcPr>
          <w:p w:rsidR="00C465CD" w:rsidRPr="00AE7898" w:rsidRDefault="00C465CD" w:rsidP="008A5E22">
            <w:pPr>
              <w:spacing w:line="360" w:lineRule="auto"/>
              <w:jc w:val="right"/>
              <w:rPr>
                <w:color w:val="000000"/>
              </w:rPr>
            </w:pPr>
            <w:r w:rsidRPr="00AE7898">
              <w:rPr>
                <w:color w:val="000000"/>
              </w:rPr>
              <w:t>95,51</w:t>
            </w:r>
          </w:p>
        </w:tc>
        <w:tc>
          <w:tcPr>
            <w:tcW w:w="1417" w:type="dxa"/>
            <w:vAlign w:val="center"/>
          </w:tcPr>
          <w:p w:rsidR="00C465CD" w:rsidRPr="00AE7898" w:rsidRDefault="00C465CD" w:rsidP="008A5E22">
            <w:pPr>
              <w:spacing w:line="360" w:lineRule="auto"/>
              <w:jc w:val="right"/>
              <w:rPr>
                <w:color w:val="000000"/>
              </w:rPr>
            </w:pPr>
            <w:r w:rsidRPr="00AE7898">
              <w:rPr>
                <w:color w:val="000000"/>
              </w:rPr>
              <w:t>0,15</w:t>
            </w:r>
          </w:p>
        </w:tc>
        <w:tc>
          <w:tcPr>
            <w:tcW w:w="1518" w:type="dxa"/>
            <w:vAlign w:val="center"/>
          </w:tcPr>
          <w:p w:rsidR="00C465CD" w:rsidRPr="00AE7898" w:rsidRDefault="00C465CD" w:rsidP="008A5E22">
            <w:pPr>
              <w:spacing w:line="360" w:lineRule="auto"/>
              <w:jc w:val="right"/>
              <w:rPr>
                <w:color w:val="000000"/>
              </w:rPr>
            </w:pPr>
            <w:r w:rsidRPr="00AE7898">
              <w:rPr>
                <w:color w:val="000000"/>
              </w:rPr>
              <w:t>0,14</w:t>
            </w:r>
          </w:p>
        </w:tc>
      </w:tr>
      <w:tr w:rsidR="00C465CD" w:rsidRPr="00AE7898" w:rsidTr="008A5E22">
        <w:trPr>
          <w:jc w:val="center"/>
        </w:trPr>
        <w:tc>
          <w:tcPr>
            <w:tcW w:w="1384" w:type="dxa"/>
            <w:vAlign w:val="center"/>
          </w:tcPr>
          <w:p w:rsidR="00C465CD" w:rsidRPr="00AE7898" w:rsidRDefault="00C465CD" w:rsidP="008A5E22">
            <w:pPr>
              <w:spacing w:line="360" w:lineRule="auto"/>
              <w:jc w:val="center"/>
              <w:rPr>
                <w:color w:val="000000"/>
              </w:rPr>
            </w:pPr>
            <w:r w:rsidRPr="00AE7898">
              <w:rPr>
                <w:color w:val="000000"/>
              </w:rPr>
              <w:t>15 группа</w:t>
            </w:r>
          </w:p>
        </w:tc>
        <w:tc>
          <w:tcPr>
            <w:tcW w:w="1600" w:type="dxa"/>
            <w:vAlign w:val="center"/>
          </w:tcPr>
          <w:p w:rsidR="00C465CD" w:rsidRPr="00AE7898" w:rsidRDefault="00C465CD" w:rsidP="008A5E22">
            <w:pPr>
              <w:spacing w:line="360" w:lineRule="auto"/>
              <w:jc w:val="right"/>
              <w:rPr>
                <w:color w:val="000000"/>
              </w:rPr>
            </w:pPr>
            <w:r w:rsidRPr="00AE7898">
              <w:rPr>
                <w:color w:val="000000"/>
              </w:rPr>
              <w:t>1,27</w:t>
            </w:r>
          </w:p>
        </w:tc>
        <w:tc>
          <w:tcPr>
            <w:tcW w:w="1542" w:type="dxa"/>
            <w:vAlign w:val="center"/>
          </w:tcPr>
          <w:p w:rsidR="00C465CD" w:rsidRPr="00AE7898" w:rsidRDefault="00C465CD" w:rsidP="008A5E22">
            <w:pPr>
              <w:spacing w:line="360" w:lineRule="auto"/>
              <w:jc w:val="right"/>
              <w:rPr>
                <w:color w:val="000000"/>
              </w:rPr>
            </w:pPr>
            <w:r w:rsidRPr="00AE7898">
              <w:rPr>
                <w:color w:val="000000"/>
              </w:rPr>
              <w:t>0,98</w:t>
            </w:r>
          </w:p>
        </w:tc>
        <w:tc>
          <w:tcPr>
            <w:tcW w:w="1560" w:type="dxa"/>
            <w:vAlign w:val="center"/>
          </w:tcPr>
          <w:p w:rsidR="00C465CD" w:rsidRPr="00AE7898" w:rsidRDefault="00C465CD" w:rsidP="008A5E22">
            <w:pPr>
              <w:spacing w:line="360" w:lineRule="auto"/>
              <w:jc w:val="right"/>
              <w:rPr>
                <w:color w:val="000000"/>
              </w:rPr>
            </w:pPr>
            <w:r w:rsidRPr="00AE7898">
              <w:rPr>
                <w:color w:val="000000"/>
              </w:rPr>
              <w:t>4,42</w:t>
            </w:r>
          </w:p>
        </w:tc>
        <w:tc>
          <w:tcPr>
            <w:tcW w:w="1559" w:type="dxa"/>
            <w:vAlign w:val="center"/>
          </w:tcPr>
          <w:p w:rsidR="00C465CD" w:rsidRPr="00AE7898" w:rsidRDefault="00C465CD" w:rsidP="008A5E22">
            <w:pPr>
              <w:spacing w:line="360" w:lineRule="auto"/>
              <w:jc w:val="right"/>
              <w:rPr>
                <w:color w:val="000000"/>
              </w:rPr>
            </w:pPr>
            <w:r w:rsidRPr="00AE7898">
              <w:rPr>
                <w:color w:val="000000"/>
              </w:rPr>
              <w:t>2,17</w:t>
            </w:r>
          </w:p>
        </w:tc>
        <w:tc>
          <w:tcPr>
            <w:tcW w:w="1417" w:type="dxa"/>
            <w:vAlign w:val="center"/>
          </w:tcPr>
          <w:p w:rsidR="00C465CD" w:rsidRPr="00AE7898" w:rsidRDefault="00C465CD" w:rsidP="008A5E22">
            <w:pPr>
              <w:spacing w:line="360" w:lineRule="auto"/>
              <w:jc w:val="right"/>
              <w:rPr>
                <w:color w:val="000000"/>
              </w:rPr>
            </w:pPr>
            <w:r w:rsidRPr="00AE7898">
              <w:rPr>
                <w:color w:val="000000"/>
              </w:rPr>
              <w:t>0,67</w:t>
            </w:r>
          </w:p>
        </w:tc>
        <w:tc>
          <w:tcPr>
            <w:tcW w:w="1276" w:type="dxa"/>
            <w:vAlign w:val="center"/>
          </w:tcPr>
          <w:p w:rsidR="00C465CD" w:rsidRPr="00AE7898" w:rsidRDefault="00C465CD" w:rsidP="008A5E22">
            <w:pPr>
              <w:spacing w:line="360" w:lineRule="auto"/>
              <w:jc w:val="right"/>
              <w:rPr>
                <w:color w:val="000000"/>
              </w:rPr>
            </w:pPr>
            <w:r w:rsidRPr="00AE7898">
              <w:rPr>
                <w:color w:val="000000"/>
              </w:rPr>
              <w:t>1,22</w:t>
            </w:r>
          </w:p>
        </w:tc>
        <w:tc>
          <w:tcPr>
            <w:tcW w:w="1276" w:type="dxa"/>
            <w:vAlign w:val="center"/>
          </w:tcPr>
          <w:p w:rsidR="00C465CD" w:rsidRPr="00AE7898" w:rsidRDefault="00C465CD" w:rsidP="008A5E22">
            <w:pPr>
              <w:spacing w:line="360" w:lineRule="auto"/>
              <w:jc w:val="right"/>
              <w:rPr>
                <w:color w:val="000000"/>
              </w:rPr>
            </w:pPr>
            <w:r w:rsidRPr="00AE7898">
              <w:rPr>
                <w:color w:val="000000"/>
              </w:rPr>
              <w:t>0,40</w:t>
            </w:r>
          </w:p>
        </w:tc>
        <w:tc>
          <w:tcPr>
            <w:tcW w:w="1417" w:type="dxa"/>
            <w:vAlign w:val="center"/>
          </w:tcPr>
          <w:p w:rsidR="00C465CD" w:rsidRPr="00AE7898" w:rsidRDefault="00C465CD" w:rsidP="008A5E22">
            <w:pPr>
              <w:spacing w:line="360" w:lineRule="auto"/>
              <w:jc w:val="right"/>
              <w:rPr>
                <w:color w:val="000000"/>
              </w:rPr>
            </w:pPr>
            <w:r w:rsidRPr="00AE7898">
              <w:rPr>
                <w:color w:val="000000"/>
              </w:rPr>
              <w:t>0,75</w:t>
            </w:r>
          </w:p>
        </w:tc>
        <w:tc>
          <w:tcPr>
            <w:tcW w:w="1518" w:type="dxa"/>
            <w:vAlign w:val="center"/>
          </w:tcPr>
          <w:p w:rsidR="00C465CD" w:rsidRPr="00AE7898" w:rsidRDefault="00C465CD" w:rsidP="008A5E22">
            <w:pPr>
              <w:spacing w:line="360" w:lineRule="auto"/>
              <w:jc w:val="right"/>
              <w:rPr>
                <w:color w:val="000000"/>
              </w:rPr>
            </w:pPr>
            <w:r w:rsidRPr="00AE7898">
              <w:rPr>
                <w:color w:val="000000"/>
              </w:rPr>
              <w:t>0,98</w:t>
            </w:r>
          </w:p>
        </w:tc>
      </w:tr>
      <w:tr w:rsidR="00C465CD" w:rsidRPr="00AE7898" w:rsidTr="008A5E22">
        <w:trPr>
          <w:jc w:val="center"/>
        </w:trPr>
        <w:tc>
          <w:tcPr>
            <w:tcW w:w="1384" w:type="dxa"/>
            <w:vAlign w:val="center"/>
          </w:tcPr>
          <w:p w:rsidR="00C465CD" w:rsidRPr="00AE7898" w:rsidRDefault="00C465CD" w:rsidP="008A5E22">
            <w:pPr>
              <w:spacing w:line="360" w:lineRule="auto"/>
              <w:jc w:val="center"/>
              <w:rPr>
                <w:color w:val="000000"/>
              </w:rPr>
            </w:pPr>
            <w:r w:rsidRPr="00AE7898">
              <w:rPr>
                <w:color w:val="000000"/>
              </w:rPr>
              <w:t>Среднее по группам</w:t>
            </w:r>
          </w:p>
        </w:tc>
        <w:tc>
          <w:tcPr>
            <w:tcW w:w="1600" w:type="dxa"/>
            <w:vAlign w:val="center"/>
          </w:tcPr>
          <w:p w:rsidR="00C465CD" w:rsidRPr="00AE7898" w:rsidRDefault="00C465CD" w:rsidP="008A5E22">
            <w:pPr>
              <w:spacing w:line="360" w:lineRule="auto"/>
              <w:jc w:val="right"/>
              <w:rPr>
                <w:b/>
                <w:color w:val="000000"/>
              </w:rPr>
            </w:pPr>
            <w:r w:rsidRPr="00AE7898">
              <w:rPr>
                <w:b/>
                <w:color w:val="000000"/>
              </w:rPr>
              <w:t>1045,16</w:t>
            </w:r>
          </w:p>
        </w:tc>
        <w:tc>
          <w:tcPr>
            <w:tcW w:w="1542" w:type="dxa"/>
            <w:vAlign w:val="center"/>
          </w:tcPr>
          <w:p w:rsidR="00C465CD" w:rsidRPr="00AE7898" w:rsidRDefault="00C465CD" w:rsidP="008A5E22">
            <w:pPr>
              <w:spacing w:line="360" w:lineRule="auto"/>
              <w:jc w:val="right"/>
              <w:rPr>
                <w:b/>
                <w:color w:val="000000"/>
              </w:rPr>
            </w:pPr>
            <w:r w:rsidRPr="00AE7898">
              <w:rPr>
                <w:b/>
                <w:color w:val="000000"/>
              </w:rPr>
              <w:t>983,62</w:t>
            </w:r>
          </w:p>
        </w:tc>
        <w:tc>
          <w:tcPr>
            <w:tcW w:w="1560" w:type="dxa"/>
            <w:vAlign w:val="center"/>
          </w:tcPr>
          <w:p w:rsidR="00C465CD" w:rsidRPr="00AE7898" w:rsidRDefault="00C465CD" w:rsidP="008A5E22">
            <w:pPr>
              <w:spacing w:line="360" w:lineRule="auto"/>
              <w:jc w:val="right"/>
              <w:rPr>
                <w:b/>
                <w:color w:val="000000"/>
              </w:rPr>
            </w:pPr>
            <w:r w:rsidRPr="00AE7898">
              <w:rPr>
                <w:b/>
                <w:color w:val="000000"/>
              </w:rPr>
              <w:t>1432,04</w:t>
            </w:r>
          </w:p>
        </w:tc>
        <w:tc>
          <w:tcPr>
            <w:tcW w:w="1559" w:type="dxa"/>
            <w:vAlign w:val="center"/>
          </w:tcPr>
          <w:p w:rsidR="00C465CD" w:rsidRPr="00AE7898" w:rsidRDefault="00C465CD" w:rsidP="008A5E22">
            <w:pPr>
              <w:spacing w:line="360" w:lineRule="auto"/>
              <w:jc w:val="right"/>
              <w:rPr>
                <w:b/>
                <w:color w:val="000000"/>
              </w:rPr>
            </w:pPr>
            <w:r w:rsidRPr="00AE7898">
              <w:rPr>
                <w:b/>
                <w:color w:val="000000"/>
              </w:rPr>
              <w:t>1087,20</w:t>
            </w:r>
          </w:p>
        </w:tc>
        <w:tc>
          <w:tcPr>
            <w:tcW w:w="1417" w:type="dxa"/>
            <w:vAlign w:val="center"/>
          </w:tcPr>
          <w:p w:rsidR="00C465CD" w:rsidRPr="00AE7898" w:rsidRDefault="00C465CD" w:rsidP="008A5E22">
            <w:pPr>
              <w:spacing w:line="360" w:lineRule="auto"/>
              <w:jc w:val="right"/>
              <w:rPr>
                <w:b/>
                <w:color w:val="000000"/>
              </w:rPr>
            </w:pPr>
            <w:r w:rsidRPr="00AE7898">
              <w:rPr>
                <w:b/>
                <w:color w:val="000000"/>
              </w:rPr>
              <w:t>328,67</w:t>
            </w:r>
          </w:p>
        </w:tc>
        <w:tc>
          <w:tcPr>
            <w:tcW w:w="1276" w:type="dxa"/>
            <w:vAlign w:val="center"/>
          </w:tcPr>
          <w:p w:rsidR="00C465CD" w:rsidRPr="00AE7898" w:rsidRDefault="00C465CD" w:rsidP="008A5E22">
            <w:pPr>
              <w:spacing w:line="360" w:lineRule="auto"/>
              <w:jc w:val="right"/>
              <w:rPr>
                <w:b/>
                <w:color w:val="000000"/>
              </w:rPr>
            </w:pPr>
            <w:r w:rsidRPr="00AE7898">
              <w:rPr>
                <w:b/>
                <w:color w:val="000000"/>
              </w:rPr>
              <w:t>883,98</w:t>
            </w:r>
          </w:p>
        </w:tc>
        <w:tc>
          <w:tcPr>
            <w:tcW w:w="1276" w:type="dxa"/>
            <w:vAlign w:val="center"/>
          </w:tcPr>
          <w:p w:rsidR="00C465CD" w:rsidRPr="00AE7898" w:rsidRDefault="00C465CD" w:rsidP="008A5E22">
            <w:pPr>
              <w:spacing w:line="360" w:lineRule="auto"/>
              <w:jc w:val="right"/>
              <w:rPr>
                <w:b/>
                <w:color w:val="000000"/>
              </w:rPr>
            </w:pPr>
            <w:r w:rsidRPr="00AE7898">
              <w:rPr>
                <w:b/>
                <w:color w:val="000000"/>
              </w:rPr>
              <w:t>448,67</w:t>
            </w:r>
          </w:p>
        </w:tc>
        <w:tc>
          <w:tcPr>
            <w:tcW w:w="1417" w:type="dxa"/>
            <w:vAlign w:val="center"/>
          </w:tcPr>
          <w:p w:rsidR="00C465CD" w:rsidRPr="00AE7898" w:rsidRDefault="00C465CD" w:rsidP="008A5E22">
            <w:pPr>
              <w:spacing w:line="360" w:lineRule="auto"/>
              <w:jc w:val="right"/>
              <w:rPr>
                <w:b/>
                <w:color w:val="000000"/>
              </w:rPr>
            </w:pPr>
            <w:r w:rsidRPr="00AE7898">
              <w:rPr>
                <w:b/>
                <w:color w:val="000000"/>
              </w:rPr>
              <w:t>255,74</w:t>
            </w:r>
          </w:p>
        </w:tc>
        <w:tc>
          <w:tcPr>
            <w:tcW w:w="1518" w:type="dxa"/>
            <w:vAlign w:val="center"/>
          </w:tcPr>
          <w:p w:rsidR="00C465CD" w:rsidRPr="00AE7898" w:rsidRDefault="00C465CD" w:rsidP="008A5E22">
            <w:pPr>
              <w:spacing w:line="360" w:lineRule="auto"/>
              <w:jc w:val="right"/>
              <w:rPr>
                <w:b/>
                <w:color w:val="000000"/>
              </w:rPr>
            </w:pPr>
            <w:r w:rsidRPr="00AE7898">
              <w:rPr>
                <w:b/>
                <w:color w:val="000000"/>
              </w:rPr>
              <w:t>1380,34</w:t>
            </w:r>
          </w:p>
        </w:tc>
      </w:tr>
    </w:tbl>
    <w:p w:rsidR="00C465CD" w:rsidRPr="008C2805" w:rsidRDefault="00C465CD" w:rsidP="00C465CD">
      <w:pPr>
        <w:spacing w:line="360" w:lineRule="auto"/>
        <w:ind w:firstLine="708"/>
        <w:jc w:val="both"/>
        <w:rPr>
          <w:szCs w:val="28"/>
          <w:lang w:val="en-US"/>
        </w:rPr>
      </w:pPr>
      <w:r w:rsidRPr="00AE7898">
        <w:rPr>
          <w:szCs w:val="28"/>
        </w:rPr>
        <w:t>Составлено автор</w:t>
      </w:r>
      <w:r>
        <w:rPr>
          <w:szCs w:val="28"/>
        </w:rPr>
        <w:t>ом</w:t>
      </w:r>
      <w:r w:rsidRPr="00AE7898">
        <w:rPr>
          <w:szCs w:val="28"/>
        </w:rPr>
        <w:t xml:space="preserve"> </w:t>
      </w:r>
      <w:r>
        <w:rPr>
          <w:szCs w:val="28"/>
        </w:rPr>
        <w:t>на основе</w:t>
      </w:r>
      <w:r>
        <w:rPr>
          <w:szCs w:val="28"/>
          <w:lang w:val="en-US"/>
        </w:rPr>
        <w:t xml:space="preserve"> [</w:t>
      </w:r>
      <w:r>
        <w:rPr>
          <w:szCs w:val="28"/>
        </w:rPr>
        <w:t>9</w:t>
      </w:r>
      <w:r w:rsidR="00F446BA">
        <w:rPr>
          <w:szCs w:val="28"/>
        </w:rPr>
        <w:t>4, 121</w:t>
      </w:r>
      <w:r>
        <w:rPr>
          <w:szCs w:val="28"/>
        </w:rPr>
        <w:t>, 12</w:t>
      </w:r>
      <w:r w:rsidR="00F446BA">
        <w:rPr>
          <w:szCs w:val="28"/>
        </w:rPr>
        <w:t>7</w:t>
      </w:r>
      <w:r>
        <w:rPr>
          <w:szCs w:val="28"/>
          <w:lang w:val="en-US"/>
        </w:rPr>
        <w:t>]</w:t>
      </w:r>
    </w:p>
    <w:p w:rsidR="00C465CD" w:rsidRPr="00AE7898" w:rsidRDefault="00C465CD" w:rsidP="00C465CD">
      <w:pPr>
        <w:spacing w:line="360" w:lineRule="auto"/>
        <w:rPr>
          <w:szCs w:val="28"/>
        </w:rPr>
        <w:sectPr w:rsidR="00C465CD" w:rsidRPr="00AE7898" w:rsidSect="00C22823">
          <w:type w:val="continuous"/>
          <w:pgSz w:w="16838" w:h="11906" w:orient="landscape"/>
          <w:pgMar w:top="1134" w:right="1134" w:bottom="1134" w:left="1134" w:header="709" w:footer="709" w:gutter="0"/>
          <w:cols w:space="708"/>
          <w:docGrid w:linePitch="381"/>
        </w:sectPr>
      </w:pPr>
    </w:p>
    <w:p w:rsidR="00C465CD" w:rsidRPr="00AE7898" w:rsidRDefault="00C465CD" w:rsidP="00C465CD">
      <w:pPr>
        <w:spacing w:line="360" w:lineRule="auto"/>
        <w:ind w:firstLine="709"/>
        <w:jc w:val="both"/>
        <w:rPr>
          <w:sz w:val="28"/>
          <w:szCs w:val="28"/>
        </w:rPr>
      </w:pPr>
      <w:r w:rsidRPr="00AE7898">
        <w:rPr>
          <w:sz w:val="28"/>
          <w:szCs w:val="28"/>
        </w:rPr>
        <w:lastRenderedPageBreak/>
        <w:t xml:space="preserve">В таблице </w:t>
      </w:r>
      <w:r>
        <w:rPr>
          <w:sz w:val="28"/>
          <w:szCs w:val="28"/>
          <w:lang w:val="en-US"/>
        </w:rPr>
        <w:t>II</w:t>
      </w:r>
      <w:r w:rsidRPr="00A64275">
        <w:rPr>
          <w:sz w:val="28"/>
          <w:szCs w:val="28"/>
        </w:rPr>
        <w:t>.2</w:t>
      </w:r>
      <w:r w:rsidRPr="008B488E">
        <w:rPr>
          <w:sz w:val="28"/>
          <w:szCs w:val="28"/>
        </w:rPr>
        <w:t>.</w:t>
      </w:r>
      <w:r w:rsidR="00A405DB">
        <w:rPr>
          <w:sz w:val="28"/>
          <w:szCs w:val="28"/>
        </w:rPr>
        <w:t>7</w:t>
      </w:r>
      <w:r w:rsidRPr="00AE7898">
        <w:rPr>
          <w:sz w:val="28"/>
          <w:szCs w:val="28"/>
        </w:rPr>
        <w:t xml:space="preserve"> рассчитаны средневзвешенные показатели кадастровой стоимости земель населенных пунктов, </w:t>
      </w:r>
      <w:proofErr w:type="gramStart"/>
      <w:r w:rsidRPr="00AE7898">
        <w:rPr>
          <w:sz w:val="28"/>
          <w:szCs w:val="28"/>
        </w:rPr>
        <w:t>исходя из количества земельных участков по группам ВРИ</w:t>
      </w:r>
      <w:proofErr w:type="gramEnd"/>
      <w:r>
        <w:rPr>
          <w:sz w:val="28"/>
          <w:szCs w:val="28"/>
        </w:rPr>
        <w:t>,</w:t>
      </w:r>
      <w:r w:rsidRPr="00AE7898">
        <w:rPr>
          <w:sz w:val="28"/>
          <w:szCs w:val="28"/>
        </w:rPr>
        <w:t xml:space="preserve"> в составе земель городских и сельских населенных пунктов Волгоградской области по данным </w:t>
      </w:r>
      <w:r w:rsidRPr="00AE7898">
        <w:rPr>
          <w:bCs/>
          <w:sz w:val="28"/>
          <w:szCs w:val="28"/>
        </w:rPr>
        <w:t xml:space="preserve">филиала Федерального кадастрового центра </w:t>
      </w:r>
      <w:r>
        <w:rPr>
          <w:bCs/>
          <w:sz w:val="28"/>
          <w:szCs w:val="28"/>
        </w:rPr>
        <w:t>«</w:t>
      </w:r>
      <w:r w:rsidRPr="00AE7898">
        <w:rPr>
          <w:bCs/>
          <w:sz w:val="28"/>
          <w:szCs w:val="28"/>
        </w:rPr>
        <w:t>Земля</w:t>
      </w:r>
      <w:r>
        <w:rPr>
          <w:bCs/>
          <w:sz w:val="28"/>
          <w:szCs w:val="28"/>
        </w:rPr>
        <w:t>»</w:t>
      </w:r>
      <w:r w:rsidRPr="00AE7898">
        <w:rPr>
          <w:bCs/>
          <w:sz w:val="28"/>
          <w:szCs w:val="28"/>
        </w:rPr>
        <w:t xml:space="preserve"> по ЮФО </w:t>
      </w:r>
      <w:r w:rsidRPr="00AE7898">
        <w:rPr>
          <w:sz w:val="28"/>
          <w:szCs w:val="28"/>
        </w:rPr>
        <w:t>(данных о площадях участков найти не удалось).</w:t>
      </w:r>
    </w:p>
    <w:p w:rsidR="00C465CD" w:rsidRPr="00AE7898" w:rsidRDefault="00C465CD" w:rsidP="00C465CD">
      <w:pPr>
        <w:spacing w:line="360" w:lineRule="auto"/>
        <w:jc w:val="right"/>
        <w:rPr>
          <w:i/>
          <w:sz w:val="28"/>
          <w:szCs w:val="28"/>
        </w:rPr>
      </w:pPr>
      <w:r w:rsidRPr="00AE7898">
        <w:rPr>
          <w:i/>
          <w:sz w:val="28"/>
          <w:szCs w:val="28"/>
        </w:rPr>
        <w:t xml:space="preserve">Талица </w:t>
      </w:r>
      <w:r>
        <w:rPr>
          <w:i/>
          <w:sz w:val="28"/>
          <w:szCs w:val="28"/>
          <w:lang w:val="en-US"/>
        </w:rPr>
        <w:t>II</w:t>
      </w:r>
      <w:r w:rsidRPr="00687371">
        <w:rPr>
          <w:i/>
          <w:sz w:val="28"/>
          <w:szCs w:val="28"/>
        </w:rPr>
        <w:t>.2.</w:t>
      </w:r>
      <w:r w:rsidR="00A405DB">
        <w:rPr>
          <w:i/>
          <w:sz w:val="28"/>
          <w:szCs w:val="28"/>
        </w:rPr>
        <w:t>7</w:t>
      </w:r>
    </w:p>
    <w:p w:rsidR="00C465CD" w:rsidRPr="00AE7898" w:rsidRDefault="00C465CD" w:rsidP="00C465CD">
      <w:pPr>
        <w:spacing w:line="360" w:lineRule="auto"/>
        <w:jc w:val="center"/>
        <w:rPr>
          <w:b/>
          <w:sz w:val="28"/>
          <w:szCs w:val="28"/>
          <w:vertAlign w:val="superscript"/>
        </w:rPr>
      </w:pPr>
      <w:r w:rsidRPr="00AE7898">
        <w:rPr>
          <w:b/>
          <w:sz w:val="28"/>
          <w:szCs w:val="28"/>
        </w:rPr>
        <w:t xml:space="preserve">Средние и средневзвешенные значения удельных показателей кадастровой стоимости земель </w:t>
      </w:r>
      <w:proofErr w:type="gramStart"/>
      <w:r w:rsidRPr="00AE7898">
        <w:rPr>
          <w:b/>
          <w:sz w:val="28"/>
          <w:szCs w:val="28"/>
        </w:rPr>
        <w:t>по ВРИ</w:t>
      </w:r>
      <w:proofErr w:type="gramEnd"/>
      <w:r w:rsidRPr="00AE7898">
        <w:rPr>
          <w:b/>
          <w:sz w:val="28"/>
          <w:szCs w:val="28"/>
        </w:rPr>
        <w:t xml:space="preserve"> Волгоградской области за 2012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6"/>
        <w:gridCol w:w="1400"/>
        <w:gridCol w:w="1302"/>
        <w:gridCol w:w="1352"/>
        <w:gridCol w:w="1352"/>
        <w:gridCol w:w="1401"/>
        <w:gridCol w:w="1401"/>
      </w:tblGrid>
      <w:tr w:rsidR="00C465CD" w:rsidRPr="00AE7898" w:rsidTr="008A5E22">
        <w:tc>
          <w:tcPr>
            <w:tcW w:w="1233"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\Показатель</w:t>
            </w:r>
          </w:p>
          <w:p w:rsidR="00C465CD" w:rsidRPr="00AE7898" w:rsidRDefault="00C465CD" w:rsidP="008A5E22">
            <w:pPr>
              <w:spacing w:line="360" w:lineRule="auto"/>
              <w:rPr>
                <w:color w:val="000000"/>
                <w:sz w:val="28"/>
                <w:szCs w:val="28"/>
              </w:rPr>
            </w:pPr>
            <w:r w:rsidRPr="00AE7898">
              <w:rPr>
                <w:color w:val="000000"/>
                <w:sz w:val="28"/>
                <w:szCs w:val="28"/>
              </w:rPr>
              <w:t>ВРИ\</w:t>
            </w:r>
          </w:p>
        </w:tc>
        <w:tc>
          <w:tcPr>
            <w:tcW w:w="1466" w:type="dxa"/>
            <w:vAlign w:val="center"/>
          </w:tcPr>
          <w:p w:rsidR="00C465CD" w:rsidRPr="00AE7898" w:rsidRDefault="00C465CD" w:rsidP="008A5E22">
            <w:pPr>
              <w:spacing w:line="360" w:lineRule="auto"/>
              <w:jc w:val="center"/>
              <w:rPr>
                <w:color w:val="000000"/>
                <w:sz w:val="28"/>
                <w:szCs w:val="28"/>
              </w:rPr>
            </w:pPr>
            <w:r w:rsidRPr="00AE7898">
              <w:rPr>
                <w:color w:val="000000"/>
                <w:sz w:val="28"/>
                <w:szCs w:val="28"/>
              </w:rPr>
              <w:t>А</w:t>
            </w:r>
          </w:p>
        </w:tc>
        <w:tc>
          <w:tcPr>
            <w:tcW w:w="1377" w:type="dxa"/>
            <w:vAlign w:val="center"/>
          </w:tcPr>
          <w:p w:rsidR="00C465CD" w:rsidRPr="00AE7898" w:rsidRDefault="00C465CD" w:rsidP="008A5E22">
            <w:pPr>
              <w:spacing w:line="360" w:lineRule="auto"/>
              <w:jc w:val="center"/>
              <w:rPr>
                <w:color w:val="000000"/>
                <w:sz w:val="28"/>
                <w:szCs w:val="28"/>
              </w:rPr>
            </w:pPr>
            <w:r w:rsidRPr="00AE7898">
              <w:rPr>
                <w:color w:val="000000"/>
                <w:sz w:val="28"/>
                <w:szCs w:val="28"/>
              </w:rPr>
              <w:t>Б</w:t>
            </w:r>
          </w:p>
        </w:tc>
        <w:tc>
          <w:tcPr>
            <w:tcW w:w="1422" w:type="dxa"/>
            <w:vAlign w:val="center"/>
          </w:tcPr>
          <w:p w:rsidR="00C465CD" w:rsidRPr="00AE7898" w:rsidRDefault="00C465CD" w:rsidP="008A5E22">
            <w:pPr>
              <w:spacing w:line="360" w:lineRule="auto"/>
              <w:jc w:val="center"/>
              <w:rPr>
                <w:color w:val="000000"/>
                <w:sz w:val="28"/>
                <w:szCs w:val="28"/>
              </w:rPr>
            </w:pPr>
            <w:r w:rsidRPr="00AE7898">
              <w:rPr>
                <w:color w:val="000000"/>
                <w:sz w:val="28"/>
                <w:szCs w:val="28"/>
              </w:rPr>
              <w:t>В</w:t>
            </w:r>
          </w:p>
        </w:tc>
        <w:tc>
          <w:tcPr>
            <w:tcW w:w="1422" w:type="dxa"/>
            <w:vAlign w:val="center"/>
          </w:tcPr>
          <w:p w:rsidR="00C465CD" w:rsidRPr="00AE7898" w:rsidRDefault="00C465CD" w:rsidP="008A5E22">
            <w:pPr>
              <w:spacing w:line="360" w:lineRule="auto"/>
              <w:jc w:val="center"/>
              <w:rPr>
                <w:color w:val="000000"/>
                <w:sz w:val="28"/>
                <w:szCs w:val="28"/>
              </w:rPr>
            </w:pPr>
            <w:r w:rsidRPr="00AE7898">
              <w:rPr>
                <w:color w:val="000000"/>
                <w:sz w:val="28"/>
                <w:szCs w:val="28"/>
              </w:rPr>
              <w:t>Г</w:t>
            </w:r>
          </w:p>
        </w:tc>
        <w:tc>
          <w:tcPr>
            <w:tcW w:w="1467" w:type="dxa"/>
            <w:vAlign w:val="center"/>
          </w:tcPr>
          <w:p w:rsidR="00C465CD" w:rsidRPr="00AE7898" w:rsidRDefault="00C465CD" w:rsidP="008A5E22">
            <w:pPr>
              <w:spacing w:line="360" w:lineRule="auto"/>
              <w:jc w:val="center"/>
              <w:rPr>
                <w:color w:val="000000"/>
                <w:sz w:val="28"/>
                <w:szCs w:val="28"/>
              </w:rPr>
            </w:pPr>
            <w:r w:rsidRPr="00AE7898">
              <w:rPr>
                <w:color w:val="000000"/>
                <w:sz w:val="28"/>
                <w:szCs w:val="28"/>
              </w:rPr>
              <w:t>Д</w:t>
            </w:r>
          </w:p>
        </w:tc>
        <w:tc>
          <w:tcPr>
            <w:tcW w:w="1467" w:type="dxa"/>
            <w:vAlign w:val="center"/>
          </w:tcPr>
          <w:p w:rsidR="00C465CD" w:rsidRPr="00AE7898" w:rsidRDefault="00C465CD" w:rsidP="008A5E22">
            <w:pPr>
              <w:spacing w:line="360" w:lineRule="auto"/>
              <w:jc w:val="center"/>
              <w:rPr>
                <w:color w:val="000000"/>
                <w:sz w:val="28"/>
                <w:szCs w:val="28"/>
              </w:rPr>
            </w:pPr>
            <w:r w:rsidRPr="00AE7898">
              <w:rPr>
                <w:color w:val="000000"/>
                <w:sz w:val="28"/>
                <w:szCs w:val="28"/>
              </w:rPr>
              <w:t>Е</w:t>
            </w:r>
          </w:p>
        </w:tc>
      </w:tr>
      <w:tr w:rsidR="00C465CD" w:rsidRPr="00AE7898" w:rsidTr="008A5E22">
        <w:tc>
          <w:tcPr>
            <w:tcW w:w="1233" w:type="dxa"/>
            <w:vAlign w:val="center"/>
          </w:tcPr>
          <w:p w:rsidR="00C465CD" w:rsidRPr="00AE7898" w:rsidRDefault="00C465CD" w:rsidP="008A5E22">
            <w:pPr>
              <w:spacing w:line="360" w:lineRule="auto"/>
              <w:jc w:val="center"/>
              <w:rPr>
                <w:color w:val="000000"/>
                <w:sz w:val="28"/>
                <w:szCs w:val="28"/>
              </w:rPr>
            </w:pPr>
            <w:r w:rsidRPr="00AE7898">
              <w:rPr>
                <w:color w:val="000000"/>
                <w:sz w:val="28"/>
                <w:szCs w:val="28"/>
              </w:rPr>
              <w:t>1</w:t>
            </w:r>
          </w:p>
        </w:tc>
        <w:tc>
          <w:tcPr>
            <w:tcW w:w="14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4898,73</w:t>
            </w:r>
          </w:p>
        </w:tc>
        <w:tc>
          <w:tcPr>
            <w:tcW w:w="1377"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890,17</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3996</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136</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2894,45</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4766,79</w:t>
            </w:r>
          </w:p>
        </w:tc>
      </w:tr>
      <w:tr w:rsidR="00C465CD" w:rsidRPr="00AE7898" w:rsidTr="008A5E22">
        <w:tc>
          <w:tcPr>
            <w:tcW w:w="1233" w:type="dxa"/>
            <w:vAlign w:val="center"/>
          </w:tcPr>
          <w:p w:rsidR="00C465CD" w:rsidRPr="00AE7898" w:rsidRDefault="00C465CD" w:rsidP="008A5E22">
            <w:pPr>
              <w:spacing w:line="360" w:lineRule="auto"/>
              <w:jc w:val="center"/>
              <w:rPr>
                <w:color w:val="000000"/>
                <w:sz w:val="28"/>
                <w:szCs w:val="28"/>
              </w:rPr>
            </w:pPr>
            <w:r w:rsidRPr="00AE7898">
              <w:rPr>
                <w:color w:val="000000"/>
                <w:sz w:val="28"/>
                <w:szCs w:val="28"/>
              </w:rPr>
              <w:t>2</w:t>
            </w:r>
          </w:p>
        </w:tc>
        <w:tc>
          <w:tcPr>
            <w:tcW w:w="14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491,54</w:t>
            </w:r>
          </w:p>
        </w:tc>
        <w:tc>
          <w:tcPr>
            <w:tcW w:w="1377"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95,26</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214691</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230352</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293,4</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286,43</w:t>
            </w:r>
          </w:p>
        </w:tc>
      </w:tr>
      <w:tr w:rsidR="00C465CD" w:rsidRPr="00AE7898" w:rsidTr="008A5E22">
        <w:tc>
          <w:tcPr>
            <w:tcW w:w="1233" w:type="dxa"/>
            <w:vAlign w:val="center"/>
          </w:tcPr>
          <w:p w:rsidR="00C465CD" w:rsidRPr="00AE7898" w:rsidRDefault="00C465CD" w:rsidP="008A5E22">
            <w:pPr>
              <w:spacing w:line="360" w:lineRule="auto"/>
              <w:jc w:val="center"/>
              <w:rPr>
                <w:color w:val="000000"/>
                <w:sz w:val="28"/>
                <w:szCs w:val="28"/>
              </w:rPr>
            </w:pPr>
            <w:r w:rsidRPr="00AE7898">
              <w:rPr>
                <w:color w:val="000000"/>
                <w:sz w:val="28"/>
                <w:szCs w:val="28"/>
              </w:rPr>
              <w:t>3</w:t>
            </w:r>
          </w:p>
        </w:tc>
        <w:tc>
          <w:tcPr>
            <w:tcW w:w="14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3836,04</w:t>
            </w:r>
          </w:p>
        </w:tc>
        <w:tc>
          <w:tcPr>
            <w:tcW w:w="1377"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138,28</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11275</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2035</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1987,16</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3270,68</w:t>
            </w:r>
          </w:p>
        </w:tc>
      </w:tr>
      <w:tr w:rsidR="00C465CD" w:rsidRPr="00AE7898" w:rsidTr="008A5E22">
        <w:tc>
          <w:tcPr>
            <w:tcW w:w="1233" w:type="dxa"/>
            <w:vAlign w:val="center"/>
          </w:tcPr>
          <w:p w:rsidR="00C465CD" w:rsidRPr="00AE7898" w:rsidRDefault="00C465CD" w:rsidP="008A5E22">
            <w:pPr>
              <w:spacing w:line="360" w:lineRule="auto"/>
              <w:jc w:val="center"/>
              <w:rPr>
                <w:color w:val="000000"/>
                <w:sz w:val="28"/>
                <w:szCs w:val="28"/>
              </w:rPr>
            </w:pPr>
            <w:r w:rsidRPr="00AE7898">
              <w:rPr>
                <w:color w:val="000000"/>
                <w:sz w:val="28"/>
                <w:szCs w:val="28"/>
              </w:rPr>
              <w:t>4</w:t>
            </w:r>
          </w:p>
        </w:tc>
        <w:tc>
          <w:tcPr>
            <w:tcW w:w="14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277,39</w:t>
            </w:r>
          </w:p>
        </w:tc>
        <w:tc>
          <w:tcPr>
            <w:tcW w:w="1377"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25,96</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17650</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400</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151,68</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271,82</w:t>
            </w:r>
          </w:p>
        </w:tc>
      </w:tr>
      <w:tr w:rsidR="00C465CD" w:rsidRPr="00AE7898" w:rsidTr="008A5E22">
        <w:tc>
          <w:tcPr>
            <w:tcW w:w="1233" w:type="dxa"/>
            <w:vAlign w:val="center"/>
          </w:tcPr>
          <w:p w:rsidR="00C465CD" w:rsidRPr="00AE7898" w:rsidRDefault="00C465CD" w:rsidP="008A5E22">
            <w:pPr>
              <w:spacing w:line="360" w:lineRule="auto"/>
              <w:jc w:val="center"/>
              <w:rPr>
                <w:color w:val="000000"/>
                <w:sz w:val="28"/>
                <w:szCs w:val="28"/>
              </w:rPr>
            </w:pPr>
            <w:r w:rsidRPr="00AE7898">
              <w:rPr>
                <w:color w:val="000000"/>
                <w:sz w:val="28"/>
                <w:szCs w:val="28"/>
              </w:rPr>
              <w:t>5</w:t>
            </w:r>
          </w:p>
        </w:tc>
        <w:tc>
          <w:tcPr>
            <w:tcW w:w="14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6672,53</w:t>
            </w:r>
          </w:p>
        </w:tc>
        <w:tc>
          <w:tcPr>
            <w:tcW w:w="1377"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535,72</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8115</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3194</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3604,13</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4939,31</w:t>
            </w:r>
          </w:p>
        </w:tc>
      </w:tr>
      <w:tr w:rsidR="00C465CD" w:rsidRPr="00AE7898" w:rsidTr="008A5E22">
        <w:tc>
          <w:tcPr>
            <w:tcW w:w="1233" w:type="dxa"/>
            <w:vAlign w:val="center"/>
          </w:tcPr>
          <w:p w:rsidR="00C465CD" w:rsidRPr="00AE7898" w:rsidRDefault="00C465CD" w:rsidP="008A5E22">
            <w:pPr>
              <w:spacing w:line="360" w:lineRule="auto"/>
              <w:jc w:val="center"/>
              <w:rPr>
                <w:color w:val="000000"/>
                <w:sz w:val="28"/>
                <w:szCs w:val="28"/>
              </w:rPr>
            </w:pPr>
            <w:r w:rsidRPr="00AE7898">
              <w:rPr>
                <w:color w:val="000000"/>
                <w:sz w:val="28"/>
                <w:szCs w:val="28"/>
              </w:rPr>
              <w:t>6</w:t>
            </w:r>
          </w:p>
        </w:tc>
        <w:tc>
          <w:tcPr>
            <w:tcW w:w="14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2010,28</w:t>
            </w:r>
          </w:p>
        </w:tc>
        <w:tc>
          <w:tcPr>
            <w:tcW w:w="1377"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16,63</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74</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17</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1013,46</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1637,84</w:t>
            </w:r>
          </w:p>
        </w:tc>
      </w:tr>
      <w:tr w:rsidR="00C465CD" w:rsidRPr="00AE7898" w:rsidTr="008A5E22">
        <w:tc>
          <w:tcPr>
            <w:tcW w:w="1233" w:type="dxa"/>
            <w:vAlign w:val="center"/>
          </w:tcPr>
          <w:p w:rsidR="00C465CD" w:rsidRPr="00AE7898" w:rsidRDefault="00C465CD" w:rsidP="008A5E22">
            <w:pPr>
              <w:spacing w:line="360" w:lineRule="auto"/>
              <w:jc w:val="center"/>
              <w:rPr>
                <w:color w:val="000000"/>
                <w:sz w:val="28"/>
                <w:szCs w:val="28"/>
              </w:rPr>
            </w:pPr>
            <w:r w:rsidRPr="00AE7898">
              <w:rPr>
                <w:color w:val="000000"/>
                <w:sz w:val="28"/>
                <w:szCs w:val="28"/>
              </w:rPr>
              <w:t>7</w:t>
            </w:r>
          </w:p>
        </w:tc>
        <w:tc>
          <w:tcPr>
            <w:tcW w:w="14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7721,06</w:t>
            </w:r>
          </w:p>
        </w:tc>
        <w:tc>
          <w:tcPr>
            <w:tcW w:w="1377"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605,69</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4457</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3476</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4163,38</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4603,32</w:t>
            </w:r>
          </w:p>
        </w:tc>
      </w:tr>
      <w:tr w:rsidR="00C465CD" w:rsidRPr="00AE7898" w:rsidTr="008A5E22">
        <w:tc>
          <w:tcPr>
            <w:tcW w:w="1233" w:type="dxa"/>
            <w:vAlign w:val="center"/>
          </w:tcPr>
          <w:p w:rsidR="00C465CD" w:rsidRPr="00AE7898" w:rsidRDefault="00C465CD" w:rsidP="008A5E22">
            <w:pPr>
              <w:spacing w:line="360" w:lineRule="auto"/>
              <w:jc w:val="center"/>
              <w:rPr>
                <w:color w:val="000000"/>
                <w:sz w:val="28"/>
                <w:szCs w:val="28"/>
              </w:rPr>
            </w:pPr>
            <w:r w:rsidRPr="00AE7898">
              <w:rPr>
                <w:color w:val="000000"/>
                <w:sz w:val="28"/>
                <w:szCs w:val="28"/>
              </w:rPr>
              <w:t>8</w:t>
            </w:r>
          </w:p>
        </w:tc>
        <w:tc>
          <w:tcPr>
            <w:tcW w:w="14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227,33</w:t>
            </w:r>
          </w:p>
        </w:tc>
        <w:tc>
          <w:tcPr>
            <w:tcW w:w="1377"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31,18</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49</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69</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129,26</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112,63</w:t>
            </w:r>
          </w:p>
        </w:tc>
      </w:tr>
      <w:tr w:rsidR="00C465CD" w:rsidRPr="00AE7898" w:rsidTr="008A5E22">
        <w:tc>
          <w:tcPr>
            <w:tcW w:w="1233" w:type="dxa"/>
            <w:vAlign w:val="center"/>
          </w:tcPr>
          <w:p w:rsidR="00C465CD" w:rsidRPr="00AE7898" w:rsidRDefault="00C465CD" w:rsidP="008A5E22">
            <w:pPr>
              <w:spacing w:line="360" w:lineRule="auto"/>
              <w:jc w:val="center"/>
              <w:rPr>
                <w:color w:val="000000"/>
                <w:sz w:val="28"/>
                <w:szCs w:val="28"/>
              </w:rPr>
            </w:pPr>
            <w:r w:rsidRPr="00AE7898">
              <w:rPr>
                <w:color w:val="000000"/>
                <w:sz w:val="28"/>
                <w:szCs w:val="28"/>
              </w:rPr>
              <w:t>9</w:t>
            </w:r>
          </w:p>
        </w:tc>
        <w:tc>
          <w:tcPr>
            <w:tcW w:w="14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702,72</w:t>
            </w:r>
          </w:p>
        </w:tc>
        <w:tc>
          <w:tcPr>
            <w:tcW w:w="1377"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54,98</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4604</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3844</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378,85</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407,99</w:t>
            </w:r>
          </w:p>
        </w:tc>
      </w:tr>
      <w:tr w:rsidR="00C465CD" w:rsidRPr="00AE7898" w:rsidTr="008A5E22">
        <w:tc>
          <w:tcPr>
            <w:tcW w:w="1233" w:type="dxa"/>
            <w:vAlign w:val="center"/>
          </w:tcPr>
          <w:p w:rsidR="00C465CD" w:rsidRPr="00AE7898" w:rsidRDefault="00C465CD" w:rsidP="008A5E22">
            <w:pPr>
              <w:spacing w:line="360" w:lineRule="auto"/>
              <w:jc w:val="center"/>
              <w:rPr>
                <w:color w:val="000000"/>
                <w:sz w:val="28"/>
                <w:szCs w:val="28"/>
              </w:rPr>
            </w:pPr>
            <w:r w:rsidRPr="00AE7898">
              <w:rPr>
                <w:color w:val="000000"/>
                <w:sz w:val="28"/>
                <w:szCs w:val="28"/>
              </w:rPr>
              <w:t>10</w:t>
            </w:r>
          </w:p>
        </w:tc>
        <w:tc>
          <w:tcPr>
            <w:tcW w:w="14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542,53</w:t>
            </w:r>
          </w:p>
        </w:tc>
        <w:tc>
          <w:tcPr>
            <w:tcW w:w="1377"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11,92</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13</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277,23</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504,63</w:t>
            </w:r>
          </w:p>
        </w:tc>
      </w:tr>
      <w:tr w:rsidR="00C465CD" w:rsidRPr="00AE7898" w:rsidTr="008A5E22">
        <w:tc>
          <w:tcPr>
            <w:tcW w:w="1233" w:type="dxa"/>
            <w:vAlign w:val="center"/>
          </w:tcPr>
          <w:p w:rsidR="00C465CD" w:rsidRPr="00AE7898" w:rsidRDefault="00C465CD" w:rsidP="008A5E22">
            <w:pPr>
              <w:spacing w:line="360" w:lineRule="auto"/>
              <w:jc w:val="center"/>
              <w:rPr>
                <w:color w:val="000000"/>
                <w:sz w:val="28"/>
                <w:szCs w:val="28"/>
              </w:rPr>
            </w:pPr>
            <w:r w:rsidRPr="00AE7898">
              <w:rPr>
                <w:color w:val="000000"/>
                <w:sz w:val="28"/>
                <w:szCs w:val="28"/>
              </w:rPr>
              <w:t>11</w:t>
            </w:r>
          </w:p>
        </w:tc>
        <w:tc>
          <w:tcPr>
            <w:tcW w:w="14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497,18</w:t>
            </w:r>
          </w:p>
        </w:tc>
        <w:tc>
          <w:tcPr>
            <w:tcW w:w="1377"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667,9</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33</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10</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582,54</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536,88</w:t>
            </w:r>
          </w:p>
        </w:tc>
      </w:tr>
      <w:tr w:rsidR="00C465CD" w:rsidRPr="00AE7898" w:rsidTr="008A5E22">
        <w:tc>
          <w:tcPr>
            <w:tcW w:w="1233" w:type="dxa"/>
            <w:vAlign w:val="center"/>
          </w:tcPr>
          <w:p w:rsidR="00C465CD" w:rsidRPr="00AE7898" w:rsidRDefault="00C465CD" w:rsidP="008A5E22">
            <w:pPr>
              <w:spacing w:line="360" w:lineRule="auto"/>
              <w:jc w:val="center"/>
              <w:rPr>
                <w:color w:val="000000"/>
                <w:sz w:val="28"/>
                <w:szCs w:val="28"/>
              </w:rPr>
            </w:pPr>
            <w:r w:rsidRPr="00AE7898">
              <w:rPr>
                <w:color w:val="000000"/>
                <w:sz w:val="28"/>
                <w:szCs w:val="28"/>
              </w:rPr>
              <w:t>12</w:t>
            </w:r>
          </w:p>
        </w:tc>
        <w:tc>
          <w:tcPr>
            <w:tcW w:w="14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0</w:t>
            </w:r>
          </w:p>
        </w:tc>
        <w:tc>
          <w:tcPr>
            <w:tcW w:w="1377"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25,15</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0</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3</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12,58</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25,15</w:t>
            </w:r>
          </w:p>
        </w:tc>
      </w:tr>
      <w:tr w:rsidR="00C465CD" w:rsidRPr="00AE7898" w:rsidTr="008A5E22">
        <w:tc>
          <w:tcPr>
            <w:tcW w:w="1233" w:type="dxa"/>
            <w:vAlign w:val="center"/>
          </w:tcPr>
          <w:p w:rsidR="00C465CD" w:rsidRPr="00AE7898" w:rsidRDefault="00C465CD" w:rsidP="008A5E22">
            <w:pPr>
              <w:spacing w:line="360" w:lineRule="auto"/>
              <w:jc w:val="center"/>
              <w:rPr>
                <w:color w:val="000000"/>
                <w:sz w:val="28"/>
                <w:szCs w:val="28"/>
              </w:rPr>
            </w:pPr>
            <w:r w:rsidRPr="00AE7898">
              <w:rPr>
                <w:color w:val="000000"/>
                <w:sz w:val="28"/>
                <w:szCs w:val="28"/>
              </w:rPr>
              <w:t>13</w:t>
            </w:r>
          </w:p>
        </w:tc>
        <w:tc>
          <w:tcPr>
            <w:tcW w:w="14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318,65</w:t>
            </w:r>
          </w:p>
        </w:tc>
        <w:tc>
          <w:tcPr>
            <w:tcW w:w="1377"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31,71</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15762</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11100</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175,18</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200,08</w:t>
            </w:r>
          </w:p>
        </w:tc>
      </w:tr>
      <w:tr w:rsidR="00C465CD" w:rsidRPr="00AE7898" w:rsidTr="008A5E22">
        <w:tc>
          <w:tcPr>
            <w:tcW w:w="1233" w:type="dxa"/>
            <w:vAlign w:val="center"/>
          </w:tcPr>
          <w:p w:rsidR="00C465CD" w:rsidRPr="00AE7898" w:rsidRDefault="00C465CD" w:rsidP="008A5E22">
            <w:pPr>
              <w:spacing w:line="360" w:lineRule="auto"/>
              <w:jc w:val="center"/>
              <w:rPr>
                <w:color w:val="000000"/>
                <w:sz w:val="28"/>
                <w:szCs w:val="28"/>
              </w:rPr>
            </w:pPr>
            <w:r w:rsidRPr="00AE7898">
              <w:rPr>
                <w:color w:val="000000"/>
                <w:sz w:val="28"/>
                <w:szCs w:val="28"/>
              </w:rPr>
              <w:t>14</w:t>
            </w:r>
          </w:p>
        </w:tc>
        <w:tc>
          <w:tcPr>
            <w:tcW w:w="1466"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0,39</w:t>
            </w:r>
          </w:p>
        </w:tc>
        <w:tc>
          <w:tcPr>
            <w:tcW w:w="1377"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0,3</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110</w:t>
            </w:r>
          </w:p>
        </w:tc>
        <w:tc>
          <w:tcPr>
            <w:tcW w:w="1422" w:type="dxa"/>
            <w:vAlign w:val="center"/>
          </w:tcPr>
          <w:p w:rsidR="00C465CD" w:rsidRPr="00AE7898" w:rsidRDefault="00C465CD" w:rsidP="008A5E22">
            <w:pPr>
              <w:spacing w:line="360" w:lineRule="auto"/>
              <w:jc w:val="right"/>
              <w:rPr>
                <w:color w:val="000000"/>
                <w:sz w:val="28"/>
                <w:szCs w:val="28"/>
              </w:rPr>
            </w:pPr>
            <w:r w:rsidRPr="00AE7898">
              <w:rPr>
                <w:color w:val="000000"/>
                <w:sz w:val="28"/>
                <w:szCs w:val="28"/>
              </w:rPr>
              <w:t>24</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0,35</w:t>
            </w:r>
          </w:p>
        </w:tc>
        <w:tc>
          <w:tcPr>
            <w:tcW w:w="1467" w:type="dxa"/>
            <w:vAlign w:val="center"/>
          </w:tcPr>
          <w:p w:rsidR="00C465CD" w:rsidRPr="00AE7898" w:rsidRDefault="00C465CD" w:rsidP="008A5E22">
            <w:pPr>
              <w:spacing w:line="360" w:lineRule="auto"/>
              <w:jc w:val="right"/>
              <w:rPr>
                <w:b/>
                <w:color w:val="000000"/>
                <w:sz w:val="28"/>
                <w:szCs w:val="28"/>
              </w:rPr>
            </w:pPr>
            <w:r w:rsidRPr="00AE7898">
              <w:rPr>
                <w:b/>
                <w:color w:val="000000"/>
                <w:sz w:val="28"/>
                <w:szCs w:val="28"/>
              </w:rPr>
              <w:t>0,37</w:t>
            </w:r>
          </w:p>
        </w:tc>
      </w:tr>
      <w:tr w:rsidR="00C465CD" w:rsidRPr="00AE7898" w:rsidTr="008A5E22">
        <w:tc>
          <w:tcPr>
            <w:tcW w:w="1233" w:type="dxa"/>
            <w:vAlign w:val="center"/>
          </w:tcPr>
          <w:p w:rsidR="00C465CD" w:rsidRPr="00AE7898" w:rsidRDefault="00C465CD" w:rsidP="008A5E22">
            <w:pPr>
              <w:spacing w:line="360" w:lineRule="auto"/>
              <w:jc w:val="center"/>
              <w:rPr>
                <w:color w:val="000000"/>
              </w:rPr>
            </w:pPr>
            <w:r w:rsidRPr="00AE7898">
              <w:rPr>
                <w:color w:val="000000"/>
              </w:rPr>
              <w:t>15</w:t>
            </w:r>
          </w:p>
        </w:tc>
        <w:tc>
          <w:tcPr>
            <w:tcW w:w="1466" w:type="dxa"/>
            <w:vAlign w:val="center"/>
          </w:tcPr>
          <w:p w:rsidR="00C465CD" w:rsidRPr="00AE7898" w:rsidRDefault="00C465CD" w:rsidP="008A5E22">
            <w:pPr>
              <w:spacing w:line="360" w:lineRule="auto"/>
              <w:jc w:val="right"/>
              <w:rPr>
                <w:color w:val="000000"/>
              </w:rPr>
            </w:pPr>
            <w:r w:rsidRPr="00AE7898">
              <w:rPr>
                <w:color w:val="000000"/>
              </w:rPr>
              <w:t>1,11</w:t>
            </w:r>
          </w:p>
        </w:tc>
        <w:tc>
          <w:tcPr>
            <w:tcW w:w="1377" w:type="dxa"/>
            <w:vAlign w:val="center"/>
          </w:tcPr>
          <w:p w:rsidR="00C465CD" w:rsidRPr="00AE7898" w:rsidRDefault="00C465CD" w:rsidP="008A5E22">
            <w:pPr>
              <w:spacing w:line="360" w:lineRule="auto"/>
              <w:jc w:val="right"/>
              <w:rPr>
                <w:color w:val="000000"/>
              </w:rPr>
            </w:pPr>
            <w:r w:rsidRPr="00AE7898">
              <w:rPr>
                <w:color w:val="000000"/>
              </w:rPr>
              <w:t>1,42</w:t>
            </w:r>
          </w:p>
        </w:tc>
        <w:tc>
          <w:tcPr>
            <w:tcW w:w="1422" w:type="dxa"/>
            <w:vAlign w:val="center"/>
          </w:tcPr>
          <w:p w:rsidR="00C465CD" w:rsidRPr="00AE7898" w:rsidRDefault="00C465CD" w:rsidP="008A5E22">
            <w:pPr>
              <w:spacing w:line="360" w:lineRule="auto"/>
              <w:jc w:val="right"/>
              <w:rPr>
                <w:color w:val="000000"/>
              </w:rPr>
            </w:pPr>
            <w:r w:rsidRPr="00AE7898">
              <w:rPr>
                <w:color w:val="000000"/>
              </w:rPr>
              <w:t>2672</w:t>
            </w:r>
          </w:p>
        </w:tc>
        <w:tc>
          <w:tcPr>
            <w:tcW w:w="1422" w:type="dxa"/>
            <w:vAlign w:val="center"/>
          </w:tcPr>
          <w:p w:rsidR="00C465CD" w:rsidRPr="00AE7898" w:rsidRDefault="00C465CD" w:rsidP="008A5E22">
            <w:pPr>
              <w:spacing w:line="360" w:lineRule="auto"/>
              <w:jc w:val="right"/>
              <w:rPr>
                <w:color w:val="000000"/>
              </w:rPr>
            </w:pPr>
            <w:r w:rsidRPr="00AE7898">
              <w:rPr>
                <w:color w:val="000000"/>
              </w:rPr>
              <w:t>39697</w:t>
            </w:r>
          </w:p>
        </w:tc>
        <w:tc>
          <w:tcPr>
            <w:tcW w:w="1467" w:type="dxa"/>
            <w:vAlign w:val="center"/>
          </w:tcPr>
          <w:p w:rsidR="00C465CD" w:rsidRPr="00AE7898" w:rsidRDefault="00C465CD" w:rsidP="008A5E22">
            <w:pPr>
              <w:spacing w:line="360" w:lineRule="auto"/>
              <w:jc w:val="right"/>
              <w:rPr>
                <w:b/>
                <w:color w:val="000000"/>
              </w:rPr>
            </w:pPr>
            <w:r w:rsidRPr="00AE7898">
              <w:rPr>
                <w:b/>
                <w:color w:val="000000"/>
              </w:rPr>
              <w:t>1,27</w:t>
            </w:r>
          </w:p>
        </w:tc>
        <w:tc>
          <w:tcPr>
            <w:tcW w:w="1467" w:type="dxa"/>
            <w:vAlign w:val="center"/>
          </w:tcPr>
          <w:p w:rsidR="00C465CD" w:rsidRPr="00AE7898" w:rsidRDefault="00C465CD" w:rsidP="008A5E22">
            <w:pPr>
              <w:spacing w:line="360" w:lineRule="auto"/>
              <w:jc w:val="right"/>
              <w:rPr>
                <w:b/>
                <w:color w:val="000000"/>
              </w:rPr>
            </w:pPr>
            <w:r w:rsidRPr="00AE7898">
              <w:rPr>
                <w:b/>
                <w:color w:val="000000"/>
              </w:rPr>
              <w:t>1,4</w:t>
            </w:r>
          </w:p>
        </w:tc>
      </w:tr>
    </w:tbl>
    <w:p w:rsidR="00C465CD" w:rsidRPr="00AE7898" w:rsidRDefault="00C465CD" w:rsidP="00C465CD">
      <w:pPr>
        <w:spacing w:line="360" w:lineRule="auto"/>
        <w:ind w:firstLine="709"/>
        <w:jc w:val="both"/>
      </w:pPr>
      <w:r w:rsidRPr="00AE7898">
        <w:t xml:space="preserve">Здесь: А – средневзвешенные удельные показатели кадастровой стоимости земли по видам разрешенного использования (ВРИ) в разрезе </w:t>
      </w:r>
      <w:r w:rsidRPr="00AE7898">
        <w:rPr>
          <w:b/>
        </w:rPr>
        <w:t>городских</w:t>
      </w:r>
      <w:r w:rsidRPr="00AE7898">
        <w:t xml:space="preserve"> населенных пунктов Волгоградской области (руб./м</w:t>
      </w:r>
      <w:proofErr w:type="gramStart"/>
      <w:r w:rsidRPr="00AE7898">
        <w:rPr>
          <w:vertAlign w:val="superscript"/>
        </w:rPr>
        <w:t>2</w:t>
      </w:r>
      <w:proofErr w:type="gramEnd"/>
      <w:r w:rsidRPr="00AE7898">
        <w:t>);</w:t>
      </w:r>
    </w:p>
    <w:p w:rsidR="00C465CD" w:rsidRPr="00AE7898" w:rsidRDefault="00C465CD" w:rsidP="00C465CD">
      <w:pPr>
        <w:spacing w:line="360" w:lineRule="auto"/>
        <w:ind w:firstLine="709"/>
        <w:jc w:val="both"/>
      </w:pPr>
      <w:r w:rsidRPr="00AE7898">
        <w:lastRenderedPageBreak/>
        <w:t xml:space="preserve">Б – средневзвешенные удельные показатели кадастровой стоимости земли </w:t>
      </w:r>
      <w:r w:rsidRPr="00AE7898">
        <w:rPr>
          <w:b/>
        </w:rPr>
        <w:t>сельских</w:t>
      </w:r>
      <w:r w:rsidRPr="00AE7898">
        <w:t xml:space="preserve"> населенных пунктов по видам разрешенного использования (ВРИ) в разрезе муниципальных районов Волгоградской области (руб./м</w:t>
      </w:r>
      <w:proofErr w:type="gramStart"/>
      <w:r w:rsidRPr="00AE7898">
        <w:rPr>
          <w:vertAlign w:val="superscript"/>
        </w:rPr>
        <w:t>2</w:t>
      </w:r>
      <w:proofErr w:type="gramEnd"/>
      <w:r w:rsidRPr="00AE7898">
        <w:t>);</w:t>
      </w:r>
    </w:p>
    <w:p w:rsidR="00C465CD" w:rsidRPr="00AE7898" w:rsidRDefault="00C465CD" w:rsidP="00C465CD">
      <w:pPr>
        <w:spacing w:line="360" w:lineRule="auto"/>
        <w:ind w:firstLine="709"/>
        <w:jc w:val="both"/>
      </w:pPr>
      <w:r w:rsidRPr="00AE7898">
        <w:t xml:space="preserve">В – количество земельных участков по группам ВРИ в составе земель </w:t>
      </w:r>
      <w:r w:rsidRPr="00AE7898">
        <w:rPr>
          <w:b/>
        </w:rPr>
        <w:t>городских</w:t>
      </w:r>
      <w:r w:rsidRPr="00AE7898">
        <w:t xml:space="preserve"> населенных пунктов Волгоградской области (ед.);</w:t>
      </w:r>
    </w:p>
    <w:p w:rsidR="00C465CD" w:rsidRPr="00AE7898" w:rsidRDefault="00C465CD" w:rsidP="00C465CD">
      <w:pPr>
        <w:spacing w:line="360" w:lineRule="auto"/>
        <w:ind w:firstLine="709"/>
        <w:jc w:val="both"/>
      </w:pPr>
      <w:r w:rsidRPr="00AE7898">
        <w:t xml:space="preserve">Г – количество земельных участков по группам ВРИ в составе земель </w:t>
      </w:r>
      <w:r w:rsidRPr="00AE7898">
        <w:rPr>
          <w:b/>
        </w:rPr>
        <w:t>сельских</w:t>
      </w:r>
      <w:r w:rsidRPr="00AE7898">
        <w:t xml:space="preserve"> населенных пунктов Волгоградской области (ед.);</w:t>
      </w:r>
    </w:p>
    <w:p w:rsidR="00C465CD" w:rsidRPr="00AE7898" w:rsidRDefault="00C465CD" w:rsidP="00C465CD">
      <w:pPr>
        <w:spacing w:line="360" w:lineRule="auto"/>
        <w:ind w:firstLine="709"/>
        <w:jc w:val="both"/>
      </w:pPr>
      <w:r w:rsidRPr="00AE7898">
        <w:t>Д – простые средние между удельными показателями кадастровой стоимости городских и сельских населенных пунктов Волгоградской области (руб./м</w:t>
      </w:r>
      <w:proofErr w:type="gramStart"/>
      <w:r w:rsidRPr="00AE7898">
        <w:rPr>
          <w:vertAlign w:val="superscript"/>
        </w:rPr>
        <w:t>2</w:t>
      </w:r>
      <w:proofErr w:type="gramEnd"/>
      <w:r w:rsidRPr="00AE7898">
        <w:t>);</w:t>
      </w:r>
    </w:p>
    <w:p w:rsidR="00C465CD" w:rsidRPr="00AE7898" w:rsidRDefault="00C465CD" w:rsidP="00C465CD">
      <w:pPr>
        <w:spacing w:line="360" w:lineRule="auto"/>
        <w:ind w:firstLine="709"/>
        <w:jc w:val="both"/>
      </w:pPr>
      <w:r w:rsidRPr="00AE7898">
        <w:t xml:space="preserve">Е – средневзвешенные показатели, исходя из количества земельных участков по группам ВРИ в составе земель городских и сельских населенных пунктов Волгоградской области по данным </w:t>
      </w:r>
      <w:r w:rsidRPr="00AE7898">
        <w:rPr>
          <w:bCs/>
        </w:rPr>
        <w:t xml:space="preserve">филиала Федерального кадастрового центра </w:t>
      </w:r>
      <w:r>
        <w:rPr>
          <w:bCs/>
        </w:rPr>
        <w:t>«</w:t>
      </w:r>
      <w:r w:rsidRPr="00AE7898">
        <w:rPr>
          <w:bCs/>
        </w:rPr>
        <w:t>Земля</w:t>
      </w:r>
      <w:r>
        <w:rPr>
          <w:bCs/>
        </w:rPr>
        <w:t>»</w:t>
      </w:r>
      <w:r w:rsidRPr="00AE7898">
        <w:rPr>
          <w:bCs/>
        </w:rPr>
        <w:t xml:space="preserve"> по ЮФО </w:t>
      </w:r>
      <w:r w:rsidRPr="00AE7898">
        <w:t>(руб./м</w:t>
      </w:r>
      <w:proofErr w:type="gramStart"/>
      <w:r w:rsidRPr="00AE7898">
        <w:rPr>
          <w:vertAlign w:val="superscript"/>
        </w:rPr>
        <w:t>2</w:t>
      </w:r>
      <w:proofErr w:type="gramEnd"/>
      <w:r w:rsidRPr="00AE7898">
        <w:t>).</w:t>
      </w:r>
    </w:p>
    <w:p w:rsidR="00C465CD" w:rsidRPr="00AE7898" w:rsidRDefault="00C465CD" w:rsidP="00C465CD">
      <w:pPr>
        <w:spacing w:line="360" w:lineRule="auto"/>
        <w:ind w:firstLine="709"/>
      </w:pPr>
      <w:r w:rsidRPr="00AE7898">
        <w:t>Составлено автор</w:t>
      </w:r>
      <w:r>
        <w:t>ом</w:t>
      </w:r>
      <w:r w:rsidRPr="00AE7898">
        <w:t xml:space="preserve"> по</w:t>
      </w:r>
      <w:r>
        <w:rPr>
          <w:szCs w:val="28"/>
        </w:rPr>
        <w:t xml:space="preserve"> [22, 93, 126</w:t>
      </w:r>
      <w:r w:rsidRPr="007D4895">
        <w:rPr>
          <w:szCs w:val="28"/>
        </w:rPr>
        <w:t>]</w:t>
      </w:r>
    </w:p>
    <w:p w:rsidR="00C465CD" w:rsidRPr="00AE7898" w:rsidRDefault="00C465CD" w:rsidP="00C465CD">
      <w:pPr>
        <w:spacing w:line="360" w:lineRule="auto"/>
        <w:ind w:firstLine="709"/>
        <w:jc w:val="both"/>
        <w:rPr>
          <w:sz w:val="28"/>
          <w:szCs w:val="28"/>
        </w:rPr>
      </w:pPr>
      <w:r w:rsidRPr="00AE7898">
        <w:rPr>
          <w:sz w:val="28"/>
          <w:szCs w:val="28"/>
        </w:rPr>
        <w:t>Однако следует отметить, что за прошедшие года с 2002 (год проведения предыдущей кадастровой оценки) по 2012 года цены выросли из-за инфляции в 2,77 раза. Расч</w:t>
      </w:r>
      <w:r>
        <w:rPr>
          <w:sz w:val="28"/>
          <w:szCs w:val="28"/>
        </w:rPr>
        <w:t>е</w:t>
      </w:r>
      <w:r w:rsidRPr="00AE7898">
        <w:rPr>
          <w:sz w:val="28"/>
          <w:szCs w:val="28"/>
        </w:rPr>
        <w:t>т роста уровня цен за данный период привед</w:t>
      </w:r>
      <w:r>
        <w:rPr>
          <w:sz w:val="28"/>
          <w:szCs w:val="28"/>
        </w:rPr>
        <w:t>е</w:t>
      </w:r>
      <w:r w:rsidRPr="00AE7898">
        <w:rPr>
          <w:sz w:val="28"/>
          <w:szCs w:val="28"/>
        </w:rPr>
        <w:t xml:space="preserve">н в таблице </w:t>
      </w:r>
      <w:r>
        <w:rPr>
          <w:sz w:val="28"/>
          <w:szCs w:val="28"/>
          <w:lang w:val="en-US"/>
        </w:rPr>
        <w:t>II</w:t>
      </w:r>
      <w:r w:rsidRPr="008B488E">
        <w:rPr>
          <w:sz w:val="28"/>
          <w:szCs w:val="28"/>
        </w:rPr>
        <w:t>.2.</w:t>
      </w:r>
      <w:r w:rsidR="00D96AC8">
        <w:rPr>
          <w:sz w:val="28"/>
          <w:szCs w:val="28"/>
        </w:rPr>
        <w:t>8</w:t>
      </w:r>
      <w:r w:rsidRPr="00AE7898">
        <w:rPr>
          <w:sz w:val="28"/>
          <w:szCs w:val="28"/>
        </w:rPr>
        <w:t>.</w:t>
      </w:r>
    </w:p>
    <w:p w:rsidR="00C465CD" w:rsidRPr="00AE7898" w:rsidRDefault="00C465CD" w:rsidP="00C465CD">
      <w:pPr>
        <w:spacing w:line="360" w:lineRule="auto"/>
        <w:jc w:val="right"/>
        <w:rPr>
          <w:i/>
          <w:sz w:val="28"/>
          <w:szCs w:val="28"/>
        </w:rPr>
      </w:pPr>
      <w:r w:rsidRPr="00AE7898">
        <w:rPr>
          <w:i/>
          <w:sz w:val="28"/>
          <w:szCs w:val="28"/>
        </w:rPr>
        <w:t xml:space="preserve">Таблица </w:t>
      </w:r>
      <w:r>
        <w:rPr>
          <w:i/>
          <w:sz w:val="28"/>
          <w:szCs w:val="28"/>
          <w:lang w:val="en-US"/>
        </w:rPr>
        <w:t>I</w:t>
      </w:r>
      <w:r w:rsidR="00D96AC8">
        <w:rPr>
          <w:i/>
          <w:sz w:val="28"/>
          <w:szCs w:val="28"/>
          <w:lang w:val="en-US"/>
        </w:rPr>
        <w:t>I</w:t>
      </w:r>
      <w:r w:rsidRPr="0002029F">
        <w:rPr>
          <w:i/>
          <w:sz w:val="28"/>
          <w:szCs w:val="28"/>
        </w:rPr>
        <w:t>.2.</w:t>
      </w:r>
      <w:r w:rsidR="00D96AC8">
        <w:rPr>
          <w:i/>
          <w:sz w:val="28"/>
          <w:szCs w:val="28"/>
        </w:rPr>
        <w:t>8</w:t>
      </w:r>
    </w:p>
    <w:p w:rsidR="00C465CD" w:rsidRPr="00AE7898" w:rsidRDefault="00C465CD" w:rsidP="00C465CD">
      <w:pPr>
        <w:spacing w:line="360" w:lineRule="auto"/>
        <w:jc w:val="center"/>
        <w:rPr>
          <w:b/>
          <w:sz w:val="28"/>
          <w:szCs w:val="28"/>
        </w:rPr>
      </w:pPr>
      <w:r w:rsidRPr="00AE7898">
        <w:rPr>
          <w:b/>
          <w:sz w:val="28"/>
          <w:szCs w:val="28"/>
        </w:rPr>
        <w:t>Расч</w:t>
      </w:r>
      <w:r>
        <w:rPr>
          <w:b/>
          <w:sz w:val="28"/>
          <w:szCs w:val="28"/>
        </w:rPr>
        <w:t>е</w:t>
      </w:r>
      <w:r w:rsidRPr="00AE7898">
        <w:rPr>
          <w:b/>
          <w:sz w:val="28"/>
          <w:szCs w:val="28"/>
        </w:rPr>
        <w:t>т роста общего уровня цен в РФ с 2002 г. по 2012 г.</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2"/>
        <w:gridCol w:w="2392"/>
        <w:gridCol w:w="2393"/>
        <w:gridCol w:w="2712"/>
      </w:tblGrid>
      <w:tr w:rsidR="00C465CD" w:rsidRPr="00AE7898" w:rsidTr="008A5E22">
        <w:tc>
          <w:tcPr>
            <w:tcW w:w="2392" w:type="dxa"/>
            <w:vAlign w:val="center"/>
          </w:tcPr>
          <w:p w:rsidR="00C465CD" w:rsidRPr="00AE7898" w:rsidRDefault="00C465CD" w:rsidP="008A5E22">
            <w:pPr>
              <w:spacing w:line="360" w:lineRule="auto"/>
              <w:jc w:val="right"/>
              <w:rPr>
                <w:sz w:val="28"/>
                <w:szCs w:val="28"/>
              </w:rPr>
            </w:pPr>
            <w:r w:rsidRPr="00AE7898">
              <w:rPr>
                <w:sz w:val="28"/>
                <w:szCs w:val="28"/>
              </w:rPr>
              <w:t>/Показатель</w:t>
            </w:r>
          </w:p>
          <w:p w:rsidR="00C465CD" w:rsidRPr="00AE7898" w:rsidRDefault="00C465CD" w:rsidP="008A5E22">
            <w:pPr>
              <w:spacing w:line="360" w:lineRule="auto"/>
              <w:rPr>
                <w:sz w:val="28"/>
                <w:szCs w:val="28"/>
              </w:rPr>
            </w:pPr>
            <w:r w:rsidRPr="00AE7898">
              <w:rPr>
                <w:sz w:val="28"/>
                <w:szCs w:val="28"/>
              </w:rPr>
              <w:t>Годы/</w:t>
            </w:r>
          </w:p>
        </w:tc>
        <w:tc>
          <w:tcPr>
            <w:tcW w:w="2392" w:type="dxa"/>
            <w:vAlign w:val="center"/>
          </w:tcPr>
          <w:p w:rsidR="00C465CD" w:rsidRPr="00AE7898" w:rsidRDefault="00C465CD" w:rsidP="008A5E22">
            <w:pPr>
              <w:spacing w:line="360" w:lineRule="auto"/>
              <w:jc w:val="center"/>
              <w:rPr>
                <w:sz w:val="28"/>
                <w:szCs w:val="28"/>
              </w:rPr>
            </w:pPr>
            <w:r w:rsidRPr="00AE7898">
              <w:rPr>
                <w:sz w:val="28"/>
                <w:szCs w:val="28"/>
              </w:rPr>
              <w:t>А</w:t>
            </w:r>
          </w:p>
        </w:tc>
        <w:tc>
          <w:tcPr>
            <w:tcW w:w="2393" w:type="dxa"/>
            <w:vAlign w:val="center"/>
          </w:tcPr>
          <w:p w:rsidR="00C465CD" w:rsidRPr="00AE7898" w:rsidRDefault="00C465CD" w:rsidP="008A5E22">
            <w:pPr>
              <w:spacing w:line="360" w:lineRule="auto"/>
              <w:jc w:val="center"/>
              <w:rPr>
                <w:sz w:val="28"/>
                <w:szCs w:val="28"/>
              </w:rPr>
            </w:pPr>
            <w:r w:rsidRPr="00AE7898">
              <w:rPr>
                <w:sz w:val="28"/>
                <w:szCs w:val="28"/>
              </w:rPr>
              <w:t>Б</w:t>
            </w:r>
          </w:p>
        </w:tc>
        <w:tc>
          <w:tcPr>
            <w:tcW w:w="2712" w:type="dxa"/>
            <w:vAlign w:val="center"/>
          </w:tcPr>
          <w:p w:rsidR="00C465CD" w:rsidRPr="00AE7898" w:rsidRDefault="00C465CD" w:rsidP="008A5E22">
            <w:pPr>
              <w:spacing w:line="360" w:lineRule="auto"/>
              <w:jc w:val="center"/>
              <w:rPr>
                <w:sz w:val="28"/>
                <w:szCs w:val="28"/>
              </w:rPr>
            </w:pPr>
            <w:r w:rsidRPr="00AE7898">
              <w:rPr>
                <w:sz w:val="28"/>
                <w:szCs w:val="28"/>
              </w:rPr>
              <w:t>В</w:t>
            </w:r>
          </w:p>
        </w:tc>
      </w:tr>
      <w:tr w:rsidR="00C465CD" w:rsidRPr="00AE7898" w:rsidTr="008A5E22">
        <w:tc>
          <w:tcPr>
            <w:tcW w:w="239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2002</w:t>
            </w:r>
          </w:p>
        </w:tc>
        <w:tc>
          <w:tcPr>
            <w:tcW w:w="239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15,10</w:t>
            </w:r>
          </w:p>
        </w:tc>
        <w:tc>
          <w:tcPr>
            <w:tcW w:w="2393"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1,15</w:t>
            </w:r>
          </w:p>
        </w:tc>
        <w:tc>
          <w:tcPr>
            <w:tcW w:w="271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2,77</w:t>
            </w:r>
          </w:p>
        </w:tc>
      </w:tr>
      <w:tr w:rsidR="00C465CD" w:rsidRPr="00AE7898" w:rsidTr="008A5E22">
        <w:tc>
          <w:tcPr>
            <w:tcW w:w="239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2003</w:t>
            </w:r>
          </w:p>
        </w:tc>
        <w:tc>
          <w:tcPr>
            <w:tcW w:w="239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12,00</w:t>
            </w:r>
          </w:p>
        </w:tc>
        <w:tc>
          <w:tcPr>
            <w:tcW w:w="2393"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1,12</w:t>
            </w:r>
          </w:p>
        </w:tc>
        <w:tc>
          <w:tcPr>
            <w:tcW w:w="271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2,41</w:t>
            </w:r>
          </w:p>
        </w:tc>
      </w:tr>
      <w:tr w:rsidR="00C465CD" w:rsidRPr="00AE7898" w:rsidTr="008A5E22">
        <w:tc>
          <w:tcPr>
            <w:tcW w:w="239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2004</w:t>
            </w:r>
          </w:p>
        </w:tc>
        <w:tc>
          <w:tcPr>
            <w:tcW w:w="239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11,70</w:t>
            </w:r>
          </w:p>
        </w:tc>
        <w:tc>
          <w:tcPr>
            <w:tcW w:w="2393"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1,12</w:t>
            </w:r>
          </w:p>
        </w:tc>
        <w:tc>
          <w:tcPr>
            <w:tcW w:w="271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2,15</w:t>
            </w:r>
          </w:p>
        </w:tc>
      </w:tr>
      <w:tr w:rsidR="00C465CD" w:rsidRPr="00AE7898" w:rsidTr="008A5E22">
        <w:tc>
          <w:tcPr>
            <w:tcW w:w="239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2005</w:t>
            </w:r>
          </w:p>
        </w:tc>
        <w:tc>
          <w:tcPr>
            <w:tcW w:w="239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10,90</w:t>
            </w:r>
          </w:p>
        </w:tc>
        <w:tc>
          <w:tcPr>
            <w:tcW w:w="2393"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1,11</w:t>
            </w:r>
          </w:p>
        </w:tc>
        <w:tc>
          <w:tcPr>
            <w:tcW w:w="271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1,92</w:t>
            </w:r>
          </w:p>
        </w:tc>
      </w:tr>
      <w:tr w:rsidR="00C465CD" w:rsidRPr="00AE7898" w:rsidTr="008A5E22">
        <w:tc>
          <w:tcPr>
            <w:tcW w:w="239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2006</w:t>
            </w:r>
          </w:p>
        </w:tc>
        <w:tc>
          <w:tcPr>
            <w:tcW w:w="239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9,00</w:t>
            </w:r>
          </w:p>
        </w:tc>
        <w:tc>
          <w:tcPr>
            <w:tcW w:w="2393"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1,09</w:t>
            </w:r>
          </w:p>
        </w:tc>
        <w:tc>
          <w:tcPr>
            <w:tcW w:w="271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1,74</w:t>
            </w:r>
          </w:p>
        </w:tc>
      </w:tr>
      <w:tr w:rsidR="00C465CD" w:rsidRPr="00AE7898" w:rsidTr="008A5E22">
        <w:tc>
          <w:tcPr>
            <w:tcW w:w="239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2007</w:t>
            </w:r>
          </w:p>
        </w:tc>
        <w:tc>
          <w:tcPr>
            <w:tcW w:w="239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11,90</w:t>
            </w:r>
          </w:p>
        </w:tc>
        <w:tc>
          <w:tcPr>
            <w:tcW w:w="2393"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1,12</w:t>
            </w:r>
          </w:p>
        </w:tc>
        <w:tc>
          <w:tcPr>
            <w:tcW w:w="271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1,59</w:t>
            </w:r>
          </w:p>
        </w:tc>
      </w:tr>
      <w:tr w:rsidR="00C465CD" w:rsidRPr="00AE7898" w:rsidTr="008A5E22">
        <w:tc>
          <w:tcPr>
            <w:tcW w:w="239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2008</w:t>
            </w:r>
          </w:p>
        </w:tc>
        <w:tc>
          <w:tcPr>
            <w:tcW w:w="239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13,30</w:t>
            </w:r>
          </w:p>
        </w:tc>
        <w:tc>
          <w:tcPr>
            <w:tcW w:w="2393"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1,13</w:t>
            </w:r>
          </w:p>
        </w:tc>
        <w:tc>
          <w:tcPr>
            <w:tcW w:w="271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1,42</w:t>
            </w:r>
          </w:p>
        </w:tc>
      </w:tr>
      <w:tr w:rsidR="00C465CD" w:rsidRPr="00AE7898" w:rsidTr="008A5E22">
        <w:tc>
          <w:tcPr>
            <w:tcW w:w="239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2009</w:t>
            </w:r>
          </w:p>
        </w:tc>
        <w:tc>
          <w:tcPr>
            <w:tcW w:w="239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8,80</w:t>
            </w:r>
          </w:p>
        </w:tc>
        <w:tc>
          <w:tcPr>
            <w:tcW w:w="2393"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1,09</w:t>
            </w:r>
          </w:p>
        </w:tc>
        <w:tc>
          <w:tcPr>
            <w:tcW w:w="271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1,26</w:t>
            </w:r>
          </w:p>
        </w:tc>
      </w:tr>
      <w:tr w:rsidR="00C465CD" w:rsidRPr="00AE7898" w:rsidTr="008A5E22">
        <w:tc>
          <w:tcPr>
            <w:tcW w:w="239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2010</w:t>
            </w:r>
          </w:p>
        </w:tc>
        <w:tc>
          <w:tcPr>
            <w:tcW w:w="239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8,80</w:t>
            </w:r>
          </w:p>
        </w:tc>
        <w:tc>
          <w:tcPr>
            <w:tcW w:w="2393"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1,09</w:t>
            </w:r>
          </w:p>
        </w:tc>
        <w:tc>
          <w:tcPr>
            <w:tcW w:w="271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1,15</w:t>
            </w:r>
          </w:p>
        </w:tc>
      </w:tr>
      <w:tr w:rsidR="00C465CD" w:rsidRPr="00AE7898" w:rsidTr="008A5E22">
        <w:tc>
          <w:tcPr>
            <w:tcW w:w="239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2011</w:t>
            </w:r>
          </w:p>
        </w:tc>
        <w:tc>
          <w:tcPr>
            <w:tcW w:w="239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6,10</w:t>
            </w:r>
          </w:p>
        </w:tc>
        <w:tc>
          <w:tcPr>
            <w:tcW w:w="2393"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1,06</w:t>
            </w:r>
          </w:p>
        </w:tc>
        <w:tc>
          <w:tcPr>
            <w:tcW w:w="271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1,06</w:t>
            </w:r>
          </w:p>
        </w:tc>
      </w:tr>
      <w:tr w:rsidR="00C465CD" w:rsidRPr="00AE7898" w:rsidTr="008A5E22">
        <w:tc>
          <w:tcPr>
            <w:tcW w:w="239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2012</w:t>
            </w:r>
          </w:p>
        </w:tc>
        <w:tc>
          <w:tcPr>
            <w:tcW w:w="239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6,70</w:t>
            </w:r>
          </w:p>
        </w:tc>
        <w:tc>
          <w:tcPr>
            <w:tcW w:w="2393"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1,00</w:t>
            </w:r>
          </w:p>
        </w:tc>
        <w:tc>
          <w:tcPr>
            <w:tcW w:w="2712" w:type="dxa"/>
            <w:vAlign w:val="bottom"/>
          </w:tcPr>
          <w:p w:rsidR="00C465CD" w:rsidRPr="00AE7898" w:rsidRDefault="00C465CD" w:rsidP="008A5E22">
            <w:pPr>
              <w:spacing w:line="360" w:lineRule="auto"/>
              <w:jc w:val="center"/>
              <w:rPr>
                <w:color w:val="000000"/>
                <w:sz w:val="28"/>
                <w:szCs w:val="28"/>
              </w:rPr>
            </w:pPr>
            <w:r w:rsidRPr="00AE7898">
              <w:rPr>
                <w:color w:val="000000"/>
                <w:sz w:val="28"/>
                <w:szCs w:val="28"/>
              </w:rPr>
              <w:t>1,00</w:t>
            </w:r>
          </w:p>
        </w:tc>
      </w:tr>
    </w:tbl>
    <w:p w:rsidR="00C465CD" w:rsidRPr="00AE7898" w:rsidRDefault="00C465CD" w:rsidP="00C465CD">
      <w:pPr>
        <w:spacing w:line="360" w:lineRule="auto"/>
        <w:ind w:firstLine="709"/>
        <w:jc w:val="both"/>
        <w:rPr>
          <w:szCs w:val="28"/>
        </w:rPr>
      </w:pPr>
      <w:r w:rsidRPr="00AE7898">
        <w:rPr>
          <w:szCs w:val="28"/>
        </w:rPr>
        <w:t>Здесь: А – рост общего уровня цен по стране за данный год (инфляция</w:t>
      </w:r>
      <w:proofErr w:type="gramStart"/>
      <w:r w:rsidRPr="00AE7898">
        <w:rPr>
          <w:szCs w:val="28"/>
        </w:rPr>
        <w:t>), %;</w:t>
      </w:r>
    </w:p>
    <w:p w:rsidR="00C465CD" w:rsidRPr="00AE7898" w:rsidRDefault="00C465CD" w:rsidP="00C465CD">
      <w:pPr>
        <w:spacing w:line="360" w:lineRule="auto"/>
        <w:ind w:firstLine="709"/>
        <w:jc w:val="both"/>
        <w:rPr>
          <w:szCs w:val="28"/>
        </w:rPr>
      </w:pPr>
      <w:r w:rsidRPr="00AE7898">
        <w:rPr>
          <w:szCs w:val="28"/>
        </w:rPr>
        <w:lastRenderedPageBreak/>
        <w:t>Б</w:t>
      </w:r>
      <w:proofErr w:type="gramEnd"/>
      <w:r w:rsidRPr="00AE7898">
        <w:rPr>
          <w:szCs w:val="28"/>
        </w:rPr>
        <w:t xml:space="preserve"> – коэффициент перерасч</w:t>
      </w:r>
      <w:r>
        <w:rPr>
          <w:szCs w:val="28"/>
        </w:rPr>
        <w:t>е</w:t>
      </w:r>
      <w:r w:rsidRPr="00AE7898">
        <w:rPr>
          <w:szCs w:val="28"/>
        </w:rPr>
        <w:t>та цен следующего года к ценам данного (например, в первой строке 1,15 означает, что цены 2003 года необходимо разделить на 1,15, чтобы получить цены 2002 года), рассчитывается: (1 + значение из столбца А);</w:t>
      </w:r>
    </w:p>
    <w:p w:rsidR="00C465CD" w:rsidRPr="00AE7898" w:rsidRDefault="00C465CD" w:rsidP="00C465CD">
      <w:pPr>
        <w:spacing w:line="360" w:lineRule="auto"/>
        <w:ind w:firstLine="709"/>
        <w:jc w:val="both"/>
        <w:rPr>
          <w:szCs w:val="28"/>
        </w:rPr>
      </w:pPr>
      <w:r w:rsidRPr="00AE7898">
        <w:rPr>
          <w:szCs w:val="28"/>
        </w:rPr>
        <w:t>В – коэффициент перерасч</w:t>
      </w:r>
      <w:r>
        <w:rPr>
          <w:szCs w:val="28"/>
        </w:rPr>
        <w:t>е</w:t>
      </w:r>
      <w:r w:rsidRPr="00AE7898">
        <w:rPr>
          <w:szCs w:val="28"/>
        </w:rPr>
        <w:t>та цен 2012 года к ценам данного (например, в первой строке 2,77 означает, что цены 2012 года необходимо разделить на 2,77, чтобы получить цены 2002 года), рассчитывается как произведение всех значений</w:t>
      </w:r>
      <w:r>
        <w:rPr>
          <w:szCs w:val="28"/>
        </w:rPr>
        <w:t xml:space="preserve"> столбца</w:t>
      </w:r>
      <w:proofErr w:type="gramStart"/>
      <w:r>
        <w:rPr>
          <w:szCs w:val="28"/>
        </w:rPr>
        <w:t xml:space="preserve"> Б</w:t>
      </w:r>
      <w:proofErr w:type="gramEnd"/>
      <w:r>
        <w:rPr>
          <w:szCs w:val="28"/>
        </w:rPr>
        <w:t xml:space="preserve"> от 2012 до данного (</w:t>
      </w:r>
      <w:r w:rsidRPr="00AE7898">
        <w:rPr>
          <w:szCs w:val="28"/>
        </w:rPr>
        <w:t>для 2007 года: 1,59 = 1,00*1,06*1,09*1,09*1,13)</w:t>
      </w:r>
    </w:p>
    <w:p w:rsidR="00C465CD" w:rsidRPr="007D4895" w:rsidRDefault="00C465CD" w:rsidP="00C465CD">
      <w:pPr>
        <w:spacing w:line="360" w:lineRule="auto"/>
        <w:ind w:firstLine="709"/>
        <w:jc w:val="both"/>
        <w:rPr>
          <w:szCs w:val="28"/>
        </w:rPr>
      </w:pPr>
      <w:r w:rsidRPr="00AE7898">
        <w:rPr>
          <w:szCs w:val="28"/>
        </w:rPr>
        <w:t>Составлено автор</w:t>
      </w:r>
      <w:r>
        <w:rPr>
          <w:szCs w:val="28"/>
        </w:rPr>
        <w:t>ом</w:t>
      </w:r>
      <w:r w:rsidRPr="00AE7898">
        <w:rPr>
          <w:szCs w:val="28"/>
        </w:rPr>
        <w:t xml:space="preserve"> по</w:t>
      </w:r>
      <w:r w:rsidRPr="007D4895">
        <w:rPr>
          <w:rStyle w:val="afd"/>
          <w:szCs w:val="28"/>
        </w:rPr>
        <w:t xml:space="preserve"> </w:t>
      </w:r>
      <w:r w:rsidR="00F446BA">
        <w:rPr>
          <w:szCs w:val="28"/>
        </w:rPr>
        <w:t>[128</w:t>
      </w:r>
      <w:r w:rsidRPr="007D4895">
        <w:rPr>
          <w:szCs w:val="28"/>
        </w:rPr>
        <w:t>]</w:t>
      </w:r>
    </w:p>
    <w:p w:rsidR="00C465CD" w:rsidRDefault="00C465CD" w:rsidP="00C465CD">
      <w:pPr>
        <w:spacing w:line="360" w:lineRule="auto"/>
        <w:ind w:firstLine="709"/>
        <w:jc w:val="both"/>
        <w:rPr>
          <w:sz w:val="28"/>
          <w:szCs w:val="28"/>
        </w:rPr>
      </w:pPr>
      <w:r>
        <w:rPr>
          <w:sz w:val="28"/>
          <w:szCs w:val="28"/>
        </w:rPr>
        <w:t xml:space="preserve">В таблицах </w:t>
      </w:r>
      <w:r>
        <w:rPr>
          <w:sz w:val="28"/>
          <w:szCs w:val="28"/>
          <w:lang w:val="en-US"/>
        </w:rPr>
        <w:t>II</w:t>
      </w:r>
      <w:r w:rsidRPr="008B488E">
        <w:rPr>
          <w:sz w:val="28"/>
          <w:szCs w:val="28"/>
        </w:rPr>
        <w:t>.2.</w:t>
      </w:r>
      <w:r w:rsidR="000D616D">
        <w:rPr>
          <w:sz w:val="28"/>
          <w:szCs w:val="28"/>
        </w:rPr>
        <w:t>9</w:t>
      </w:r>
      <w:r>
        <w:rPr>
          <w:sz w:val="28"/>
          <w:szCs w:val="28"/>
        </w:rPr>
        <w:t xml:space="preserve"> и </w:t>
      </w:r>
      <w:r>
        <w:rPr>
          <w:sz w:val="28"/>
          <w:szCs w:val="28"/>
          <w:lang w:val="en-US"/>
        </w:rPr>
        <w:t>II</w:t>
      </w:r>
      <w:r w:rsidRPr="008B488E">
        <w:rPr>
          <w:sz w:val="28"/>
          <w:szCs w:val="28"/>
        </w:rPr>
        <w:t>.2.</w:t>
      </w:r>
      <w:r w:rsidR="000D616D">
        <w:rPr>
          <w:sz w:val="28"/>
          <w:szCs w:val="28"/>
        </w:rPr>
        <w:t>10</w:t>
      </w:r>
      <w:r>
        <w:rPr>
          <w:sz w:val="28"/>
          <w:szCs w:val="28"/>
        </w:rPr>
        <w:t xml:space="preserve"> представлены результаты </w:t>
      </w:r>
      <w:proofErr w:type="gramStart"/>
      <w:r>
        <w:rPr>
          <w:sz w:val="28"/>
          <w:szCs w:val="28"/>
        </w:rPr>
        <w:t>изменений удельных показателей кадастровой стоимости земель промышленности</w:t>
      </w:r>
      <w:proofErr w:type="gramEnd"/>
      <w:r>
        <w:rPr>
          <w:sz w:val="28"/>
          <w:szCs w:val="28"/>
        </w:rPr>
        <w:t xml:space="preserve"> и населенных пунктов по всем видам разрешенного использования с учётом роста цен.</w:t>
      </w:r>
    </w:p>
    <w:p w:rsidR="00C465CD" w:rsidRPr="00AE7898" w:rsidRDefault="00C465CD" w:rsidP="00C465CD">
      <w:pPr>
        <w:spacing w:line="360" w:lineRule="auto"/>
        <w:jc w:val="right"/>
        <w:rPr>
          <w:i/>
          <w:sz w:val="28"/>
          <w:szCs w:val="28"/>
        </w:rPr>
      </w:pPr>
      <w:r w:rsidRPr="00AE7898">
        <w:rPr>
          <w:i/>
          <w:sz w:val="28"/>
          <w:szCs w:val="28"/>
        </w:rPr>
        <w:t xml:space="preserve">Таблица </w:t>
      </w:r>
      <w:r>
        <w:rPr>
          <w:i/>
          <w:sz w:val="28"/>
          <w:szCs w:val="28"/>
          <w:lang w:val="en-US"/>
        </w:rPr>
        <w:t>II</w:t>
      </w:r>
      <w:r w:rsidRPr="0002029F">
        <w:rPr>
          <w:i/>
          <w:sz w:val="28"/>
          <w:szCs w:val="28"/>
        </w:rPr>
        <w:t>.2.</w:t>
      </w:r>
      <w:r w:rsidR="000D616D">
        <w:rPr>
          <w:i/>
          <w:sz w:val="28"/>
          <w:szCs w:val="28"/>
        </w:rPr>
        <w:t>9</w:t>
      </w:r>
    </w:p>
    <w:p w:rsidR="00C465CD" w:rsidRDefault="00C465CD" w:rsidP="00C465CD">
      <w:pPr>
        <w:spacing w:line="360" w:lineRule="auto"/>
        <w:jc w:val="center"/>
        <w:rPr>
          <w:b/>
          <w:sz w:val="28"/>
          <w:szCs w:val="28"/>
        </w:rPr>
      </w:pPr>
      <w:r w:rsidRPr="00AE7898">
        <w:rPr>
          <w:b/>
          <w:sz w:val="28"/>
          <w:szCs w:val="28"/>
        </w:rPr>
        <w:t xml:space="preserve">Изменение значений </w:t>
      </w:r>
      <w:r>
        <w:rPr>
          <w:b/>
          <w:sz w:val="28"/>
          <w:szCs w:val="28"/>
        </w:rPr>
        <w:t xml:space="preserve">средневзвешенного </w:t>
      </w:r>
      <w:r w:rsidRPr="00AE7898">
        <w:rPr>
          <w:b/>
          <w:sz w:val="28"/>
          <w:szCs w:val="28"/>
        </w:rPr>
        <w:t>удельного показателя кадастровой стоимости земель</w:t>
      </w:r>
      <w:r>
        <w:rPr>
          <w:b/>
          <w:sz w:val="28"/>
          <w:szCs w:val="28"/>
        </w:rPr>
        <w:t xml:space="preserve"> (УПКСЗ)</w:t>
      </w:r>
      <w:r w:rsidRPr="00AE7898">
        <w:rPr>
          <w:b/>
          <w:sz w:val="28"/>
          <w:szCs w:val="28"/>
        </w:rPr>
        <w:t xml:space="preserve"> </w:t>
      </w:r>
      <w:r>
        <w:rPr>
          <w:b/>
          <w:sz w:val="28"/>
          <w:szCs w:val="28"/>
        </w:rPr>
        <w:t>промышленности</w:t>
      </w:r>
      <w:r w:rsidRPr="00AE7898">
        <w:rPr>
          <w:b/>
          <w:sz w:val="28"/>
          <w:szCs w:val="28"/>
        </w:rPr>
        <w:t xml:space="preserve"> Волгоградской области в </w:t>
      </w:r>
      <w:r>
        <w:rPr>
          <w:b/>
          <w:sz w:val="28"/>
          <w:szCs w:val="28"/>
        </w:rPr>
        <w:t>2012 г. по сравнению с 2002 г с учётом роста цен.</w:t>
      </w:r>
    </w:p>
    <w:tbl>
      <w:tblPr>
        <w:tblStyle w:val="aff1"/>
        <w:tblW w:w="0" w:type="auto"/>
        <w:tblLook w:val="04A0" w:firstRow="1" w:lastRow="0" w:firstColumn="1" w:lastColumn="0" w:noHBand="0" w:noVBand="1"/>
      </w:tblPr>
      <w:tblGrid>
        <w:gridCol w:w="2327"/>
        <w:gridCol w:w="1082"/>
        <w:gridCol w:w="1119"/>
        <w:gridCol w:w="1188"/>
        <w:gridCol w:w="1041"/>
        <w:gridCol w:w="1119"/>
        <w:gridCol w:w="1042"/>
        <w:gridCol w:w="936"/>
      </w:tblGrid>
      <w:tr w:rsidR="00C465CD" w:rsidTr="008A5E22">
        <w:tc>
          <w:tcPr>
            <w:tcW w:w="2339" w:type="dxa"/>
            <w:vAlign w:val="center"/>
          </w:tcPr>
          <w:p w:rsidR="00C465CD" w:rsidRPr="001512D9" w:rsidRDefault="00C465CD" w:rsidP="008A5E22">
            <w:pPr>
              <w:spacing w:line="360" w:lineRule="auto"/>
              <w:jc w:val="center"/>
              <w:rPr>
                <w:sz w:val="28"/>
                <w:szCs w:val="28"/>
              </w:rPr>
            </w:pPr>
            <w:r w:rsidRPr="001512D9">
              <w:rPr>
                <w:sz w:val="28"/>
                <w:szCs w:val="28"/>
              </w:rPr>
              <w:t>Группа земель</w:t>
            </w:r>
          </w:p>
        </w:tc>
        <w:tc>
          <w:tcPr>
            <w:tcW w:w="1087" w:type="dxa"/>
            <w:vAlign w:val="center"/>
          </w:tcPr>
          <w:p w:rsidR="00C465CD" w:rsidRPr="001512D9" w:rsidRDefault="00C465CD" w:rsidP="008A5E22">
            <w:pPr>
              <w:spacing w:line="360" w:lineRule="auto"/>
              <w:jc w:val="center"/>
              <w:rPr>
                <w:sz w:val="28"/>
                <w:szCs w:val="28"/>
              </w:rPr>
            </w:pPr>
            <w:r w:rsidRPr="001512D9">
              <w:rPr>
                <w:sz w:val="28"/>
                <w:szCs w:val="28"/>
              </w:rPr>
              <w:t>1</w:t>
            </w:r>
          </w:p>
        </w:tc>
        <w:tc>
          <w:tcPr>
            <w:tcW w:w="1126" w:type="dxa"/>
            <w:vAlign w:val="center"/>
          </w:tcPr>
          <w:p w:rsidR="00C465CD" w:rsidRPr="001512D9" w:rsidRDefault="00C465CD" w:rsidP="008A5E22">
            <w:pPr>
              <w:spacing w:line="360" w:lineRule="auto"/>
              <w:jc w:val="center"/>
              <w:rPr>
                <w:sz w:val="28"/>
                <w:szCs w:val="28"/>
              </w:rPr>
            </w:pPr>
            <w:r w:rsidRPr="001512D9">
              <w:rPr>
                <w:sz w:val="28"/>
                <w:szCs w:val="28"/>
              </w:rPr>
              <w:t>2</w:t>
            </w:r>
          </w:p>
        </w:tc>
        <w:tc>
          <w:tcPr>
            <w:tcW w:w="1196" w:type="dxa"/>
            <w:vAlign w:val="center"/>
          </w:tcPr>
          <w:p w:rsidR="00C465CD" w:rsidRPr="001512D9" w:rsidRDefault="00C465CD" w:rsidP="008A5E22">
            <w:pPr>
              <w:spacing w:line="360" w:lineRule="auto"/>
              <w:jc w:val="center"/>
              <w:rPr>
                <w:sz w:val="28"/>
                <w:szCs w:val="28"/>
              </w:rPr>
            </w:pPr>
            <w:r w:rsidRPr="001512D9">
              <w:rPr>
                <w:sz w:val="28"/>
                <w:szCs w:val="28"/>
              </w:rPr>
              <w:t>3</w:t>
            </w:r>
          </w:p>
        </w:tc>
        <w:tc>
          <w:tcPr>
            <w:tcW w:w="1047" w:type="dxa"/>
            <w:vAlign w:val="center"/>
          </w:tcPr>
          <w:p w:rsidR="00C465CD" w:rsidRPr="001512D9" w:rsidRDefault="00C465CD" w:rsidP="008A5E22">
            <w:pPr>
              <w:spacing w:line="360" w:lineRule="auto"/>
              <w:jc w:val="center"/>
              <w:rPr>
                <w:sz w:val="28"/>
                <w:szCs w:val="28"/>
              </w:rPr>
            </w:pPr>
            <w:r w:rsidRPr="001512D9">
              <w:rPr>
                <w:sz w:val="28"/>
                <w:szCs w:val="28"/>
              </w:rPr>
              <w:t>4</w:t>
            </w:r>
          </w:p>
        </w:tc>
        <w:tc>
          <w:tcPr>
            <w:tcW w:w="1126" w:type="dxa"/>
            <w:vAlign w:val="center"/>
          </w:tcPr>
          <w:p w:rsidR="00C465CD" w:rsidRPr="001512D9" w:rsidRDefault="00C465CD" w:rsidP="008A5E22">
            <w:pPr>
              <w:spacing w:line="360" w:lineRule="auto"/>
              <w:jc w:val="center"/>
              <w:rPr>
                <w:sz w:val="28"/>
                <w:szCs w:val="28"/>
              </w:rPr>
            </w:pPr>
            <w:r w:rsidRPr="001512D9">
              <w:rPr>
                <w:sz w:val="28"/>
                <w:szCs w:val="28"/>
              </w:rPr>
              <w:t>5</w:t>
            </w:r>
          </w:p>
        </w:tc>
        <w:tc>
          <w:tcPr>
            <w:tcW w:w="1048" w:type="dxa"/>
            <w:vAlign w:val="center"/>
          </w:tcPr>
          <w:p w:rsidR="00C465CD" w:rsidRPr="001512D9" w:rsidRDefault="00C465CD" w:rsidP="008A5E22">
            <w:pPr>
              <w:spacing w:line="360" w:lineRule="auto"/>
              <w:jc w:val="center"/>
              <w:rPr>
                <w:sz w:val="28"/>
                <w:szCs w:val="28"/>
              </w:rPr>
            </w:pPr>
            <w:r w:rsidRPr="001512D9">
              <w:rPr>
                <w:sz w:val="28"/>
                <w:szCs w:val="28"/>
              </w:rPr>
              <w:t>6</w:t>
            </w:r>
          </w:p>
        </w:tc>
        <w:tc>
          <w:tcPr>
            <w:tcW w:w="936" w:type="dxa"/>
          </w:tcPr>
          <w:p w:rsidR="00C465CD" w:rsidRPr="001512D9" w:rsidRDefault="00C465CD" w:rsidP="008A5E22">
            <w:pPr>
              <w:spacing w:line="360" w:lineRule="auto"/>
              <w:jc w:val="center"/>
              <w:rPr>
                <w:sz w:val="28"/>
                <w:szCs w:val="28"/>
              </w:rPr>
            </w:pPr>
            <w:r>
              <w:rPr>
                <w:sz w:val="28"/>
                <w:szCs w:val="28"/>
              </w:rPr>
              <w:t>Итого</w:t>
            </w:r>
          </w:p>
        </w:tc>
      </w:tr>
      <w:tr w:rsidR="00C465CD" w:rsidTr="008A5E22">
        <w:tc>
          <w:tcPr>
            <w:tcW w:w="2339" w:type="dxa"/>
            <w:vAlign w:val="center"/>
          </w:tcPr>
          <w:p w:rsidR="00C465CD" w:rsidRPr="001512D9" w:rsidRDefault="00C465CD" w:rsidP="008A5E22">
            <w:pPr>
              <w:spacing w:line="360" w:lineRule="auto"/>
              <w:rPr>
                <w:sz w:val="28"/>
                <w:szCs w:val="28"/>
                <w:vertAlign w:val="superscript"/>
              </w:rPr>
            </w:pPr>
            <w:r>
              <w:rPr>
                <w:sz w:val="28"/>
                <w:szCs w:val="28"/>
              </w:rPr>
              <w:t>Изменение без учета роста цен, раз</w:t>
            </w:r>
          </w:p>
        </w:tc>
        <w:tc>
          <w:tcPr>
            <w:tcW w:w="1087" w:type="dxa"/>
            <w:vAlign w:val="center"/>
          </w:tcPr>
          <w:p w:rsidR="00C465CD" w:rsidRPr="00EC28C1" w:rsidRDefault="00C465CD" w:rsidP="008A5E22">
            <w:pPr>
              <w:spacing w:line="360" w:lineRule="auto"/>
              <w:jc w:val="right"/>
              <w:rPr>
                <w:color w:val="000000"/>
                <w:sz w:val="28"/>
                <w:szCs w:val="28"/>
              </w:rPr>
            </w:pPr>
            <w:r w:rsidRPr="00EC28C1">
              <w:rPr>
                <w:color w:val="000000"/>
                <w:sz w:val="28"/>
                <w:szCs w:val="28"/>
              </w:rPr>
              <w:t>15,6</w:t>
            </w:r>
          </w:p>
        </w:tc>
        <w:tc>
          <w:tcPr>
            <w:tcW w:w="1126" w:type="dxa"/>
            <w:vAlign w:val="center"/>
          </w:tcPr>
          <w:p w:rsidR="00C465CD" w:rsidRPr="00EC28C1" w:rsidRDefault="00C465CD" w:rsidP="008A5E22">
            <w:pPr>
              <w:spacing w:line="360" w:lineRule="auto"/>
              <w:jc w:val="right"/>
              <w:rPr>
                <w:color w:val="000000"/>
                <w:sz w:val="28"/>
                <w:szCs w:val="28"/>
              </w:rPr>
            </w:pPr>
            <w:r w:rsidRPr="00EC28C1">
              <w:rPr>
                <w:color w:val="000000"/>
                <w:sz w:val="28"/>
                <w:szCs w:val="28"/>
              </w:rPr>
              <w:t>6,3</w:t>
            </w:r>
          </w:p>
        </w:tc>
        <w:tc>
          <w:tcPr>
            <w:tcW w:w="1196" w:type="dxa"/>
            <w:vAlign w:val="center"/>
          </w:tcPr>
          <w:p w:rsidR="00C465CD" w:rsidRPr="00EC28C1" w:rsidRDefault="00C465CD" w:rsidP="008A5E22">
            <w:pPr>
              <w:spacing w:line="360" w:lineRule="auto"/>
              <w:jc w:val="right"/>
              <w:rPr>
                <w:color w:val="000000"/>
                <w:sz w:val="28"/>
                <w:szCs w:val="28"/>
              </w:rPr>
            </w:pPr>
            <w:r w:rsidRPr="00EC28C1">
              <w:rPr>
                <w:color w:val="000000"/>
                <w:sz w:val="28"/>
                <w:szCs w:val="28"/>
              </w:rPr>
              <w:t>2,4</w:t>
            </w:r>
          </w:p>
        </w:tc>
        <w:tc>
          <w:tcPr>
            <w:tcW w:w="1047" w:type="dxa"/>
            <w:vAlign w:val="center"/>
          </w:tcPr>
          <w:p w:rsidR="00C465CD" w:rsidRPr="00EC28C1" w:rsidRDefault="00C465CD" w:rsidP="008A5E22">
            <w:pPr>
              <w:spacing w:line="360" w:lineRule="auto"/>
              <w:jc w:val="right"/>
              <w:rPr>
                <w:color w:val="000000"/>
                <w:sz w:val="28"/>
                <w:szCs w:val="28"/>
              </w:rPr>
            </w:pPr>
            <w:r w:rsidRPr="00EC28C1">
              <w:rPr>
                <w:color w:val="000000"/>
                <w:sz w:val="28"/>
                <w:szCs w:val="28"/>
              </w:rPr>
              <w:t>1,4</w:t>
            </w:r>
          </w:p>
        </w:tc>
        <w:tc>
          <w:tcPr>
            <w:tcW w:w="1126" w:type="dxa"/>
            <w:vAlign w:val="center"/>
          </w:tcPr>
          <w:p w:rsidR="00C465CD" w:rsidRPr="00EC28C1" w:rsidRDefault="00C465CD" w:rsidP="008A5E22">
            <w:pPr>
              <w:spacing w:line="360" w:lineRule="auto"/>
              <w:jc w:val="right"/>
              <w:rPr>
                <w:color w:val="000000"/>
                <w:sz w:val="28"/>
                <w:szCs w:val="28"/>
              </w:rPr>
            </w:pPr>
            <w:r w:rsidRPr="00EC28C1">
              <w:rPr>
                <w:color w:val="000000"/>
                <w:sz w:val="28"/>
                <w:szCs w:val="28"/>
              </w:rPr>
              <w:t>4,9</w:t>
            </w:r>
          </w:p>
        </w:tc>
        <w:tc>
          <w:tcPr>
            <w:tcW w:w="1048" w:type="dxa"/>
            <w:vAlign w:val="center"/>
          </w:tcPr>
          <w:p w:rsidR="00C465CD" w:rsidRPr="00EC28C1" w:rsidRDefault="00C465CD" w:rsidP="008A5E22">
            <w:pPr>
              <w:spacing w:line="360" w:lineRule="auto"/>
              <w:jc w:val="right"/>
              <w:rPr>
                <w:color w:val="000000"/>
                <w:sz w:val="28"/>
                <w:szCs w:val="28"/>
              </w:rPr>
            </w:pPr>
            <w:r w:rsidRPr="00EC28C1">
              <w:rPr>
                <w:color w:val="000000"/>
                <w:sz w:val="28"/>
                <w:szCs w:val="28"/>
              </w:rPr>
              <w:t>4,9</w:t>
            </w:r>
          </w:p>
        </w:tc>
        <w:tc>
          <w:tcPr>
            <w:tcW w:w="936" w:type="dxa"/>
            <w:vAlign w:val="center"/>
          </w:tcPr>
          <w:p w:rsidR="00C465CD" w:rsidRPr="00EC28C1" w:rsidRDefault="00C465CD" w:rsidP="008A5E22">
            <w:pPr>
              <w:spacing w:line="360" w:lineRule="auto"/>
              <w:jc w:val="right"/>
              <w:rPr>
                <w:color w:val="000000"/>
                <w:sz w:val="28"/>
                <w:szCs w:val="28"/>
              </w:rPr>
            </w:pPr>
            <w:r w:rsidRPr="00EC28C1">
              <w:rPr>
                <w:color w:val="000000"/>
                <w:sz w:val="28"/>
                <w:szCs w:val="28"/>
              </w:rPr>
              <w:t>4,5</w:t>
            </w:r>
          </w:p>
        </w:tc>
      </w:tr>
      <w:tr w:rsidR="00C465CD" w:rsidTr="008A5E22">
        <w:tc>
          <w:tcPr>
            <w:tcW w:w="2339" w:type="dxa"/>
            <w:vAlign w:val="center"/>
          </w:tcPr>
          <w:p w:rsidR="00C465CD" w:rsidRPr="001512D9" w:rsidRDefault="00C465CD" w:rsidP="008A5E22">
            <w:pPr>
              <w:spacing w:line="360" w:lineRule="auto"/>
              <w:rPr>
                <w:sz w:val="28"/>
                <w:szCs w:val="28"/>
              </w:rPr>
            </w:pPr>
            <w:r>
              <w:rPr>
                <w:sz w:val="28"/>
                <w:szCs w:val="28"/>
              </w:rPr>
              <w:t>Изменение с учетом роста цен, раз</w:t>
            </w:r>
          </w:p>
        </w:tc>
        <w:tc>
          <w:tcPr>
            <w:tcW w:w="1087" w:type="dxa"/>
            <w:vAlign w:val="center"/>
          </w:tcPr>
          <w:p w:rsidR="00C465CD" w:rsidRPr="00EC28C1" w:rsidRDefault="00C465CD" w:rsidP="008A5E22">
            <w:pPr>
              <w:spacing w:line="360" w:lineRule="auto"/>
              <w:jc w:val="right"/>
              <w:rPr>
                <w:color w:val="000000"/>
                <w:sz w:val="28"/>
                <w:szCs w:val="28"/>
              </w:rPr>
            </w:pPr>
            <w:r w:rsidRPr="00EC28C1">
              <w:rPr>
                <w:color w:val="000000"/>
                <w:sz w:val="28"/>
                <w:szCs w:val="28"/>
              </w:rPr>
              <w:t>5,6</w:t>
            </w:r>
          </w:p>
        </w:tc>
        <w:tc>
          <w:tcPr>
            <w:tcW w:w="1126" w:type="dxa"/>
            <w:vAlign w:val="center"/>
          </w:tcPr>
          <w:p w:rsidR="00C465CD" w:rsidRPr="00EC28C1" w:rsidRDefault="00C465CD" w:rsidP="008A5E22">
            <w:pPr>
              <w:spacing w:line="360" w:lineRule="auto"/>
              <w:jc w:val="right"/>
              <w:rPr>
                <w:color w:val="000000"/>
                <w:sz w:val="28"/>
                <w:szCs w:val="28"/>
              </w:rPr>
            </w:pPr>
            <w:r w:rsidRPr="00EC28C1">
              <w:rPr>
                <w:color w:val="000000"/>
                <w:sz w:val="28"/>
                <w:szCs w:val="28"/>
              </w:rPr>
              <w:t>2,</w:t>
            </w:r>
            <w:r>
              <w:rPr>
                <w:color w:val="000000"/>
                <w:sz w:val="28"/>
                <w:szCs w:val="28"/>
              </w:rPr>
              <w:t>3</w:t>
            </w:r>
          </w:p>
        </w:tc>
        <w:tc>
          <w:tcPr>
            <w:tcW w:w="1196" w:type="dxa"/>
            <w:vAlign w:val="center"/>
          </w:tcPr>
          <w:p w:rsidR="00C465CD" w:rsidRPr="00EC28C1" w:rsidRDefault="00C465CD" w:rsidP="008A5E22">
            <w:pPr>
              <w:spacing w:line="360" w:lineRule="auto"/>
              <w:jc w:val="right"/>
              <w:rPr>
                <w:color w:val="000000"/>
                <w:sz w:val="28"/>
                <w:szCs w:val="28"/>
              </w:rPr>
            </w:pPr>
            <w:r>
              <w:rPr>
                <w:color w:val="000000"/>
                <w:sz w:val="28"/>
                <w:szCs w:val="28"/>
              </w:rPr>
              <w:t>0,9</w:t>
            </w:r>
          </w:p>
        </w:tc>
        <w:tc>
          <w:tcPr>
            <w:tcW w:w="1047" w:type="dxa"/>
            <w:vAlign w:val="center"/>
          </w:tcPr>
          <w:p w:rsidR="00C465CD" w:rsidRPr="00EC28C1" w:rsidRDefault="00C465CD" w:rsidP="008A5E22">
            <w:pPr>
              <w:spacing w:line="360" w:lineRule="auto"/>
              <w:jc w:val="right"/>
              <w:rPr>
                <w:color w:val="000000"/>
                <w:sz w:val="28"/>
                <w:szCs w:val="28"/>
              </w:rPr>
            </w:pPr>
            <w:r>
              <w:rPr>
                <w:color w:val="000000"/>
                <w:sz w:val="28"/>
                <w:szCs w:val="28"/>
              </w:rPr>
              <w:t>0,5</w:t>
            </w:r>
          </w:p>
        </w:tc>
        <w:tc>
          <w:tcPr>
            <w:tcW w:w="1126" w:type="dxa"/>
            <w:vAlign w:val="center"/>
          </w:tcPr>
          <w:p w:rsidR="00C465CD" w:rsidRPr="00EC28C1" w:rsidRDefault="00C465CD" w:rsidP="008A5E22">
            <w:pPr>
              <w:spacing w:line="360" w:lineRule="auto"/>
              <w:jc w:val="right"/>
              <w:rPr>
                <w:color w:val="000000"/>
                <w:sz w:val="28"/>
                <w:szCs w:val="28"/>
              </w:rPr>
            </w:pPr>
            <w:r w:rsidRPr="00EC28C1">
              <w:rPr>
                <w:color w:val="000000"/>
                <w:sz w:val="28"/>
                <w:szCs w:val="28"/>
              </w:rPr>
              <w:t>1,</w:t>
            </w:r>
            <w:r>
              <w:rPr>
                <w:color w:val="000000"/>
                <w:sz w:val="28"/>
                <w:szCs w:val="28"/>
              </w:rPr>
              <w:t>8</w:t>
            </w:r>
          </w:p>
        </w:tc>
        <w:tc>
          <w:tcPr>
            <w:tcW w:w="1048" w:type="dxa"/>
            <w:vAlign w:val="center"/>
          </w:tcPr>
          <w:p w:rsidR="00C465CD" w:rsidRPr="00EC28C1" w:rsidRDefault="00C465CD" w:rsidP="008A5E22">
            <w:pPr>
              <w:spacing w:line="360" w:lineRule="auto"/>
              <w:jc w:val="right"/>
              <w:rPr>
                <w:color w:val="000000"/>
                <w:sz w:val="28"/>
                <w:szCs w:val="28"/>
              </w:rPr>
            </w:pPr>
            <w:r>
              <w:rPr>
                <w:color w:val="000000"/>
                <w:sz w:val="28"/>
                <w:szCs w:val="28"/>
              </w:rPr>
              <w:t>1,8</w:t>
            </w:r>
          </w:p>
        </w:tc>
        <w:tc>
          <w:tcPr>
            <w:tcW w:w="936" w:type="dxa"/>
            <w:vAlign w:val="center"/>
          </w:tcPr>
          <w:p w:rsidR="00C465CD" w:rsidRPr="00EC28C1" w:rsidRDefault="00C465CD" w:rsidP="008A5E22">
            <w:pPr>
              <w:spacing w:line="360" w:lineRule="auto"/>
              <w:jc w:val="right"/>
              <w:rPr>
                <w:color w:val="000000"/>
                <w:sz w:val="28"/>
                <w:szCs w:val="28"/>
              </w:rPr>
            </w:pPr>
            <w:r w:rsidRPr="00EC28C1">
              <w:rPr>
                <w:color w:val="000000"/>
                <w:sz w:val="28"/>
                <w:szCs w:val="28"/>
              </w:rPr>
              <w:t>1,6</w:t>
            </w:r>
          </w:p>
        </w:tc>
      </w:tr>
    </w:tbl>
    <w:p w:rsidR="00C465CD" w:rsidRDefault="00C465CD" w:rsidP="00C465CD">
      <w:pPr>
        <w:spacing w:line="360" w:lineRule="auto"/>
        <w:ind w:firstLine="708"/>
        <w:jc w:val="both"/>
        <w:rPr>
          <w:szCs w:val="28"/>
        </w:rPr>
      </w:pPr>
      <w:r>
        <w:rPr>
          <w:szCs w:val="28"/>
        </w:rPr>
        <w:t>Результат столбца «Итого» является средним геометрическим значений в соответствующей строке.</w:t>
      </w:r>
    </w:p>
    <w:p w:rsidR="00C465CD" w:rsidRPr="00EC28C1" w:rsidRDefault="00C465CD" w:rsidP="00C465CD">
      <w:pPr>
        <w:spacing w:line="360" w:lineRule="auto"/>
        <w:ind w:firstLine="708"/>
        <w:jc w:val="both"/>
        <w:rPr>
          <w:szCs w:val="28"/>
        </w:rPr>
      </w:pPr>
      <w:r w:rsidRPr="00AE7898">
        <w:rPr>
          <w:szCs w:val="28"/>
        </w:rPr>
        <w:t>Составлено автор</w:t>
      </w:r>
      <w:r>
        <w:rPr>
          <w:szCs w:val="28"/>
        </w:rPr>
        <w:t>ом</w:t>
      </w:r>
      <w:r w:rsidRPr="00AE7898">
        <w:rPr>
          <w:szCs w:val="28"/>
        </w:rPr>
        <w:t xml:space="preserve"> </w:t>
      </w:r>
      <w:r w:rsidR="00F446BA">
        <w:rPr>
          <w:szCs w:val="28"/>
        </w:rPr>
        <w:t>на основе [94</w:t>
      </w:r>
      <w:r>
        <w:rPr>
          <w:szCs w:val="28"/>
        </w:rPr>
        <w:t>, 12</w:t>
      </w:r>
      <w:r w:rsidR="00F446BA">
        <w:rPr>
          <w:szCs w:val="28"/>
        </w:rPr>
        <w:t>1</w:t>
      </w:r>
      <w:r>
        <w:rPr>
          <w:szCs w:val="28"/>
        </w:rPr>
        <w:t>, 12</w:t>
      </w:r>
      <w:r w:rsidR="00F446BA">
        <w:rPr>
          <w:szCs w:val="28"/>
        </w:rPr>
        <w:t>8</w:t>
      </w:r>
      <w:r w:rsidRPr="00EC28C1">
        <w:rPr>
          <w:szCs w:val="28"/>
        </w:rPr>
        <w:t>]</w:t>
      </w:r>
    </w:p>
    <w:p w:rsidR="00C465CD" w:rsidRPr="00AE7898" w:rsidRDefault="00C465CD" w:rsidP="00C465CD">
      <w:pPr>
        <w:spacing w:line="360" w:lineRule="auto"/>
        <w:jc w:val="right"/>
        <w:rPr>
          <w:i/>
          <w:sz w:val="28"/>
          <w:szCs w:val="28"/>
        </w:rPr>
      </w:pPr>
      <w:r w:rsidRPr="00AE7898">
        <w:rPr>
          <w:i/>
          <w:sz w:val="28"/>
          <w:szCs w:val="28"/>
        </w:rPr>
        <w:t xml:space="preserve">Таблица </w:t>
      </w:r>
      <w:r>
        <w:rPr>
          <w:i/>
          <w:sz w:val="28"/>
          <w:szCs w:val="28"/>
          <w:lang w:val="en-US"/>
        </w:rPr>
        <w:t>II</w:t>
      </w:r>
      <w:r w:rsidRPr="0002029F">
        <w:rPr>
          <w:i/>
          <w:sz w:val="28"/>
          <w:szCs w:val="28"/>
        </w:rPr>
        <w:t>.2.</w:t>
      </w:r>
      <w:r w:rsidR="000D616D">
        <w:rPr>
          <w:i/>
          <w:sz w:val="28"/>
          <w:szCs w:val="28"/>
        </w:rPr>
        <w:t>10</w:t>
      </w:r>
    </w:p>
    <w:p w:rsidR="00C465CD" w:rsidRDefault="00C465CD" w:rsidP="00C465CD">
      <w:pPr>
        <w:spacing w:line="360" w:lineRule="auto"/>
        <w:jc w:val="center"/>
        <w:rPr>
          <w:b/>
          <w:sz w:val="28"/>
          <w:szCs w:val="28"/>
        </w:rPr>
      </w:pPr>
      <w:r w:rsidRPr="00AE7898">
        <w:rPr>
          <w:b/>
          <w:sz w:val="28"/>
          <w:szCs w:val="28"/>
        </w:rPr>
        <w:t xml:space="preserve">Изменение значений </w:t>
      </w:r>
      <w:r>
        <w:rPr>
          <w:b/>
          <w:sz w:val="28"/>
          <w:szCs w:val="28"/>
        </w:rPr>
        <w:t xml:space="preserve">средневзвешенного </w:t>
      </w:r>
      <w:r w:rsidRPr="00AE7898">
        <w:rPr>
          <w:b/>
          <w:sz w:val="28"/>
          <w:szCs w:val="28"/>
        </w:rPr>
        <w:t>удельного показателя кадастровой стоимости земель</w:t>
      </w:r>
      <w:r>
        <w:rPr>
          <w:b/>
          <w:sz w:val="28"/>
          <w:szCs w:val="28"/>
        </w:rPr>
        <w:t xml:space="preserve"> (УПКСЗ)</w:t>
      </w:r>
      <w:r w:rsidRPr="00AE7898">
        <w:rPr>
          <w:b/>
          <w:sz w:val="28"/>
          <w:szCs w:val="28"/>
        </w:rPr>
        <w:t xml:space="preserve"> </w:t>
      </w:r>
      <w:r>
        <w:rPr>
          <w:b/>
          <w:sz w:val="28"/>
          <w:szCs w:val="28"/>
        </w:rPr>
        <w:t>населенных пунктов</w:t>
      </w:r>
      <w:r w:rsidRPr="00AE7898">
        <w:rPr>
          <w:b/>
          <w:sz w:val="28"/>
          <w:szCs w:val="28"/>
        </w:rPr>
        <w:t xml:space="preserve"> Волгоградской области в </w:t>
      </w:r>
      <w:r>
        <w:rPr>
          <w:b/>
          <w:sz w:val="28"/>
          <w:szCs w:val="28"/>
        </w:rPr>
        <w:t>2012 г. по сравнению с 2002 г с учётом роста цен.</w:t>
      </w:r>
    </w:p>
    <w:tbl>
      <w:tblPr>
        <w:tblStyle w:val="aff1"/>
        <w:tblW w:w="0" w:type="auto"/>
        <w:tblLook w:val="04A0" w:firstRow="1" w:lastRow="0" w:firstColumn="1" w:lastColumn="0" w:noHBand="0" w:noVBand="1"/>
      </w:tblPr>
      <w:tblGrid>
        <w:gridCol w:w="1239"/>
        <w:gridCol w:w="2374"/>
        <w:gridCol w:w="2375"/>
        <w:gridCol w:w="1933"/>
        <w:gridCol w:w="1933"/>
      </w:tblGrid>
      <w:tr w:rsidR="00C465CD" w:rsidTr="008A5E22">
        <w:tc>
          <w:tcPr>
            <w:tcW w:w="1242" w:type="dxa"/>
            <w:vMerge w:val="restart"/>
            <w:vAlign w:val="center"/>
          </w:tcPr>
          <w:p w:rsidR="00C465CD" w:rsidRDefault="00C465CD" w:rsidP="008A5E22">
            <w:pPr>
              <w:spacing w:line="360" w:lineRule="auto"/>
              <w:jc w:val="center"/>
              <w:rPr>
                <w:sz w:val="28"/>
                <w:szCs w:val="28"/>
              </w:rPr>
            </w:pPr>
            <w:r w:rsidRPr="001512D9">
              <w:rPr>
                <w:sz w:val="28"/>
                <w:szCs w:val="28"/>
              </w:rPr>
              <w:t>Группа земель</w:t>
            </w:r>
          </w:p>
        </w:tc>
        <w:tc>
          <w:tcPr>
            <w:tcW w:w="4781" w:type="dxa"/>
            <w:gridSpan w:val="2"/>
            <w:vAlign w:val="center"/>
          </w:tcPr>
          <w:p w:rsidR="00C465CD" w:rsidRDefault="00C465CD" w:rsidP="008A5E22">
            <w:pPr>
              <w:spacing w:line="360" w:lineRule="auto"/>
              <w:jc w:val="center"/>
              <w:rPr>
                <w:sz w:val="28"/>
                <w:szCs w:val="28"/>
              </w:rPr>
            </w:pPr>
            <w:r>
              <w:rPr>
                <w:sz w:val="28"/>
                <w:szCs w:val="28"/>
              </w:rPr>
              <w:t>Городские населенные пункты</w:t>
            </w:r>
          </w:p>
        </w:tc>
        <w:tc>
          <w:tcPr>
            <w:tcW w:w="3882" w:type="dxa"/>
            <w:gridSpan w:val="2"/>
            <w:vAlign w:val="center"/>
          </w:tcPr>
          <w:p w:rsidR="00C465CD" w:rsidRDefault="00C465CD" w:rsidP="008A5E22">
            <w:pPr>
              <w:spacing w:line="360" w:lineRule="auto"/>
              <w:jc w:val="center"/>
              <w:rPr>
                <w:sz w:val="28"/>
                <w:szCs w:val="28"/>
              </w:rPr>
            </w:pPr>
            <w:r>
              <w:rPr>
                <w:sz w:val="28"/>
                <w:szCs w:val="28"/>
              </w:rPr>
              <w:t>Сельские населенные пункты</w:t>
            </w:r>
          </w:p>
        </w:tc>
      </w:tr>
      <w:tr w:rsidR="00C465CD" w:rsidTr="008A5E22">
        <w:tc>
          <w:tcPr>
            <w:tcW w:w="1242" w:type="dxa"/>
            <w:vMerge/>
            <w:vAlign w:val="center"/>
          </w:tcPr>
          <w:p w:rsidR="00C465CD" w:rsidRDefault="00C465CD" w:rsidP="008A5E22">
            <w:pPr>
              <w:spacing w:line="360" w:lineRule="auto"/>
              <w:jc w:val="center"/>
              <w:rPr>
                <w:sz w:val="28"/>
                <w:szCs w:val="28"/>
              </w:rPr>
            </w:pPr>
          </w:p>
        </w:tc>
        <w:tc>
          <w:tcPr>
            <w:tcW w:w="2390" w:type="dxa"/>
            <w:vAlign w:val="center"/>
          </w:tcPr>
          <w:p w:rsidR="00C465CD" w:rsidRDefault="00C465CD" w:rsidP="008A5E22">
            <w:pPr>
              <w:spacing w:line="360" w:lineRule="auto"/>
              <w:jc w:val="center"/>
              <w:rPr>
                <w:sz w:val="28"/>
                <w:szCs w:val="28"/>
              </w:rPr>
            </w:pPr>
            <w:r>
              <w:rPr>
                <w:sz w:val="28"/>
                <w:szCs w:val="28"/>
              </w:rPr>
              <w:t xml:space="preserve">Изменение без </w:t>
            </w:r>
            <w:r>
              <w:rPr>
                <w:sz w:val="28"/>
                <w:szCs w:val="28"/>
              </w:rPr>
              <w:lastRenderedPageBreak/>
              <w:t>учета роста цен, раз</w:t>
            </w:r>
          </w:p>
        </w:tc>
        <w:tc>
          <w:tcPr>
            <w:tcW w:w="2391" w:type="dxa"/>
            <w:vAlign w:val="center"/>
          </w:tcPr>
          <w:p w:rsidR="00C465CD" w:rsidRDefault="00C465CD" w:rsidP="008A5E22">
            <w:pPr>
              <w:spacing w:line="360" w:lineRule="auto"/>
              <w:jc w:val="center"/>
              <w:rPr>
                <w:sz w:val="28"/>
                <w:szCs w:val="28"/>
              </w:rPr>
            </w:pPr>
            <w:r>
              <w:rPr>
                <w:sz w:val="28"/>
                <w:szCs w:val="28"/>
              </w:rPr>
              <w:lastRenderedPageBreak/>
              <w:t xml:space="preserve">Изменение с </w:t>
            </w:r>
            <w:r>
              <w:rPr>
                <w:sz w:val="28"/>
                <w:szCs w:val="28"/>
              </w:rPr>
              <w:lastRenderedPageBreak/>
              <w:t>учетом роста цен, раз</w:t>
            </w:r>
          </w:p>
        </w:tc>
        <w:tc>
          <w:tcPr>
            <w:tcW w:w="1941" w:type="dxa"/>
            <w:vAlign w:val="center"/>
          </w:tcPr>
          <w:p w:rsidR="00C465CD" w:rsidRDefault="00C465CD" w:rsidP="008A5E22">
            <w:pPr>
              <w:spacing w:line="360" w:lineRule="auto"/>
              <w:jc w:val="center"/>
              <w:rPr>
                <w:sz w:val="28"/>
                <w:szCs w:val="28"/>
              </w:rPr>
            </w:pPr>
            <w:r>
              <w:rPr>
                <w:sz w:val="28"/>
                <w:szCs w:val="28"/>
              </w:rPr>
              <w:lastRenderedPageBreak/>
              <w:t xml:space="preserve">Изменение </w:t>
            </w:r>
            <w:r>
              <w:rPr>
                <w:sz w:val="28"/>
                <w:szCs w:val="28"/>
              </w:rPr>
              <w:lastRenderedPageBreak/>
              <w:t>без учета роста цен, раз</w:t>
            </w:r>
          </w:p>
        </w:tc>
        <w:tc>
          <w:tcPr>
            <w:tcW w:w="1941" w:type="dxa"/>
            <w:vAlign w:val="center"/>
          </w:tcPr>
          <w:p w:rsidR="00C465CD" w:rsidRDefault="00C465CD" w:rsidP="008A5E22">
            <w:pPr>
              <w:spacing w:line="360" w:lineRule="auto"/>
              <w:jc w:val="center"/>
              <w:rPr>
                <w:sz w:val="28"/>
                <w:szCs w:val="28"/>
              </w:rPr>
            </w:pPr>
            <w:r>
              <w:rPr>
                <w:sz w:val="28"/>
                <w:szCs w:val="28"/>
              </w:rPr>
              <w:lastRenderedPageBreak/>
              <w:t xml:space="preserve">Изменение с </w:t>
            </w:r>
            <w:r>
              <w:rPr>
                <w:sz w:val="28"/>
                <w:szCs w:val="28"/>
              </w:rPr>
              <w:lastRenderedPageBreak/>
              <w:t>учетом роста цен, раз</w:t>
            </w:r>
          </w:p>
        </w:tc>
      </w:tr>
      <w:tr w:rsidR="00C465CD" w:rsidTr="008A5E22">
        <w:tc>
          <w:tcPr>
            <w:tcW w:w="1242" w:type="dxa"/>
            <w:vAlign w:val="center"/>
          </w:tcPr>
          <w:p w:rsidR="00C465CD" w:rsidRDefault="00C465CD" w:rsidP="008A5E22">
            <w:pPr>
              <w:spacing w:line="360" w:lineRule="auto"/>
              <w:jc w:val="center"/>
              <w:rPr>
                <w:sz w:val="28"/>
                <w:szCs w:val="28"/>
              </w:rPr>
            </w:pPr>
            <w:r>
              <w:rPr>
                <w:sz w:val="28"/>
                <w:szCs w:val="28"/>
              </w:rPr>
              <w:lastRenderedPageBreak/>
              <w:t>1</w:t>
            </w:r>
          </w:p>
        </w:tc>
        <w:tc>
          <w:tcPr>
            <w:tcW w:w="2390" w:type="dxa"/>
            <w:vAlign w:val="center"/>
          </w:tcPr>
          <w:p w:rsidR="00C465CD" w:rsidRPr="002D3600" w:rsidRDefault="00C465CD" w:rsidP="008A5E22">
            <w:pPr>
              <w:spacing w:line="360" w:lineRule="auto"/>
              <w:jc w:val="right"/>
              <w:rPr>
                <w:sz w:val="28"/>
                <w:szCs w:val="28"/>
              </w:rPr>
            </w:pPr>
            <w:r>
              <w:rPr>
                <w:sz w:val="28"/>
                <w:szCs w:val="28"/>
              </w:rPr>
              <w:t>1,04</w:t>
            </w:r>
          </w:p>
        </w:tc>
        <w:tc>
          <w:tcPr>
            <w:tcW w:w="2391" w:type="dxa"/>
            <w:vAlign w:val="center"/>
          </w:tcPr>
          <w:p w:rsidR="00C465CD" w:rsidRPr="001B1E46" w:rsidRDefault="00C465CD" w:rsidP="008A5E22">
            <w:pPr>
              <w:spacing w:line="360" w:lineRule="auto"/>
              <w:jc w:val="right"/>
              <w:rPr>
                <w:sz w:val="28"/>
                <w:szCs w:val="28"/>
              </w:rPr>
            </w:pPr>
            <w:r w:rsidRPr="001B1E46">
              <w:rPr>
                <w:sz w:val="28"/>
                <w:szCs w:val="28"/>
              </w:rPr>
              <w:t>0,38</w:t>
            </w:r>
          </w:p>
        </w:tc>
        <w:tc>
          <w:tcPr>
            <w:tcW w:w="1941" w:type="dxa"/>
            <w:vAlign w:val="center"/>
          </w:tcPr>
          <w:p w:rsidR="00C465CD" w:rsidRPr="005B7E50" w:rsidRDefault="00C465CD" w:rsidP="008A5E22">
            <w:pPr>
              <w:snapToGrid w:val="0"/>
              <w:jc w:val="right"/>
              <w:rPr>
                <w:bCs/>
                <w:sz w:val="28"/>
                <w:szCs w:val="28"/>
              </w:rPr>
            </w:pPr>
            <w:r w:rsidRPr="005B7E50">
              <w:rPr>
                <w:bCs/>
                <w:sz w:val="28"/>
                <w:szCs w:val="28"/>
              </w:rPr>
              <w:t>144</w:t>
            </w:r>
            <w:r>
              <w:rPr>
                <w:bCs/>
                <w:sz w:val="28"/>
                <w:szCs w:val="28"/>
              </w:rPr>
              <w:t>,</w:t>
            </w:r>
            <w:r w:rsidRPr="005B7E50">
              <w:rPr>
                <w:bCs/>
                <w:sz w:val="28"/>
                <w:szCs w:val="28"/>
              </w:rPr>
              <w:t>98</w:t>
            </w:r>
          </w:p>
        </w:tc>
        <w:tc>
          <w:tcPr>
            <w:tcW w:w="1941" w:type="dxa"/>
            <w:vAlign w:val="center"/>
          </w:tcPr>
          <w:p w:rsidR="00C465CD" w:rsidRPr="001B1E46" w:rsidRDefault="00C465CD" w:rsidP="008A5E22">
            <w:pPr>
              <w:snapToGrid w:val="0"/>
              <w:jc w:val="right"/>
              <w:rPr>
                <w:bCs/>
                <w:sz w:val="28"/>
                <w:szCs w:val="28"/>
              </w:rPr>
            </w:pPr>
            <w:r w:rsidRPr="001B1E46">
              <w:rPr>
                <w:bCs/>
                <w:sz w:val="28"/>
                <w:szCs w:val="28"/>
              </w:rPr>
              <w:t>52,34</w:t>
            </w:r>
          </w:p>
        </w:tc>
      </w:tr>
      <w:tr w:rsidR="00C465CD" w:rsidTr="008A5E22">
        <w:tc>
          <w:tcPr>
            <w:tcW w:w="1242" w:type="dxa"/>
            <w:vAlign w:val="center"/>
          </w:tcPr>
          <w:p w:rsidR="00C465CD" w:rsidRDefault="00C465CD" w:rsidP="008A5E22">
            <w:pPr>
              <w:spacing w:line="360" w:lineRule="auto"/>
              <w:jc w:val="center"/>
              <w:rPr>
                <w:sz w:val="28"/>
                <w:szCs w:val="28"/>
              </w:rPr>
            </w:pPr>
            <w:r>
              <w:rPr>
                <w:sz w:val="28"/>
                <w:szCs w:val="28"/>
              </w:rPr>
              <w:t>2</w:t>
            </w:r>
          </w:p>
        </w:tc>
        <w:tc>
          <w:tcPr>
            <w:tcW w:w="2390" w:type="dxa"/>
            <w:vAlign w:val="center"/>
          </w:tcPr>
          <w:p w:rsidR="00C465CD" w:rsidRPr="00475B66" w:rsidRDefault="00C465CD" w:rsidP="008A5E22">
            <w:pPr>
              <w:spacing w:line="360" w:lineRule="auto"/>
              <w:jc w:val="right"/>
              <w:rPr>
                <w:sz w:val="28"/>
                <w:szCs w:val="28"/>
              </w:rPr>
            </w:pPr>
            <w:r w:rsidRPr="00475B66">
              <w:rPr>
                <w:sz w:val="28"/>
                <w:szCs w:val="28"/>
              </w:rPr>
              <w:t>3</w:t>
            </w:r>
            <w:r>
              <w:rPr>
                <w:sz w:val="28"/>
                <w:szCs w:val="28"/>
              </w:rPr>
              <w:t>,</w:t>
            </w:r>
            <w:r w:rsidRPr="00475B66">
              <w:rPr>
                <w:sz w:val="28"/>
                <w:szCs w:val="28"/>
              </w:rPr>
              <w:t>28</w:t>
            </w:r>
          </w:p>
        </w:tc>
        <w:tc>
          <w:tcPr>
            <w:tcW w:w="2391" w:type="dxa"/>
            <w:vAlign w:val="center"/>
          </w:tcPr>
          <w:p w:rsidR="00C465CD" w:rsidRPr="001B1E46" w:rsidRDefault="00C465CD" w:rsidP="008A5E22">
            <w:pPr>
              <w:spacing w:line="360" w:lineRule="auto"/>
              <w:jc w:val="right"/>
              <w:rPr>
                <w:sz w:val="28"/>
                <w:szCs w:val="28"/>
              </w:rPr>
            </w:pPr>
            <w:r w:rsidRPr="001B1E46">
              <w:rPr>
                <w:sz w:val="28"/>
                <w:szCs w:val="28"/>
              </w:rPr>
              <w:t>1,18</w:t>
            </w:r>
          </w:p>
        </w:tc>
        <w:tc>
          <w:tcPr>
            <w:tcW w:w="1941" w:type="dxa"/>
            <w:vAlign w:val="center"/>
          </w:tcPr>
          <w:p w:rsidR="00C465CD" w:rsidRPr="005B7E50" w:rsidRDefault="00C465CD" w:rsidP="008A5E22">
            <w:pPr>
              <w:snapToGrid w:val="0"/>
              <w:jc w:val="right"/>
              <w:rPr>
                <w:bCs/>
                <w:sz w:val="28"/>
                <w:szCs w:val="28"/>
              </w:rPr>
            </w:pPr>
            <w:r w:rsidRPr="005B7E50">
              <w:rPr>
                <w:bCs/>
                <w:sz w:val="28"/>
                <w:szCs w:val="28"/>
              </w:rPr>
              <w:t>26</w:t>
            </w:r>
            <w:r>
              <w:rPr>
                <w:bCs/>
                <w:sz w:val="28"/>
                <w:szCs w:val="28"/>
              </w:rPr>
              <w:t>,</w:t>
            </w:r>
            <w:r w:rsidRPr="005B7E50">
              <w:rPr>
                <w:bCs/>
                <w:sz w:val="28"/>
                <w:szCs w:val="28"/>
              </w:rPr>
              <w:t>46</w:t>
            </w:r>
          </w:p>
        </w:tc>
        <w:tc>
          <w:tcPr>
            <w:tcW w:w="1941" w:type="dxa"/>
            <w:vAlign w:val="center"/>
          </w:tcPr>
          <w:p w:rsidR="00C465CD" w:rsidRPr="001B1E46" w:rsidRDefault="00C465CD" w:rsidP="008A5E22">
            <w:pPr>
              <w:snapToGrid w:val="0"/>
              <w:jc w:val="right"/>
              <w:rPr>
                <w:bCs/>
                <w:sz w:val="28"/>
                <w:szCs w:val="28"/>
              </w:rPr>
            </w:pPr>
            <w:r w:rsidRPr="001B1E46">
              <w:rPr>
                <w:bCs/>
                <w:sz w:val="28"/>
                <w:szCs w:val="28"/>
              </w:rPr>
              <w:t>9,55</w:t>
            </w:r>
          </w:p>
        </w:tc>
      </w:tr>
      <w:tr w:rsidR="00C465CD" w:rsidTr="008A5E22">
        <w:tc>
          <w:tcPr>
            <w:tcW w:w="1242" w:type="dxa"/>
            <w:vAlign w:val="center"/>
          </w:tcPr>
          <w:p w:rsidR="00C465CD" w:rsidRDefault="00C465CD" w:rsidP="008A5E22">
            <w:pPr>
              <w:spacing w:line="360" w:lineRule="auto"/>
              <w:jc w:val="center"/>
              <w:rPr>
                <w:sz w:val="28"/>
                <w:szCs w:val="28"/>
              </w:rPr>
            </w:pPr>
            <w:r>
              <w:rPr>
                <w:sz w:val="28"/>
                <w:szCs w:val="28"/>
              </w:rPr>
              <w:t>3</w:t>
            </w:r>
          </w:p>
        </w:tc>
        <w:tc>
          <w:tcPr>
            <w:tcW w:w="2390" w:type="dxa"/>
            <w:vAlign w:val="center"/>
          </w:tcPr>
          <w:p w:rsidR="00C465CD" w:rsidRPr="00475B66" w:rsidRDefault="00C465CD" w:rsidP="008A5E22">
            <w:pPr>
              <w:spacing w:line="360" w:lineRule="auto"/>
              <w:jc w:val="right"/>
              <w:rPr>
                <w:sz w:val="28"/>
                <w:szCs w:val="28"/>
              </w:rPr>
            </w:pPr>
            <w:r w:rsidRPr="00475B66">
              <w:rPr>
                <w:sz w:val="28"/>
                <w:szCs w:val="28"/>
              </w:rPr>
              <w:t>0</w:t>
            </w:r>
            <w:r>
              <w:rPr>
                <w:sz w:val="28"/>
                <w:szCs w:val="28"/>
              </w:rPr>
              <w:t>,</w:t>
            </w:r>
            <w:r w:rsidRPr="00475B66">
              <w:rPr>
                <w:sz w:val="28"/>
                <w:szCs w:val="28"/>
              </w:rPr>
              <w:t>63</w:t>
            </w:r>
          </w:p>
        </w:tc>
        <w:tc>
          <w:tcPr>
            <w:tcW w:w="2391" w:type="dxa"/>
            <w:vAlign w:val="center"/>
          </w:tcPr>
          <w:p w:rsidR="00C465CD" w:rsidRPr="001B1E46" w:rsidRDefault="00C465CD" w:rsidP="008A5E22">
            <w:pPr>
              <w:spacing w:line="360" w:lineRule="auto"/>
              <w:jc w:val="right"/>
              <w:rPr>
                <w:sz w:val="28"/>
                <w:szCs w:val="28"/>
              </w:rPr>
            </w:pPr>
            <w:r w:rsidRPr="001B1E46">
              <w:rPr>
                <w:sz w:val="28"/>
                <w:szCs w:val="28"/>
              </w:rPr>
              <w:t>0,23</w:t>
            </w:r>
          </w:p>
        </w:tc>
        <w:tc>
          <w:tcPr>
            <w:tcW w:w="1941" w:type="dxa"/>
            <w:vAlign w:val="center"/>
          </w:tcPr>
          <w:p w:rsidR="00C465CD" w:rsidRPr="005B7E50" w:rsidRDefault="00C465CD" w:rsidP="008A5E22">
            <w:pPr>
              <w:snapToGrid w:val="0"/>
              <w:jc w:val="right"/>
              <w:rPr>
                <w:bCs/>
                <w:sz w:val="28"/>
                <w:szCs w:val="28"/>
              </w:rPr>
            </w:pPr>
            <w:r w:rsidRPr="005B7E50">
              <w:rPr>
                <w:bCs/>
                <w:sz w:val="28"/>
                <w:szCs w:val="28"/>
              </w:rPr>
              <w:t>47</w:t>
            </w:r>
            <w:r>
              <w:rPr>
                <w:bCs/>
                <w:sz w:val="28"/>
                <w:szCs w:val="28"/>
              </w:rPr>
              <w:t>,</w:t>
            </w:r>
            <w:r w:rsidRPr="005B7E50">
              <w:rPr>
                <w:bCs/>
                <w:sz w:val="28"/>
                <w:szCs w:val="28"/>
              </w:rPr>
              <w:t>03</w:t>
            </w:r>
          </w:p>
        </w:tc>
        <w:tc>
          <w:tcPr>
            <w:tcW w:w="1941" w:type="dxa"/>
            <w:vAlign w:val="center"/>
          </w:tcPr>
          <w:p w:rsidR="00C465CD" w:rsidRPr="001B1E46" w:rsidRDefault="00C465CD" w:rsidP="008A5E22">
            <w:pPr>
              <w:snapToGrid w:val="0"/>
              <w:jc w:val="right"/>
              <w:rPr>
                <w:bCs/>
                <w:sz w:val="28"/>
                <w:szCs w:val="28"/>
              </w:rPr>
            </w:pPr>
            <w:r w:rsidRPr="001B1E46">
              <w:rPr>
                <w:bCs/>
                <w:sz w:val="28"/>
                <w:szCs w:val="28"/>
              </w:rPr>
              <w:t>16,98</w:t>
            </w:r>
          </w:p>
        </w:tc>
      </w:tr>
      <w:tr w:rsidR="00C465CD" w:rsidTr="008A5E22">
        <w:tc>
          <w:tcPr>
            <w:tcW w:w="1242" w:type="dxa"/>
            <w:vAlign w:val="center"/>
          </w:tcPr>
          <w:p w:rsidR="00C465CD" w:rsidRDefault="00C465CD" w:rsidP="008A5E22">
            <w:pPr>
              <w:spacing w:line="360" w:lineRule="auto"/>
              <w:jc w:val="center"/>
              <w:rPr>
                <w:sz w:val="28"/>
                <w:szCs w:val="28"/>
              </w:rPr>
            </w:pPr>
            <w:r>
              <w:rPr>
                <w:sz w:val="28"/>
                <w:szCs w:val="28"/>
              </w:rPr>
              <w:t>4</w:t>
            </w:r>
          </w:p>
        </w:tc>
        <w:tc>
          <w:tcPr>
            <w:tcW w:w="2390" w:type="dxa"/>
            <w:vAlign w:val="center"/>
          </w:tcPr>
          <w:p w:rsidR="00C465CD" w:rsidRPr="00475B66" w:rsidRDefault="00C465CD" w:rsidP="008A5E22">
            <w:pPr>
              <w:spacing w:line="360" w:lineRule="auto"/>
              <w:jc w:val="right"/>
              <w:rPr>
                <w:sz w:val="28"/>
                <w:szCs w:val="28"/>
              </w:rPr>
            </w:pPr>
            <w:r w:rsidRPr="00475B66">
              <w:rPr>
                <w:sz w:val="28"/>
                <w:szCs w:val="28"/>
              </w:rPr>
              <w:t>0</w:t>
            </w:r>
            <w:r>
              <w:rPr>
                <w:sz w:val="28"/>
                <w:szCs w:val="28"/>
              </w:rPr>
              <w:t>,</w:t>
            </w:r>
            <w:r w:rsidRPr="00475B66">
              <w:rPr>
                <w:sz w:val="28"/>
                <w:szCs w:val="28"/>
              </w:rPr>
              <w:t>85</w:t>
            </w:r>
          </w:p>
        </w:tc>
        <w:tc>
          <w:tcPr>
            <w:tcW w:w="2391" w:type="dxa"/>
            <w:vAlign w:val="center"/>
          </w:tcPr>
          <w:p w:rsidR="00C465CD" w:rsidRPr="001B1E46" w:rsidRDefault="00C465CD" w:rsidP="008A5E22">
            <w:pPr>
              <w:spacing w:line="360" w:lineRule="auto"/>
              <w:jc w:val="right"/>
              <w:rPr>
                <w:sz w:val="28"/>
                <w:szCs w:val="28"/>
              </w:rPr>
            </w:pPr>
            <w:r w:rsidRPr="001B1E46">
              <w:rPr>
                <w:sz w:val="28"/>
                <w:szCs w:val="28"/>
              </w:rPr>
              <w:t>0,31</w:t>
            </w:r>
          </w:p>
        </w:tc>
        <w:tc>
          <w:tcPr>
            <w:tcW w:w="1941" w:type="dxa"/>
            <w:vAlign w:val="center"/>
          </w:tcPr>
          <w:p w:rsidR="00C465CD" w:rsidRPr="005B7E50" w:rsidRDefault="00C465CD" w:rsidP="008A5E22">
            <w:pPr>
              <w:snapToGrid w:val="0"/>
              <w:jc w:val="right"/>
              <w:rPr>
                <w:bCs/>
                <w:sz w:val="28"/>
                <w:szCs w:val="28"/>
              </w:rPr>
            </w:pPr>
            <w:r w:rsidRPr="005B7E50">
              <w:rPr>
                <w:bCs/>
                <w:sz w:val="28"/>
                <w:szCs w:val="28"/>
              </w:rPr>
              <w:t>5</w:t>
            </w:r>
            <w:r>
              <w:rPr>
                <w:bCs/>
                <w:sz w:val="28"/>
                <w:szCs w:val="28"/>
              </w:rPr>
              <w:t>,</w:t>
            </w:r>
            <w:r w:rsidRPr="005B7E50">
              <w:rPr>
                <w:bCs/>
                <w:sz w:val="28"/>
                <w:szCs w:val="28"/>
              </w:rPr>
              <w:t>53</w:t>
            </w:r>
          </w:p>
        </w:tc>
        <w:tc>
          <w:tcPr>
            <w:tcW w:w="1941" w:type="dxa"/>
            <w:vAlign w:val="center"/>
          </w:tcPr>
          <w:p w:rsidR="00C465CD" w:rsidRPr="001B1E46" w:rsidRDefault="00C465CD" w:rsidP="008A5E22">
            <w:pPr>
              <w:snapToGrid w:val="0"/>
              <w:jc w:val="right"/>
              <w:rPr>
                <w:bCs/>
                <w:sz w:val="28"/>
                <w:szCs w:val="28"/>
              </w:rPr>
            </w:pPr>
            <w:r w:rsidRPr="001B1E46">
              <w:rPr>
                <w:bCs/>
                <w:sz w:val="28"/>
                <w:szCs w:val="28"/>
              </w:rPr>
              <w:t>2,00</w:t>
            </w:r>
          </w:p>
        </w:tc>
      </w:tr>
      <w:tr w:rsidR="00C465CD" w:rsidTr="008A5E22">
        <w:tc>
          <w:tcPr>
            <w:tcW w:w="1242" w:type="dxa"/>
            <w:vAlign w:val="center"/>
          </w:tcPr>
          <w:p w:rsidR="00C465CD" w:rsidRDefault="00C465CD" w:rsidP="008A5E22">
            <w:pPr>
              <w:spacing w:line="360" w:lineRule="auto"/>
              <w:jc w:val="center"/>
              <w:rPr>
                <w:sz w:val="28"/>
                <w:szCs w:val="28"/>
              </w:rPr>
            </w:pPr>
            <w:r>
              <w:rPr>
                <w:sz w:val="28"/>
                <w:szCs w:val="28"/>
              </w:rPr>
              <w:t>5</w:t>
            </w:r>
          </w:p>
        </w:tc>
        <w:tc>
          <w:tcPr>
            <w:tcW w:w="2390" w:type="dxa"/>
            <w:vAlign w:val="center"/>
          </w:tcPr>
          <w:p w:rsidR="00C465CD" w:rsidRPr="00475B66" w:rsidRDefault="00C465CD" w:rsidP="008A5E22">
            <w:pPr>
              <w:spacing w:line="360" w:lineRule="auto"/>
              <w:jc w:val="right"/>
              <w:rPr>
                <w:sz w:val="28"/>
                <w:szCs w:val="28"/>
              </w:rPr>
            </w:pPr>
            <w:r w:rsidRPr="00475B66">
              <w:rPr>
                <w:sz w:val="28"/>
                <w:szCs w:val="28"/>
              </w:rPr>
              <w:t>1</w:t>
            </w:r>
            <w:r>
              <w:rPr>
                <w:sz w:val="28"/>
                <w:szCs w:val="28"/>
              </w:rPr>
              <w:t>,</w:t>
            </w:r>
            <w:r w:rsidRPr="00475B66">
              <w:rPr>
                <w:sz w:val="28"/>
                <w:szCs w:val="28"/>
              </w:rPr>
              <w:t>42</w:t>
            </w:r>
          </w:p>
        </w:tc>
        <w:tc>
          <w:tcPr>
            <w:tcW w:w="2391" w:type="dxa"/>
            <w:vAlign w:val="center"/>
          </w:tcPr>
          <w:p w:rsidR="00C465CD" w:rsidRPr="001B1E46" w:rsidRDefault="00C465CD" w:rsidP="008A5E22">
            <w:pPr>
              <w:spacing w:line="360" w:lineRule="auto"/>
              <w:jc w:val="right"/>
              <w:rPr>
                <w:sz w:val="28"/>
                <w:szCs w:val="28"/>
              </w:rPr>
            </w:pPr>
            <w:r w:rsidRPr="001B1E46">
              <w:rPr>
                <w:sz w:val="28"/>
                <w:szCs w:val="28"/>
              </w:rPr>
              <w:t>0,51</w:t>
            </w:r>
          </w:p>
        </w:tc>
        <w:tc>
          <w:tcPr>
            <w:tcW w:w="1941" w:type="dxa"/>
            <w:vAlign w:val="center"/>
          </w:tcPr>
          <w:p w:rsidR="00C465CD" w:rsidRPr="005B7E50" w:rsidRDefault="00C465CD" w:rsidP="008A5E22">
            <w:pPr>
              <w:snapToGrid w:val="0"/>
              <w:jc w:val="right"/>
              <w:rPr>
                <w:bCs/>
                <w:sz w:val="28"/>
                <w:szCs w:val="28"/>
              </w:rPr>
            </w:pPr>
            <w:r w:rsidRPr="005B7E50">
              <w:rPr>
                <w:bCs/>
                <w:sz w:val="28"/>
                <w:szCs w:val="28"/>
              </w:rPr>
              <w:t>70</w:t>
            </w:r>
            <w:r>
              <w:rPr>
                <w:bCs/>
                <w:sz w:val="28"/>
                <w:szCs w:val="28"/>
              </w:rPr>
              <w:t>,</w:t>
            </w:r>
            <w:r w:rsidRPr="005B7E50">
              <w:rPr>
                <w:bCs/>
                <w:sz w:val="28"/>
                <w:szCs w:val="28"/>
              </w:rPr>
              <w:t>58</w:t>
            </w:r>
          </w:p>
        </w:tc>
        <w:tc>
          <w:tcPr>
            <w:tcW w:w="1941" w:type="dxa"/>
            <w:vAlign w:val="center"/>
          </w:tcPr>
          <w:p w:rsidR="00C465CD" w:rsidRPr="001B1E46" w:rsidRDefault="00C465CD" w:rsidP="008A5E22">
            <w:pPr>
              <w:snapToGrid w:val="0"/>
              <w:jc w:val="right"/>
              <w:rPr>
                <w:bCs/>
                <w:sz w:val="28"/>
                <w:szCs w:val="28"/>
              </w:rPr>
            </w:pPr>
            <w:r w:rsidRPr="001B1E46">
              <w:rPr>
                <w:bCs/>
                <w:sz w:val="28"/>
                <w:szCs w:val="28"/>
              </w:rPr>
              <w:t>25,48</w:t>
            </w:r>
          </w:p>
        </w:tc>
      </w:tr>
      <w:tr w:rsidR="00C465CD" w:rsidTr="008A5E22">
        <w:tc>
          <w:tcPr>
            <w:tcW w:w="1242" w:type="dxa"/>
            <w:vAlign w:val="center"/>
          </w:tcPr>
          <w:p w:rsidR="00C465CD" w:rsidRDefault="00C465CD" w:rsidP="008A5E22">
            <w:pPr>
              <w:spacing w:line="360" w:lineRule="auto"/>
              <w:jc w:val="center"/>
              <w:rPr>
                <w:sz w:val="28"/>
                <w:szCs w:val="28"/>
              </w:rPr>
            </w:pPr>
            <w:r>
              <w:rPr>
                <w:sz w:val="28"/>
                <w:szCs w:val="28"/>
              </w:rPr>
              <w:t>6</w:t>
            </w:r>
          </w:p>
        </w:tc>
        <w:tc>
          <w:tcPr>
            <w:tcW w:w="2390" w:type="dxa"/>
            <w:vAlign w:val="center"/>
          </w:tcPr>
          <w:p w:rsidR="00C465CD" w:rsidRPr="00475B66" w:rsidRDefault="00C465CD" w:rsidP="008A5E22">
            <w:pPr>
              <w:spacing w:line="360" w:lineRule="auto"/>
              <w:jc w:val="right"/>
              <w:rPr>
                <w:sz w:val="28"/>
                <w:szCs w:val="28"/>
              </w:rPr>
            </w:pPr>
            <w:r w:rsidRPr="00475B66">
              <w:rPr>
                <w:sz w:val="28"/>
                <w:szCs w:val="28"/>
              </w:rPr>
              <w:t>0</w:t>
            </w:r>
            <w:r>
              <w:rPr>
                <w:sz w:val="28"/>
                <w:szCs w:val="28"/>
              </w:rPr>
              <w:t>,</w:t>
            </w:r>
            <w:r w:rsidRPr="00475B66">
              <w:rPr>
                <w:sz w:val="28"/>
                <w:szCs w:val="28"/>
              </w:rPr>
              <w:t>36</w:t>
            </w:r>
          </w:p>
        </w:tc>
        <w:tc>
          <w:tcPr>
            <w:tcW w:w="2391" w:type="dxa"/>
            <w:vAlign w:val="center"/>
          </w:tcPr>
          <w:p w:rsidR="00C465CD" w:rsidRPr="001B1E46" w:rsidRDefault="00C465CD" w:rsidP="008A5E22">
            <w:pPr>
              <w:spacing w:line="360" w:lineRule="auto"/>
              <w:jc w:val="right"/>
              <w:rPr>
                <w:sz w:val="28"/>
                <w:szCs w:val="28"/>
              </w:rPr>
            </w:pPr>
            <w:r w:rsidRPr="001B1E46">
              <w:rPr>
                <w:sz w:val="28"/>
                <w:szCs w:val="28"/>
              </w:rPr>
              <w:t>0,13</w:t>
            </w:r>
          </w:p>
        </w:tc>
        <w:tc>
          <w:tcPr>
            <w:tcW w:w="1941" w:type="dxa"/>
            <w:vAlign w:val="center"/>
          </w:tcPr>
          <w:p w:rsidR="00C465CD" w:rsidRPr="005B7E50" w:rsidRDefault="00C465CD" w:rsidP="008A5E22">
            <w:pPr>
              <w:snapToGrid w:val="0"/>
              <w:jc w:val="right"/>
              <w:rPr>
                <w:bCs/>
                <w:sz w:val="28"/>
                <w:szCs w:val="28"/>
              </w:rPr>
            </w:pPr>
            <w:r w:rsidRPr="005B7E50">
              <w:rPr>
                <w:bCs/>
                <w:sz w:val="28"/>
                <w:szCs w:val="28"/>
              </w:rPr>
              <w:t>2</w:t>
            </w:r>
            <w:r>
              <w:rPr>
                <w:bCs/>
                <w:sz w:val="28"/>
                <w:szCs w:val="28"/>
              </w:rPr>
              <w:t>,</w:t>
            </w:r>
            <w:r w:rsidRPr="005B7E50">
              <w:rPr>
                <w:bCs/>
                <w:sz w:val="28"/>
                <w:szCs w:val="28"/>
              </w:rPr>
              <w:t>13</w:t>
            </w:r>
          </w:p>
        </w:tc>
        <w:tc>
          <w:tcPr>
            <w:tcW w:w="1941" w:type="dxa"/>
            <w:vAlign w:val="center"/>
          </w:tcPr>
          <w:p w:rsidR="00C465CD" w:rsidRPr="001B1E46" w:rsidRDefault="00C465CD" w:rsidP="008A5E22">
            <w:pPr>
              <w:snapToGrid w:val="0"/>
              <w:jc w:val="right"/>
              <w:rPr>
                <w:bCs/>
                <w:sz w:val="28"/>
                <w:szCs w:val="28"/>
              </w:rPr>
            </w:pPr>
            <w:r w:rsidRPr="001B1E46">
              <w:rPr>
                <w:bCs/>
                <w:sz w:val="28"/>
                <w:szCs w:val="28"/>
              </w:rPr>
              <w:t>0,77</w:t>
            </w:r>
          </w:p>
        </w:tc>
      </w:tr>
      <w:tr w:rsidR="00C465CD" w:rsidTr="008A5E22">
        <w:tc>
          <w:tcPr>
            <w:tcW w:w="1242" w:type="dxa"/>
            <w:vAlign w:val="center"/>
          </w:tcPr>
          <w:p w:rsidR="00C465CD" w:rsidRDefault="00C465CD" w:rsidP="008A5E22">
            <w:pPr>
              <w:spacing w:line="360" w:lineRule="auto"/>
              <w:jc w:val="center"/>
              <w:rPr>
                <w:sz w:val="28"/>
                <w:szCs w:val="28"/>
              </w:rPr>
            </w:pPr>
            <w:r>
              <w:rPr>
                <w:sz w:val="28"/>
                <w:szCs w:val="28"/>
              </w:rPr>
              <w:t>7</w:t>
            </w:r>
          </w:p>
        </w:tc>
        <w:tc>
          <w:tcPr>
            <w:tcW w:w="2390" w:type="dxa"/>
            <w:vAlign w:val="center"/>
          </w:tcPr>
          <w:p w:rsidR="00C465CD" w:rsidRPr="00475B66" w:rsidRDefault="00C465CD" w:rsidP="008A5E22">
            <w:pPr>
              <w:spacing w:line="360" w:lineRule="auto"/>
              <w:jc w:val="right"/>
              <w:rPr>
                <w:sz w:val="28"/>
                <w:szCs w:val="28"/>
              </w:rPr>
            </w:pPr>
            <w:r w:rsidRPr="00475B66">
              <w:rPr>
                <w:sz w:val="28"/>
                <w:szCs w:val="28"/>
              </w:rPr>
              <w:t>2</w:t>
            </w:r>
            <w:r>
              <w:rPr>
                <w:sz w:val="28"/>
                <w:szCs w:val="28"/>
              </w:rPr>
              <w:t>,</w:t>
            </w:r>
            <w:r w:rsidRPr="00475B66">
              <w:rPr>
                <w:sz w:val="28"/>
                <w:szCs w:val="28"/>
              </w:rPr>
              <w:t>02</w:t>
            </w:r>
          </w:p>
        </w:tc>
        <w:tc>
          <w:tcPr>
            <w:tcW w:w="2391" w:type="dxa"/>
            <w:vAlign w:val="center"/>
          </w:tcPr>
          <w:p w:rsidR="00C465CD" w:rsidRPr="001B1E46" w:rsidRDefault="00C465CD" w:rsidP="008A5E22">
            <w:pPr>
              <w:spacing w:line="360" w:lineRule="auto"/>
              <w:jc w:val="right"/>
              <w:rPr>
                <w:sz w:val="28"/>
                <w:szCs w:val="28"/>
              </w:rPr>
            </w:pPr>
            <w:r w:rsidRPr="001B1E46">
              <w:rPr>
                <w:sz w:val="28"/>
                <w:szCs w:val="28"/>
              </w:rPr>
              <w:t>0,73</w:t>
            </w:r>
          </w:p>
        </w:tc>
        <w:tc>
          <w:tcPr>
            <w:tcW w:w="1941" w:type="dxa"/>
            <w:vAlign w:val="center"/>
          </w:tcPr>
          <w:p w:rsidR="00C465CD" w:rsidRPr="005B7E50" w:rsidRDefault="00C465CD" w:rsidP="008A5E22">
            <w:pPr>
              <w:snapToGrid w:val="0"/>
              <w:jc w:val="right"/>
              <w:rPr>
                <w:bCs/>
                <w:sz w:val="28"/>
                <w:szCs w:val="28"/>
              </w:rPr>
            </w:pPr>
            <w:r w:rsidRPr="005B7E50">
              <w:rPr>
                <w:bCs/>
                <w:sz w:val="28"/>
                <w:szCs w:val="28"/>
              </w:rPr>
              <w:t>248</w:t>
            </w:r>
            <w:r>
              <w:rPr>
                <w:bCs/>
                <w:sz w:val="28"/>
                <w:szCs w:val="28"/>
              </w:rPr>
              <w:t>,</w:t>
            </w:r>
            <w:r w:rsidRPr="005B7E50">
              <w:rPr>
                <w:bCs/>
                <w:sz w:val="28"/>
                <w:szCs w:val="28"/>
              </w:rPr>
              <w:t>23</w:t>
            </w:r>
          </w:p>
        </w:tc>
        <w:tc>
          <w:tcPr>
            <w:tcW w:w="1941" w:type="dxa"/>
            <w:vAlign w:val="center"/>
          </w:tcPr>
          <w:p w:rsidR="00C465CD" w:rsidRPr="001B1E46" w:rsidRDefault="00C465CD" w:rsidP="008A5E22">
            <w:pPr>
              <w:snapToGrid w:val="0"/>
              <w:jc w:val="right"/>
              <w:rPr>
                <w:bCs/>
                <w:sz w:val="28"/>
                <w:szCs w:val="28"/>
              </w:rPr>
            </w:pPr>
            <w:r w:rsidRPr="001B1E46">
              <w:rPr>
                <w:bCs/>
                <w:sz w:val="28"/>
                <w:szCs w:val="28"/>
              </w:rPr>
              <w:t>89,61</w:t>
            </w:r>
          </w:p>
        </w:tc>
      </w:tr>
      <w:tr w:rsidR="00C465CD" w:rsidTr="008A5E22">
        <w:tc>
          <w:tcPr>
            <w:tcW w:w="1242" w:type="dxa"/>
            <w:vAlign w:val="center"/>
          </w:tcPr>
          <w:p w:rsidR="00C465CD" w:rsidRDefault="00C465CD" w:rsidP="008A5E22">
            <w:pPr>
              <w:spacing w:line="360" w:lineRule="auto"/>
              <w:jc w:val="center"/>
              <w:rPr>
                <w:sz w:val="28"/>
                <w:szCs w:val="28"/>
              </w:rPr>
            </w:pPr>
            <w:r>
              <w:rPr>
                <w:sz w:val="28"/>
                <w:szCs w:val="28"/>
              </w:rPr>
              <w:t>8</w:t>
            </w:r>
          </w:p>
        </w:tc>
        <w:tc>
          <w:tcPr>
            <w:tcW w:w="2390" w:type="dxa"/>
            <w:vAlign w:val="center"/>
          </w:tcPr>
          <w:p w:rsidR="00C465CD" w:rsidRPr="00475B66" w:rsidRDefault="00C465CD" w:rsidP="008A5E22">
            <w:pPr>
              <w:spacing w:line="360" w:lineRule="auto"/>
              <w:jc w:val="right"/>
              <w:rPr>
                <w:sz w:val="28"/>
                <w:szCs w:val="28"/>
              </w:rPr>
            </w:pPr>
            <w:r w:rsidRPr="00475B66">
              <w:rPr>
                <w:sz w:val="28"/>
                <w:szCs w:val="28"/>
              </w:rPr>
              <w:t>0</w:t>
            </w:r>
            <w:r>
              <w:rPr>
                <w:sz w:val="28"/>
                <w:szCs w:val="28"/>
              </w:rPr>
              <w:t>,</w:t>
            </w:r>
            <w:r w:rsidRPr="00475B66">
              <w:rPr>
                <w:sz w:val="28"/>
                <w:szCs w:val="28"/>
              </w:rPr>
              <w:t>29</w:t>
            </w:r>
          </w:p>
        </w:tc>
        <w:tc>
          <w:tcPr>
            <w:tcW w:w="2391" w:type="dxa"/>
            <w:vAlign w:val="center"/>
          </w:tcPr>
          <w:p w:rsidR="00C465CD" w:rsidRPr="001B1E46" w:rsidRDefault="00C465CD" w:rsidP="008A5E22">
            <w:pPr>
              <w:spacing w:line="360" w:lineRule="auto"/>
              <w:jc w:val="right"/>
              <w:rPr>
                <w:sz w:val="28"/>
                <w:szCs w:val="28"/>
              </w:rPr>
            </w:pPr>
            <w:r w:rsidRPr="001B1E46">
              <w:rPr>
                <w:sz w:val="28"/>
                <w:szCs w:val="28"/>
              </w:rPr>
              <w:t>0,10</w:t>
            </w:r>
          </w:p>
        </w:tc>
        <w:tc>
          <w:tcPr>
            <w:tcW w:w="1941" w:type="dxa"/>
            <w:vAlign w:val="center"/>
          </w:tcPr>
          <w:p w:rsidR="00C465CD" w:rsidRPr="005B7E50" w:rsidRDefault="00C465CD" w:rsidP="008A5E22">
            <w:pPr>
              <w:snapToGrid w:val="0"/>
              <w:jc w:val="right"/>
              <w:rPr>
                <w:bCs/>
                <w:sz w:val="28"/>
                <w:szCs w:val="28"/>
              </w:rPr>
            </w:pPr>
            <w:r w:rsidRPr="005B7E50">
              <w:rPr>
                <w:bCs/>
                <w:sz w:val="28"/>
                <w:szCs w:val="28"/>
              </w:rPr>
              <w:t>3</w:t>
            </w:r>
            <w:r>
              <w:rPr>
                <w:bCs/>
                <w:sz w:val="28"/>
                <w:szCs w:val="28"/>
              </w:rPr>
              <w:t>,</w:t>
            </w:r>
            <w:r w:rsidRPr="005B7E50">
              <w:rPr>
                <w:bCs/>
                <w:sz w:val="28"/>
                <w:szCs w:val="28"/>
              </w:rPr>
              <w:t>41</w:t>
            </w:r>
          </w:p>
        </w:tc>
        <w:tc>
          <w:tcPr>
            <w:tcW w:w="1941" w:type="dxa"/>
            <w:vAlign w:val="center"/>
          </w:tcPr>
          <w:p w:rsidR="00C465CD" w:rsidRPr="001B1E46" w:rsidRDefault="00C465CD" w:rsidP="008A5E22">
            <w:pPr>
              <w:snapToGrid w:val="0"/>
              <w:jc w:val="right"/>
              <w:rPr>
                <w:bCs/>
                <w:sz w:val="28"/>
                <w:szCs w:val="28"/>
              </w:rPr>
            </w:pPr>
            <w:r w:rsidRPr="001B1E46">
              <w:rPr>
                <w:bCs/>
                <w:sz w:val="28"/>
                <w:szCs w:val="28"/>
              </w:rPr>
              <w:t>1,23</w:t>
            </w:r>
          </w:p>
        </w:tc>
      </w:tr>
      <w:tr w:rsidR="00C465CD" w:rsidTr="008A5E22">
        <w:tc>
          <w:tcPr>
            <w:tcW w:w="1242" w:type="dxa"/>
            <w:vAlign w:val="center"/>
          </w:tcPr>
          <w:p w:rsidR="00C465CD" w:rsidRDefault="00C465CD" w:rsidP="008A5E22">
            <w:pPr>
              <w:spacing w:line="360" w:lineRule="auto"/>
              <w:jc w:val="center"/>
              <w:rPr>
                <w:sz w:val="28"/>
                <w:szCs w:val="28"/>
              </w:rPr>
            </w:pPr>
            <w:r>
              <w:rPr>
                <w:sz w:val="28"/>
                <w:szCs w:val="28"/>
              </w:rPr>
              <w:t>9</w:t>
            </w:r>
          </w:p>
        </w:tc>
        <w:tc>
          <w:tcPr>
            <w:tcW w:w="2390" w:type="dxa"/>
            <w:vAlign w:val="center"/>
          </w:tcPr>
          <w:p w:rsidR="00C465CD" w:rsidRPr="00475B66" w:rsidRDefault="00C465CD" w:rsidP="008A5E22">
            <w:pPr>
              <w:spacing w:line="360" w:lineRule="auto"/>
              <w:jc w:val="right"/>
              <w:rPr>
                <w:sz w:val="28"/>
                <w:szCs w:val="28"/>
              </w:rPr>
            </w:pPr>
            <w:r w:rsidRPr="00475B66">
              <w:rPr>
                <w:sz w:val="28"/>
                <w:szCs w:val="28"/>
              </w:rPr>
              <w:t>0</w:t>
            </w:r>
            <w:r>
              <w:rPr>
                <w:sz w:val="28"/>
                <w:szCs w:val="28"/>
              </w:rPr>
              <w:t>,</w:t>
            </w:r>
            <w:r w:rsidRPr="00475B66">
              <w:rPr>
                <w:sz w:val="28"/>
                <w:szCs w:val="28"/>
              </w:rPr>
              <w:t>59</w:t>
            </w:r>
          </w:p>
        </w:tc>
        <w:tc>
          <w:tcPr>
            <w:tcW w:w="2391" w:type="dxa"/>
            <w:vAlign w:val="center"/>
          </w:tcPr>
          <w:p w:rsidR="00C465CD" w:rsidRPr="001B1E46" w:rsidRDefault="00C465CD" w:rsidP="008A5E22">
            <w:pPr>
              <w:spacing w:line="360" w:lineRule="auto"/>
              <w:jc w:val="right"/>
              <w:rPr>
                <w:sz w:val="28"/>
                <w:szCs w:val="28"/>
              </w:rPr>
            </w:pPr>
            <w:r w:rsidRPr="001B1E46">
              <w:rPr>
                <w:sz w:val="28"/>
                <w:szCs w:val="28"/>
              </w:rPr>
              <w:t>0,21</w:t>
            </w:r>
          </w:p>
        </w:tc>
        <w:tc>
          <w:tcPr>
            <w:tcW w:w="1941" w:type="dxa"/>
            <w:vAlign w:val="center"/>
          </w:tcPr>
          <w:p w:rsidR="00C465CD" w:rsidRPr="005B7E50" w:rsidRDefault="00C465CD" w:rsidP="008A5E22">
            <w:pPr>
              <w:snapToGrid w:val="0"/>
              <w:jc w:val="right"/>
              <w:rPr>
                <w:bCs/>
                <w:sz w:val="28"/>
                <w:szCs w:val="28"/>
              </w:rPr>
            </w:pPr>
            <w:r w:rsidRPr="005B7E50">
              <w:rPr>
                <w:bCs/>
                <w:sz w:val="28"/>
                <w:szCs w:val="28"/>
              </w:rPr>
              <w:t>9</w:t>
            </w:r>
            <w:r>
              <w:rPr>
                <w:bCs/>
                <w:sz w:val="28"/>
                <w:szCs w:val="28"/>
              </w:rPr>
              <w:t>,</w:t>
            </w:r>
            <w:r w:rsidRPr="005B7E50">
              <w:rPr>
                <w:bCs/>
                <w:sz w:val="28"/>
                <w:szCs w:val="28"/>
              </w:rPr>
              <w:t>53</w:t>
            </w:r>
          </w:p>
        </w:tc>
        <w:tc>
          <w:tcPr>
            <w:tcW w:w="1941" w:type="dxa"/>
            <w:vAlign w:val="center"/>
          </w:tcPr>
          <w:p w:rsidR="00C465CD" w:rsidRPr="001B1E46" w:rsidRDefault="00C465CD" w:rsidP="008A5E22">
            <w:pPr>
              <w:snapToGrid w:val="0"/>
              <w:jc w:val="right"/>
              <w:rPr>
                <w:bCs/>
                <w:sz w:val="28"/>
                <w:szCs w:val="28"/>
              </w:rPr>
            </w:pPr>
            <w:r w:rsidRPr="001B1E46">
              <w:rPr>
                <w:bCs/>
                <w:sz w:val="28"/>
                <w:szCs w:val="28"/>
              </w:rPr>
              <w:t>3,44</w:t>
            </w:r>
          </w:p>
        </w:tc>
      </w:tr>
      <w:tr w:rsidR="00C465CD" w:rsidTr="008A5E22">
        <w:tc>
          <w:tcPr>
            <w:tcW w:w="1242" w:type="dxa"/>
            <w:vAlign w:val="center"/>
          </w:tcPr>
          <w:p w:rsidR="00C465CD" w:rsidRDefault="00C465CD" w:rsidP="008A5E22">
            <w:pPr>
              <w:spacing w:line="360" w:lineRule="auto"/>
              <w:jc w:val="center"/>
              <w:rPr>
                <w:sz w:val="28"/>
                <w:szCs w:val="28"/>
              </w:rPr>
            </w:pPr>
            <w:r>
              <w:rPr>
                <w:sz w:val="28"/>
                <w:szCs w:val="28"/>
              </w:rPr>
              <w:t>10</w:t>
            </w:r>
          </w:p>
        </w:tc>
        <w:tc>
          <w:tcPr>
            <w:tcW w:w="2390" w:type="dxa"/>
            <w:vAlign w:val="center"/>
          </w:tcPr>
          <w:p w:rsidR="00C465CD" w:rsidRPr="00475B66" w:rsidRDefault="00C465CD" w:rsidP="008A5E22">
            <w:pPr>
              <w:spacing w:line="360" w:lineRule="auto"/>
              <w:jc w:val="right"/>
              <w:rPr>
                <w:sz w:val="28"/>
                <w:szCs w:val="28"/>
              </w:rPr>
            </w:pPr>
            <w:r w:rsidRPr="00475B66">
              <w:rPr>
                <w:sz w:val="28"/>
                <w:szCs w:val="28"/>
              </w:rPr>
              <w:t>0</w:t>
            </w:r>
            <w:r>
              <w:rPr>
                <w:sz w:val="28"/>
                <w:szCs w:val="28"/>
              </w:rPr>
              <w:t>,</w:t>
            </w:r>
            <w:r w:rsidRPr="00475B66">
              <w:rPr>
                <w:sz w:val="28"/>
                <w:szCs w:val="28"/>
              </w:rPr>
              <w:t>61</w:t>
            </w:r>
          </w:p>
        </w:tc>
        <w:tc>
          <w:tcPr>
            <w:tcW w:w="2391" w:type="dxa"/>
            <w:vAlign w:val="center"/>
          </w:tcPr>
          <w:p w:rsidR="00C465CD" w:rsidRPr="001B1E46" w:rsidRDefault="00C465CD" w:rsidP="008A5E22">
            <w:pPr>
              <w:spacing w:line="360" w:lineRule="auto"/>
              <w:jc w:val="right"/>
              <w:rPr>
                <w:sz w:val="28"/>
                <w:szCs w:val="28"/>
              </w:rPr>
            </w:pPr>
            <w:r w:rsidRPr="001B1E46">
              <w:rPr>
                <w:sz w:val="28"/>
                <w:szCs w:val="28"/>
              </w:rPr>
              <w:t>0,22</w:t>
            </w:r>
          </w:p>
        </w:tc>
        <w:tc>
          <w:tcPr>
            <w:tcW w:w="1941" w:type="dxa"/>
            <w:vAlign w:val="center"/>
          </w:tcPr>
          <w:p w:rsidR="00C465CD" w:rsidRPr="005B7E50" w:rsidRDefault="00C465CD" w:rsidP="008A5E22">
            <w:pPr>
              <w:snapToGrid w:val="0"/>
              <w:jc w:val="right"/>
              <w:rPr>
                <w:bCs/>
                <w:sz w:val="28"/>
                <w:szCs w:val="28"/>
              </w:rPr>
            </w:pPr>
            <w:r w:rsidRPr="005B7E50">
              <w:rPr>
                <w:bCs/>
                <w:sz w:val="28"/>
                <w:szCs w:val="28"/>
              </w:rPr>
              <w:t>4</w:t>
            </w:r>
            <w:r>
              <w:rPr>
                <w:bCs/>
                <w:sz w:val="28"/>
                <w:szCs w:val="28"/>
              </w:rPr>
              <w:t>,</w:t>
            </w:r>
            <w:r w:rsidRPr="005B7E50">
              <w:rPr>
                <w:bCs/>
                <w:sz w:val="28"/>
                <w:szCs w:val="28"/>
              </w:rPr>
              <w:t>00</w:t>
            </w:r>
          </w:p>
        </w:tc>
        <w:tc>
          <w:tcPr>
            <w:tcW w:w="1941" w:type="dxa"/>
            <w:vAlign w:val="center"/>
          </w:tcPr>
          <w:p w:rsidR="00C465CD" w:rsidRPr="001B1E46" w:rsidRDefault="00C465CD" w:rsidP="008A5E22">
            <w:pPr>
              <w:snapToGrid w:val="0"/>
              <w:jc w:val="right"/>
              <w:rPr>
                <w:bCs/>
                <w:sz w:val="28"/>
                <w:szCs w:val="28"/>
              </w:rPr>
            </w:pPr>
            <w:r w:rsidRPr="001B1E46">
              <w:rPr>
                <w:bCs/>
                <w:sz w:val="28"/>
                <w:szCs w:val="28"/>
              </w:rPr>
              <w:t>1,44</w:t>
            </w:r>
          </w:p>
        </w:tc>
      </w:tr>
      <w:tr w:rsidR="00C465CD" w:rsidTr="008A5E22">
        <w:tc>
          <w:tcPr>
            <w:tcW w:w="1242" w:type="dxa"/>
            <w:vAlign w:val="center"/>
          </w:tcPr>
          <w:p w:rsidR="00C465CD" w:rsidRDefault="00C465CD" w:rsidP="008A5E22">
            <w:pPr>
              <w:spacing w:line="360" w:lineRule="auto"/>
              <w:jc w:val="center"/>
              <w:rPr>
                <w:sz w:val="28"/>
                <w:szCs w:val="28"/>
              </w:rPr>
            </w:pPr>
            <w:r>
              <w:rPr>
                <w:sz w:val="28"/>
                <w:szCs w:val="28"/>
              </w:rPr>
              <w:t>11</w:t>
            </w:r>
          </w:p>
        </w:tc>
        <w:tc>
          <w:tcPr>
            <w:tcW w:w="2390" w:type="dxa"/>
            <w:vAlign w:val="center"/>
          </w:tcPr>
          <w:p w:rsidR="00C465CD" w:rsidRPr="00475B66" w:rsidRDefault="00C465CD" w:rsidP="008A5E22">
            <w:pPr>
              <w:spacing w:line="360" w:lineRule="auto"/>
              <w:jc w:val="right"/>
              <w:rPr>
                <w:sz w:val="28"/>
                <w:szCs w:val="28"/>
              </w:rPr>
            </w:pPr>
            <w:r w:rsidRPr="00475B66">
              <w:rPr>
                <w:sz w:val="28"/>
                <w:szCs w:val="28"/>
              </w:rPr>
              <w:t>0</w:t>
            </w:r>
            <w:r>
              <w:rPr>
                <w:sz w:val="28"/>
                <w:szCs w:val="28"/>
              </w:rPr>
              <w:t>,</w:t>
            </w:r>
            <w:r w:rsidRPr="00475B66">
              <w:rPr>
                <w:sz w:val="28"/>
                <w:szCs w:val="28"/>
              </w:rPr>
              <w:t>28</w:t>
            </w:r>
          </w:p>
        </w:tc>
        <w:tc>
          <w:tcPr>
            <w:tcW w:w="2391" w:type="dxa"/>
            <w:vAlign w:val="center"/>
          </w:tcPr>
          <w:p w:rsidR="00C465CD" w:rsidRPr="001B1E46" w:rsidRDefault="00C465CD" w:rsidP="008A5E22">
            <w:pPr>
              <w:spacing w:line="360" w:lineRule="auto"/>
              <w:jc w:val="right"/>
              <w:rPr>
                <w:sz w:val="28"/>
                <w:szCs w:val="28"/>
              </w:rPr>
            </w:pPr>
            <w:r w:rsidRPr="001B1E46">
              <w:rPr>
                <w:sz w:val="28"/>
                <w:szCs w:val="28"/>
              </w:rPr>
              <w:t>0,10</w:t>
            </w:r>
          </w:p>
        </w:tc>
        <w:tc>
          <w:tcPr>
            <w:tcW w:w="1941" w:type="dxa"/>
            <w:vAlign w:val="center"/>
          </w:tcPr>
          <w:p w:rsidR="00C465CD" w:rsidRPr="005B7E50" w:rsidRDefault="00C465CD" w:rsidP="008A5E22">
            <w:pPr>
              <w:snapToGrid w:val="0"/>
              <w:jc w:val="right"/>
              <w:rPr>
                <w:bCs/>
                <w:sz w:val="28"/>
                <w:szCs w:val="28"/>
              </w:rPr>
            </w:pPr>
            <w:r w:rsidRPr="005B7E50">
              <w:rPr>
                <w:bCs/>
                <w:sz w:val="28"/>
                <w:szCs w:val="28"/>
              </w:rPr>
              <w:t>93</w:t>
            </w:r>
            <w:r>
              <w:rPr>
                <w:bCs/>
                <w:sz w:val="28"/>
                <w:szCs w:val="28"/>
              </w:rPr>
              <w:t>,</w:t>
            </w:r>
            <w:r w:rsidRPr="005B7E50">
              <w:rPr>
                <w:bCs/>
                <w:sz w:val="28"/>
                <w:szCs w:val="28"/>
              </w:rPr>
              <w:t>83</w:t>
            </w:r>
          </w:p>
        </w:tc>
        <w:tc>
          <w:tcPr>
            <w:tcW w:w="1941" w:type="dxa"/>
            <w:vAlign w:val="center"/>
          </w:tcPr>
          <w:p w:rsidR="00C465CD" w:rsidRPr="001B1E46" w:rsidRDefault="00C465CD" w:rsidP="008A5E22">
            <w:pPr>
              <w:snapToGrid w:val="0"/>
              <w:jc w:val="right"/>
              <w:rPr>
                <w:bCs/>
                <w:sz w:val="28"/>
                <w:szCs w:val="28"/>
              </w:rPr>
            </w:pPr>
            <w:r w:rsidRPr="001B1E46">
              <w:rPr>
                <w:bCs/>
                <w:sz w:val="28"/>
                <w:szCs w:val="28"/>
              </w:rPr>
              <w:t>33,87</w:t>
            </w:r>
          </w:p>
        </w:tc>
      </w:tr>
      <w:tr w:rsidR="00C465CD" w:rsidTr="008A5E22">
        <w:tc>
          <w:tcPr>
            <w:tcW w:w="1242" w:type="dxa"/>
            <w:vAlign w:val="center"/>
          </w:tcPr>
          <w:p w:rsidR="00C465CD" w:rsidRDefault="00C465CD" w:rsidP="008A5E22">
            <w:pPr>
              <w:spacing w:line="360" w:lineRule="auto"/>
              <w:jc w:val="center"/>
              <w:rPr>
                <w:sz w:val="28"/>
                <w:szCs w:val="28"/>
              </w:rPr>
            </w:pPr>
            <w:r>
              <w:rPr>
                <w:sz w:val="28"/>
                <w:szCs w:val="28"/>
              </w:rPr>
              <w:t>12</w:t>
            </w:r>
          </w:p>
        </w:tc>
        <w:tc>
          <w:tcPr>
            <w:tcW w:w="2390" w:type="dxa"/>
            <w:vAlign w:val="center"/>
          </w:tcPr>
          <w:p w:rsidR="00C465CD" w:rsidRPr="001512D9" w:rsidRDefault="00C465CD" w:rsidP="008A5E22">
            <w:pPr>
              <w:spacing w:line="360" w:lineRule="auto"/>
              <w:jc w:val="right"/>
              <w:rPr>
                <w:sz w:val="28"/>
                <w:szCs w:val="28"/>
              </w:rPr>
            </w:pPr>
          </w:p>
        </w:tc>
        <w:tc>
          <w:tcPr>
            <w:tcW w:w="2391" w:type="dxa"/>
            <w:vAlign w:val="center"/>
          </w:tcPr>
          <w:p w:rsidR="00C465CD" w:rsidRPr="005B7E50" w:rsidRDefault="00C465CD" w:rsidP="008A5E22">
            <w:pPr>
              <w:snapToGrid w:val="0"/>
              <w:jc w:val="right"/>
              <w:rPr>
                <w:bCs/>
                <w:sz w:val="28"/>
                <w:szCs w:val="28"/>
              </w:rPr>
            </w:pPr>
          </w:p>
        </w:tc>
        <w:tc>
          <w:tcPr>
            <w:tcW w:w="1941" w:type="dxa"/>
            <w:vAlign w:val="center"/>
          </w:tcPr>
          <w:p w:rsidR="00C465CD" w:rsidRPr="005B7E50" w:rsidRDefault="00C465CD" w:rsidP="008A5E22">
            <w:pPr>
              <w:snapToGrid w:val="0"/>
              <w:jc w:val="right"/>
              <w:rPr>
                <w:bCs/>
                <w:sz w:val="28"/>
                <w:szCs w:val="28"/>
              </w:rPr>
            </w:pPr>
            <w:r w:rsidRPr="005B7E50">
              <w:rPr>
                <w:bCs/>
                <w:sz w:val="28"/>
                <w:szCs w:val="28"/>
              </w:rPr>
              <w:t>43</w:t>
            </w:r>
            <w:r>
              <w:rPr>
                <w:bCs/>
                <w:sz w:val="28"/>
                <w:szCs w:val="28"/>
              </w:rPr>
              <w:t>,</w:t>
            </w:r>
            <w:r w:rsidRPr="005B7E50">
              <w:rPr>
                <w:bCs/>
                <w:sz w:val="28"/>
                <w:szCs w:val="28"/>
              </w:rPr>
              <w:t>36</w:t>
            </w:r>
          </w:p>
        </w:tc>
        <w:tc>
          <w:tcPr>
            <w:tcW w:w="1941" w:type="dxa"/>
            <w:vAlign w:val="center"/>
          </w:tcPr>
          <w:p w:rsidR="00C465CD" w:rsidRPr="001B1E46" w:rsidRDefault="00C465CD" w:rsidP="008A5E22">
            <w:pPr>
              <w:snapToGrid w:val="0"/>
              <w:jc w:val="right"/>
              <w:rPr>
                <w:bCs/>
                <w:sz w:val="28"/>
                <w:szCs w:val="28"/>
              </w:rPr>
            </w:pPr>
            <w:r w:rsidRPr="001B1E46">
              <w:rPr>
                <w:bCs/>
                <w:sz w:val="28"/>
                <w:szCs w:val="28"/>
              </w:rPr>
              <w:t>15,65</w:t>
            </w:r>
          </w:p>
        </w:tc>
      </w:tr>
      <w:tr w:rsidR="00C465CD" w:rsidTr="008A5E22">
        <w:tc>
          <w:tcPr>
            <w:tcW w:w="1242" w:type="dxa"/>
            <w:vAlign w:val="center"/>
          </w:tcPr>
          <w:p w:rsidR="00C465CD" w:rsidRDefault="00C465CD" w:rsidP="008A5E22">
            <w:pPr>
              <w:spacing w:line="360" w:lineRule="auto"/>
              <w:jc w:val="center"/>
              <w:rPr>
                <w:sz w:val="28"/>
                <w:szCs w:val="28"/>
              </w:rPr>
            </w:pPr>
            <w:r>
              <w:rPr>
                <w:sz w:val="28"/>
                <w:szCs w:val="28"/>
              </w:rPr>
              <w:t>13</w:t>
            </w:r>
          </w:p>
        </w:tc>
        <w:tc>
          <w:tcPr>
            <w:tcW w:w="2390" w:type="dxa"/>
            <w:vAlign w:val="center"/>
          </w:tcPr>
          <w:p w:rsidR="00C465CD" w:rsidRPr="00475B66" w:rsidRDefault="00C465CD" w:rsidP="008A5E22">
            <w:pPr>
              <w:spacing w:line="360" w:lineRule="auto"/>
              <w:jc w:val="right"/>
              <w:rPr>
                <w:sz w:val="28"/>
                <w:szCs w:val="28"/>
              </w:rPr>
            </w:pPr>
            <w:r w:rsidRPr="00475B66">
              <w:rPr>
                <w:sz w:val="28"/>
                <w:szCs w:val="28"/>
              </w:rPr>
              <w:t>0</w:t>
            </w:r>
            <w:r>
              <w:rPr>
                <w:sz w:val="28"/>
                <w:szCs w:val="28"/>
              </w:rPr>
              <w:t>,</w:t>
            </w:r>
            <w:r w:rsidRPr="00475B66">
              <w:rPr>
                <w:sz w:val="28"/>
                <w:szCs w:val="28"/>
              </w:rPr>
              <w:t>71</w:t>
            </w:r>
          </w:p>
        </w:tc>
        <w:tc>
          <w:tcPr>
            <w:tcW w:w="2391" w:type="dxa"/>
            <w:vAlign w:val="center"/>
          </w:tcPr>
          <w:p w:rsidR="00C465CD" w:rsidRPr="005B7E50" w:rsidRDefault="00C465CD" w:rsidP="008A5E22">
            <w:pPr>
              <w:snapToGrid w:val="0"/>
              <w:jc w:val="right"/>
              <w:rPr>
                <w:bCs/>
                <w:sz w:val="28"/>
                <w:szCs w:val="28"/>
              </w:rPr>
            </w:pPr>
            <w:r>
              <w:rPr>
                <w:bCs/>
                <w:sz w:val="28"/>
                <w:szCs w:val="28"/>
              </w:rPr>
              <w:t>0,26</w:t>
            </w:r>
          </w:p>
        </w:tc>
        <w:tc>
          <w:tcPr>
            <w:tcW w:w="1941" w:type="dxa"/>
            <w:vAlign w:val="center"/>
          </w:tcPr>
          <w:p w:rsidR="00C465CD" w:rsidRPr="005B7E50" w:rsidRDefault="00C465CD" w:rsidP="008A5E22">
            <w:pPr>
              <w:snapToGrid w:val="0"/>
              <w:jc w:val="right"/>
              <w:rPr>
                <w:bCs/>
                <w:sz w:val="28"/>
                <w:szCs w:val="28"/>
              </w:rPr>
            </w:pPr>
            <w:r w:rsidRPr="005B7E50">
              <w:rPr>
                <w:bCs/>
                <w:sz w:val="28"/>
                <w:szCs w:val="28"/>
              </w:rPr>
              <w:t>5</w:t>
            </w:r>
            <w:r>
              <w:rPr>
                <w:bCs/>
                <w:sz w:val="28"/>
                <w:szCs w:val="28"/>
              </w:rPr>
              <w:t>,</w:t>
            </w:r>
            <w:r w:rsidRPr="005B7E50">
              <w:rPr>
                <w:bCs/>
                <w:sz w:val="28"/>
                <w:szCs w:val="28"/>
              </w:rPr>
              <w:t>80</w:t>
            </w:r>
          </w:p>
        </w:tc>
        <w:tc>
          <w:tcPr>
            <w:tcW w:w="1941" w:type="dxa"/>
            <w:vAlign w:val="center"/>
          </w:tcPr>
          <w:p w:rsidR="00C465CD" w:rsidRPr="001B1E46" w:rsidRDefault="00C465CD" w:rsidP="008A5E22">
            <w:pPr>
              <w:snapToGrid w:val="0"/>
              <w:jc w:val="right"/>
              <w:rPr>
                <w:bCs/>
                <w:sz w:val="28"/>
                <w:szCs w:val="28"/>
              </w:rPr>
            </w:pPr>
            <w:r w:rsidRPr="001B1E46">
              <w:rPr>
                <w:bCs/>
                <w:sz w:val="28"/>
                <w:szCs w:val="28"/>
              </w:rPr>
              <w:t>2,09</w:t>
            </w:r>
          </w:p>
        </w:tc>
      </w:tr>
      <w:tr w:rsidR="00C465CD" w:rsidTr="008A5E22">
        <w:tc>
          <w:tcPr>
            <w:tcW w:w="1242" w:type="dxa"/>
            <w:vAlign w:val="center"/>
          </w:tcPr>
          <w:p w:rsidR="00C465CD" w:rsidRDefault="00C465CD" w:rsidP="008A5E22">
            <w:pPr>
              <w:spacing w:line="360" w:lineRule="auto"/>
              <w:jc w:val="center"/>
              <w:rPr>
                <w:sz w:val="28"/>
                <w:szCs w:val="28"/>
              </w:rPr>
            </w:pPr>
            <w:r>
              <w:rPr>
                <w:sz w:val="28"/>
                <w:szCs w:val="28"/>
              </w:rPr>
              <w:t>14</w:t>
            </w:r>
          </w:p>
        </w:tc>
        <w:tc>
          <w:tcPr>
            <w:tcW w:w="2390" w:type="dxa"/>
            <w:vAlign w:val="center"/>
          </w:tcPr>
          <w:p w:rsidR="00C465CD" w:rsidRPr="00475B66" w:rsidRDefault="00C465CD" w:rsidP="008A5E22">
            <w:pPr>
              <w:spacing w:line="360" w:lineRule="auto"/>
              <w:jc w:val="right"/>
              <w:rPr>
                <w:sz w:val="28"/>
                <w:szCs w:val="28"/>
              </w:rPr>
            </w:pPr>
            <w:r w:rsidRPr="00475B66">
              <w:rPr>
                <w:sz w:val="28"/>
                <w:szCs w:val="28"/>
              </w:rPr>
              <w:t>0</w:t>
            </w:r>
            <w:r>
              <w:rPr>
                <w:sz w:val="28"/>
                <w:szCs w:val="28"/>
              </w:rPr>
              <w:t>,</w:t>
            </w:r>
            <w:r w:rsidRPr="00475B66">
              <w:rPr>
                <w:sz w:val="28"/>
                <w:szCs w:val="28"/>
              </w:rPr>
              <w:t>00</w:t>
            </w:r>
          </w:p>
        </w:tc>
        <w:tc>
          <w:tcPr>
            <w:tcW w:w="2391" w:type="dxa"/>
            <w:vAlign w:val="center"/>
          </w:tcPr>
          <w:p w:rsidR="00C465CD" w:rsidRPr="005B7E50" w:rsidRDefault="00C465CD" w:rsidP="008A5E22">
            <w:pPr>
              <w:snapToGrid w:val="0"/>
              <w:jc w:val="right"/>
              <w:rPr>
                <w:bCs/>
                <w:sz w:val="28"/>
                <w:szCs w:val="28"/>
              </w:rPr>
            </w:pPr>
            <w:r>
              <w:rPr>
                <w:bCs/>
                <w:sz w:val="28"/>
                <w:szCs w:val="28"/>
              </w:rPr>
              <w:t>0,00</w:t>
            </w:r>
          </w:p>
        </w:tc>
        <w:tc>
          <w:tcPr>
            <w:tcW w:w="1941" w:type="dxa"/>
            <w:vAlign w:val="center"/>
          </w:tcPr>
          <w:p w:rsidR="00C465CD" w:rsidRPr="005B7E50" w:rsidRDefault="00C465CD" w:rsidP="008A5E22">
            <w:pPr>
              <w:snapToGrid w:val="0"/>
              <w:jc w:val="right"/>
              <w:rPr>
                <w:bCs/>
                <w:sz w:val="28"/>
                <w:szCs w:val="28"/>
              </w:rPr>
            </w:pPr>
            <w:r w:rsidRPr="005B7E50">
              <w:rPr>
                <w:bCs/>
                <w:sz w:val="28"/>
                <w:szCs w:val="28"/>
              </w:rPr>
              <w:t>0</w:t>
            </w:r>
            <w:r>
              <w:rPr>
                <w:bCs/>
                <w:sz w:val="28"/>
                <w:szCs w:val="28"/>
              </w:rPr>
              <w:t>,</w:t>
            </w:r>
            <w:r w:rsidRPr="005B7E50">
              <w:rPr>
                <w:bCs/>
                <w:sz w:val="28"/>
                <w:szCs w:val="28"/>
              </w:rPr>
              <w:t>38</w:t>
            </w:r>
          </w:p>
        </w:tc>
        <w:tc>
          <w:tcPr>
            <w:tcW w:w="1941" w:type="dxa"/>
            <w:vAlign w:val="center"/>
          </w:tcPr>
          <w:p w:rsidR="00C465CD" w:rsidRPr="001B1E46" w:rsidRDefault="00C465CD" w:rsidP="008A5E22">
            <w:pPr>
              <w:snapToGrid w:val="0"/>
              <w:jc w:val="right"/>
              <w:rPr>
                <w:bCs/>
                <w:sz w:val="28"/>
                <w:szCs w:val="28"/>
              </w:rPr>
            </w:pPr>
            <w:r w:rsidRPr="001B1E46">
              <w:rPr>
                <w:bCs/>
                <w:sz w:val="28"/>
                <w:szCs w:val="28"/>
              </w:rPr>
              <w:t>0,14</w:t>
            </w:r>
          </w:p>
        </w:tc>
      </w:tr>
      <w:tr w:rsidR="00C465CD" w:rsidTr="008A5E22">
        <w:tc>
          <w:tcPr>
            <w:tcW w:w="1242" w:type="dxa"/>
            <w:vAlign w:val="center"/>
          </w:tcPr>
          <w:p w:rsidR="00C465CD" w:rsidRDefault="00C465CD" w:rsidP="008A5E22">
            <w:pPr>
              <w:spacing w:line="360" w:lineRule="auto"/>
              <w:jc w:val="center"/>
              <w:rPr>
                <w:sz w:val="28"/>
                <w:szCs w:val="28"/>
              </w:rPr>
            </w:pPr>
            <w:r>
              <w:rPr>
                <w:sz w:val="28"/>
                <w:szCs w:val="28"/>
              </w:rPr>
              <w:t>15</w:t>
            </w:r>
          </w:p>
        </w:tc>
        <w:tc>
          <w:tcPr>
            <w:tcW w:w="2390" w:type="dxa"/>
            <w:vAlign w:val="center"/>
          </w:tcPr>
          <w:p w:rsidR="00C465CD" w:rsidRPr="00475B66" w:rsidRDefault="00C465CD" w:rsidP="008A5E22">
            <w:pPr>
              <w:spacing w:line="360" w:lineRule="auto"/>
              <w:jc w:val="right"/>
              <w:rPr>
                <w:sz w:val="28"/>
                <w:szCs w:val="28"/>
              </w:rPr>
            </w:pPr>
            <w:r w:rsidRPr="00475B66">
              <w:rPr>
                <w:sz w:val="28"/>
                <w:szCs w:val="28"/>
              </w:rPr>
              <w:t>0</w:t>
            </w:r>
            <w:r>
              <w:rPr>
                <w:sz w:val="28"/>
                <w:szCs w:val="28"/>
              </w:rPr>
              <w:t>,</w:t>
            </w:r>
            <w:r w:rsidRPr="00475B66">
              <w:rPr>
                <w:sz w:val="28"/>
                <w:szCs w:val="28"/>
              </w:rPr>
              <w:t>01</w:t>
            </w:r>
          </w:p>
        </w:tc>
        <w:tc>
          <w:tcPr>
            <w:tcW w:w="2391" w:type="dxa"/>
            <w:vAlign w:val="center"/>
          </w:tcPr>
          <w:p w:rsidR="00C465CD" w:rsidRPr="005B7E50" w:rsidRDefault="00C465CD" w:rsidP="008A5E22">
            <w:pPr>
              <w:snapToGrid w:val="0"/>
              <w:jc w:val="right"/>
              <w:rPr>
                <w:bCs/>
                <w:sz w:val="28"/>
                <w:szCs w:val="28"/>
              </w:rPr>
            </w:pPr>
            <w:r>
              <w:rPr>
                <w:bCs/>
                <w:sz w:val="28"/>
                <w:szCs w:val="28"/>
              </w:rPr>
              <w:t>0,00</w:t>
            </w:r>
          </w:p>
        </w:tc>
        <w:tc>
          <w:tcPr>
            <w:tcW w:w="1941" w:type="dxa"/>
            <w:vAlign w:val="center"/>
          </w:tcPr>
          <w:p w:rsidR="00C465CD" w:rsidRPr="005B7E50" w:rsidRDefault="00C465CD" w:rsidP="008A5E22">
            <w:pPr>
              <w:snapToGrid w:val="0"/>
              <w:jc w:val="right"/>
              <w:rPr>
                <w:bCs/>
                <w:sz w:val="28"/>
                <w:szCs w:val="28"/>
              </w:rPr>
            </w:pPr>
            <w:r w:rsidRPr="005B7E50">
              <w:rPr>
                <w:bCs/>
                <w:sz w:val="28"/>
                <w:szCs w:val="28"/>
              </w:rPr>
              <w:t>0</w:t>
            </w:r>
            <w:r>
              <w:rPr>
                <w:bCs/>
                <w:sz w:val="28"/>
                <w:szCs w:val="28"/>
              </w:rPr>
              <w:t>,</w:t>
            </w:r>
            <w:r w:rsidRPr="005B7E50">
              <w:rPr>
                <w:bCs/>
                <w:sz w:val="28"/>
                <w:szCs w:val="28"/>
              </w:rPr>
              <w:t>70</w:t>
            </w:r>
          </w:p>
        </w:tc>
        <w:tc>
          <w:tcPr>
            <w:tcW w:w="1941" w:type="dxa"/>
            <w:vAlign w:val="center"/>
          </w:tcPr>
          <w:p w:rsidR="00C465CD" w:rsidRPr="001B1E46" w:rsidRDefault="00C465CD" w:rsidP="008A5E22">
            <w:pPr>
              <w:snapToGrid w:val="0"/>
              <w:jc w:val="right"/>
              <w:rPr>
                <w:bCs/>
                <w:sz w:val="28"/>
                <w:szCs w:val="28"/>
              </w:rPr>
            </w:pPr>
            <w:r w:rsidRPr="001B1E46">
              <w:rPr>
                <w:bCs/>
                <w:sz w:val="28"/>
                <w:szCs w:val="28"/>
              </w:rPr>
              <w:t>0,25</w:t>
            </w:r>
          </w:p>
        </w:tc>
      </w:tr>
      <w:tr w:rsidR="00C465CD" w:rsidTr="008A5E22">
        <w:tc>
          <w:tcPr>
            <w:tcW w:w="1242" w:type="dxa"/>
            <w:vAlign w:val="center"/>
          </w:tcPr>
          <w:p w:rsidR="00C465CD" w:rsidRDefault="00C465CD" w:rsidP="008A5E22">
            <w:pPr>
              <w:spacing w:line="360" w:lineRule="auto"/>
              <w:jc w:val="center"/>
              <w:rPr>
                <w:sz w:val="28"/>
                <w:szCs w:val="28"/>
              </w:rPr>
            </w:pPr>
            <w:r>
              <w:rPr>
                <w:sz w:val="28"/>
                <w:szCs w:val="28"/>
              </w:rPr>
              <w:t>Итого</w:t>
            </w:r>
          </w:p>
        </w:tc>
        <w:tc>
          <w:tcPr>
            <w:tcW w:w="2390" w:type="dxa"/>
            <w:vAlign w:val="center"/>
          </w:tcPr>
          <w:p w:rsidR="00C465CD" w:rsidRDefault="00C465CD" w:rsidP="008A5E22">
            <w:pPr>
              <w:spacing w:line="360" w:lineRule="auto"/>
              <w:jc w:val="right"/>
              <w:rPr>
                <w:sz w:val="28"/>
                <w:szCs w:val="28"/>
              </w:rPr>
            </w:pPr>
            <w:r>
              <w:rPr>
                <w:sz w:val="28"/>
                <w:szCs w:val="28"/>
              </w:rPr>
              <w:t>0,54</w:t>
            </w:r>
          </w:p>
        </w:tc>
        <w:tc>
          <w:tcPr>
            <w:tcW w:w="2391" w:type="dxa"/>
            <w:vAlign w:val="center"/>
          </w:tcPr>
          <w:p w:rsidR="00C465CD" w:rsidRDefault="00C465CD" w:rsidP="008A5E22">
            <w:pPr>
              <w:spacing w:line="360" w:lineRule="auto"/>
              <w:jc w:val="right"/>
              <w:rPr>
                <w:sz w:val="28"/>
                <w:szCs w:val="28"/>
              </w:rPr>
            </w:pPr>
            <w:r>
              <w:rPr>
                <w:sz w:val="28"/>
                <w:szCs w:val="28"/>
              </w:rPr>
              <w:t>0,20</w:t>
            </w:r>
          </w:p>
        </w:tc>
        <w:tc>
          <w:tcPr>
            <w:tcW w:w="1941" w:type="dxa"/>
            <w:vAlign w:val="center"/>
          </w:tcPr>
          <w:p w:rsidR="00C465CD" w:rsidRDefault="00C465CD" w:rsidP="008A5E22">
            <w:pPr>
              <w:spacing w:line="360" w:lineRule="auto"/>
              <w:jc w:val="right"/>
              <w:rPr>
                <w:sz w:val="28"/>
                <w:szCs w:val="28"/>
              </w:rPr>
            </w:pPr>
            <w:r>
              <w:rPr>
                <w:sz w:val="28"/>
                <w:szCs w:val="28"/>
              </w:rPr>
              <w:t>12,55</w:t>
            </w:r>
          </w:p>
        </w:tc>
        <w:tc>
          <w:tcPr>
            <w:tcW w:w="1941" w:type="dxa"/>
            <w:vAlign w:val="center"/>
          </w:tcPr>
          <w:p w:rsidR="00C465CD" w:rsidRPr="001B1E46" w:rsidRDefault="00C465CD" w:rsidP="008A5E22">
            <w:pPr>
              <w:snapToGrid w:val="0"/>
              <w:jc w:val="right"/>
              <w:rPr>
                <w:bCs/>
                <w:sz w:val="28"/>
                <w:szCs w:val="28"/>
              </w:rPr>
            </w:pPr>
            <w:r w:rsidRPr="001B1E46">
              <w:rPr>
                <w:bCs/>
                <w:sz w:val="28"/>
                <w:szCs w:val="28"/>
              </w:rPr>
              <w:t>4,53</w:t>
            </w:r>
          </w:p>
        </w:tc>
      </w:tr>
    </w:tbl>
    <w:p w:rsidR="00C465CD" w:rsidRDefault="00C465CD" w:rsidP="00C465CD">
      <w:pPr>
        <w:spacing w:line="360" w:lineRule="auto"/>
        <w:ind w:firstLine="708"/>
        <w:jc w:val="both"/>
        <w:rPr>
          <w:szCs w:val="28"/>
        </w:rPr>
      </w:pPr>
      <w:proofErr w:type="gramStart"/>
      <w:r>
        <w:rPr>
          <w:szCs w:val="28"/>
        </w:rPr>
        <w:t>Результат строки «Итого» является средним геометрическим значений в соответствующей столбце.</w:t>
      </w:r>
      <w:proofErr w:type="gramEnd"/>
    </w:p>
    <w:p w:rsidR="00C465CD" w:rsidRPr="00EC28C1" w:rsidRDefault="00C465CD" w:rsidP="00C465CD">
      <w:pPr>
        <w:spacing w:line="360" w:lineRule="auto"/>
        <w:ind w:firstLine="708"/>
        <w:jc w:val="both"/>
        <w:rPr>
          <w:szCs w:val="28"/>
        </w:rPr>
      </w:pPr>
      <w:r w:rsidRPr="00AE7898">
        <w:rPr>
          <w:szCs w:val="28"/>
        </w:rPr>
        <w:t>Составлено автор</w:t>
      </w:r>
      <w:r>
        <w:rPr>
          <w:szCs w:val="28"/>
        </w:rPr>
        <w:t>ом</w:t>
      </w:r>
      <w:r w:rsidRPr="00AE7898">
        <w:rPr>
          <w:szCs w:val="28"/>
        </w:rPr>
        <w:t xml:space="preserve"> </w:t>
      </w:r>
      <w:r>
        <w:rPr>
          <w:szCs w:val="28"/>
        </w:rPr>
        <w:t>на основе [9</w:t>
      </w:r>
      <w:r w:rsidR="00F446BA">
        <w:rPr>
          <w:szCs w:val="28"/>
        </w:rPr>
        <w:t>4</w:t>
      </w:r>
      <w:r>
        <w:rPr>
          <w:szCs w:val="28"/>
        </w:rPr>
        <w:t>, 12</w:t>
      </w:r>
      <w:r w:rsidR="00F446BA">
        <w:rPr>
          <w:szCs w:val="28"/>
        </w:rPr>
        <w:t>1, 128</w:t>
      </w:r>
      <w:r w:rsidRPr="00EC28C1">
        <w:rPr>
          <w:szCs w:val="28"/>
        </w:rPr>
        <w:t>]</w:t>
      </w:r>
    </w:p>
    <w:p w:rsidR="00C465CD" w:rsidRDefault="00C465CD" w:rsidP="00C465CD">
      <w:pPr>
        <w:spacing w:line="360" w:lineRule="auto"/>
        <w:ind w:firstLine="709"/>
        <w:jc w:val="both"/>
        <w:rPr>
          <w:sz w:val="28"/>
          <w:szCs w:val="28"/>
        </w:rPr>
      </w:pPr>
      <w:r>
        <w:rPr>
          <w:sz w:val="28"/>
          <w:szCs w:val="28"/>
        </w:rPr>
        <w:t>Оценка работы</w:t>
      </w:r>
      <w:r w:rsidRPr="00AE7898">
        <w:rPr>
          <w:sz w:val="28"/>
          <w:szCs w:val="28"/>
        </w:rPr>
        <w:t xml:space="preserve"> по государственной кадастровой оценке земель промышленности и иного специального назначения, а также земель насел</w:t>
      </w:r>
      <w:r>
        <w:rPr>
          <w:sz w:val="28"/>
          <w:szCs w:val="28"/>
        </w:rPr>
        <w:t>е</w:t>
      </w:r>
      <w:r w:rsidRPr="00AE7898">
        <w:rPr>
          <w:sz w:val="28"/>
          <w:szCs w:val="28"/>
        </w:rPr>
        <w:t>нных пунктов на территории Волгоградской области, провед</w:t>
      </w:r>
      <w:r>
        <w:rPr>
          <w:sz w:val="28"/>
          <w:szCs w:val="28"/>
        </w:rPr>
        <w:t>е</w:t>
      </w:r>
      <w:r w:rsidRPr="00AE7898">
        <w:rPr>
          <w:sz w:val="28"/>
          <w:szCs w:val="28"/>
        </w:rPr>
        <w:t xml:space="preserve">нная Обществом с ограниченной ответственностью научно-производственным объединением (ООО НПО) </w:t>
      </w:r>
      <w:r>
        <w:rPr>
          <w:sz w:val="28"/>
          <w:szCs w:val="28"/>
        </w:rPr>
        <w:t>«</w:t>
      </w:r>
      <w:r w:rsidRPr="00AE7898">
        <w:rPr>
          <w:sz w:val="28"/>
          <w:szCs w:val="28"/>
        </w:rPr>
        <w:t>ГеоГИС</w:t>
      </w:r>
      <w:r>
        <w:rPr>
          <w:sz w:val="28"/>
          <w:szCs w:val="28"/>
        </w:rPr>
        <w:t>»</w:t>
      </w:r>
      <w:r w:rsidRPr="00AE7898">
        <w:rPr>
          <w:sz w:val="28"/>
          <w:szCs w:val="28"/>
        </w:rPr>
        <w:t xml:space="preserve">, </w:t>
      </w:r>
      <w:r>
        <w:rPr>
          <w:sz w:val="28"/>
          <w:szCs w:val="28"/>
        </w:rPr>
        <w:t>неоднозначна</w:t>
      </w:r>
      <w:r w:rsidRPr="00AE7898">
        <w:rPr>
          <w:sz w:val="28"/>
          <w:szCs w:val="28"/>
        </w:rPr>
        <w:t>.</w:t>
      </w:r>
    </w:p>
    <w:p w:rsidR="00C465CD" w:rsidRPr="00AE7898" w:rsidRDefault="00C465CD" w:rsidP="00C465CD">
      <w:pPr>
        <w:spacing w:line="360" w:lineRule="auto"/>
        <w:ind w:firstLine="709"/>
        <w:jc w:val="both"/>
        <w:rPr>
          <w:sz w:val="28"/>
          <w:szCs w:val="28"/>
        </w:rPr>
      </w:pPr>
      <w:r>
        <w:rPr>
          <w:sz w:val="28"/>
          <w:szCs w:val="28"/>
        </w:rPr>
        <w:t xml:space="preserve">С одной стороны, можно положительно охарактеризовать некоторые веденные изменения в процедуру оценки: использование в качестве объекта оценки земельного участка (а не кадастрового квартала), использование информации о рынке недвижимости при расчете стоимости земель всех видов </w:t>
      </w:r>
      <w:r>
        <w:rPr>
          <w:sz w:val="28"/>
          <w:szCs w:val="28"/>
        </w:rPr>
        <w:lastRenderedPageBreak/>
        <w:t>разрешенного использования (а не только жилой застройки), индивидуальная оценка рыночной стоимости по некоторым ВРИ.</w:t>
      </w:r>
    </w:p>
    <w:p w:rsidR="00C465CD" w:rsidRPr="00D548BC" w:rsidRDefault="00C465CD" w:rsidP="00C465CD">
      <w:pPr>
        <w:spacing w:line="360" w:lineRule="auto"/>
        <w:ind w:firstLine="709"/>
        <w:jc w:val="both"/>
        <w:rPr>
          <w:bCs/>
          <w:sz w:val="28"/>
          <w:szCs w:val="28"/>
        </w:rPr>
      </w:pPr>
      <w:r>
        <w:rPr>
          <w:bCs/>
          <w:sz w:val="28"/>
        </w:rPr>
        <w:t>С другой стороны, достоверность изменений удельных показателей кадастровой стоимости остается спорной. Для автора остается не понятым общее снижение стоимости земель городских населенных пунктов при общем увеличении стоимости земель сельских населенных пунктов, если общеизвестным и доказанным фактом является «вымирание села». С</w:t>
      </w:r>
      <w:r w:rsidRPr="001F380D">
        <w:rPr>
          <w:bCs/>
          <w:sz w:val="28"/>
        </w:rPr>
        <w:t>окращени</w:t>
      </w:r>
      <w:r>
        <w:rPr>
          <w:bCs/>
          <w:sz w:val="28"/>
        </w:rPr>
        <w:t>ю</w:t>
      </w:r>
      <w:r w:rsidRPr="001F380D">
        <w:rPr>
          <w:bCs/>
          <w:sz w:val="28"/>
        </w:rPr>
        <w:t xml:space="preserve"> рабочих мест</w:t>
      </w:r>
      <w:r>
        <w:rPr>
          <w:bCs/>
          <w:sz w:val="28"/>
        </w:rPr>
        <w:t xml:space="preserve">, </w:t>
      </w:r>
      <w:r w:rsidRPr="001F380D">
        <w:rPr>
          <w:bCs/>
          <w:sz w:val="28"/>
        </w:rPr>
        <w:t xml:space="preserve">упадок сельского хозяйства, </w:t>
      </w:r>
      <w:r>
        <w:rPr>
          <w:bCs/>
          <w:sz w:val="28"/>
        </w:rPr>
        <w:t>деградация</w:t>
      </w:r>
      <w:r w:rsidRPr="001F380D">
        <w:rPr>
          <w:bCs/>
          <w:sz w:val="28"/>
        </w:rPr>
        <w:t xml:space="preserve"> инфраструктур</w:t>
      </w:r>
      <w:r>
        <w:rPr>
          <w:bCs/>
          <w:sz w:val="28"/>
        </w:rPr>
        <w:t>ы</w:t>
      </w:r>
      <w:r w:rsidRPr="001F380D">
        <w:rPr>
          <w:bCs/>
          <w:sz w:val="28"/>
        </w:rPr>
        <w:t xml:space="preserve"> и ухудшение состояния медицинской </w:t>
      </w:r>
      <w:r w:rsidRPr="001F380D">
        <w:rPr>
          <w:bCs/>
          <w:sz w:val="28"/>
          <w:szCs w:val="28"/>
        </w:rPr>
        <w:t xml:space="preserve">сферы, </w:t>
      </w:r>
      <w:r w:rsidRPr="001F380D">
        <w:rPr>
          <w:color w:val="000000"/>
          <w:sz w:val="28"/>
          <w:szCs w:val="28"/>
        </w:rPr>
        <w:t>проблем</w:t>
      </w:r>
      <w:r>
        <w:rPr>
          <w:color w:val="000000"/>
          <w:sz w:val="28"/>
          <w:szCs w:val="28"/>
        </w:rPr>
        <w:t>ы</w:t>
      </w:r>
      <w:r w:rsidRPr="001F380D">
        <w:rPr>
          <w:color w:val="000000"/>
          <w:sz w:val="28"/>
          <w:szCs w:val="28"/>
        </w:rPr>
        <w:t xml:space="preserve"> досуга и потеря культурного достояния,</w:t>
      </w:r>
      <w:r w:rsidRPr="001F380D">
        <w:rPr>
          <w:sz w:val="28"/>
          <w:szCs w:val="28"/>
        </w:rPr>
        <w:t xml:space="preserve"> рост алкоголизма</w:t>
      </w:r>
      <w:r>
        <w:rPr>
          <w:sz w:val="28"/>
          <w:szCs w:val="28"/>
        </w:rPr>
        <w:t xml:space="preserve"> – такие тенденции в сельской местности обнаружила при исследовании Макарова З.С</w:t>
      </w:r>
      <w:r w:rsidRPr="00D548BC">
        <w:rPr>
          <w:sz w:val="28"/>
          <w:szCs w:val="28"/>
        </w:rPr>
        <w:t>.</w:t>
      </w:r>
      <w:r w:rsidRPr="00D548BC">
        <w:rPr>
          <w:rStyle w:val="afd"/>
          <w:bCs/>
          <w:sz w:val="28"/>
          <w:szCs w:val="28"/>
        </w:rPr>
        <w:t xml:space="preserve"> </w:t>
      </w:r>
      <w:r w:rsidR="00F446BA">
        <w:rPr>
          <w:sz w:val="28"/>
          <w:szCs w:val="28"/>
        </w:rPr>
        <w:t>[92</w:t>
      </w:r>
      <w:r w:rsidRPr="00D548BC">
        <w:rPr>
          <w:sz w:val="28"/>
          <w:szCs w:val="28"/>
        </w:rPr>
        <w:t>].</w:t>
      </w:r>
    </w:p>
    <w:p w:rsidR="00C465CD" w:rsidRDefault="00C465CD" w:rsidP="00C465CD">
      <w:pPr>
        <w:spacing w:line="360" w:lineRule="auto"/>
        <w:ind w:firstLine="709"/>
        <w:jc w:val="both"/>
        <w:rPr>
          <w:bCs/>
          <w:sz w:val="28"/>
        </w:rPr>
      </w:pPr>
      <w:r>
        <w:rPr>
          <w:bCs/>
          <w:sz w:val="28"/>
        </w:rPr>
        <w:t xml:space="preserve">Такое положение не позволяет говорить об увеличении эффективности землепользования, что отражает стоимость земли, в сельских населенных пунктах. Возникает необходимость </w:t>
      </w:r>
      <w:proofErr w:type="gramStart"/>
      <w:r>
        <w:rPr>
          <w:bCs/>
          <w:sz w:val="28"/>
        </w:rPr>
        <w:t>перерасчета кадастровой стоимости земель сельских населенных пунктов Волгоградской области</w:t>
      </w:r>
      <w:proofErr w:type="gramEnd"/>
      <w:r>
        <w:rPr>
          <w:bCs/>
          <w:sz w:val="28"/>
        </w:rPr>
        <w:t>.</w:t>
      </w:r>
    </w:p>
    <w:p w:rsidR="00C465CD" w:rsidRPr="008A4E62" w:rsidRDefault="00C465CD" w:rsidP="00C465CD">
      <w:pPr>
        <w:spacing w:line="360" w:lineRule="auto"/>
        <w:ind w:firstLine="709"/>
        <w:jc w:val="both"/>
        <w:rPr>
          <w:sz w:val="36"/>
          <w:szCs w:val="28"/>
        </w:rPr>
      </w:pPr>
      <w:r>
        <w:rPr>
          <w:bCs/>
          <w:sz w:val="28"/>
        </w:rPr>
        <w:t>Также положение со стоимостной оценкой</w:t>
      </w:r>
      <w:r w:rsidRPr="008A4E62">
        <w:rPr>
          <w:bCs/>
          <w:sz w:val="28"/>
        </w:rPr>
        <w:t xml:space="preserve"> земель </w:t>
      </w:r>
      <w:r>
        <w:rPr>
          <w:bCs/>
          <w:sz w:val="28"/>
        </w:rPr>
        <w:t>с лесами и лесными насаждениями</w:t>
      </w:r>
      <w:r w:rsidRPr="008A4E62">
        <w:rPr>
          <w:bCs/>
          <w:sz w:val="28"/>
        </w:rPr>
        <w:t xml:space="preserve"> Волгоградской области</w:t>
      </w:r>
      <w:r>
        <w:rPr>
          <w:bCs/>
          <w:sz w:val="28"/>
        </w:rPr>
        <w:t xml:space="preserve"> далеко от </w:t>
      </w:r>
      <w:proofErr w:type="gramStart"/>
      <w:r>
        <w:rPr>
          <w:bCs/>
          <w:sz w:val="28"/>
        </w:rPr>
        <w:t>рационального</w:t>
      </w:r>
      <w:proofErr w:type="gramEnd"/>
      <w:r w:rsidRPr="008A4E62">
        <w:rPr>
          <w:bCs/>
          <w:sz w:val="28"/>
        </w:rPr>
        <w:t xml:space="preserve">. Согласно Постановлению главы администрации Волгоградской области от 1 ноября 2010 г. </w:t>
      </w:r>
      <w:r>
        <w:rPr>
          <w:bCs/>
          <w:sz w:val="28"/>
        </w:rPr>
        <w:t>«</w:t>
      </w:r>
      <w:r w:rsidRPr="008A4E62">
        <w:rPr>
          <w:bCs/>
          <w:sz w:val="28"/>
        </w:rPr>
        <w:t>Об утверждении кадастровой стоимости лесных земель лесного фонда на территории Волгоградской области</w:t>
      </w:r>
      <w:r>
        <w:rPr>
          <w:bCs/>
          <w:sz w:val="28"/>
        </w:rPr>
        <w:t>»</w:t>
      </w:r>
      <w:r w:rsidRPr="008A4E62">
        <w:rPr>
          <w:bCs/>
          <w:sz w:val="28"/>
        </w:rPr>
        <w:t xml:space="preserve"> кадастровая стоимость земель лесного фонда на территории Волгоградской области </w:t>
      </w:r>
      <w:r>
        <w:rPr>
          <w:bCs/>
          <w:sz w:val="28"/>
        </w:rPr>
        <w:t xml:space="preserve">была установлена в размере </w:t>
      </w:r>
      <w:r w:rsidRPr="008A4E62">
        <w:rPr>
          <w:bCs/>
          <w:sz w:val="28"/>
        </w:rPr>
        <w:t>3 940,0</w:t>
      </w:r>
      <w:r w:rsidRPr="008A4E62">
        <w:rPr>
          <w:sz w:val="28"/>
        </w:rPr>
        <w:t xml:space="preserve"> </w:t>
      </w:r>
      <w:r w:rsidRPr="008A4E62">
        <w:rPr>
          <w:bCs/>
          <w:sz w:val="28"/>
        </w:rPr>
        <w:t xml:space="preserve">рублей за 1 гектар (0,39 руб./кв.м.). </w:t>
      </w:r>
      <w:proofErr w:type="gramStart"/>
      <w:r w:rsidRPr="008A4E62">
        <w:rPr>
          <w:bCs/>
          <w:sz w:val="28"/>
        </w:rPr>
        <w:t>Данная цена в 1,5 раза ниже, чем в Ростовской области (0,57 руб./кв.м.), в 3 раза ниже, чем Воронежской области (1,24 руб./кв.м.) и в 5 раз ниже, чем в Пензенской (1,99 руб./кв.м.).</w:t>
      </w:r>
      <w:proofErr w:type="gramEnd"/>
      <w:r w:rsidRPr="008A4E62">
        <w:rPr>
          <w:bCs/>
          <w:sz w:val="28"/>
        </w:rPr>
        <w:t xml:space="preserve"> </w:t>
      </w:r>
      <w:r>
        <w:rPr>
          <w:bCs/>
          <w:sz w:val="28"/>
        </w:rPr>
        <w:t xml:space="preserve">Но, что более показательно, установленная стоимость </w:t>
      </w:r>
      <w:r>
        <w:rPr>
          <w:sz w:val="28"/>
          <w:szCs w:val="28"/>
        </w:rPr>
        <w:t>земельных участков</w:t>
      </w:r>
      <w:r w:rsidRPr="00AE7898">
        <w:rPr>
          <w:sz w:val="28"/>
          <w:szCs w:val="28"/>
        </w:rPr>
        <w:t>, заняты</w:t>
      </w:r>
      <w:r>
        <w:rPr>
          <w:sz w:val="28"/>
          <w:szCs w:val="28"/>
        </w:rPr>
        <w:t>х</w:t>
      </w:r>
      <w:r w:rsidRPr="00AE7898">
        <w:rPr>
          <w:sz w:val="28"/>
          <w:szCs w:val="28"/>
        </w:rPr>
        <w:t xml:space="preserve"> особо охраняемыми территориями и объектами, городскими лесами, скверами, парками, городскими садами</w:t>
      </w:r>
      <w:r>
        <w:rPr>
          <w:bCs/>
          <w:sz w:val="28"/>
        </w:rPr>
        <w:t xml:space="preserve"> в более чем 400 раз меньше (и это с учетом инфляции), чем рассчитанная в первом туре ГКОЗ.</w:t>
      </w:r>
    </w:p>
    <w:p w:rsidR="00C465CD" w:rsidRPr="00AE7898" w:rsidRDefault="00C465CD" w:rsidP="00C465CD">
      <w:pPr>
        <w:spacing w:line="360" w:lineRule="auto"/>
        <w:ind w:firstLine="709"/>
        <w:jc w:val="both"/>
        <w:rPr>
          <w:sz w:val="28"/>
          <w:szCs w:val="28"/>
        </w:rPr>
      </w:pPr>
      <w:r>
        <w:rPr>
          <w:sz w:val="28"/>
          <w:szCs w:val="28"/>
        </w:rPr>
        <w:t xml:space="preserve">Огромно экологическое значение земель с лесами и лесными насаждениями, которое согласно методике кадастровой оценки не принимается </w:t>
      </w:r>
      <w:r>
        <w:rPr>
          <w:sz w:val="28"/>
          <w:szCs w:val="28"/>
        </w:rPr>
        <w:lastRenderedPageBreak/>
        <w:t>расчет, что приводит к большой недооценке и невозможности эффективного использования данных земель. Что, в свою очередь, препятствует рациональному использованию земельных ресурсов региона.</w:t>
      </w:r>
    </w:p>
    <w:p w:rsidR="000D616D" w:rsidRDefault="000D616D" w:rsidP="000D616D">
      <w:pPr>
        <w:spacing w:line="360" w:lineRule="auto"/>
        <w:ind w:firstLine="709"/>
        <w:jc w:val="both"/>
        <w:rPr>
          <w:sz w:val="28"/>
          <w:szCs w:val="28"/>
        </w:rPr>
      </w:pPr>
      <w:r>
        <w:rPr>
          <w:sz w:val="28"/>
          <w:szCs w:val="28"/>
        </w:rPr>
        <w:t xml:space="preserve">Кроме того существует другой значимый показатель эффективности использования земельных ресурсов – рыночная стоимость земли, юридически закрепленная ст. 66 Земельного кодекса РФ. Рыночная стоимость представляет собой цену за земельный участок, установленную в зависимости от спроса и предложения на рынке. В теории рыночная и кадастровая стоимости должны быть приближены друг к другу, но на практике они не редко сильно различаются. Из-за существующей разницы возникает множество конфликтных ситуаций между собственниками земли и органами власти. Причины и последствия различия рыночной и кадастровой стоимостей подробно описаны в Параграфе 2 Главы </w:t>
      </w:r>
      <w:r>
        <w:rPr>
          <w:sz w:val="28"/>
          <w:szCs w:val="28"/>
          <w:lang w:val="en-US"/>
        </w:rPr>
        <w:t>III</w:t>
      </w:r>
      <w:r>
        <w:rPr>
          <w:sz w:val="28"/>
          <w:szCs w:val="28"/>
        </w:rPr>
        <w:t>.</w:t>
      </w:r>
    </w:p>
    <w:p w:rsidR="00EC0DA5" w:rsidRDefault="00EC0DA5" w:rsidP="00EC0DA5">
      <w:pPr>
        <w:spacing w:line="360" w:lineRule="auto"/>
        <w:rPr>
          <w:b/>
          <w:sz w:val="28"/>
          <w:szCs w:val="28"/>
        </w:rPr>
      </w:pPr>
    </w:p>
    <w:p w:rsidR="00EC0DA5" w:rsidRDefault="00EC0DA5">
      <w:pPr>
        <w:spacing w:after="200" w:line="276" w:lineRule="auto"/>
        <w:rPr>
          <w:sz w:val="28"/>
          <w:szCs w:val="20"/>
        </w:rPr>
      </w:pPr>
      <w:r>
        <w:br w:type="page"/>
      </w:r>
    </w:p>
    <w:p w:rsidR="000F6709" w:rsidRDefault="000F6709" w:rsidP="000F6709">
      <w:pPr>
        <w:pStyle w:val="3"/>
        <w:spacing w:before="0" w:line="360" w:lineRule="auto"/>
        <w:jc w:val="center"/>
        <w:rPr>
          <w:b/>
          <w:i w:val="0"/>
          <w:sz w:val="32"/>
          <w:szCs w:val="28"/>
        </w:rPr>
      </w:pPr>
      <w:bookmarkStart w:id="16" w:name="_Toc381424952"/>
      <w:bookmarkStart w:id="17" w:name="_Toc393185006"/>
      <w:proofErr w:type="gramStart"/>
      <w:r>
        <w:rPr>
          <w:b/>
          <w:i w:val="0"/>
          <w:sz w:val="32"/>
          <w:szCs w:val="28"/>
          <w:lang w:val="en-US"/>
        </w:rPr>
        <w:lastRenderedPageBreak/>
        <w:t>I</w:t>
      </w:r>
      <w:r>
        <w:rPr>
          <w:b/>
          <w:i w:val="0"/>
          <w:sz w:val="32"/>
          <w:szCs w:val="28"/>
        </w:rPr>
        <w:t xml:space="preserve">I.3. </w:t>
      </w:r>
      <w:r>
        <w:rPr>
          <w:b/>
          <w:i w:val="0"/>
          <w:sz w:val="32"/>
        </w:rPr>
        <w:t>Взаимосвязь социально-экономического уровня развития региона с эффективностью использования земли</w:t>
      </w:r>
      <w:r>
        <w:rPr>
          <w:b/>
          <w:i w:val="0"/>
          <w:sz w:val="32"/>
          <w:szCs w:val="28"/>
        </w:rPr>
        <w:t>.</w:t>
      </w:r>
      <w:bookmarkEnd w:id="16"/>
      <w:bookmarkEnd w:id="17"/>
      <w:proofErr w:type="gramEnd"/>
    </w:p>
    <w:p w:rsidR="000F6709" w:rsidRDefault="000F6709">
      <w:pPr>
        <w:spacing w:after="200" w:line="276" w:lineRule="auto"/>
      </w:pPr>
    </w:p>
    <w:p w:rsidR="000F6709" w:rsidRDefault="000F6709" w:rsidP="000F6709">
      <w:pPr>
        <w:pStyle w:val="afa"/>
        <w:spacing w:before="0" w:beforeAutospacing="0" w:after="0" w:afterAutospacing="0" w:line="360" w:lineRule="auto"/>
        <w:ind w:firstLine="709"/>
        <w:jc w:val="both"/>
        <w:rPr>
          <w:sz w:val="28"/>
          <w:szCs w:val="28"/>
        </w:rPr>
      </w:pPr>
      <w:r>
        <w:rPr>
          <w:sz w:val="28"/>
          <w:szCs w:val="28"/>
        </w:rPr>
        <w:t>Все имеющиеся в наличии экономические ресурсы региона можно классифицировать на следующие категории (рис.</w:t>
      </w:r>
      <w:r w:rsidRPr="00751333">
        <w:rPr>
          <w:sz w:val="28"/>
          <w:szCs w:val="28"/>
        </w:rPr>
        <w:t xml:space="preserve"> </w:t>
      </w:r>
      <w:r>
        <w:rPr>
          <w:sz w:val="28"/>
          <w:szCs w:val="28"/>
          <w:lang w:val="en-US"/>
        </w:rPr>
        <w:t>II</w:t>
      </w:r>
      <w:r>
        <w:rPr>
          <w:sz w:val="28"/>
          <w:szCs w:val="28"/>
        </w:rPr>
        <w:t>.</w:t>
      </w:r>
      <w:r w:rsidRPr="000968FA">
        <w:rPr>
          <w:sz w:val="28"/>
          <w:szCs w:val="28"/>
        </w:rPr>
        <w:t>3</w:t>
      </w:r>
      <w:r w:rsidRPr="00751333">
        <w:rPr>
          <w:sz w:val="28"/>
          <w:szCs w:val="28"/>
        </w:rPr>
        <w:t>.</w:t>
      </w:r>
      <w:r>
        <w:rPr>
          <w:sz w:val="28"/>
          <w:szCs w:val="28"/>
        </w:rPr>
        <w:t>1):</w:t>
      </w:r>
    </w:p>
    <w:p w:rsidR="000F6709" w:rsidRDefault="00F30D1A" w:rsidP="000F6709">
      <w:pPr>
        <w:rPr>
          <w:rFonts w:eastAsia="Calibri"/>
          <w:sz w:val="28"/>
          <w:szCs w:val="28"/>
        </w:rPr>
      </w:pPr>
      <w:r>
        <w:rPr>
          <w:rFonts w:ascii="Calibri" w:hAnsi="Calibri"/>
          <w:sz w:val="28"/>
          <w:szCs w:val="28"/>
          <w:lang w:eastAsia="en-US"/>
        </w:rPr>
      </w:r>
      <w:r>
        <w:rPr>
          <w:rFonts w:ascii="Calibri" w:hAnsi="Calibri"/>
          <w:sz w:val="28"/>
          <w:szCs w:val="28"/>
          <w:lang w:eastAsia="en-US"/>
        </w:rPr>
        <w:pict>
          <v:group id="_x0000_s1643" style="width:484.05pt;height:468.1pt;mso-position-horizontal-relative:char;mso-position-vertical-relative:line" coordorigin="1590,948" coordsize="9638,9638">
            <v:oval id="_x0000_s1644" style="position:absolute;left:1590;top:948;width:9638;height:9638">
              <v:fill opacity="0"/>
              <v:textbox style="mso-next-textbox:#_x0000_s1644">
                <w:txbxContent>
                  <w:p w:rsidR="00F30D1A" w:rsidRDefault="00F30D1A" w:rsidP="000F6709">
                    <w:pPr>
                      <w:jc w:val="center"/>
                      <w:rPr>
                        <w:sz w:val="72"/>
                      </w:rPr>
                    </w:pPr>
                  </w:p>
                  <w:p w:rsidR="00F30D1A" w:rsidRDefault="00F30D1A" w:rsidP="000F6709">
                    <w:pPr>
                      <w:jc w:val="center"/>
                      <w:rPr>
                        <w:sz w:val="72"/>
                      </w:rPr>
                    </w:pPr>
                  </w:p>
                  <w:p w:rsidR="00F30D1A" w:rsidRDefault="00F30D1A" w:rsidP="000F6709">
                    <w:pPr>
                      <w:spacing w:before="360"/>
                      <w:jc w:val="center"/>
                    </w:pPr>
                    <w:r w:rsidRPr="006E6992">
                      <w:rPr>
                        <w:b/>
                        <w:sz w:val="72"/>
                      </w:rPr>
                      <w:t>Регион</w:t>
                    </w:r>
                  </w:p>
                </w:txbxContent>
              </v:textbox>
            </v:oval>
            <v:oval id="_x0000_s1645" style="position:absolute;left:3390;top:1980;width:2268;height:2268">
              <v:textbox style="mso-next-textbox:#_x0000_s1645">
                <w:txbxContent>
                  <w:p w:rsidR="00F30D1A" w:rsidRPr="00C26132" w:rsidRDefault="00F30D1A" w:rsidP="000F6709">
                    <w:pPr>
                      <w:jc w:val="center"/>
                      <w:rPr>
                        <w:sz w:val="28"/>
                      </w:rPr>
                    </w:pPr>
                    <w:r w:rsidRPr="00C26132">
                      <w:rPr>
                        <w:sz w:val="28"/>
                      </w:rPr>
                      <w:t>Природно-ресурсный потенциал</w:t>
                    </w:r>
                  </w:p>
                </w:txbxContent>
              </v:textbox>
            </v:oval>
            <v:oval id="_x0000_s1646" style="position:absolute;left:2100;top:4545;width:2268;height:2268">
              <v:textbox style="mso-next-textbox:#_x0000_s1646">
                <w:txbxContent>
                  <w:p w:rsidR="00F30D1A" w:rsidRDefault="00F30D1A" w:rsidP="000F6709">
                    <w:pPr>
                      <w:jc w:val="center"/>
                      <w:rPr>
                        <w:sz w:val="28"/>
                        <w:lang w:val="en-US"/>
                      </w:rPr>
                    </w:pPr>
                  </w:p>
                  <w:p w:rsidR="00F30D1A" w:rsidRPr="00C26132" w:rsidRDefault="00F30D1A" w:rsidP="000F6709">
                    <w:pPr>
                      <w:jc w:val="center"/>
                    </w:pPr>
                    <w:r w:rsidRPr="00C26132">
                      <w:rPr>
                        <w:sz w:val="28"/>
                      </w:rPr>
                      <w:t>Трудовой потенциал</w:t>
                    </w:r>
                  </w:p>
                </w:txbxContent>
              </v:textbox>
            </v:oval>
            <v:oval id="_x0000_s1647" style="position:absolute;left:3165;top:7050;width:2268;height:2268">
              <v:textbox style="mso-next-textbox:#_x0000_s1647">
                <w:txbxContent>
                  <w:p w:rsidR="00F30D1A" w:rsidRPr="00C26132" w:rsidRDefault="00F30D1A" w:rsidP="000F6709">
                    <w:pPr>
                      <w:jc w:val="center"/>
                    </w:pPr>
                    <w:r w:rsidRPr="00C26132">
                      <w:rPr>
                        <w:sz w:val="28"/>
                      </w:rPr>
                      <w:t>Внешнеэкономический потенциал</w:t>
                    </w:r>
                  </w:p>
                </w:txbxContent>
              </v:textbox>
            </v:oval>
            <v:oval id="_x0000_s1648" style="position:absolute;left:6075;top:7744;width:2268;height:2268">
              <v:textbox style="mso-next-textbox:#_x0000_s1648">
                <w:txbxContent>
                  <w:p w:rsidR="00F30D1A" w:rsidRPr="00C26132" w:rsidRDefault="00F30D1A" w:rsidP="000F6709">
                    <w:pPr>
                      <w:jc w:val="center"/>
                    </w:pPr>
                    <w:r w:rsidRPr="00C26132">
                      <w:rPr>
                        <w:sz w:val="28"/>
                      </w:rPr>
                      <w:t>Финансовый потенциал</w:t>
                    </w:r>
                  </w:p>
                </w:txbxContent>
              </v:textbox>
            </v:oval>
            <v:oval id="_x0000_s1649" style="position:absolute;left:8404;top:6030;width:2268;height:2268">
              <v:textbox style="mso-next-textbox:#_x0000_s1649">
                <w:txbxContent>
                  <w:p w:rsidR="00F30D1A" w:rsidRPr="00C26132" w:rsidRDefault="00F30D1A" w:rsidP="000F6709">
                    <w:pPr>
                      <w:jc w:val="center"/>
                      <w:rPr>
                        <w:sz w:val="20"/>
                      </w:rPr>
                    </w:pPr>
                  </w:p>
                  <w:p w:rsidR="00F30D1A" w:rsidRPr="00C26132" w:rsidRDefault="00F30D1A" w:rsidP="000F6709">
                    <w:pPr>
                      <w:jc w:val="center"/>
                    </w:pPr>
                    <w:r w:rsidRPr="00C26132">
                      <w:rPr>
                        <w:sz w:val="28"/>
                      </w:rPr>
                      <w:t>Инфраструктурный потенциал</w:t>
                    </w:r>
                  </w:p>
                </w:txbxContent>
              </v:textbox>
            </v:oval>
            <v:oval id="_x0000_s1650" style="position:absolute;left:8404;top:3431;width:2268;height:2268">
              <v:textbox style="mso-next-textbox:#_x0000_s1650">
                <w:txbxContent>
                  <w:p w:rsidR="00F30D1A" w:rsidRPr="00C26132" w:rsidRDefault="00F30D1A" w:rsidP="000F6709">
                    <w:pPr>
                      <w:jc w:val="center"/>
                    </w:pPr>
                    <w:r w:rsidRPr="00C26132">
                      <w:rPr>
                        <w:sz w:val="28"/>
                      </w:rPr>
                      <w:t>Инновационный потенциал</w:t>
                    </w:r>
                  </w:p>
                </w:txbxContent>
              </v:textbox>
            </v:oval>
            <v:oval id="_x0000_s1651" style="position:absolute;left:6180;top:1665;width:2268;height:2268">
              <v:textbox style="mso-next-textbox:#_x0000_s1651">
                <w:txbxContent>
                  <w:p w:rsidR="00F30D1A" w:rsidRPr="00C26132" w:rsidRDefault="00F30D1A" w:rsidP="000F6709">
                    <w:pPr>
                      <w:jc w:val="center"/>
                    </w:pPr>
                    <w:r w:rsidRPr="00C26132">
                      <w:rPr>
                        <w:sz w:val="28"/>
                      </w:rPr>
                      <w:t>Информационный потенциал</w:t>
                    </w:r>
                  </w:p>
                </w:txbxContent>
              </v:textbox>
            </v:oval>
            <v:shape id="_x0000_s1652" type="#_x0000_t32" style="position:absolute;left:5220;top:4020;width:3360;height:2520" o:connectortype="straight"/>
            <v:shape id="_x0000_s1653" type="#_x0000_t32" style="position:absolute;left:7110;top:3933;width:1470;height:2607;flip:x y" o:connectortype="straight"/>
            <v:shape id="_x0000_s1654" type="#_x0000_t32" style="position:absolute;left:4800;top:3933;width:2310;height:3252;flip:x" o:connectortype="straight"/>
            <v:shape id="_x0000_s1655" type="#_x0000_t32" style="position:absolute;left:4800;top:4020;width:420;height:3165;flip:y" o:connectortype="straight"/>
            <v:shape id="_x0000_s1656" type="#_x0000_t32" style="position:absolute;left:4800;top:7185;width:2385;height:559" o:connectortype="straight"/>
            <v:shape id="_x0000_s1657" type="#_x0000_t32" style="position:absolute;left:7185;top:6540;width:1395;height:1204;flip:y" o:connectortype="straight"/>
            <v:shape id="_x0000_s1658" type="#_x0000_t32" style="position:absolute;left:8448;top:4815;width:132;height:1725;flip:x y" o:connectortype="straight"/>
            <v:shape id="_x0000_s1659" type="#_x0000_t32" style="position:absolute;left:7110;top:3933;width:1338;height:882;flip:x y" o:connectortype="straight"/>
            <v:shape id="_x0000_s1660" type="#_x0000_t32" style="position:absolute;left:5220;top:3933;width:1890;height:87;flip:x" o:connectortype="straight"/>
            <v:shape id="_x0000_s1661" type="#_x0000_t32" style="position:absolute;left:4368;top:4020;width:852;height:1679;flip:x" o:connectortype="straight"/>
            <v:shape id="_x0000_s1662" type="#_x0000_t32" style="position:absolute;left:4368;top:5699;width:432;height:1486" o:connectortype="straight"/>
            <v:shape id="_x0000_s1663" type="#_x0000_t32" style="position:absolute;left:5220;top:4020;width:1965;height:3724" o:connectortype="straight"/>
            <v:shape id="_x0000_s1664" type="#_x0000_t32" style="position:absolute;left:5220;top:4020;width:3228;height:795" o:connectortype="straight"/>
            <v:shape id="_x0000_s1665" type="#_x0000_t32" style="position:absolute;left:7110;top:3933;width:75;height:3811" o:connectortype="straight"/>
            <v:shape id="_x0000_s1666" type="#_x0000_t32" style="position:absolute;left:4368;top:3933;width:2742;height:1766;flip:y" o:connectortype="straight"/>
            <v:shape id="_x0000_s1667" type="#_x0000_t32" style="position:absolute;left:4368;top:4815;width:4080;height:884;flip:y" o:connectortype="straight"/>
            <v:shape id="_x0000_s1668" type="#_x0000_t32" style="position:absolute;left:4800;top:4815;width:3648;height:2370;flip:y" o:connectortype="straight"/>
            <v:shape id="_x0000_s1669" type="#_x0000_t32" style="position:absolute;left:4368;top:5699;width:4212;height:841" o:connectortype="straight"/>
            <v:shape id="_x0000_s1670" type="#_x0000_t32" style="position:absolute;left:4368;top:5699;width:2817;height:2045;flip:x y" o:connectortype="straight"/>
            <v:shape id="_x0000_s1671" type="#_x0000_t32" style="position:absolute;left:7185;top:4815;width:1263;height:2929;flip:y" o:connectortype="straight"/>
            <v:shape id="_x0000_s1672" type="#_x0000_t32" style="position:absolute;left:4800;top:6540;width:3780;height:645;flip:y" o:connectortype="straight"/>
            <w10:wrap type="none"/>
            <w10:anchorlock/>
          </v:group>
        </w:pict>
      </w:r>
    </w:p>
    <w:p w:rsidR="000535CE" w:rsidRDefault="000535CE" w:rsidP="000F6709">
      <w:pPr>
        <w:spacing w:line="360" w:lineRule="auto"/>
        <w:jc w:val="center"/>
        <w:rPr>
          <w:rFonts w:eastAsia="Calibri"/>
          <w:i/>
          <w:sz w:val="28"/>
          <w:szCs w:val="28"/>
          <w:lang w:val="en-US"/>
        </w:rPr>
      </w:pPr>
    </w:p>
    <w:p w:rsidR="000F6709" w:rsidRPr="000968FA" w:rsidRDefault="000F6709" w:rsidP="000F6709">
      <w:pPr>
        <w:spacing w:line="360" w:lineRule="auto"/>
        <w:jc w:val="center"/>
        <w:rPr>
          <w:sz w:val="28"/>
          <w:szCs w:val="28"/>
        </w:rPr>
      </w:pPr>
      <w:r w:rsidRPr="00751333">
        <w:rPr>
          <w:rFonts w:eastAsia="Calibri"/>
          <w:i/>
          <w:sz w:val="28"/>
          <w:szCs w:val="28"/>
        </w:rPr>
        <w:t xml:space="preserve">Рисунок </w:t>
      </w:r>
      <w:r>
        <w:rPr>
          <w:rFonts w:eastAsia="Calibri"/>
          <w:i/>
          <w:sz w:val="28"/>
          <w:szCs w:val="28"/>
          <w:lang w:val="en-US"/>
        </w:rPr>
        <w:t>I</w:t>
      </w:r>
      <w:r w:rsidRPr="00751333">
        <w:rPr>
          <w:i/>
          <w:sz w:val="28"/>
          <w:szCs w:val="28"/>
          <w:lang w:val="en-US"/>
        </w:rPr>
        <w:t>I</w:t>
      </w:r>
      <w:r>
        <w:rPr>
          <w:i/>
          <w:sz w:val="28"/>
          <w:szCs w:val="28"/>
        </w:rPr>
        <w:t>.</w:t>
      </w:r>
      <w:r w:rsidRPr="00D14552">
        <w:rPr>
          <w:i/>
          <w:sz w:val="28"/>
          <w:szCs w:val="28"/>
        </w:rPr>
        <w:t>3</w:t>
      </w:r>
      <w:r w:rsidRPr="00751333">
        <w:rPr>
          <w:i/>
          <w:sz w:val="28"/>
          <w:szCs w:val="28"/>
        </w:rPr>
        <w:t>.1</w:t>
      </w:r>
      <w:r w:rsidRPr="00751333">
        <w:rPr>
          <w:rFonts w:eastAsia="Calibri"/>
          <w:i/>
          <w:sz w:val="28"/>
          <w:szCs w:val="28"/>
        </w:rPr>
        <w:t>.</w:t>
      </w:r>
      <w:r w:rsidRPr="00751333">
        <w:rPr>
          <w:b/>
          <w:sz w:val="28"/>
          <w:szCs w:val="28"/>
        </w:rPr>
        <w:t>Составные элементы ресурсной составляющей экономического потенциала региона</w:t>
      </w:r>
    </w:p>
    <w:p w:rsidR="000F6709" w:rsidRPr="000535CE" w:rsidRDefault="000F6709" w:rsidP="000F6709">
      <w:pPr>
        <w:pStyle w:val="afa"/>
        <w:spacing w:before="0" w:beforeAutospacing="0" w:after="0" w:afterAutospacing="0" w:line="360" w:lineRule="auto"/>
        <w:jc w:val="both"/>
      </w:pPr>
      <w:r>
        <w:t xml:space="preserve">Составлено автором по </w:t>
      </w:r>
      <w:r w:rsidRPr="000535CE">
        <w:t>[</w:t>
      </w:r>
      <w:r>
        <w:t>117</w:t>
      </w:r>
      <w:r w:rsidRPr="000535CE">
        <w:t>]</w:t>
      </w:r>
    </w:p>
    <w:p w:rsidR="000F6709" w:rsidRDefault="000F6709" w:rsidP="000F6709">
      <w:pPr>
        <w:pStyle w:val="afa"/>
        <w:numPr>
          <w:ilvl w:val="0"/>
          <w:numId w:val="1"/>
        </w:numPr>
        <w:spacing w:before="0" w:beforeAutospacing="0" w:after="0" w:afterAutospacing="0" w:line="360" w:lineRule="auto"/>
        <w:ind w:left="0" w:firstLine="709"/>
        <w:jc w:val="both"/>
        <w:rPr>
          <w:sz w:val="28"/>
          <w:szCs w:val="28"/>
        </w:rPr>
      </w:pPr>
      <w:r>
        <w:rPr>
          <w:sz w:val="28"/>
          <w:szCs w:val="28"/>
        </w:rPr>
        <w:lastRenderedPageBreak/>
        <w:t>природно-ресурсный потенциал</w:t>
      </w:r>
      <w:r w:rsidRPr="009C085C">
        <w:rPr>
          <w:sz w:val="28"/>
          <w:szCs w:val="28"/>
        </w:rPr>
        <w:t xml:space="preserve"> </w:t>
      </w:r>
      <w:r>
        <w:rPr>
          <w:sz w:val="28"/>
          <w:szCs w:val="28"/>
        </w:rPr>
        <w:t>– это «доступная при данных технологиях и социально-экономических отношениях совокупность природных ресурсов в виде земли и земельных угодий(!), водных богатств, воздушного бассейна, полезных ископаемых, лесов, растительного и животного мира»;</w:t>
      </w:r>
    </w:p>
    <w:p w:rsidR="000F6709" w:rsidRDefault="000F6709" w:rsidP="000F6709">
      <w:pPr>
        <w:pStyle w:val="afa"/>
        <w:numPr>
          <w:ilvl w:val="0"/>
          <w:numId w:val="1"/>
        </w:numPr>
        <w:spacing w:before="0" w:beforeAutospacing="0" w:after="0" w:afterAutospacing="0" w:line="360" w:lineRule="auto"/>
        <w:ind w:left="0" w:firstLine="709"/>
        <w:jc w:val="both"/>
        <w:rPr>
          <w:sz w:val="28"/>
          <w:szCs w:val="28"/>
        </w:rPr>
      </w:pPr>
      <w:r>
        <w:rPr>
          <w:sz w:val="28"/>
          <w:szCs w:val="28"/>
        </w:rPr>
        <w:t>информационный потенциал – «определенный объем научно-технической информации (книги, журналы, описание изобретений и другие материалы), которыми располагает конкретное государство, район, отрасль народного хозяйства, предприятие и т.п.»</w:t>
      </w:r>
      <w:r w:rsidRPr="00EB2904">
        <w:rPr>
          <w:sz w:val="28"/>
          <w:szCs w:val="28"/>
        </w:rPr>
        <w:t>;</w:t>
      </w:r>
    </w:p>
    <w:p w:rsidR="000F6709" w:rsidRPr="00CF226B" w:rsidRDefault="000F6709" w:rsidP="000F6709">
      <w:pPr>
        <w:pStyle w:val="afa"/>
        <w:numPr>
          <w:ilvl w:val="0"/>
          <w:numId w:val="1"/>
        </w:numPr>
        <w:spacing w:before="0" w:beforeAutospacing="0" w:after="0" w:afterAutospacing="0" w:line="360" w:lineRule="auto"/>
        <w:ind w:left="0" w:firstLine="709"/>
        <w:jc w:val="both"/>
        <w:rPr>
          <w:sz w:val="28"/>
          <w:szCs w:val="28"/>
        </w:rPr>
      </w:pPr>
      <w:r w:rsidRPr="00CF226B">
        <w:rPr>
          <w:sz w:val="28"/>
          <w:szCs w:val="28"/>
        </w:rPr>
        <w:t>инновационный потенциал</w:t>
      </w:r>
      <w:r>
        <w:rPr>
          <w:sz w:val="28"/>
          <w:szCs w:val="28"/>
        </w:rPr>
        <w:t xml:space="preserve"> – совокупность ресурсов (организационный механизм), направленных на достижение поставленных инновационных целей</w:t>
      </w:r>
      <w:r w:rsidRPr="00CF226B">
        <w:rPr>
          <w:sz w:val="28"/>
          <w:szCs w:val="28"/>
        </w:rPr>
        <w:t>;</w:t>
      </w:r>
    </w:p>
    <w:p w:rsidR="000F6709" w:rsidRDefault="000F6709" w:rsidP="000F6709">
      <w:pPr>
        <w:pStyle w:val="afa"/>
        <w:numPr>
          <w:ilvl w:val="0"/>
          <w:numId w:val="1"/>
        </w:numPr>
        <w:spacing w:before="0" w:beforeAutospacing="0" w:after="0" w:afterAutospacing="0" w:line="360" w:lineRule="auto"/>
        <w:ind w:left="0" w:firstLine="709"/>
        <w:jc w:val="both"/>
        <w:rPr>
          <w:sz w:val="28"/>
          <w:szCs w:val="28"/>
        </w:rPr>
      </w:pPr>
      <w:r>
        <w:rPr>
          <w:sz w:val="28"/>
          <w:szCs w:val="28"/>
        </w:rPr>
        <w:t>трудовой потенциал – совокупность всего трудоспособного населения региона с учётом его структуры и качества;</w:t>
      </w:r>
    </w:p>
    <w:p w:rsidR="000F6709" w:rsidRDefault="000F6709" w:rsidP="000F6709">
      <w:pPr>
        <w:pStyle w:val="afa"/>
        <w:numPr>
          <w:ilvl w:val="0"/>
          <w:numId w:val="1"/>
        </w:numPr>
        <w:spacing w:before="0" w:beforeAutospacing="0" w:after="0" w:afterAutospacing="0" w:line="360" w:lineRule="auto"/>
        <w:ind w:left="0" w:firstLine="709"/>
        <w:jc w:val="both"/>
        <w:rPr>
          <w:sz w:val="28"/>
          <w:szCs w:val="28"/>
        </w:rPr>
      </w:pPr>
      <w:r>
        <w:rPr>
          <w:sz w:val="28"/>
          <w:szCs w:val="28"/>
        </w:rPr>
        <w:t>инфраструктурный потенциал – это «комплекс производственных и непроизводственных отраслей, которыми располагает регион для обеспечения условий воспроизводства: дороги, связь, транспорт, здравоохранение и т.д.»;</w:t>
      </w:r>
    </w:p>
    <w:p w:rsidR="000F6709" w:rsidRDefault="000F6709" w:rsidP="000F6709">
      <w:pPr>
        <w:pStyle w:val="afa"/>
        <w:numPr>
          <w:ilvl w:val="0"/>
          <w:numId w:val="1"/>
        </w:numPr>
        <w:spacing w:before="0" w:beforeAutospacing="0" w:after="0" w:afterAutospacing="0" w:line="360" w:lineRule="auto"/>
        <w:ind w:left="0" w:firstLine="709"/>
        <w:jc w:val="both"/>
        <w:rPr>
          <w:sz w:val="28"/>
          <w:szCs w:val="28"/>
        </w:rPr>
      </w:pPr>
      <w:r>
        <w:rPr>
          <w:sz w:val="28"/>
          <w:szCs w:val="28"/>
        </w:rPr>
        <w:t>внешнеэкономический потенциал – совокупность производственных возможностей региона для создания товаров и услуг, предназначенных для внешнего рынка в целях уравновешенного социально-экономического развития и участия региона в международных экономических отношениях и международном разделении труда;</w:t>
      </w:r>
    </w:p>
    <w:p w:rsidR="000F6709" w:rsidRDefault="000F6709" w:rsidP="000F6709">
      <w:pPr>
        <w:pStyle w:val="afa"/>
        <w:numPr>
          <w:ilvl w:val="0"/>
          <w:numId w:val="1"/>
        </w:numPr>
        <w:spacing w:before="0" w:beforeAutospacing="0" w:after="0" w:afterAutospacing="0" w:line="360" w:lineRule="auto"/>
        <w:ind w:left="0" w:firstLine="709"/>
        <w:jc w:val="both"/>
        <w:rPr>
          <w:sz w:val="28"/>
          <w:szCs w:val="28"/>
        </w:rPr>
      </w:pPr>
      <w:r>
        <w:rPr>
          <w:sz w:val="28"/>
          <w:szCs w:val="28"/>
        </w:rPr>
        <w:t>финансовый потенциал – совокупность всех возможных видов денежных средств, сосредоточенных на определенный момент времени в регионе.</w:t>
      </w:r>
    </w:p>
    <w:p w:rsidR="000F6709" w:rsidRPr="00AE7898" w:rsidRDefault="000F6709" w:rsidP="000F6709">
      <w:pPr>
        <w:spacing w:line="360" w:lineRule="auto"/>
        <w:ind w:firstLine="709"/>
        <w:jc w:val="both"/>
        <w:rPr>
          <w:sz w:val="28"/>
          <w:szCs w:val="28"/>
        </w:rPr>
      </w:pPr>
      <w:r w:rsidRPr="00AE7898">
        <w:rPr>
          <w:sz w:val="28"/>
          <w:szCs w:val="28"/>
        </w:rPr>
        <w:t>Одним из основных в составе природно-ресурсного потенциала региона является земельный ресурс, или просто земля. Главный показатель эффективности ее использования – стоимость. Для целей налогообложения, контроля и развития земельных ресурсов на уровне государства проводится всеобщая оценка земли. Результатом данной оценки являются показатели кадастровой стоимости в зависимости от вида пользования.</w:t>
      </w:r>
    </w:p>
    <w:p w:rsidR="000F6709" w:rsidRDefault="000F6709" w:rsidP="000F6709">
      <w:pPr>
        <w:spacing w:line="360" w:lineRule="auto"/>
        <w:ind w:firstLine="709"/>
        <w:jc w:val="both"/>
        <w:rPr>
          <w:sz w:val="28"/>
          <w:szCs w:val="28"/>
        </w:rPr>
      </w:pPr>
      <w:r>
        <w:rPr>
          <w:sz w:val="28"/>
          <w:szCs w:val="28"/>
        </w:rPr>
        <w:lastRenderedPageBreak/>
        <w:t>К</w:t>
      </w:r>
      <w:r w:rsidRPr="00AE7898">
        <w:rPr>
          <w:sz w:val="28"/>
          <w:szCs w:val="28"/>
        </w:rPr>
        <w:t>акая существует связь между показателями кадастровой стоимости земли от уровня развития</w:t>
      </w:r>
      <w:r>
        <w:rPr>
          <w:sz w:val="28"/>
          <w:szCs w:val="28"/>
        </w:rPr>
        <w:t xml:space="preserve"> местности</w:t>
      </w:r>
      <w:r w:rsidRPr="00AE7898">
        <w:rPr>
          <w:sz w:val="28"/>
          <w:szCs w:val="28"/>
        </w:rPr>
        <w:t xml:space="preserve">, выраженного основными экономико-социальными показателями? Ответ на поставленный вопрос позволит определить те области, куда следует направить усилия </w:t>
      </w:r>
      <w:r>
        <w:rPr>
          <w:sz w:val="28"/>
          <w:szCs w:val="28"/>
        </w:rPr>
        <w:t>региональной</w:t>
      </w:r>
      <w:r w:rsidRPr="00AE7898">
        <w:rPr>
          <w:sz w:val="28"/>
          <w:szCs w:val="28"/>
        </w:rPr>
        <w:t xml:space="preserve"> власти, чтобы изменить эффективность использования в лучшую сторону.</w:t>
      </w:r>
    </w:p>
    <w:p w:rsidR="000F6709" w:rsidRDefault="000F6709" w:rsidP="000F6709">
      <w:pPr>
        <w:spacing w:line="360" w:lineRule="auto"/>
        <w:ind w:firstLine="709"/>
        <w:jc w:val="both"/>
        <w:rPr>
          <w:sz w:val="28"/>
          <w:szCs w:val="28"/>
        </w:rPr>
      </w:pPr>
      <w:r w:rsidRPr="00AE7898">
        <w:rPr>
          <w:sz w:val="28"/>
          <w:szCs w:val="28"/>
        </w:rPr>
        <w:t xml:space="preserve">Определение взаимосвязей между стоимостью земли и различными областями экономического развития </w:t>
      </w:r>
      <w:r>
        <w:rPr>
          <w:sz w:val="28"/>
          <w:szCs w:val="28"/>
        </w:rPr>
        <w:t>территорий</w:t>
      </w:r>
      <w:r w:rsidRPr="00AE7898">
        <w:rPr>
          <w:sz w:val="28"/>
          <w:szCs w:val="28"/>
        </w:rPr>
        <w:t xml:space="preserve"> имеет два аспекта. С одной стороны</w:t>
      </w:r>
      <w:r>
        <w:rPr>
          <w:sz w:val="28"/>
          <w:szCs w:val="28"/>
        </w:rPr>
        <w:t>,</w:t>
      </w:r>
      <w:r w:rsidRPr="00AE7898">
        <w:rPr>
          <w:sz w:val="28"/>
          <w:szCs w:val="28"/>
        </w:rPr>
        <w:t xml:space="preserve"> укажет управленцам</w:t>
      </w:r>
      <w:r>
        <w:rPr>
          <w:sz w:val="28"/>
          <w:szCs w:val="28"/>
        </w:rPr>
        <w:t>,</w:t>
      </w:r>
      <w:r w:rsidRPr="00AE7898">
        <w:rPr>
          <w:sz w:val="28"/>
          <w:szCs w:val="28"/>
        </w:rPr>
        <w:t xml:space="preserve"> как изменения в определенных сферах экономики скажутся на эффективности использования земли. С другой стороны</w:t>
      </w:r>
      <w:r>
        <w:rPr>
          <w:sz w:val="28"/>
          <w:szCs w:val="28"/>
        </w:rPr>
        <w:t>,</w:t>
      </w:r>
      <w:r w:rsidRPr="00AE7898">
        <w:rPr>
          <w:sz w:val="28"/>
          <w:szCs w:val="28"/>
        </w:rPr>
        <w:t xml:space="preserve"> может указать на возможные ошибки в проведении кадастровой оценки (например, земли особо охраняемых территорий, которые не представляют экономическую ценность как таковую, не должны иметь устойчивой связи с экономическим развитием).</w:t>
      </w:r>
    </w:p>
    <w:p w:rsidR="000F6709" w:rsidRDefault="000F6709" w:rsidP="000F6709">
      <w:pPr>
        <w:pStyle w:val="afa"/>
        <w:spacing w:before="0" w:beforeAutospacing="0" w:after="0" w:afterAutospacing="0" w:line="360" w:lineRule="auto"/>
        <w:ind w:firstLine="709"/>
        <w:jc w:val="both"/>
        <w:rPr>
          <w:sz w:val="28"/>
          <w:szCs w:val="28"/>
        </w:rPr>
      </w:pPr>
      <w:r>
        <w:rPr>
          <w:sz w:val="28"/>
          <w:szCs w:val="28"/>
        </w:rPr>
        <w:t xml:space="preserve">Множество исследователей стремилось, стремится и, конечно же, будет </w:t>
      </w:r>
      <w:proofErr w:type="gramStart"/>
      <w:r>
        <w:rPr>
          <w:sz w:val="28"/>
          <w:szCs w:val="28"/>
        </w:rPr>
        <w:t>стремится</w:t>
      </w:r>
      <w:proofErr w:type="gramEnd"/>
      <w:r>
        <w:rPr>
          <w:sz w:val="28"/>
          <w:szCs w:val="28"/>
        </w:rPr>
        <w:t xml:space="preserve"> к наиболее достоверной оценке качества и эффективности развития регионов. Ввиду огромного количества показателей развития и невозможности использования всей совокупности исследователи вынуждены выбрать несколько интегрированных критериев, которые наиболее полно отразят состояние изучаемого объекта, или специализироваться на анализе определённой сферы, или и то и другое.</w:t>
      </w:r>
    </w:p>
    <w:p w:rsidR="000F6709" w:rsidRPr="00EB0FF1" w:rsidRDefault="000F6709" w:rsidP="000F6709">
      <w:pPr>
        <w:pStyle w:val="afa"/>
        <w:spacing w:before="0" w:beforeAutospacing="0" w:after="0" w:afterAutospacing="0" w:line="360" w:lineRule="auto"/>
        <w:ind w:firstLine="709"/>
        <w:jc w:val="both"/>
        <w:rPr>
          <w:sz w:val="28"/>
          <w:szCs w:val="28"/>
        </w:rPr>
      </w:pPr>
      <w:r>
        <w:rPr>
          <w:sz w:val="28"/>
          <w:szCs w:val="28"/>
        </w:rPr>
        <w:t xml:space="preserve">Так Коваленко Е.Г. </w:t>
      </w:r>
      <w:r w:rsidRPr="00EB0FF1">
        <w:rPr>
          <w:sz w:val="28"/>
          <w:szCs w:val="28"/>
        </w:rPr>
        <w:t>на уровне региона рассматрива</w:t>
      </w:r>
      <w:r>
        <w:rPr>
          <w:sz w:val="28"/>
          <w:szCs w:val="28"/>
        </w:rPr>
        <w:t>л</w:t>
      </w:r>
      <w:r w:rsidRPr="00EB0FF1">
        <w:rPr>
          <w:sz w:val="28"/>
          <w:szCs w:val="28"/>
        </w:rPr>
        <w:t xml:space="preserve"> </w:t>
      </w:r>
      <w:r>
        <w:rPr>
          <w:sz w:val="28"/>
          <w:szCs w:val="28"/>
        </w:rPr>
        <w:t>9 наиболее общих критериев</w:t>
      </w:r>
      <w:r w:rsidRPr="00EB0FF1">
        <w:rPr>
          <w:sz w:val="28"/>
          <w:szCs w:val="28"/>
        </w:rPr>
        <w:t xml:space="preserve"> и соответствующие им показатели социально-экономического развития:</w:t>
      </w:r>
    </w:p>
    <w:p w:rsidR="000F6709" w:rsidRPr="00EB0FF1" w:rsidRDefault="000F6709" w:rsidP="000F6709">
      <w:pPr>
        <w:pStyle w:val="afa"/>
        <w:numPr>
          <w:ilvl w:val="0"/>
          <w:numId w:val="2"/>
        </w:numPr>
        <w:spacing w:before="0" w:beforeAutospacing="0" w:after="0" w:afterAutospacing="0" w:line="360" w:lineRule="auto"/>
        <w:ind w:left="0" w:firstLine="709"/>
        <w:jc w:val="both"/>
        <w:rPr>
          <w:sz w:val="28"/>
          <w:szCs w:val="28"/>
        </w:rPr>
      </w:pPr>
      <w:r>
        <w:rPr>
          <w:sz w:val="28"/>
          <w:szCs w:val="28"/>
        </w:rPr>
        <w:t>внутренний национальный продукт (</w:t>
      </w:r>
      <w:r w:rsidRPr="00EB0FF1">
        <w:rPr>
          <w:sz w:val="28"/>
          <w:szCs w:val="28"/>
        </w:rPr>
        <w:t>ВНП</w:t>
      </w:r>
      <w:r>
        <w:rPr>
          <w:sz w:val="28"/>
          <w:szCs w:val="28"/>
        </w:rPr>
        <w:t>)</w:t>
      </w:r>
      <w:r w:rsidRPr="00EB0FF1">
        <w:rPr>
          <w:sz w:val="28"/>
          <w:szCs w:val="28"/>
        </w:rPr>
        <w:t xml:space="preserve"> или </w:t>
      </w:r>
      <w:r>
        <w:rPr>
          <w:sz w:val="28"/>
          <w:szCs w:val="28"/>
        </w:rPr>
        <w:t>внутренний валовой продукт (</w:t>
      </w:r>
      <w:r w:rsidRPr="00EB0FF1">
        <w:rPr>
          <w:sz w:val="28"/>
          <w:szCs w:val="28"/>
        </w:rPr>
        <w:t>ВВП</w:t>
      </w:r>
      <w:r>
        <w:rPr>
          <w:sz w:val="28"/>
          <w:szCs w:val="28"/>
        </w:rPr>
        <w:t>),</w:t>
      </w:r>
      <w:r w:rsidRPr="00EB0FF1">
        <w:rPr>
          <w:sz w:val="28"/>
          <w:szCs w:val="28"/>
        </w:rPr>
        <w:t xml:space="preserve"> как абсолютная величина</w:t>
      </w:r>
      <w:r>
        <w:rPr>
          <w:sz w:val="28"/>
          <w:szCs w:val="28"/>
        </w:rPr>
        <w:t>,</w:t>
      </w:r>
      <w:r w:rsidRPr="00EB0FF1">
        <w:rPr>
          <w:sz w:val="28"/>
          <w:szCs w:val="28"/>
        </w:rPr>
        <w:t xml:space="preserve"> </w:t>
      </w:r>
      <w:r>
        <w:rPr>
          <w:sz w:val="28"/>
          <w:szCs w:val="28"/>
        </w:rPr>
        <w:t xml:space="preserve">так </w:t>
      </w:r>
      <w:r w:rsidRPr="00EB0FF1">
        <w:rPr>
          <w:sz w:val="28"/>
          <w:szCs w:val="28"/>
        </w:rPr>
        <w:t>и в расчете на душу населения</w:t>
      </w:r>
      <w:r>
        <w:rPr>
          <w:sz w:val="28"/>
          <w:szCs w:val="28"/>
        </w:rPr>
        <w:t>, а также</w:t>
      </w:r>
      <w:r w:rsidRPr="00EB0FF1">
        <w:rPr>
          <w:sz w:val="28"/>
          <w:szCs w:val="28"/>
        </w:rPr>
        <w:t xml:space="preserve"> темпы роста этих показателей;</w:t>
      </w:r>
    </w:p>
    <w:p w:rsidR="000F6709" w:rsidRPr="00EB0FF1" w:rsidRDefault="000F6709" w:rsidP="000F6709">
      <w:pPr>
        <w:pStyle w:val="afa"/>
        <w:numPr>
          <w:ilvl w:val="0"/>
          <w:numId w:val="2"/>
        </w:numPr>
        <w:spacing w:before="0" w:beforeAutospacing="0" w:after="0" w:afterAutospacing="0" w:line="360" w:lineRule="auto"/>
        <w:ind w:left="0" w:firstLine="709"/>
        <w:jc w:val="both"/>
        <w:rPr>
          <w:sz w:val="28"/>
          <w:szCs w:val="28"/>
        </w:rPr>
      </w:pPr>
      <w:r w:rsidRPr="00EB0FF1">
        <w:rPr>
          <w:sz w:val="28"/>
          <w:szCs w:val="28"/>
        </w:rPr>
        <w:t>средний уровень доходов населения и степень их дифференциации;</w:t>
      </w:r>
    </w:p>
    <w:p w:rsidR="000F6709" w:rsidRPr="00EB0FF1" w:rsidRDefault="000F6709" w:rsidP="000F6709">
      <w:pPr>
        <w:pStyle w:val="afa"/>
        <w:numPr>
          <w:ilvl w:val="0"/>
          <w:numId w:val="2"/>
        </w:numPr>
        <w:spacing w:before="0" w:beforeAutospacing="0" w:after="0" w:afterAutospacing="0" w:line="360" w:lineRule="auto"/>
        <w:ind w:left="0" w:firstLine="709"/>
        <w:jc w:val="both"/>
        <w:rPr>
          <w:sz w:val="28"/>
          <w:szCs w:val="28"/>
        </w:rPr>
      </w:pPr>
      <w:r w:rsidRPr="00EB0FF1">
        <w:rPr>
          <w:sz w:val="28"/>
          <w:szCs w:val="28"/>
        </w:rPr>
        <w:t>продолжительность жизни, уровень физического и психического здоровья людей;</w:t>
      </w:r>
    </w:p>
    <w:p w:rsidR="000F6709" w:rsidRPr="00EB0FF1" w:rsidRDefault="000F6709" w:rsidP="000F6709">
      <w:pPr>
        <w:pStyle w:val="afa"/>
        <w:numPr>
          <w:ilvl w:val="0"/>
          <w:numId w:val="2"/>
        </w:numPr>
        <w:spacing w:before="0" w:beforeAutospacing="0" w:after="0" w:afterAutospacing="0" w:line="360" w:lineRule="auto"/>
        <w:ind w:left="0" w:firstLine="709"/>
        <w:jc w:val="both"/>
        <w:rPr>
          <w:sz w:val="28"/>
          <w:szCs w:val="28"/>
        </w:rPr>
      </w:pPr>
      <w:r w:rsidRPr="00EB0FF1">
        <w:rPr>
          <w:sz w:val="28"/>
          <w:szCs w:val="28"/>
        </w:rPr>
        <w:t>уровень образования;</w:t>
      </w:r>
    </w:p>
    <w:p w:rsidR="000F6709" w:rsidRPr="00EB0FF1" w:rsidRDefault="000F6709" w:rsidP="000F6709">
      <w:pPr>
        <w:pStyle w:val="afa"/>
        <w:numPr>
          <w:ilvl w:val="0"/>
          <w:numId w:val="2"/>
        </w:numPr>
        <w:spacing w:before="0" w:beforeAutospacing="0" w:after="0" w:afterAutospacing="0" w:line="360" w:lineRule="auto"/>
        <w:ind w:left="0" w:firstLine="709"/>
        <w:jc w:val="both"/>
        <w:rPr>
          <w:sz w:val="28"/>
          <w:szCs w:val="28"/>
        </w:rPr>
      </w:pPr>
      <w:r w:rsidRPr="00EB0FF1">
        <w:rPr>
          <w:sz w:val="28"/>
          <w:szCs w:val="28"/>
        </w:rPr>
        <w:lastRenderedPageBreak/>
        <w:t>уровень потребления материальных благ и услуг (продуктов питания, жилья, телефонных услуг), обеспеченность домашних хозяйств товарами длительного пользования;</w:t>
      </w:r>
    </w:p>
    <w:p w:rsidR="000F6709" w:rsidRPr="00EB0FF1" w:rsidRDefault="000F6709" w:rsidP="000F6709">
      <w:pPr>
        <w:pStyle w:val="afa"/>
        <w:numPr>
          <w:ilvl w:val="0"/>
          <w:numId w:val="2"/>
        </w:numPr>
        <w:spacing w:before="0" w:beforeAutospacing="0" w:after="0" w:afterAutospacing="0" w:line="360" w:lineRule="auto"/>
        <w:ind w:left="0" w:firstLine="709"/>
        <w:jc w:val="both"/>
        <w:rPr>
          <w:sz w:val="28"/>
          <w:szCs w:val="28"/>
        </w:rPr>
      </w:pPr>
      <w:r w:rsidRPr="00EB0FF1">
        <w:rPr>
          <w:sz w:val="28"/>
          <w:szCs w:val="28"/>
        </w:rPr>
        <w:t>уровень здравоохранения (обеспеченность поликлиниками, больницами, аптеками, диагностическими центрами и услугами скорой помощи, качество предоставляемых медицинских услуг);</w:t>
      </w:r>
    </w:p>
    <w:p w:rsidR="000F6709" w:rsidRPr="00EB0FF1" w:rsidRDefault="000F6709" w:rsidP="000F6709">
      <w:pPr>
        <w:pStyle w:val="afa"/>
        <w:numPr>
          <w:ilvl w:val="0"/>
          <w:numId w:val="2"/>
        </w:numPr>
        <w:spacing w:before="0" w:beforeAutospacing="0" w:after="0" w:afterAutospacing="0" w:line="360" w:lineRule="auto"/>
        <w:ind w:left="0" w:firstLine="709"/>
        <w:jc w:val="both"/>
        <w:rPr>
          <w:sz w:val="28"/>
          <w:szCs w:val="28"/>
        </w:rPr>
      </w:pPr>
      <w:r w:rsidRPr="00EB0FF1">
        <w:rPr>
          <w:sz w:val="28"/>
          <w:szCs w:val="28"/>
        </w:rPr>
        <w:t>состояние окружающей среды;</w:t>
      </w:r>
    </w:p>
    <w:p w:rsidR="000F6709" w:rsidRPr="00EB0FF1" w:rsidRDefault="000F6709" w:rsidP="000F6709">
      <w:pPr>
        <w:pStyle w:val="afa"/>
        <w:numPr>
          <w:ilvl w:val="0"/>
          <w:numId w:val="2"/>
        </w:numPr>
        <w:spacing w:before="0" w:beforeAutospacing="0" w:after="0" w:afterAutospacing="0" w:line="360" w:lineRule="auto"/>
        <w:ind w:left="0" w:firstLine="709"/>
        <w:jc w:val="both"/>
        <w:rPr>
          <w:sz w:val="28"/>
          <w:szCs w:val="28"/>
        </w:rPr>
      </w:pPr>
      <w:r w:rsidRPr="00EB0FF1">
        <w:rPr>
          <w:sz w:val="28"/>
          <w:szCs w:val="28"/>
        </w:rPr>
        <w:t>равенство возможностей людей, развитие малого бизнеса;</w:t>
      </w:r>
    </w:p>
    <w:p w:rsidR="000F6709" w:rsidRDefault="000F6709" w:rsidP="000F6709">
      <w:pPr>
        <w:pStyle w:val="afa"/>
        <w:numPr>
          <w:ilvl w:val="0"/>
          <w:numId w:val="2"/>
        </w:numPr>
        <w:spacing w:before="0" w:beforeAutospacing="0" w:after="0" w:afterAutospacing="0" w:line="360" w:lineRule="auto"/>
        <w:ind w:left="0" w:firstLine="709"/>
        <w:jc w:val="both"/>
        <w:rPr>
          <w:sz w:val="28"/>
          <w:szCs w:val="28"/>
        </w:rPr>
      </w:pPr>
      <w:r w:rsidRPr="00EB0FF1">
        <w:rPr>
          <w:sz w:val="28"/>
          <w:szCs w:val="28"/>
        </w:rPr>
        <w:t>обогащение культурной жизни людей.</w:t>
      </w:r>
    </w:p>
    <w:p w:rsidR="000F6709" w:rsidRDefault="000F6709" w:rsidP="000F6709">
      <w:pPr>
        <w:pStyle w:val="afa"/>
        <w:spacing w:before="0" w:beforeAutospacing="0" w:after="0" w:afterAutospacing="0" w:line="360" w:lineRule="auto"/>
        <w:ind w:firstLine="708"/>
        <w:jc w:val="both"/>
        <w:rPr>
          <w:sz w:val="28"/>
          <w:szCs w:val="28"/>
        </w:rPr>
      </w:pPr>
      <w:r>
        <w:rPr>
          <w:sz w:val="28"/>
          <w:szCs w:val="28"/>
        </w:rPr>
        <w:t xml:space="preserve">Недостатком данного списка считаем отсутствие показателей производственных </w:t>
      </w:r>
      <w:proofErr w:type="gramStart"/>
      <w:r>
        <w:rPr>
          <w:sz w:val="28"/>
          <w:szCs w:val="28"/>
        </w:rPr>
        <w:t>мощностей</w:t>
      </w:r>
      <w:proofErr w:type="gramEnd"/>
      <w:r>
        <w:rPr>
          <w:sz w:val="28"/>
          <w:szCs w:val="28"/>
        </w:rPr>
        <w:t xml:space="preserve"> как в промышленности, так и в сельском хозяйстве, которые играют основополагающую роль в экономике региона. Неучёт показателей природно-ресурсного потенциала (земли, полезных ископаемых и т.д.) также считаем существенным упущением.</w:t>
      </w:r>
    </w:p>
    <w:p w:rsidR="000F6709" w:rsidRDefault="000F6709" w:rsidP="000F6709">
      <w:pPr>
        <w:pStyle w:val="afa"/>
        <w:spacing w:before="0" w:beforeAutospacing="0" w:after="0" w:afterAutospacing="0" w:line="360" w:lineRule="auto"/>
        <w:ind w:firstLine="708"/>
        <w:jc w:val="both"/>
        <w:rPr>
          <w:sz w:val="28"/>
          <w:szCs w:val="28"/>
        </w:rPr>
      </w:pPr>
      <w:r>
        <w:rPr>
          <w:sz w:val="28"/>
          <w:szCs w:val="28"/>
        </w:rPr>
        <w:t>Группой специалистов в регионолистике был разработан р</w:t>
      </w:r>
      <w:r w:rsidRPr="000D3C8A">
        <w:rPr>
          <w:sz w:val="28"/>
          <w:szCs w:val="28"/>
        </w:rPr>
        <w:t>ейтинг развития регионов (РРР)</w:t>
      </w:r>
      <w:r>
        <w:rPr>
          <w:sz w:val="28"/>
          <w:szCs w:val="28"/>
        </w:rPr>
        <w:t xml:space="preserve">, представляющий собой </w:t>
      </w:r>
      <w:r w:rsidRPr="000D3C8A">
        <w:rPr>
          <w:sz w:val="28"/>
          <w:szCs w:val="28"/>
        </w:rPr>
        <w:t xml:space="preserve">список, в котором регионы упорядочены по уровню развития: </w:t>
      </w:r>
      <w:proofErr w:type="gramStart"/>
      <w:r>
        <w:rPr>
          <w:sz w:val="28"/>
          <w:szCs w:val="28"/>
        </w:rPr>
        <w:t>от</w:t>
      </w:r>
      <w:proofErr w:type="gramEnd"/>
      <w:r>
        <w:rPr>
          <w:sz w:val="28"/>
          <w:szCs w:val="28"/>
        </w:rPr>
        <w:t xml:space="preserve"> наиболее развитого (первый) к наименее развитого (последний)</w:t>
      </w:r>
      <w:r>
        <w:t xml:space="preserve">. </w:t>
      </w:r>
      <w:r w:rsidRPr="000D3C8A">
        <w:rPr>
          <w:sz w:val="28"/>
        </w:rPr>
        <w:t xml:space="preserve">Расчёт </w:t>
      </w:r>
      <w:r>
        <w:rPr>
          <w:sz w:val="28"/>
        </w:rPr>
        <w:t>р</w:t>
      </w:r>
      <w:r w:rsidRPr="000D3C8A">
        <w:rPr>
          <w:sz w:val="28"/>
          <w:szCs w:val="28"/>
        </w:rPr>
        <w:t xml:space="preserve">ейтинг развития регионов </w:t>
      </w:r>
      <w:r>
        <w:rPr>
          <w:sz w:val="28"/>
          <w:szCs w:val="28"/>
        </w:rPr>
        <w:t>осуществляется</w:t>
      </w:r>
      <w:r w:rsidRPr="000D3C8A">
        <w:rPr>
          <w:sz w:val="28"/>
          <w:szCs w:val="28"/>
        </w:rPr>
        <w:t xml:space="preserve"> ежемесячно. </w:t>
      </w:r>
      <w:r>
        <w:rPr>
          <w:sz w:val="28"/>
          <w:szCs w:val="28"/>
        </w:rPr>
        <w:t>Положения регионов в рейтинге меняются в зависимости от произошедших за данный период изменений.</w:t>
      </w:r>
    </w:p>
    <w:p w:rsidR="000F6709" w:rsidRDefault="000F6709" w:rsidP="000F6709">
      <w:pPr>
        <w:pStyle w:val="afa"/>
        <w:spacing w:before="0" w:beforeAutospacing="0" w:after="0" w:afterAutospacing="0" w:line="360" w:lineRule="auto"/>
        <w:ind w:firstLine="708"/>
        <w:jc w:val="both"/>
        <w:rPr>
          <w:sz w:val="28"/>
          <w:szCs w:val="28"/>
        </w:rPr>
      </w:pPr>
      <w:r>
        <w:rPr>
          <w:sz w:val="28"/>
          <w:szCs w:val="28"/>
        </w:rPr>
        <w:t>Для составления рейтинга были выбраны 15 основных (по мнению специалистов) статистических показателей:</w:t>
      </w:r>
    </w:p>
    <w:p w:rsidR="000F6709" w:rsidRPr="00DA14F6" w:rsidRDefault="000F6709" w:rsidP="000F6709">
      <w:pPr>
        <w:pStyle w:val="aa"/>
        <w:numPr>
          <w:ilvl w:val="0"/>
          <w:numId w:val="3"/>
        </w:numPr>
        <w:spacing w:after="200" w:line="360" w:lineRule="auto"/>
        <w:rPr>
          <w:rFonts w:eastAsia="Calibri"/>
          <w:sz w:val="28"/>
          <w:szCs w:val="28"/>
        </w:rPr>
      </w:pPr>
      <w:r w:rsidRPr="00DA14F6">
        <w:rPr>
          <w:rFonts w:eastAsia="Calibri"/>
          <w:sz w:val="28"/>
          <w:szCs w:val="28"/>
        </w:rPr>
        <w:t>Социальная сфера:</w:t>
      </w:r>
    </w:p>
    <w:p w:rsidR="000F6709" w:rsidRPr="00DA14F6" w:rsidRDefault="000F6709" w:rsidP="000F6709">
      <w:pPr>
        <w:pStyle w:val="aa"/>
        <w:numPr>
          <w:ilvl w:val="0"/>
          <w:numId w:val="4"/>
        </w:numPr>
        <w:spacing w:line="360" w:lineRule="auto"/>
        <w:ind w:left="0" w:firstLine="709"/>
        <w:jc w:val="both"/>
        <w:rPr>
          <w:rFonts w:eastAsia="Calibri"/>
          <w:sz w:val="28"/>
          <w:szCs w:val="28"/>
        </w:rPr>
      </w:pPr>
      <w:r>
        <w:rPr>
          <w:rFonts w:eastAsia="Calibri"/>
          <w:sz w:val="28"/>
          <w:szCs w:val="28"/>
        </w:rPr>
        <w:t>о</w:t>
      </w:r>
      <w:r w:rsidRPr="00DA14F6">
        <w:rPr>
          <w:rFonts w:eastAsia="Calibri"/>
          <w:sz w:val="28"/>
          <w:szCs w:val="28"/>
        </w:rPr>
        <w:t>жидаемая продолжительность жизни при рождении: наиболее вероятный возраст, до которого доживет родившийся в данном</w:t>
      </w:r>
      <w:r>
        <w:rPr>
          <w:rFonts w:eastAsia="Calibri"/>
          <w:sz w:val="28"/>
          <w:szCs w:val="28"/>
        </w:rPr>
        <w:t xml:space="preserve"> году в данном регионе ребенок;</w:t>
      </w:r>
    </w:p>
    <w:p w:rsidR="000F6709" w:rsidRPr="00DA14F6" w:rsidRDefault="000F6709" w:rsidP="000F6709">
      <w:pPr>
        <w:pStyle w:val="aa"/>
        <w:numPr>
          <w:ilvl w:val="0"/>
          <w:numId w:val="4"/>
        </w:numPr>
        <w:spacing w:line="360" w:lineRule="auto"/>
        <w:ind w:left="0" w:firstLine="709"/>
        <w:jc w:val="both"/>
        <w:rPr>
          <w:rFonts w:eastAsia="Calibri"/>
          <w:sz w:val="28"/>
          <w:szCs w:val="28"/>
        </w:rPr>
      </w:pPr>
      <w:r>
        <w:rPr>
          <w:rFonts w:eastAsia="Calibri"/>
          <w:sz w:val="28"/>
          <w:szCs w:val="28"/>
        </w:rPr>
        <w:t>к</w:t>
      </w:r>
      <w:r w:rsidRPr="00DA14F6">
        <w:rPr>
          <w:rFonts w:eastAsia="Calibri"/>
          <w:sz w:val="28"/>
          <w:szCs w:val="28"/>
        </w:rPr>
        <w:t xml:space="preserve">оэффициент младенческой смертности: число смертей среди детей в возрасте до года </w:t>
      </w:r>
      <w:r>
        <w:rPr>
          <w:rFonts w:eastAsia="Calibri"/>
          <w:sz w:val="28"/>
          <w:szCs w:val="28"/>
        </w:rPr>
        <w:t>на 1000 родившихся;</w:t>
      </w:r>
    </w:p>
    <w:p w:rsidR="000F6709" w:rsidRPr="00DA14F6" w:rsidRDefault="000F6709" w:rsidP="000F6709">
      <w:pPr>
        <w:pStyle w:val="aa"/>
        <w:numPr>
          <w:ilvl w:val="0"/>
          <w:numId w:val="4"/>
        </w:numPr>
        <w:spacing w:line="360" w:lineRule="auto"/>
        <w:ind w:left="0" w:firstLine="709"/>
        <w:jc w:val="both"/>
        <w:rPr>
          <w:rFonts w:eastAsia="Calibri"/>
          <w:sz w:val="28"/>
          <w:szCs w:val="28"/>
        </w:rPr>
      </w:pPr>
      <w:r>
        <w:rPr>
          <w:rFonts w:eastAsia="Calibri"/>
          <w:sz w:val="28"/>
          <w:szCs w:val="28"/>
        </w:rPr>
        <w:t>з</w:t>
      </w:r>
      <w:r w:rsidRPr="00DA14F6">
        <w:rPr>
          <w:rFonts w:eastAsia="Calibri"/>
          <w:sz w:val="28"/>
          <w:szCs w:val="28"/>
        </w:rPr>
        <w:t xml:space="preserve">аболеваемость населения: число больных </w:t>
      </w:r>
      <w:proofErr w:type="gramStart"/>
      <w:r w:rsidRPr="00DA14F6">
        <w:rPr>
          <w:rFonts w:eastAsia="Calibri"/>
          <w:sz w:val="28"/>
          <w:szCs w:val="28"/>
        </w:rPr>
        <w:t>с</w:t>
      </w:r>
      <w:proofErr w:type="gramEnd"/>
      <w:r w:rsidRPr="00DA14F6">
        <w:rPr>
          <w:rFonts w:eastAsia="Calibri"/>
          <w:sz w:val="28"/>
          <w:szCs w:val="28"/>
        </w:rPr>
        <w:t xml:space="preserve"> впервые </w:t>
      </w:r>
      <w:proofErr w:type="gramStart"/>
      <w:r w:rsidRPr="00DA14F6">
        <w:rPr>
          <w:rFonts w:eastAsia="Calibri"/>
          <w:sz w:val="28"/>
          <w:szCs w:val="28"/>
        </w:rPr>
        <w:t>в</w:t>
      </w:r>
      <w:proofErr w:type="gramEnd"/>
      <w:r w:rsidRPr="00DA14F6">
        <w:rPr>
          <w:rFonts w:eastAsia="Calibri"/>
          <w:sz w:val="28"/>
          <w:szCs w:val="28"/>
        </w:rPr>
        <w:t xml:space="preserve"> жизни установленным диагнозом, выявленных в течение года при обращении в </w:t>
      </w:r>
      <w:r w:rsidRPr="00DA14F6">
        <w:rPr>
          <w:rFonts w:eastAsia="Calibri"/>
          <w:sz w:val="28"/>
          <w:szCs w:val="28"/>
        </w:rPr>
        <w:lastRenderedPageBreak/>
        <w:t>лечебно-профилактическое учреждение и</w:t>
      </w:r>
      <w:r>
        <w:rPr>
          <w:rFonts w:eastAsia="Calibri"/>
          <w:sz w:val="28"/>
          <w:szCs w:val="28"/>
        </w:rPr>
        <w:t>ли при профилактическом осмотре,</w:t>
      </w:r>
      <w:r w:rsidRPr="00DA14F6">
        <w:rPr>
          <w:rFonts w:eastAsia="Calibri"/>
          <w:sz w:val="28"/>
          <w:szCs w:val="28"/>
        </w:rPr>
        <w:t xml:space="preserve"> </w:t>
      </w:r>
      <w:r>
        <w:rPr>
          <w:rFonts w:eastAsia="Calibri"/>
          <w:sz w:val="28"/>
          <w:szCs w:val="28"/>
        </w:rPr>
        <w:t>в расчёте</w:t>
      </w:r>
      <w:r w:rsidRPr="00DA14F6">
        <w:rPr>
          <w:rFonts w:eastAsia="Calibri"/>
          <w:sz w:val="28"/>
          <w:szCs w:val="28"/>
        </w:rPr>
        <w:t xml:space="preserve"> за год на 10</w:t>
      </w:r>
      <w:r>
        <w:rPr>
          <w:rFonts w:eastAsia="Calibri"/>
          <w:sz w:val="28"/>
          <w:szCs w:val="28"/>
        </w:rPr>
        <w:t>00 человек населения;</w:t>
      </w:r>
    </w:p>
    <w:p w:rsidR="000F6709" w:rsidRPr="00DA14F6" w:rsidRDefault="000F6709" w:rsidP="000F6709">
      <w:pPr>
        <w:pStyle w:val="aa"/>
        <w:numPr>
          <w:ilvl w:val="0"/>
          <w:numId w:val="4"/>
        </w:numPr>
        <w:spacing w:line="360" w:lineRule="auto"/>
        <w:ind w:left="0" w:firstLine="709"/>
        <w:jc w:val="both"/>
        <w:rPr>
          <w:rFonts w:eastAsia="Calibri"/>
          <w:sz w:val="28"/>
          <w:szCs w:val="28"/>
        </w:rPr>
      </w:pPr>
      <w:r>
        <w:rPr>
          <w:rFonts w:eastAsia="Calibri"/>
          <w:sz w:val="28"/>
          <w:szCs w:val="28"/>
        </w:rPr>
        <w:t>у</w:t>
      </w:r>
      <w:r w:rsidRPr="00DA14F6">
        <w:rPr>
          <w:rFonts w:eastAsia="Calibri"/>
          <w:sz w:val="28"/>
          <w:szCs w:val="28"/>
        </w:rPr>
        <w:t>ровень преступности: число убийств и покушен</w:t>
      </w:r>
      <w:r>
        <w:rPr>
          <w:rFonts w:eastAsia="Calibri"/>
          <w:sz w:val="28"/>
          <w:szCs w:val="28"/>
        </w:rPr>
        <w:t>ий на убийство на 1000 жителей;</w:t>
      </w:r>
    </w:p>
    <w:p w:rsidR="000F6709" w:rsidRPr="00DA14F6" w:rsidRDefault="000F6709" w:rsidP="000F6709">
      <w:pPr>
        <w:pStyle w:val="aa"/>
        <w:numPr>
          <w:ilvl w:val="0"/>
          <w:numId w:val="4"/>
        </w:numPr>
        <w:spacing w:line="360" w:lineRule="auto"/>
        <w:ind w:left="0" w:firstLine="709"/>
        <w:jc w:val="both"/>
        <w:rPr>
          <w:rFonts w:eastAsia="Calibri"/>
          <w:sz w:val="28"/>
          <w:szCs w:val="28"/>
        </w:rPr>
      </w:pPr>
      <w:r>
        <w:rPr>
          <w:rFonts w:eastAsia="Calibri"/>
          <w:sz w:val="28"/>
          <w:szCs w:val="28"/>
        </w:rPr>
        <w:t>м</w:t>
      </w:r>
      <w:r w:rsidRPr="00DA14F6">
        <w:rPr>
          <w:rFonts w:eastAsia="Calibri"/>
          <w:sz w:val="28"/>
          <w:szCs w:val="28"/>
        </w:rPr>
        <w:t>играционное сальдо: разница между числом прибывших в регион человек и числ</w:t>
      </w:r>
      <w:r>
        <w:rPr>
          <w:rFonts w:eastAsia="Calibri"/>
          <w:sz w:val="28"/>
          <w:szCs w:val="28"/>
        </w:rPr>
        <w:t>ом выбывших граждан из региона.</w:t>
      </w:r>
    </w:p>
    <w:p w:rsidR="000F6709" w:rsidRPr="00DA14F6" w:rsidRDefault="000F6709" w:rsidP="000F6709">
      <w:pPr>
        <w:pStyle w:val="aa"/>
        <w:numPr>
          <w:ilvl w:val="0"/>
          <w:numId w:val="3"/>
        </w:numPr>
        <w:spacing w:after="200" w:line="360" w:lineRule="auto"/>
        <w:rPr>
          <w:rFonts w:eastAsia="Calibri"/>
          <w:sz w:val="28"/>
          <w:szCs w:val="28"/>
        </w:rPr>
      </w:pPr>
      <w:r w:rsidRPr="00DA14F6">
        <w:rPr>
          <w:rFonts w:eastAsia="Calibri"/>
          <w:sz w:val="28"/>
          <w:szCs w:val="28"/>
        </w:rPr>
        <w:t xml:space="preserve">Развитие экономики </w:t>
      </w:r>
    </w:p>
    <w:p w:rsidR="000F6709" w:rsidRPr="00DA14F6" w:rsidRDefault="000F6709" w:rsidP="000F6709">
      <w:pPr>
        <w:pStyle w:val="aa"/>
        <w:numPr>
          <w:ilvl w:val="0"/>
          <w:numId w:val="4"/>
        </w:numPr>
        <w:spacing w:line="360" w:lineRule="auto"/>
        <w:ind w:left="0" w:firstLine="709"/>
        <w:jc w:val="both"/>
        <w:rPr>
          <w:rFonts w:eastAsia="Calibri"/>
          <w:sz w:val="28"/>
          <w:szCs w:val="28"/>
        </w:rPr>
      </w:pPr>
      <w:r>
        <w:rPr>
          <w:rFonts w:eastAsia="Calibri"/>
          <w:sz w:val="28"/>
          <w:szCs w:val="28"/>
        </w:rPr>
        <w:t>в</w:t>
      </w:r>
      <w:r w:rsidRPr="00DA14F6">
        <w:rPr>
          <w:rFonts w:eastAsia="Calibri"/>
          <w:sz w:val="28"/>
          <w:szCs w:val="28"/>
        </w:rPr>
        <w:t>аловой региональный продукт на душу населения: характеризует произведенный на территории региона суммарный объем товаров и услуг, приходя</w:t>
      </w:r>
      <w:r>
        <w:rPr>
          <w:rFonts w:eastAsia="Calibri"/>
          <w:sz w:val="28"/>
          <w:szCs w:val="28"/>
        </w:rPr>
        <w:t>щийся на одного жителя региона;</w:t>
      </w:r>
    </w:p>
    <w:p w:rsidR="000F6709" w:rsidRPr="00DA14F6" w:rsidRDefault="000F6709" w:rsidP="000F6709">
      <w:pPr>
        <w:pStyle w:val="aa"/>
        <w:numPr>
          <w:ilvl w:val="0"/>
          <w:numId w:val="4"/>
        </w:numPr>
        <w:spacing w:line="360" w:lineRule="auto"/>
        <w:ind w:left="0" w:firstLine="709"/>
        <w:jc w:val="both"/>
        <w:rPr>
          <w:rFonts w:eastAsia="Calibri"/>
          <w:sz w:val="28"/>
          <w:szCs w:val="28"/>
        </w:rPr>
      </w:pPr>
      <w:r>
        <w:rPr>
          <w:rFonts w:eastAsia="Calibri"/>
          <w:sz w:val="28"/>
          <w:szCs w:val="28"/>
        </w:rPr>
        <w:t>о</w:t>
      </w:r>
      <w:r w:rsidRPr="00DA14F6">
        <w:rPr>
          <w:rFonts w:eastAsia="Calibri"/>
          <w:sz w:val="28"/>
          <w:szCs w:val="28"/>
        </w:rPr>
        <w:t>бъем инвестиций в основной капитал на душу населения: определяет будущ</w:t>
      </w:r>
      <w:r>
        <w:rPr>
          <w:rFonts w:eastAsia="Calibri"/>
          <w:sz w:val="28"/>
          <w:szCs w:val="28"/>
        </w:rPr>
        <w:t>ий потенциал развития экономики;</w:t>
      </w:r>
    </w:p>
    <w:p w:rsidR="000F6709" w:rsidRPr="00DA14F6" w:rsidRDefault="000F6709" w:rsidP="000F6709">
      <w:pPr>
        <w:pStyle w:val="aa"/>
        <w:numPr>
          <w:ilvl w:val="0"/>
          <w:numId w:val="4"/>
        </w:numPr>
        <w:spacing w:line="360" w:lineRule="auto"/>
        <w:ind w:left="0" w:firstLine="709"/>
        <w:jc w:val="both"/>
        <w:rPr>
          <w:rFonts w:eastAsia="Calibri"/>
          <w:sz w:val="28"/>
          <w:szCs w:val="28"/>
        </w:rPr>
      </w:pPr>
      <w:r>
        <w:rPr>
          <w:rFonts w:eastAsia="Calibri"/>
          <w:sz w:val="28"/>
          <w:szCs w:val="28"/>
        </w:rPr>
        <w:t>р</w:t>
      </w:r>
      <w:r w:rsidRPr="00DA14F6">
        <w:rPr>
          <w:rFonts w:eastAsia="Calibri"/>
          <w:sz w:val="28"/>
          <w:szCs w:val="28"/>
        </w:rPr>
        <w:t>ост энергопотребления в регионе</w:t>
      </w:r>
      <w:r>
        <w:rPr>
          <w:rFonts w:eastAsia="Calibri"/>
          <w:sz w:val="28"/>
          <w:szCs w:val="28"/>
        </w:rPr>
        <w:t>:</w:t>
      </w:r>
      <w:r w:rsidRPr="00DA14F6">
        <w:rPr>
          <w:rFonts w:eastAsia="Calibri"/>
          <w:sz w:val="28"/>
          <w:szCs w:val="28"/>
        </w:rPr>
        <w:t xml:space="preserve"> свидетельствует о развитии энергоемкой промышленности в регионе или о повышении благосостоян</w:t>
      </w:r>
      <w:r>
        <w:rPr>
          <w:rFonts w:eastAsia="Calibri"/>
          <w:sz w:val="28"/>
          <w:szCs w:val="28"/>
        </w:rPr>
        <w:t>ия граждан –</w:t>
      </w:r>
      <w:r w:rsidRPr="00DA14F6">
        <w:rPr>
          <w:rFonts w:eastAsia="Calibri"/>
          <w:sz w:val="28"/>
          <w:szCs w:val="28"/>
        </w:rPr>
        <w:t xml:space="preserve"> чем богаче население, тем больше оно может себе позволить предметов бытовой техник</w:t>
      </w:r>
      <w:r>
        <w:rPr>
          <w:rFonts w:eastAsia="Calibri"/>
          <w:sz w:val="28"/>
          <w:szCs w:val="28"/>
        </w:rPr>
        <w:t>и, работающих на электричестве;</w:t>
      </w:r>
    </w:p>
    <w:p w:rsidR="000F6709" w:rsidRPr="00DA14F6" w:rsidRDefault="000F6709" w:rsidP="000F6709">
      <w:pPr>
        <w:pStyle w:val="aa"/>
        <w:numPr>
          <w:ilvl w:val="0"/>
          <w:numId w:val="4"/>
        </w:numPr>
        <w:spacing w:line="360" w:lineRule="auto"/>
        <w:ind w:left="0" w:firstLine="709"/>
        <w:jc w:val="both"/>
        <w:rPr>
          <w:rFonts w:eastAsia="Calibri"/>
          <w:sz w:val="28"/>
          <w:szCs w:val="28"/>
        </w:rPr>
      </w:pPr>
      <w:r>
        <w:rPr>
          <w:rFonts w:eastAsia="Calibri"/>
          <w:sz w:val="28"/>
          <w:szCs w:val="28"/>
        </w:rPr>
        <w:t>о</w:t>
      </w:r>
      <w:r w:rsidRPr="00DA14F6">
        <w:rPr>
          <w:rFonts w:eastAsia="Calibri"/>
          <w:sz w:val="28"/>
          <w:szCs w:val="28"/>
        </w:rPr>
        <w:t>бъем долгов по заработной плате</w:t>
      </w:r>
      <w:r>
        <w:rPr>
          <w:rFonts w:eastAsia="Calibri"/>
          <w:sz w:val="28"/>
          <w:szCs w:val="28"/>
        </w:rPr>
        <w:t>;</w:t>
      </w:r>
    </w:p>
    <w:p w:rsidR="000F6709" w:rsidRPr="00DA14F6" w:rsidRDefault="000F6709" w:rsidP="000F6709">
      <w:pPr>
        <w:pStyle w:val="aa"/>
        <w:numPr>
          <w:ilvl w:val="0"/>
          <w:numId w:val="4"/>
        </w:numPr>
        <w:spacing w:line="360" w:lineRule="auto"/>
        <w:ind w:left="0" w:firstLine="709"/>
        <w:jc w:val="both"/>
        <w:rPr>
          <w:rFonts w:eastAsia="Calibri"/>
          <w:sz w:val="28"/>
          <w:szCs w:val="28"/>
        </w:rPr>
      </w:pPr>
      <w:r>
        <w:rPr>
          <w:rFonts w:eastAsia="Calibri"/>
          <w:sz w:val="28"/>
          <w:szCs w:val="28"/>
        </w:rPr>
        <w:t>н</w:t>
      </w:r>
      <w:r w:rsidRPr="00DA14F6">
        <w:rPr>
          <w:rFonts w:eastAsia="Calibri"/>
          <w:sz w:val="28"/>
          <w:szCs w:val="28"/>
        </w:rPr>
        <w:t>оминальные денежные дох</w:t>
      </w:r>
      <w:r w:rsidR="000535CE">
        <w:rPr>
          <w:rFonts w:eastAsia="Calibri"/>
          <w:sz w:val="28"/>
          <w:szCs w:val="28"/>
        </w:rPr>
        <w:t>оды, рассчитываемые</w:t>
      </w:r>
      <w:r>
        <w:rPr>
          <w:rFonts w:eastAsia="Calibri"/>
          <w:sz w:val="28"/>
          <w:szCs w:val="28"/>
        </w:rPr>
        <w:t xml:space="preserve"> на душу населения;</w:t>
      </w:r>
    </w:p>
    <w:p w:rsidR="000F6709" w:rsidRPr="00DA14F6" w:rsidRDefault="000F6709" w:rsidP="000F6709">
      <w:pPr>
        <w:pStyle w:val="aa"/>
        <w:numPr>
          <w:ilvl w:val="0"/>
          <w:numId w:val="4"/>
        </w:numPr>
        <w:spacing w:line="360" w:lineRule="auto"/>
        <w:ind w:left="0" w:firstLine="709"/>
        <w:jc w:val="both"/>
        <w:rPr>
          <w:rFonts w:eastAsia="Calibri"/>
          <w:sz w:val="28"/>
          <w:szCs w:val="28"/>
        </w:rPr>
      </w:pPr>
      <w:r>
        <w:rPr>
          <w:rFonts w:eastAsia="Calibri"/>
          <w:sz w:val="28"/>
          <w:szCs w:val="28"/>
        </w:rPr>
        <w:t>о</w:t>
      </w:r>
      <w:r w:rsidRPr="00DA14F6">
        <w:rPr>
          <w:rFonts w:eastAsia="Calibri"/>
          <w:sz w:val="28"/>
          <w:szCs w:val="28"/>
        </w:rPr>
        <w:t>борот розничной торговли и суммарный объем оказанных платных услуг</w:t>
      </w:r>
      <w:r>
        <w:rPr>
          <w:rFonts w:eastAsia="Calibri"/>
          <w:sz w:val="28"/>
          <w:szCs w:val="28"/>
        </w:rPr>
        <w:t>;</w:t>
      </w:r>
    </w:p>
    <w:p w:rsidR="000F6709" w:rsidRPr="00DA14F6" w:rsidRDefault="000F6709" w:rsidP="000F6709">
      <w:pPr>
        <w:pStyle w:val="aa"/>
        <w:numPr>
          <w:ilvl w:val="0"/>
          <w:numId w:val="3"/>
        </w:numPr>
        <w:spacing w:after="200" w:line="360" w:lineRule="auto"/>
        <w:rPr>
          <w:rFonts w:eastAsia="Calibri"/>
          <w:sz w:val="28"/>
          <w:szCs w:val="28"/>
        </w:rPr>
      </w:pPr>
      <w:r w:rsidRPr="00DA14F6">
        <w:rPr>
          <w:rFonts w:eastAsia="Calibri"/>
          <w:sz w:val="28"/>
          <w:szCs w:val="28"/>
        </w:rPr>
        <w:t xml:space="preserve">Социальная и экономическая инфраструктура </w:t>
      </w:r>
    </w:p>
    <w:p w:rsidR="000F6709" w:rsidRPr="00DA14F6" w:rsidRDefault="000F6709" w:rsidP="000F6709">
      <w:pPr>
        <w:pStyle w:val="aa"/>
        <w:numPr>
          <w:ilvl w:val="0"/>
          <w:numId w:val="4"/>
        </w:numPr>
        <w:spacing w:line="360" w:lineRule="auto"/>
        <w:ind w:left="0" w:firstLine="709"/>
        <w:jc w:val="both"/>
        <w:rPr>
          <w:rFonts w:eastAsia="Calibri"/>
          <w:sz w:val="28"/>
          <w:szCs w:val="28"/>
        </w:rPr>
      </w:pPr>
      <w:r>
        <w:rPr>
          <w:rFonts w:eastAsia="Calibri"/>
          <w:sz w:val="28"/>
          <w:szCs w:val="28"/>
        </w:rPr>
        <w:t>с</w:t>
      </w:r>
      <w:r w:rsidRPr="00DA14F6">
        <w:rPr>
          <w:rFonts w:eastAsia="Calibri"/>
          <w:sz w:val="28"/>
          <w:szCs w:val="28"/>
        </w:rPr>
        <w:t>редний темп роста строительства в регионе за</w:t>
      </w:r>
      <w:r>
        <w:rPr>
          <w:rFonts w:eastAsia="Calibri"/>
          <w:sz w:val="28"/>
          <w:szCs w:val="28"/>
        </w:rPr>
        <w:t xml:space="preserve"> определенный период;</w:t>
      </w:r>
    </w:p>
    <w:p w:rsidR="000F6709" w:rsidRPr="00DA14F6" w:rsidRDefault="000F6709" w:rsidP="000F6709">
      <w:pPr>
        <w:pStyle w:val="aa"/>
        <w:numPr>
          <w:ilvl w:val="0"/>
          <w:numId w:val="4"/>
        </w:numPr>
        <w:spacing w:line="360" w:lineRule="auto"/>
        <w:ind w:left="0" w:firstLine="709"/>
        <w:jc w:val="both"/>
        <w:rPr>
          <w:rFonts w:eastAsia="Calibri"/>
          <w:sz w:val="28"/>
          <w:szCs w:val="28"/>
        </w:rPr>
      </w:pPr>
      <w:r>
        <w:rPr>
          <w:rFonts w:eastAsia="Calibri"/>
          <w:sz w:val="28"/>
          <w:szCs w:val="28"/>
        </w:rPr>
        <w:t>д</w:t>
      </w:r>
      <w:r w:rsidRPr="00DA14F6">
        <w:rPr>
          <w:rFonts w:eastAsia="Calibri"/>
          <w:sz w:val="28"/>
          <w:szCs w:val="28"/>
        </w:rPr>
        <w:t>оходы от предоставления услуг связи</w:t>
      </w:r>
      <w:r>
        <w:rPr>
          <w:rFonts w:eastAsia="Calibri"/>
          <w:sz w:val="28"/>
          <w:szCs w:val="28"/>
        </w:rPr>
        <w:t>:</w:t>
      </w:r>
      <w:r w:rsidRPr="00DA14F6">
        <w:rPr>
          <w:rFonts w:eastAsia="Calibri"/>
          <w:sz w:val="28"/>
          <w:szCs w:val="28"/>
        </w:rPr>
        <w:t xml:space="preserve"> доходы всех операторов связи, полученные за объем реализованных потребителям</w:t>
      </w:r>
      <w:r>
        <w:rPr>
          <w:rFonts w:eastAsia="Calibri"/>
          <w:sz w:val="28"/>
          <w:szCs w:val="28"/>
        </w:rPr>
        <w:t xml:space="preserve"> услуг почтовой и электросвязи на душу населения;</w:t>
      </w:r>
    </w:p>
    <w:p w:rsidR="000F6709" w:rsidRPr="00DA14F6" w:rsidRDefault="000F6709" w:rsidP="000F6709">
      <w:pPr>
        <w:pStyle w:val="aa"/>
        <w:numPr>
          <w:ilvl w:val="0"/>
          <w:numId w:val="4"/>
        </w:numPr>
        <w:spacing w:line="360" w:lineRule="auto"/>
        <w:ind w:left="0" w:firstLine="709"/>
        <w:jc w:val="both"/>
        <w:rPr>
          <w:rFonts w:eastAsia="Calibri"/>
          <w:sz w:val="28"/>
          <w:szCs w:val="28"/>
        </w:rPr>
      </w:pPr>
      <w:r>
        <w:rPr>
          <w:rFonts w:eastAsia="Calibri"/>
          <w:sz w:val="28"/>
          <w:szCs w:val="28"/>
        </w:rPr>
        <w:t>г</w:t>
      </w:r>
      <w:r w:rsidRPr="00DA14F6">
        <w:rPr>
          <w:rFonts w:eastAsia="Calibri"/>
          <w:sz w:val="28"/>
          <w:szCs w:val="28"/>
        </w:rPr>
        <w:t xml:space="preserve">устота автомобильных дорог: длина автомобильных дорог с твердым покрытием на </w:t>
      </w:r>
      <w:r>
        <w:rPr>
          <w:rFonts w:eastAsia="Calibri"/>
          <w:sz w:val="28"/>
          <w:szCs w:val="28"/>
        </w:rPr>
        <w:t>1000 кв. км территории региона;</w:t>
      </w:r>
    </w:p>
    <w:p w:rsidR="000F6709" w:rsidRPr="00DA14F6" w:rsidRDefault="000F6709" w:rsidP="000F6709">
      <w:pPr>
        <w:pStyle w:val="aa"/>
        <w:numPr>
          <w:ilvl w:val="0"/>
          <w:numId w:val="4"/>
        </w:numPr>
        <w:spacing w:line="360" w:lineRule="auto"/>
        <w:ind w:left="0" w:firstLine="709"/>
        <w:jc w:val="both"/>
        <w:rPr>
          <w:rFonts w:eastAsia="Calibri"/>
          <w:sz w:val="28"/>
          <w:szCs w:val="28"/>
        </w:rPr>
      </w:pPr>
      <w:r>
        <w:rPr>
          <w:rFonts w:eastAsia="Calibri"/>
          <w:sz w:val="28"/>
          <w:szCs w:val="28"/>
        </w:rPr>
        <w:lastRenderedPageBreak/>
        <w:t>о</w:t>
      </w:r>
      <w:r w:rsidRPr="00DA14F6">
        <w:rPr>
          <w:rFonts w:eastAsia="Calibri"/>
          <w:sz w:val="28"/>
          <w:szCs w:val="28"/>
        </w:rPr>
        <w:t xml:space="preserve">беспеченность населения объектами социальной инфраструктуры </w:t>
      </w:r>
      <w:r>
        <w:rPr>
          <w:rFonts w:eastAsia="Calibri"/>
          <w:sz w:val="28"/>
          <w:szCs w:val="28"/>
        </w:rPr>
        <w:t>–</w:t>
      </w:r>
      <w:r w:rsidRPr="00DA14F6">
        <w:rPr>
          <w:rFonts w:eastAsia="Calibri"/>
          <w:sz w:val="28"/>
          <w:szCs w:val="28"/>
        </w:rPr>
        <w:t xml:space="preserve"> рассчитывается на основе трех показателей: </w:t>
      </w:r>
    </w:p>
    <w:p w:rsidR="000F6709" w:rsidRPr="00DA14F6" w:rsidRDefault="000F6709" w:rsidP="000535CE">
      <w:pPr>
        <w:pStyle w:val="aa"/>
        <w:numPr>
          <w:ilvl w:val="2"/>
          <w:numId w:val="4"/>
        </w:numPr>
        <w:spacing w:after="200" w:line="360" w:lineRule="auto"/>
        <w:ind w:left="1418" w:firstLine="382"/>
        <w:jc w:val="both"/>
        <w:rPr>
          <w:rFonts w:eastAsia="Calibri"/>
          <w:sz w:val="28"/>
          <w:szCs w:val="28"/>
        </w:rPr>
      </w:pPr>
      <w:r>
        <w:rPr>
          <w:rFonts w:eastAsia="Calibri"/>
          <w:sz w:val="28"/>
          <w:szCs w:val="28"/>
        </w:rPr>
        <w:t>к</w:t>
      </w:r>
      <w:r w:rsidR="000535CE">
        <w:rPr>
          <w:rFonts w:eastAsia="Calibri"/>
          <w:sz w:val="28"/>
          <w:szCs w:val="28"/>
        </w:rPr>
        <w:t>оличество</w:t>
      </w:r>
      <w:r w:rsidRPr="00DA14F6">
        <w:rPr>
          <w:rFonts w:eastAsia="Calibri"/>
          <w:sz w:val="28"/>
          <w:szCs w:val="28"/>
        </w:rPr>
        <w:t xml:space="preserve"> спортивных площадок и </w:t>
      </w:r>
      <w:r>
        <w:rPr>
          <w:rFonts w:eastAsia="Calibri"/>
          <w:sz w:val="28"/>
          <w:szCs w:val="28"/>
        </w:rPr>
        <w:t xml:space="preserve">залов </w:t>
      </w:r>
      <w:r w:rsidR="000535CE">
        <w:rPr>
          <w:rFonts w:eastAsia="Calibri"/>
          <w:sz w:val="28"/>
          <w:szCs w:val="28"/>
        </w:rPr>
        <w:t xml:space="preserve">в расчете </w:t>
      </w:r>
      <w:r>
        <w:rPr>
          <w:rFonts w:eastAsia="Calibri"/>
          <w:sz w:val="28"/>
          <w:szCs w:val="28"/>
        </w:rPr>
        <w:t>на 1000 человек населения;</w:t>
      </w:r>
    </w:p>
    <w:p w:rsidR="000F6709" w:rsidRPr="00DA14F6" w:rsidRDefault="000F6709" w:rsidP="000535CE">
      <w:pPr>
        <w:pStyle w:val="aa"/>
        <w:numPr>
          <w:ilvl w:val="2"/>
          <w:numId w:val="4"/>
        </w:numPr>
        <w:spacing w:after="200" w:line="360" w:lineRule="auto"/>
        <w:ind w:left="1418" w:firstLine="382"/>
        <w:jc w:val="both"/>
        <w:rPr>
          <w:rFonts w:eastAsia="Calibri"/>
          <w:sz w:val="28"/>
          <w:szCs w:val="28"/>
        </w:rPr>
      </w:pPr>
      <w:r>
        <w:rPr>
          <w:rFonts w:eastAsia="Calibri"/>
          <w:sz w:val="28"/>
          <w:szCs w:val="28"/>
        </w:rPr>
        <w:t>к</w:t>
      </w:r>
      <w:r w:rsidRPr="00DA14F6">
        <w:rPr>
          <w:rFonts w:eastAsia="Calibri"/>
          <w:sz w:val="28"/>
          <w:szCs w:val="28"/>
        </w:rPr>
        <w:t>ол</w:t>
      </w:r>
      <w:r w:rsidR="000535CE">
        <w:rPr>
          <w:rFonts w:eastAsia="Calibri"/>
          <w:sz w:val="28"/>
          <w:szCs w:val="28"/>
        </w:rPr>
        <w:t>ичество</w:t>
      </w:r>
      <w:r w:rsidRPr="00DA14F6">
        <w:rPr>
          <w:rFonts w:eastAsia="Calibri"/>
          <w:sz w:val="28"/>
          <w:szCs w:val="28"/>
        </w:rPr>
        <w:t xml:space="preserve"> детских садов и</w:t>
      </w:r>
      <w:r>
        <w:rPr>
          <w:rFonts w:eastAsia="Calibri"/>
          <w:sz w:val="28"/>
          <w:szCs w:val="28"/>
        </w:rPr>
        <w:t xml:space="preserve"> школ</w:t>
      </w:r>
      <w:r w:rsidR="000535CE">
        <w:rPr>
          <w:rFonts w:eastAsia="Calibri"/>
          <w:sz w:val="28"/>
          <w:szCs w:val="28"/>
        </w:rPr>
        <w:t xml:space="preserve"> в расчете</w:t>
      </w:r>
      <w:r>
        <w:rPr>
          <w:rFonts w:eastAsia="Calibri"/>
          <w:sz w:val="28"/>
          <w:szCs w:val="28"/>
        </w:rPr>
        <w:t xml:space="preserve"> на 1000 человек населения;</w:t>
      </w:r>
    </w:p>
    <w:p w:rsidR="000F6709" w:rsidRDefault="000F6709" w:rsidP="000535CE">
      <w:pPr>
        <w:pStyle w:val="aa"/>
        <w:numPr>
          <w:ilvl w:val="2"/>
          <w:numId w:val="4"/>
        </w:numPr>
        <w:spacing w:line="360" w:lineRule="auto"/>
        <w:ind w:left="1418" w:firstLine="382"/>
        <w:jc w:val="both"/>
        <w:rPr>
          <w:rFonts w:eastAsia="Calibri"/>
          <w:sz w:val="28"/>
          <w:szCs w:val="28"/>
        </w:rPr>
      </w:pPr>
      <w:r>
        <w:rPr>
          <w:rFonts w:eastAsia="Calibri"/>
          <w:sz w:val="28"/>
          <w:szCs w:val="28"/>
        </w:rPr>
        <w:t>к</w:t>
      </w:r>
      <w:r w:rsidRPr="006C4BA0">
        <w:rPr>
          <w:rFonts w:eastAsia="Calibri"/>
          <w:sz w:val="28"/>
          <w:szCs w:val="28"/>
        </w:rPr>
        <w:t>оличество студентов, обучающихся в государственных ВУЗах на 1000 человек населения.</w:t>
      </w:r>
    </w:p>
    <w:p w:rsidR="000F6709" w:rsidRDefault="000F6709" w:rsidP="000F6709">
      <w:pPr>
        <w:spacing w:line="360" w:lineRule="auto"/>
        <w:ind w:firstLine="708"/>
        <w:jc w:val="both"/>
        <w:rPr>
          <w:rFonts w:eastAsia="Calibri"/>
          <w:sz w:val="28"/>
          <w:szCs w:val="28"/>
        </w:rPr>
      </w:pPr>
      <w:r>
        <w:rPr>
          <w:rFonts w:eastAsia="Calibri"/>
          <w:sz w:val="28"/>
          <w:szCs w:val="28"/>
        </w:rPr>
        <w:t>Данные список более полно отражает уровень развития региона по главным сферам. Однако здесь также отсутствуют индикаторы обеспеченности природными ресурсами и эффективности их использования.</w:t>
      </w:r>
    </w:p>
    <w:p w:rsidR="000F6709" w:rsidRPr="002C6C36" w:rsidRDefault="000F6709" w:rsidP="000F6709">
      <w:pPr>
        <w:spacing w:line="360" w:lineRule="auto"/>
        <w:ind w:firstLine="493"/>
        <w:jc w:val="both"/>
        <w:rPr>
          <w:rFonts w:eastAsia="Calibri"/>
          <w:sz w:val="28"/>
          <w:szCs w:val="28"/>
        </w:rPr>
      </w:pPr>
      <w:r>
        <w:rPr>
          <w:rFonts w:eastAsia="Calibri"/>
          <w:sz w:val="28"/>
          <w:szCs w:val="28"/>
        </w:rPr>
        <w:t xml:space="preserve">Федеральная служба государственной статистики Российской Федерации ежегодно выпускает более 20 печатных изданий со статистической информацией о стране и её регионах. «Регионы России. Социально-экономические показатели. 2011» содержит 26 разделов, каждый из которых состоит из значений множества характеристик субъектов Федерации (таблица </w:t>
      </w:r>
      <w:r>
        <w:rPr>
          <w:rFonts w:eastAsia="Calibri"/>
          <w:sz w:val="28"/>
          <w:szCs w:val="28"/>
          <w:lang w:val="en-US"/>
        </w:rPr>
        <w:t>II</w:t>
      </w:r>
      <w:r w:rsidRPr="00751333">
        <w:rPr>
          <w:rFonts w:eastAsia="Calibri"/>
          <w:sz w:val="28"/>
          <w:szCs w:val="28"/>
        </w:rPr>
        <w:t>.</w:t>
      </w:r>
      <w:r w:rsidRPr="000968FA">
        <w:rPr>
          <w:rFonts w:eastAsia="Calibri"/>
          <w:sz w:val="28"/>
          <w:szCs w:val="28"/>
        </w:rPr>
        <w:t>3</w:t>
      </w:r>
      <w:r w:rsidRPr="00751333">
        <w:rPr>
          <w:rFonts w:eastAsia="Calibri"/>
          <w:sz w:val="28"/>
          <w:szCs w:val="28"/>
        </w:rPr>
        <w:t>.</w:t>
      </w:r>
      <w:r>
        <w:rPr>
          <w:rFonts w:eastAsia="Calibri"/>
          <w:sz w:val="28"/>
          <w:szCs w:val="28"/>
        </w:rPr>
        <w:t>1).</w:t>
      </w:r>
    </w:p>
    <w:p w:rsidR="000535CE" w:rsidRPr="002C6C36" w:rsidRDefault="000535CE" w:rsidP="000F6709">
      <w:pPr>
        <w:spacing w:line="360" w:lineRule="auto"/>
        <w:ind w:firstLine="493"/>
        <w:jc w:val="both"/>
        <w:rPr>
          <w:rFonts w:eastAsia="Calibri"/>
          <w:sz w:val="28"/>
          <w:szCs w:val="28"/>
        </w:rPr>
      </w:pPr>
    </w:p>
    <w:p w:rsidR="000F6709" w:rsidRPr="00751333" w:rsidRDefault="000F6709" w:rsidP="000F6709">
      <w:pPr>
        <w:spacing w:line="360" w:lineRule="auto"/>
        <w:ind w:firstLine="493"/>
        <w:jc w:val="right"/>
        <w:rPr>
          <w:rFonts w:eastAsia="Calibri"/>
          <w:i/>
          <w:sz w:val="28"/>
          <w:szCs w:val="28"/>
        </w:rPr>
      </w:pPr>
      <w:r w:rsidRPr="00751333">
        <w:rPr>
          <w:rFonts w:eastAsia="Calibri"/>
          <w:i/>
          <w:sz w:val="28"/>
          <w:szCs w:val="28"/>
        </w:rPr>
        <w:t xml:space="preserve">Таблица </w:t>
      </w:r>
      <w:r>
        <w:rPr>
          <w:rFonts w:eastAsia="Calibri"/>
          <w:i/>
          <w:sz w:val="28"/>
          <w:szCs w:val="28"/>
          <w:lang w:val="en-US"/>
        </w:rPr>
        <w:t>II</w:t>
      </w:r>
      <w:r>
        <w:rPr>
          <w:rFonts w:eastAsia="Calibri"/>
          <w:i/>
          <w:sz w:val="28"/>
          <w:szCs w:val="28"/>
        </w:rPr>
        <w:t>.</w:t>
      </w:r>
      <w:r w:rsidRPr="00122FD4">
        <w:rPr>
          <w:rFonts w:eastAsia="Calibri"/>
          <w:i/>
          <w:sz w:val="28"/>
          <w:szCs w:val="28"/>
        </w:rPr>
        <w:t>3</w:t>
      </w:r>
      <w:r w:rsidRPr="0002029F">
        <w:rPr>
          <w:rFonts w:eastAsia="Calibri"/>
          <w:i/>
          <w:sz w:val="28"/>
          <w:szCs w:val="28"/>
        </w:rPr>
        <w:t>.</w:t>
      </w:r>
      <w:r w:rsidRPr="00751333">
        <w:rPr>
          <w:rFonts w:eastAsia="Calibri"/>
          <w:i/>
          <w:sz w:val="28"/>
          <w:szCs w:val="28"/>
        </w:rPr>
        <w:t>1</w:t>
      </w:r>
    </w:p>
    <w:p w:rsidR="000F6709" w:rsidRPr="00751333" w:rsidRDefault="000F6709" w:rsidP="000F6709">
      <w:pPr>
        <w:spacing w:line="360" w:lineRule="auto"/>
        <w:ind w:firstLine="493"/>
        <w:jc w:val="center"/>
        <w:rPr>
          <w:rFonts w:eastAsia="Calibri"/>
          <w:b/>
          <w:sz w:val="28"/>
          <w:szCs w:val="28"/>
        </w:rPr>
      </w:pPr>
      <w:r w:rsidRPr="00751333">
        <w:rPr>
          <w:rFonts w:eastAsia="Calibri"/>
          <w:b/>
          <w:sz w:val="28"/>
          <w:szCs w:val="28"/>
        </w:rPr>
        <w:t xml:space="preserve">Объем статистических показателей, представленные в сборнике </w:t>
      </w:r>
      <w:r>
        <w:rPr>
          <w:rFonts w:eastAsia="Calibri"/>
          <w:b/>
          <w:sz w:val="28"/>
          <w:szCs w:val="28"/>
        </w:rPr>
        <w:t>«</w:t>
      </w:r>
      <w:r w:rsidRPr="00751333">
        <w:rPr>
          <w:rFonts w:eastAsia="Calibri"/>
          <w:b/>
          <w:sz w:val="28"/>
          <w:szCs w:val="28"/>
        </w:rPr>
        <w:t>Регионы России. Социально-экономические показатели</w:t>
      </w:r>
      <w:r>
        <w:rPr>
          <w:rFonts w:eastAsia="Calibri"/>
          <w:b/>
          <w:sz w:val="28"/>
          <w:szCs w:val="28"/>
        </w:rPr>
        <w:t>»</w:t>
      </w:r>
      <w:r>
        <w:rPr>
          <w:rFonts w:eastAsia="Calibri"/>
          <w:b/>
          <w:sz w:val="28"/>
          <w:szCs w:val="28"/>
          <w:lang w:val="en-US"/>
        </w:rPr>
        <w:t xml:space="preserve"> </w:t>
      </w:r>
      <w:r>
        <w:rPr>
          <w:rFonts w:eastAsia="Calibri"/>
          <w:b/>
          <w:sz w:val="28"/>
          <w:szCs w:val="28"/>
        </w:rPr>
        <w:t>на 2012 г.</w:t>
      </w:r>
    </w:p>
    <w:tbl>
      <w:tblPr>
        <w:tblStyle w:val="aff1"/>
        <w:tblW w:w="0" w:type="auto"/>
        <w:tblLook w:val="04A0" w:firstRow="1" w:lastRow="0" w:firstColumn="1" w:lastColumn="0" w:noHBand="0" w:noVBand="1"/>
      </w:tblPr>
      <w:tblGrid>
        <w:gridCol w:w="813"/>
        <w:gridCol w:w="6483"/>
        <w:gridCol w:w="2558"/>
      </w:tblGrid>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w:t>
            </w:r>
          </w:p>
        </w:tc>
        <w:tc>
          <w:tcPr>
            <w:tcW w:w="6521" w:type="dxa"/>
            <w:vAlign w:val="center"/>
          </w:tcPr>
          <w:p w:rsidR="000F6709" w:rsidRDefault="000F6709" w:rsidP="008A5E22">
            <w:pPr>
              <w:spacing w:line="360" w:lineRule="auto"/>
              <w:jc w:val="center"/>
              <w:rPr>
                <w:rFonts w:eastAsia="Calibri"/>
                <w:sz w:val="28"/>
                <w:szCs w:val="28"/>
              </w:rPr>
            </w:pPr>
            <w:r>
              <w:rPr>
                <w:rFonts w:eastAsia="Calibri"/>
                <w:sz w:val="28"/>
                <w:szCs w:val="28"/>
              </w:rPr>
              <w:t>Название раздела</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Количество подразделов и показателей</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1</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 xml:space="preserve">Основные характеристики субъектов РФ </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0 \ 5</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2</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Характеристика муниципальных образований</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0 \ 5</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3</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Население</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0 \ 19</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4</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Труд</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2 \ 25</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5</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Уровень жизни населения</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3 \ 30</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6</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Образование</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0 \ 22</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lastRenderedPageBreak/>
              <w:t>7</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Здравоохранение</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0 \ 14</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8</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Культура</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0 \ 5</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9</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Правонарушения</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0 \ 5</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10</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Окружающая среда</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0 \ 5</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11</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Валовой региональный продукт</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0 \ 7</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12</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Национальное богатство</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1 \ 7</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13</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Предприятия и организации</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4 \ 17</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14</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Д</w:t>
            </w:r>
            <w:r w:rsidRPr="00FA6089">
              <w:rPr>
                <w:rFonts w:eastAsia="Calibri"/>
                <w:sz w:val="28"/>
                <w:szCs w:val="28"/>
              </w:rPr>
              <w:t>обыча полезных ископаемых, обрабатывающие производства, производство и распределение электроэнергии, газа и воды</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0 \ 94</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15</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Сельское хозяйство</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4 \ 44</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16</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Рыболовство и рыбоводство</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0 \ 4</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17</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Строительство</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2 \ 12</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18</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Транспорт</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0 \ 15</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19</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Связь</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0 \ 5</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20</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Информационные и коммуникационные технологии</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0 \ 4</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21</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Торговля и услуги населению</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4 \ 25</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22</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Научные исследования и инновации</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0 \17</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23</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Финансы</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0 \ 32</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24</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Инвестиции</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2 \ 9</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25</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Цены и тарифы</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3 \ 14</w:t>
            </w:r>
          </w:p>
        </w:tc>
      </w:tr>
      <w:tr w:rsidR="000F6709" w:rsidTr="008A5E22">
        <w:tc>
          <w:tcPr>
            <w:tcW w:w="817" w:type="dxa"/>
            <w:vAlign w:val="center"/>
          </w:tcPr>
          <w:p w:rsidR="000F6709" w:rsidRDefault="000F6709" w:rsidP="008A5E22">
            <w:pPr>
              <w:spacing w:line="360" w:lineRule="auto"/>
              <w:jc w:val="center"/>
              <w:rPr>
                <w:rFonts w:eastAsia="Calibri"/>
                <w:sz w:val="28"/>
                <w:szCs w:val="28"/>
              </w:rPr>
            </w:pPr>
            <w:r>
              <w:rPr>
                <w:rFonts w:eastAsia="Calibri"/>
                <w:sz w:val="28"/>
                <w:szCs w:val="28"/>
              </w:rPr>
              <w:t>26</w:t>
            </w:r>
          </w:p>
        </w:tc>
        <w:tc>
          <w:tcPr>
            <w:tcW w:w="6521" w:type="dxa"/>
            <w:vAlign w:val="center"/>
          </w:tcPr>
          <w:p w:rsidR="000F6709" w:rsidRDefault="000F6709" w:rsidP="008A5E22">
            <w:pPr>
              <w:spacing w:line="360" w:lineRule="auto"/>
              <w:rPr>
                <w:rFonts w:eastAsia="Calibri"/>
                <w:sz w:val="28"/>
                <w:szCs w:val="28"/>
              </w:rPr>
            </w:pPr>
            <w:r>
              <w:rPr>
                <w:rFonts w:eastAsia="Calibri"/>
                <w:sz w:val="28"/>
                <w:szCs w:val="28"/>
              </w:rPr>
              <w:t>Внешнеэкономическая деятельность</w:t>
            </w:r>
          </w:p>
        </w:tc>
        <w:tc>
          <w:tcPr>
            <w:tcW w:w="2567" w:type="dxa"/>
            <w:vAlign w:val="center"/>
          </w:tcPr>
          <w:p w:rsidR="000F6709" w:rsidRDefault="000F6709" w:rsidP="008A5E22">
            <w:pPr>
              <w:spacing w:line="360" w:lineRule="auto"/>
              <w:jc w:val="center"/>
              <w:rPr>
                <w:rFonts w:eastAsia="Calibri"/>
                <w:sz w:val="28"/>
                <w:szCs w:val="28"/>
              </w:rPr>
            </w:pPr>
            <w:r>
              <w:rPr>
                <w:rFonts w:eastAsia="Calibri"/>
                <w:sz w:val="28"/>
                <w:szCs w:val="28"/>
              </w:rPr>
              <w:t>0 \ 3</w:t>
            </w:r>
          </w:p>
        </w:tc>
      </w:tr>
    </w:tbl>
    <w:p w:rsidR="000F6709" w:rsidRDefault="000F6709" w:rsidP="000F6709">
      <w:pPr>
        <w:spacing w:line="360" w:lineRule="auto"/>
        <w:ind w:firstLine="493"/>
        <w:rPr>
          <w:rFonts w:eastAsia="Calibri"/>
          <w:szCs w:val="28"/>
          <w:lang w:val="en-US"/>
        </w:rPr>
      </w:pPr>
      <w:r>
        <w:rPr>
          <w:rFonts w:eastAsia="Calibri"/>
          <w:szCs w:val="28"/>
        </w:rPr>
        <w:t xml:space="preserve">Составлено автором на основе </w:t>
      </w:r>
      <w:r>
        <w:rPr>
          <w:rFonts w:eastAsia="Calibri"/>
          <w:szCs w:val="28"/>
          <w:lang w:val="en-US"/>
        </w:rPr>
        <w:t>[</w:t>
      </w:r>
      <w:r>
        <w:rPr>
          <w:rFonts w:eastAsia="Calibri"/>
          <w:szCs w:val="28"/>
        </w:rPr>
        <w:t>119</w:t>
      </w:r>
      <w:r>
        <w:rPr>
          <w:rFonts w:eastAsia="Calibri"/>
          <w:szCs w:val="28"/>
          <w:lang w:val="en-US"/>
        </w:rPr>
        <w:t>]</w:t>
      </w:r>
    </w:p>
    <w:p w:rsidR="000535CE" w:rsidRPr="000E0FEE" w:rsidRDefault="000535CE" w:rsidP="000F6709">
      <w:pPr>
        <w:spacing w:line="360" w:lineRule="auto"/>
        <w:ind w:firstLine="493"/>
        <w:rPr>
          <w:rFonts w:eastAsia="Calibri"/>
          <w:szCs w:val="28"/>
          <w:lang w:val="en-US"/>
        </w:rPr>
      </w:pPr>
    </w:p>
    <w:p w:rsidR="000F6709" w:rsidRDefault="000F6709" w:rsidP="000F6709">
      <w:pPr>
        <w:spacing w:line="360" w:lineRule="auto"/>
        <w:ind w:firstLine="493"/>
        <w:jc w:val="both"/>
        <w:rPr>
          <w:rFonts w:eastAsia="Calibri"/>
          <w:sz w:val="28"/>
          <w:szCs w:val="28"/>
        </w:rPr>
      </w:pPr>
      <w:r>
        <w:rPr>
          <w:rFonts w:eastAsia="Calibri"/>
          <w:sz w:val="28"/>
          <w:szCs w:val="28"/>
        </w:rPr>
        <w:t>Таким образом, чтобы точно охарактеризовать социально-экономическое положение региона, требуется более 400 показателей.</w:t>
      </w:r>
    </w:p>
    <w:p w:rsidR="000F6709" w:rsidRDefault="000F6709" w:rsidP="000F6709">
      <w:pPr>
        <w:spacing w:line="360" w:lineRule="auto"/>
        <w:ind w:firstLine="493"/>
        <w:jc w:val="both"/>
        <w:rPr>
          <w:rFonts w:eastAsia="Calibri"/>
          <w:sz w:val="28"/>
          <w:szCs w:val="28"/>
        </w:rPr>
      </w:pPr>
      <w:r>
        <w:rPr>
          <w:rFonts w:eastAsia="Calibri"/>
          <w:sz w:val="28"/>
          <w:szCs w:val="28"/>
        </w:rPr>
        <w:t xml:space="preserve">Однако при проведении исследований на региональном уровне по общей социально-экономической ситуации использование всех 400 с лишним показателей становится сложным и неразумным. Как указывают Задорожнева </w:t>
      </w:r>
      <w:r>
        <w:rPr>
          <w:rFonts w:eastAsia="Calibri"/>
          <w:sz w:val="28"/>
          <w:szCs w:val="28"/>
        </w:rPr>
        <w:lastRenderedPageBreak/>
        <w:t>Ю.В. и Калинина А.Э</w:t>
      </w:r>
      <w:r w:rsidR="00F446BA">
        <w:rPr>
          <w:rFonts w:eastAsia="Calibri"/>
          <w:sz w:val="28"/>
          <w:szCs w:val="28"/>
        </w:rPr>
        <w:t>. [58</w:t>
      </w:r>
      <w:r w:rsidRPr="002C69E4">
        <w:rPr>
          <w:rFonts w:eastAsia="Calibri"/>
          <w:sz w:val="28"/>
          <w:szCs w:val="28"/>
        </w:rPr>
        <w:t>]</w:t>
      </w:r>
      <w:r>
        <w:rPr>
          <w:rFonts w:eastAsia="Calibri"/>
          <w:sz w:val="28"/>
          <w:szCs w:val="28"/>
        </w:rPr>
        <w:t>: «</w:t>
      </w:r>
      <w:r w:rsidRPr="00B068FE">
        <w:rPr>
          <w:rFonts w:eastAsia="Calibri"/>
          <w:sz w:val="28"/>
          <w:szCs w:val="28"/>
        </w:rPr>
        <w:t>избыточность показателей в составе тематических групп</w:t>
      </w:r>
      <w:r>
        <w:rPr>
          <w:rFonts w:eastAsia="Calibri"/>
          <w:sz w:val="28"/>
          <w:szCs w:val="28"/>
        </w:rPr>
        <w:t>…</w:t>
      </w:r>
      <w:r w:rsidRPr="00B068FE">
        <w:rPr>
          <w:rFonts w:eastAsia="Calibri"/>
          <w:sz w:val="28"/>
          <w:szCs w:val="28"/>
        </w:rPr>
        <w:t xml:space="preserve"> не позволяет четко разграничить показатели, характеризующие социально-экономическое развитие, и показатели, характеризующие подсистемы </w:t>
      </w:r>
      <w:r>
        <w:rPr>
          <w:rFonts w:eastAsia="Calibri"/>
          <w:sz w:val="28"/>
          <w:szCs w:val="28"/>
        </w:rPr>
        <w:t>социально-экономической политики</w:t>
      </w:r>
      <w:r w:rsidRPr="00B068FE">
        <w:rPr>
          <w:rFonts w:eastAsia="Calibri"/>
          <w:sz w:val="28"/>
          <w:szCs w:val="28"/>
        </w:rPr>
        <w:t xml:space="preserve"> региона, обеспечивающие это развитие</w:t>
      </w:r>
      <w:r>
        <w:rPr>
          <w:rFonts w:eastAsia="Calibri"/>
          <w:sz w:val="28"/>
          <w:szCs w:val="28"/>
        </w:rPr>
        <w:t>».</w:t>
      </w:r>
    </w:p>
    <w:p w:rsidR="000F6709" w:rsidRDefault="000F6709" w:rsidP="000F6709">
      <w:pPr>
        <w:spacing w:line="360" w:lineRule="auto"/>
        <w:ind w:firstLine="493"/>
        <w:jc w:val="both"/>
        <w:rPr>
          <w:rFonts w:eastAsia="Calibri"/>
          <w:sz w:val="28"/>
          <w:szCs w:val="28"/>
        </w:rPr>
      </w:pPr>
      <w:r>
        <w:rPr>
          <w:rFonts w:eastAsia="Calibri"/>
          <w:sz w:val="28"/>
          <w:szCs w:val="28"/>
        </w:rPr>
        <w:t>Удобно использовать небольшое количество интегрированных индикаторов. В достижении данной цели, по нашему мнению, преуспело рейтинговое агентство «Эксперт РА»</w:t>
      </w:r>
      <w:r w:rsidRPr="0054756C">
        <w:rPr>
          <w:rFonts w:eastAsia="Calibri"/>
          <w:sz w:val="28"/>
          <w:szCs w:val="28"/>
        </w:rPr>
        <w:t xml:space="preserve"> [</w:t>
      </w:r>
      <w:r w:rsidRPr="002C69E4">
        <w:rPr>
          <w:rFonts w:eastAsia="Calibri"/>
          <w:sz w:val="28"/>
          <w:szCs w:val="28"/>
        </w:rPr>
        <w:t>1</w:t>
      </w:r>
      <w:r>
        <w:rPr>
          <w:rFonts w:eastAsia="Calibri"/>
          <w:sz w:val="28"/>
          <w:szCs w:val="28"/>
        </w:rPr>
        <w:t>2</w:t>
      </w:r>
      <w:r w:rsidR="00F446BA">
        <w:rPr>
          <w:rFonts w:eastAsia="Calibri"/>
          <w:sz w:val="28"/>
          <w:szCs w:val="28"/>
        </w:rPr>
        <w:t>2</w:t>
      </w:r>
      <w:r w:rsidRPr="0054756C">
        <w:rPr>
          <w:rFonts w:eastAsia="Calibri"/>
          <w:sz w:val="28"/>
          <w:szCs w:val="28"/>
        </w:rPr>
        <w:t>]</w:t>
      </w:r>
      <w:r>
        <w:rPr>
          <w:rFonts w:eastAsia="Calibri"/>
          <w:sz w:val="28"/>
          <w:szCs w:val="28"/>
        </w:rPr>
        <w:t>.</w:t>
      </w:r>
    </w:p>
    <w:p w:rsidR="000F6709" w:rsidRPr="00AE7898" w:rsidRDefault="000F6709" w:rsidP="000F6709">
      <w:pPr>
        <w:spacing w:line="360" w:lineRule="auto"/>
        <w:ind w:firstLine="709"/>
        <w:jc w:val="both"/>
        <w:rPr>
          <w:sz w:val="28"/>
        </w:rPr>
      </w:pPr>
      <w:r>
        <w:rPr>
          <w:sz w:val="28"/>
        </w:rPr>
        <w:t>Результаты аналитического</w:t>
      </w:r>
      <w:r w:rsidRPr="00AE7898">
        <w:rPr>
          <w:sz w:val="28"/>
        </w:rPr>
        <w:t xml:space="preserve"> исследовани</w:t>
      </w:r>
      <w:r>
        <w:rPr>
          <w:sz w:val="28"/>
        </w:rPr>
        <w:t>я</w:t>
      </w:r>
      <w:r w:rsidRPr="00AE7898">
        <w:rPr>
          <w:sz w:val="28"/>
        </w:rPr>
        <w:t xml:space="preserve"> </w:t>
      </w:r>
      <w:r>
        <w:rPr>
          <w:sz w:val="28"/>
        </w:rPr>
        <w:t>«</w:t>
      </w:r>
      <w:r w:rsidRPr="00AE7898">
        <w:rPr>
          <w:sz w:val="28"/>
        </w:rPr>
        <w:t>Рейтинг инвестиционной привлекательности регионов России</w:t>
      </w:r>
      <w:r>
        <w:rPr>
          <w:sz w:val="28"/>
        </w:rPr>
        <w:t>» позволяют сравнить</w:t>
      </w:r>
      <w:r w:rsidRPr="00AE7898">
        <w:rPr>
          <w:sz w:val="28"/>
        </w:rPr>
        <w:t xml:space="preserve"> преимуществ</w:t>
      </w:r>
      <w:r>
        <w:rPr>
          <w:sz w:val="28"/>
        </w:rPr>
        <w:t>а и недостатки</w:t>
      </w:r>
      <w:r w:rsidRPr="00AE7898">
        <w:rPr>
          <w:sz w:val="28"/>
        </w:rPr>
        <w:t xml:space="preserve"> </w:t>
      </w:r>
      <w:r>
        <w:rPr>
          <w:sz w:val="28"/>
        </w:rPr>
        <w:t>экономического развития субъектов федерации и разработать мероприятия</w:t>
      </w:r>
      <w:r w:rsidRPr="00AE7898">
        <w:rPr>
          <w:sz w:val="28"/>
        </w:rPr>
        <w:t xml:space="preserve"> для региональных властей </w:t>
      </w:r>
      <w:r>
        <w:rPr>
          <w:sz w:val="28"/>
        </w:rPr>
        <w:t xml:space="preserve">по их </w:t>
      </w:r>
      <w:r w:rsidRPr="00AE7898">
        <w:rPr>
          <w:sz w:val="28"/>
        </w:rPr>
        <w:t xml:space="preserve">дальнейшей деятельности </w:t>
      </w:r>
      <w:r>
        <w:rPr>
          <w:sz w:val="28"/>
        </w:rPr>
        <w:t>с целью улучшения</w:t>
      </w:r>
      <w:r w:rsidRPr="00AE7898">
        <w:rPr>
          <w:sz w:val="28"/>
        </w:rPr>
        <w:t xml:space="preserve"> позиций своих регионов в рейтинге.</w:t>
      </w:r>
      <w:r>
        <w:rPr>
          <w:sz w:val="28"/>
        </w:rPr>
        <w:t xml:space="preserve"> Н</w:t>
      </w:r>
      <w:r w:rsidRPr="00AE7898">
        <w:rPr>
          <w:sz w:val="28"/>
        </w:rPr>
        <w:t xml:space="preserve">ачиная с 1996 года </w:t>
      </w:r>
      <w:r>
        <w:rPr>
          <w:sz w:val="28"/>
        </w:rPr>
        <w:t>в журнале «Эксперт» ежегодно публикуются результаты рейтинга.</w:t>
      </w:r>
    </w:p>
    <w:p w:rsidR="000F6709" w:rsidRDefault="000F6709" w:rsidP="000F6709">
      <w:pPr>
        <w:spacing w:line="360" w:lineRule="auto"/>
        <w:ind w:firstLine="709"/>
        <w:jc w:val="both"/>
        <w:rPr>
          <w:sz w:val="28"/>
        </w:rPr>
      </w:pPr>
      <w:r>
        <w:rPr>
          <w:sz w:val="28"/>
        </w:rPr>
        <w:t>Оценка инвестиционного климата и инвестиционной привлекательности регионов Российской Федерации производится специалистами «Эксперт РА» на основе двух обобщенных характеристик – инвестиционного риска и инвестиционного потенциала.</w:t>
      </w:r>
    </w:p>
    <w:p w:rsidR="000F6709" w:rsidRDefault="000F6709" w:rsidP="000F6709">
      <w:pPr>
        <w:spacing w:line="360" w:lineRule="auto"/>
        <w:ind w:firstLine="709"/>
        <w:jc w:val="both"/>
        <w:rPr>
          <w:sz w:val="28"/>
        </w:rPr>
      </w:pPr>
      <w:r>
        <w:rPr>
          <w:sz w:val="28"/>
        </w:rPr>
        <w:t>К</w:t>
      </w:r>
      <w:r w:rsidRPr="00AE7898">
        <w:rPr>
          <w:sz w:val="28"/>
        </w:rPr>
        <w:t>оличественная характеристика</w:t>
      </w:r>
      <w:r>
        <w:rPr>
          <w:sz w:val="28"/>
        </w:rPr>
        <w:t xml:space="preserve"> «</w:t>
      </w:r>
      <w:r w:rsidRPr="00AE7898">
        <w:rPr>
          <w:sz w:val="28"/>
        </w:rPr>
        <w:t>Инвестиционный потенциал</w:t>
      </w:r>
      <w:r>
        <w:rPr>
          <w:sz w:val="28"/>
        </w:rPr>
        <w:t xml:space="preserve">» представляет собой интегрированный </w:t>
      </w:r>
      <w:proofErr w:type="gramStart"/>
      <w:r>
        <w:rPr>
          <w:sz w:val="28"/>
        </w:rPr>
        <w:t>показатель</w:t>
      </w:r>
      <w:proofErr w:type="gramEnd"/>
      <w:r>
        <w:rPr>
          <w:sz w:val="28"/>
        </w:rPr>
        <w:t xml:space="preserve"> отражающий </w:t>
      </w:r>
      <w:r w:rsidRPr="00AE7898">
        <w:rPr>
          <w:sz w:val="28"/>
        </w:rPr>
        <w:t>потребительский спрос населения</w:t>
      </w:r>
      <w:r>
        <w:rPr>
          <w:sz w:val="28"/>
        </w:rPr>
        <w:t xml:space="preserve">, </w:t>
      </w:r>
      <w:r w:rsidRPr="00AE7898">
        <w:rPr>
          <w:sz w:val="28"/>
        </w:rPr>
        <w:t>насыщенность территории региона факторами производства</w:t>
      </w:r>
      <w:r>
        <w:rPr>
          <w:sz w:val="28"/>
        </w:rPr>
        <w:t xml:space="preserve"> (рабочая сила, инфраструктура, природные ресурсы, основные фонды и т.д.) и другие индикаторы, отражающие </w:t>
      </w:r>
      <w:r w:rsidRPr="00AE7898">
        <w:rPr>
          <w:sz w:val="28"/>
        </w:rPr>
        <w:t>потенциальные объемы инвестирования в регион</w:t>
      </w:r>
    </w:p>
    <w:p w:rsidR="000F6709" w:rsidRPr="00AE7898" w:rsidRDefault="000F6709" w:rsidP="000F6709">
      <w:pPr>
        <w:spacing w:line="360" w:lineRule="auto"/>
        <w:ind w:firstLine="709"/>
        <w:jc w:val="both"/>
        <w:rPr>
          <w:sz w:val="28"/>
        </w:rPr>
      </w:pPr>
      <w:r w:rsidRPr="00AE7898">
        <w:rPr>
          <w:sz w:val="28"/>
        </w:rPr>
        <w:t>Инвестиционный потенциал региона складываетс</w:t>
      </w:r>
      <w:r>
        <w:rPr>
          <w:sz w:val="28"/>
        </w:rPr>
        <w:t>я из девяти частных потенциалов,</w:t>
      </w:r>
      <w:r w:rsidRPr="00AE7898">
        <w:rPr>
          <w:sz w:val="28"/>
        </w:rPr>
        <w:t xml:space="preserve"> </w:t>
      </w:r>
      <w:r>
        <w:rPr>
          <w:sz w:val="28"/>
        </w:rPr>
        <w:t>к</w:t>
      </w:r>
      <w:r w:rsidRPr="00AE7898">
        <w:rPr>
          <w:sz w:val="28"/>
        </w:rPr>
        <w:t xml:space="preserve">аждый из </w:t>
      </w:r>
      <w:r>
        <w:rPr>
          <w:sz w:val="28"/>
        </w:rPr>
        <w:t>которых</w:t>
      </w:r>
      <w:r w:rsidRPr="00AE7898">
        <w:rPr>
          <w:sz w:val="28"/>
        </w:rPr>
        <w:t>, в свою очередь, характеризуется целой группой показателей:</w:t>
      </w:r>
    </w:p>
    <w:p w:rsidR="000F6709" w:rsidRPr="00AE7898" w:rsidRDefault="000F6709" w:rsidP="000F6709">
      <w:pPr>
        <w:pStyle w:val="aa"/>
        <w:numPr>
          <w:ilvl w:val="0"/>
          <w:numId w:val="16"/>
        </w:numPr>
        <w:spacing w:line="360" w:lineRule="auto"/>
        <w:ind w:left="0" w:firstLine="709"/>
        <w:jc w:val="both"/>
        <w:rPr>
          <w:sz w:val="28"/>
        </w:rPr>
      </w:pPr>
      <w:proofErr w:type="gramStart"/>
      <w:r w:rsidRPr="00AE7898">
        <w:rPr>
          <w:sz w:val="28"/>
        </w:rPr>
        <w:t>природно-ресурсный</w:t>
      </w:r>
      <w:proofErr w:type="gramEnd"/>
      <w:r w:rsidRPr="00AE7898">
        <w:rPr>
          <w:sz w:val="28"/>
        </w:rPr>
        <w:t xml:space="preserve"> (средневзвешенная обеспеченность балансовыми запасами основных видов природных ресурсов, </w:t>
      </w:r>
      <w:r>
        <w:rPr>
          <w:sz w:val="28"/>
        </w:rPr>
        <w:t>«</w:t>
      </w:r>
      <w:r w:rsidRPr="00AE7898">
        <w:rPr>
          <w:sz w:val="28"/>
        </w:rPr>
        <w:t>ПрРес</w:t>
      </w:r>
      <w:r>
        <w:rPr>
          <w:sz w:val="28"/>
        </w:rPr>
        <w:t>»</w:t>
      </w:r>
      <w:r w:rsidRPr="00AE7898">
        <w:rPr>
          <w:sz w:val="28"/>
        </w:rPr>
        <w:t>);</w:t>
      </w:r>
    </w:p>
    <w:p w:rsidR="000F6709" w:rsidRPr="00AE7898" w:rsidRDefault="000F6709" w:rsidP="000F6709">
      <w:pPr>
        <w:pStyle w:val="aa"/>
        <w:numPr>
          <w:ilvl w:val="0"/>
          <w:numId w:val="16"/>
        </w:numPr>
        <w:spacing w:line="360" w:lineRule="auto"/>
        <w:ind w:left="0" w:firstLine="709"/>
        <w:jc w:val="both"/>
        <w:rPr>
          <w:sz w:val="28"/>
        </w:rPr>
      </w:pPr>
      <w:r w:rsidRPr="00AE7898">
        <w:rPr>
          <w:sz w:val="28"/>
        </w:rPr>
        <w:lastRenderedPageBreak/>
        <w:t xml:space="preserve">трудовой (трудовые ресурсы и их образовательный уровень, </w:t>
      </w:r>
      <w:r>
        <w:rPr>
          <w:sz w:val="28"/>
        </w:rPr>
        <w:t>«</w:t>
      </w:r>
      <w:r w:rsidRPr="00AE7898">
        <w:rPr>
          <w:sz w:val="28"/>
        </w:rPr>
        <w:t>Труд</w:t>
      </w:r>
      <w:r>
        <w:rPr>
          <w:sz w:val="28"/>
        </w:rPr>
        <w:t>»</w:t>
      </w:r>
      <w:r w:rsidRPr="00AE7898">
        <w:rPr>
          <w:sz w:val="28"/>
        </w:rPr>
        <w:t>);</w:t>
      </w:r>
    </w:p>
    <w:p w:rsidR="000F6709" w:rsidRPr="00AE7898" w:rsidRDefault="000F6709" w:rsidP="000F6709">
      <w:pPr>
        <w:pStyle w:val="aa"/>
        <w:numPr>
          <w:ilvl w:val="0"/>
          <w:numId w:val="16"/>
        </w:numPr>
        <w:spacing w:line="360" w:lineRule="auto"/>
        <w:ind w:left="0" w:firstLine="709"/>
        <w:jc w:val="both"/>
        <w:rPr>
          <w:sz w:val="28"/>
        </w:rPr>
      </w:pPr>
      <w:r w:rsidRPr="00AE7898">
        <w:rPr>
          <w:sz w:val="28"/>
        </w:rPr>
        <w:t xml:space="preserve">производственный (совокупный результат хозяйственной деятельности населения в регионе, </w:t>
      </w:r>
      <w:r>
        <w:rPr>
          <w:sz w:val="28"/>
        </w:rPr>
        <w:t>«</w:t>
      </w:r>
      <w:r w:rsidRPr="00AE7898">
        <w:rPr>
          <w:sz w:val="28"/>
        </w:rPr>
        <w:t>Произ</w:t>
      </w:r>
      <w:r>
        <w:rPr>
          <w:sz w:val="28"/>
        </w:rPr>
        <w:t>»</w:t>
      </w:r>
      <w:r w:rsidRPr="00AE7898">
        <w:rPr>
          <w:sz w:val="28"/>
        </w:rPr>
        <w:t>);</w:t>
      </w:r>
    </w:p>
    <w:p w:rsidR="000F6709" w:rsidRPr="00AE7898" w:rsidRDefault="000F6709" w:rsidP="000F6709">
      <w:pPr>
        <w:pStyle w:val="aa"/>
        <w:numPr>
          <w:ilvl w:val="0"/>
          <w:numId w:val="16"/>
        </w:numPr>
        <w:spacing w:line="360" w:lineRule="auto"/>
        <w:ind w:left="0" w:firstLine="709"/>
        <w:jc w:val="both"/>
        <w:rPr>
          <w:sz w:val="28"/>
        </w:rPr>
      </w:pPr>
      <w:r w:rsidRPr="00AE7898">
        <w:rPr>
          <w:sz w:val="28"/>
        </w:rPr>
        <w:t xml:space="preserve">инновационный (уровень развития науки и внедрения достижений научно-технического прогресса в регионе, </w:t>
      </w:r>
      <w:r>
        <w:rPr>
          <w:sz w:val="28"/>
        </w:rPr>
        <w:t>«</w:t>
      </w:r>
      <w:r w:rsidRPr="00AE7898">
        <w:rPr>
          <w:sz w:val="28"/>
        </w:rPr>
        <w:t>Иннов</w:t>
      </w:r>
      <w:r>
        <w:rPr>
          <w:sz w:val="28"/>
        </w:rPr>
        <w:t>»</w:t>
      </w:r>
      <w:r w:rsidRPr="00AE7898">
        <w:rPr>
          <w:sz w:val="28"/>
        </w:rPr>
        <w:t>);</w:t>
      </w:r>
    </w:p>
    <w:p w:rsidR="000F6709" w:rsidRPr="00AE7898" w:rsidRDefault="000F6709" w:rsidP="000F6709">
      <w:pPr>
        <w:pStyle w:val="aa"/>
        <w:numPr>
          <w:ilvl w:val="0"/>
          <w:numId w:val="16"/>
        </w:numPr>
        <w:spacing w:line="360" w:lineRule="auto"/>
        <w:ind w:left="0" w:firstLine="709"/>
        <w:jc w:val="both"/>
        <w:rPr>
          <w:sz w:val="28"/>
        </w:rPr>
      </w:pPr>
      <w:proofErr w:type="gramStart"/>
      <w:r w:rsidRPr="00AE7898">
        <w:rPr>
          <w:sz w:val="28"/>
        </w:rPr>
        <w:t>институциональный</w:t>
      </w:r>
      <w:proofErr w:type="gramEnd"/>
      <w:r w:rsidRPr="00AE7898">
        <w:rPr>
          <w:sz w:val="28"/>
        </w:rPr>
        <w:t xml:space="preserve"> (степень развития ведущих институтов рыночной экономики, </w:t>
      </w:r>
      <w:r>
        <w:rPr>
          <w:sz w:val="28"/>
        </w:rPr>
        <w:t>«</w:t>
      </w:r>
      <w:r w:rsidRPr="00AE7898">
        <w:rPr>
          <w:sz w:val="28"/>
        </w:rPr>
        <w:t>Инст</w:t>
      </w:r>
      <w:r>
        <w:rPr>
          <w:sz w:val="28"/>
        </w:rPr>
        <w:t>»</w:t>
      </w:r>
      <w:r w:rsidRPr="00AE7898">
        <w:rPr>
          <w:sz w:val="28"/>
        </w:rPr>
        <w:t>);</w:t>
      </w:r>
    </w:p>
    <w:p w:rsidR="000F6709" w:rsidRPr="00AE7898" w:rsidRDefault="000F6709" w:rsidP="000F6709">
      <w:pPr>
        <w:pStyle w:val="aa"/>
        <w:numPr>
          <w:ilvl w:val="0"/>
          <w:numId w:val="16"/>
        </w:numPr>
        <w:spacing w:line="360" w:lineRule="auto"/>
        <w:ind w:left="0" w:firstLine="709"/>
        <w:jc w:val="both"/>
        <w:rPr>
          <w:sz w:val="28"/>
        </w:rPr>
      </w:pPr>
      <w:r w:rsidRPr="00AE7898">
        <w:rPr>
          <w:sz w:val="28"/>
        </w:rPr>
        <w:t xml:space="preserve">инфраструктурный (экономико-географическое положение региона и его инфраструктурная обеспеченность, </w:t>
      </w:r>
      <w:r>
        <w:rPr>
          <w:sz w:val="28"/>
        </w:rPr>
        <w:t>«</w:t>
      </w:r>
      <w:r w:rsidRPr="00AE7898">
        <w:rPr>
          <w:sz w:val="28"/>
        </w:rPr>
        <w:t>Инфр</w:t>
      </w:r>
      <w:r>
        <w:rPr>
          <w:sz w:val="28"/>
        </w:rPr>
        <w:t>»</w:t>
      </w:r>
      <w:r w:rsidRPr="00AE7898">
        <w:rPr>
          <w:sz w:val="28"/>
        </w:rPr>
        <w:t>);</w:t>
      </w:r>
    </w:p>
    <w:p w:rsidR="000F6709" w:rsidRPr="00AE7898" w:rsidRDefault="000F6709" w:rsidP="000F6709">
      <w:pPr>
        <w:pStyle w:val="aa"/>
        <w:numPr>
          <w:ilvl w:val="0"/>
          <w:numId w:val="16"/>
        </w:numPr>
        <w:spacing w:line="360" w:lineRule="auto"/>
        <w:ind w:left="0" w:firstLine="709"/>
        <w:jc w:val="both"/>
        <w:rPr>
          <w:sz w:val="28"/>
        </w:rPr>
      </w:pPr>
      <w:r w:rsidRPr="00AE7898">
        <w:rPr>
          <w:sz w:val="28"/>
        </w:rPr>
        <w:t xml:space="preserve">финансовый (объем налоговой базы, прибыльность предприятий региона и доходы населения, </w:t>
      </w:r>
      <w:r>
        <w:rPr>
          <w:sz w:val="28"/>
        </w:rPr>
        <w:t>«</w:t>
      </w:r>
      <w:r w:rsidRPr="00AE7898">
        <w:rPr>
          <w:sz w:val="28"/>
        </w:rPr>
        <w:t>Фин</w:t>
      </w:r>
      <w:r>
        <w:rPr>
          <w:sz w:val="28"/>
        </w:rPr>
        <w:t>»</w:t>
      </w:r>
      <w:r w:rsidRPr="00AE7898">
        <w:rPr>
          <w:sz w:val="28"/>
        </w:rPr>
        <w:t>);</w:t>
      </w:r>
    </w:p>
    <w:p w:rsidR="000F6709" w:rsidRPr="00AE7898" w:rsidRDefault="000F6709" w:rsidP="000F6709">
      <w:pPr>
        <w:pStyle w:val="aa"/>
        <w:numPr>
          <w:ilvl w:val="0"/>
          <w:numId w:val="16"/>
        </w:numPr>
        <w:spacing w:line="360" w:lineRule="auto"/>
        <w:ind w:left="0" w:firstLine="709"/>
        <w:jc w:val="both"/>
        <w:rPr>
          <w:sz w:val="28"/>
        </w:rPr>
      </w:pPr>
      <w:proofErr w:type="gramStart"/>
      <w:r w:rsidRPr="00AE7898">
        <w:rPr>
          <w:sz w:val="28"/>
        </w:rPr>
        <w:t>потребительский</w:t>
      </w:r>
      <w:proofErr w:type="gramEnd"/>
      <w:r w:rsidRPr="00AE7898">
        <w:rPr>
          <w:sz w:val="28"/>
        </w:rPr>
        <w:t xml:space="preserve"> (совокупная покупательная способность населения региона, </w:t>
      </w:r>
      <w:r>
        <w:rPr>
          <w:sz w:val="28"/>
        </w:rPr>
        <w:t>«</w:t>
      </w:r>
      <w:r w:rsidRPr="00AE7898">
        <w:rPr>
          <w:sz w:val="28"/>
        </w:rPr>
        <w:t>Потр</w:t>
      </w:r>
      <w:r>
        <w:rPr>
          <w:sz w:val="28"/>
        </w:rPr>
        <w:t>»</w:t>
      </w:r>
      <w:r w:rsidRPr="00AE7898">
        <w:rPr>
          <w:sz w:val="28"/>
        </w:rPr>
        <w:t>);</w:t>
      </w:r>
    </w:p>
    <w:p w:rsidR="000F6709" w:rsidRPr="00AE7898" w:rsidRDefault="000F6709" w:rsidP="000F6709">
      <w:pPr>
        <w:pStyle w:val="aa"/>
        <w:numPr>
          <w:ilvl w:val="0"/>
          <w:numId w:val="16"/>
        </w:numPr>
        <w:spacing w:line="360" w:lineRule="auto"/>
        <w:ind w:left="0" w:firstLine="709"/>
        <w:jc w:val="both"/>
        <w:rPr>
          <w:sz w:val="28"/>
        </w:rPr>
      </w:pPr>
      <w:r w:rsidRPr="00AE7898">
        <w:rPr>
          <w:sz w:val="28"/>
        </w:rPr>
        <w:t xml:space="preserve">туристический (наличие мест посещения туристами и отдыхающими, а также мест развлечения и размещения для них, </w:t>
      </w:r>
      <w:r>
        <w:rPr>
          <w:sz w:val="28"/>
        </w:rPr>
        <w:t>«</w:t>
      </w:r>
      <w:r w:rsidRPr="00AE7898">
        <w:rPr>
          <w:sz w:val="28"/>
        </w:rPr>
        <w:t>Тур</w:t>
      </w:r>
      <w:r>
        <w:rPr>
          <w:sz w:val="28"/>
        </w:rPr>
        <w:t>»</w:t>
      </w:r>
      <w:r w:rsidRPr="00AE7898">
        <w:rPr>
          <w:sz w:val="28"/>
        </w:rPr>
        <w:t>).</w:t>
      </w:r>
    </w:p>
    <w:p w:rsidR="000F6709" w:rsidRPr="00AE7898" w:rsidRDefault="000F6709" w:rsidP="000F6709">
      <w:pPr>
        <w:spacing w:line="360" w:lineRule="auto"/>
        <w:ind w:firstLine="709"/>
        <w:jc w:val="both"/>
        <w:rPr>
          <w:sz w:val="28"/>
        </w:rPr>
      </w:pPr>
      <w:r w:rsidRPr="00AE7898">
        <w:rPr>
          <w:sz w:val="28"/>
        </w:rPr>
        <w:t>Инвестиционный риск – характеристика качественная, зависящая от политической, социальной, экономической, финансовой, экологической и криминальной ситуации. Его величина показывает вероятность потери инвестиций и дохода от них. В настоящее время рассчитываются следующие виды риска:</w:t>
      </w:r>
    </w:p>
    <w:p w:rsidR="000F6709" w:rsidRPr="00AE7898" w:rsidRDefault="000F6709" w:rsidP="000F6709">
      <w:pPr>
        <w:pStyle w:val="aa"/>
        <w:numPr>
          <w:ilvl w:val="0"/>
          <w:numId w:val="17"/>
        </w:numPr>
        <w:spacing w:line="360" w:lineRule="auto"/>
        <w:ind w:left="0" w:firstLine="709"/>
        <w:jc w:val="both"/>
        <w:rPr>
          <w:sz w:val="28"/>
        </w:rPr>
      </w:pPr>
      <w:proofErr w:type="gramStart"/>
      <w:r w:rsidRPr="00AE7898">
        <w:rPr>
          <w:sz w:val="28"/>
        </w:rPr>
        <w:t>экономический</w:t>
      </w:r>
      <w:proofErr w:type="gramEnd"/>
      <w:r w:rsidRPr="00AE7898">
        <w:rPr>
          <w:sz w:val="28"/>
        </w:rPr>
        <w:t xml:space="preserve"> (тенденции в экономическом развитии региона, </w:t>
      </w:r>
      <w:r>
        <w:rPr>
          <w:sz w:val="28"/>
        </w:rPr>
        <w:t>«</w:t>
      </w:r>
      <w:r w:rsidRPr="00AE7898">
        <w:rPr>
          <w:sz w:val="28"/>
        </w:rPr>
        <w:t>Экон</w:t>
      </w:r>
      <w:r>
        <w:rPr>
          <w:sz w:val="28"/>
        </w:rPr>
        <w:t>»</w:t>
      </w:r>
      <w:r w:rsidRPr="00AE7898">
        <w:rPr>
          <w:sz w:val="28"/>
        </w:rPr>
        <w:t>);</w:t>
      </w:r>
    </w:p>
    <w:p w:rsidR="000F6709" w:rsidRPr="00AE7898" w:rsidRDefault="000F6709" w:rsidP="000F6709">
      <w:pPr>
        <w:pStyle w:val="aa"/>
        <w:numPr>
          <w:ilvl w:val="0"/>
          <w:numId w:val="17"/>
        </w:numPr>
        <w:spacing w:line="360" w:lineRule="auto"/>
        <w:ind w:left="0" w:firstLine="709"/>
        <w:jc w:val="both"/>
        <w:rPr>
          <w:sz w:val="28"/>
        </w:rPr>
      </w:pPr>
      <w:proofErr w:type="gramStart"/>
      <w:r w:rsidRPr="00AE7898">
        <w:rPr>
          <w:sz w:val="28"/>
        </w:rPr>
        <w:t>финансовый</w:t>
      </w:r>
      <w:proofErr w:type="gramEnd"/>
      <w:r w:rsidRPr="00AE7898">
        <w:rPr>
          <w:sz w:val="28"/>
        </w:rPr>
        <w:t xml:space="preserve"> (степень сбалансированности регионального бюджета и финансов предприятий, </w:t>
      </w:r>
      <w:r>
        <w:rPr>
          <w:sz w:val="28"/>
        </w:rPr>
        <w:t>«</w:t>
      </w:r>
      <w:r w:rsidRPr="00AE7898">
        <w:rPr>
          <w:sz w:val="28"/>
        </w:rPr>
        <w:t>Фин</w:t>
      </w:r>
      <w:r>
        <w:rPr>
          <w:sz w:val="28"/>
        </w:rPr>
        <w:t>»</w:t>
      </w:r>
      <w:r w:rsidRPr="00AE7898">
        <w:rPr>
          <w:sz w:val="28"/>
        </w:rPr>
        <w:t>);</w:t>
      </w:r>
    </w:p>
    <w:p w:rsidR="000F6709" w:rsidRPr="00AE7898" w:rsidRDefault="000F6709" w:rsidP="000F6709">
      <w:pPr>
        <w:pStyle w:val="aa"/>
        <w:numPr>
          <w:ilvl w:val="0"/>
          <w:numId w:val="17"/>
        </w:numPr>
        <w:spacing w:line="360" w:lineRule="auto"/>
        <w:ind w:left="0" w:firstLine="709"/>
        <w:jc w:val="both"/>
        <w:rPr>
          <w:sz w:val="28"/>
        </w:rPr>
      </w:pPr>
      <w:r w:rsidRPr="00AE7898">
        <w:rPr>
          <w:sz w:val="28"/>
        </w:rPr>
        <w:t xml:space="preserve">социальный (уровень социальной напряженности, </w:t>
      </w:r>
      <w:r>
        <w:rPr>
          <w:sz w:val="28"/>
        </w:rPr>
        <w:t>«</w:t>
      </w:r>
      <w:r w:rsidRPr="00AE7898">
        <w:rPr>
          <w:sz w:val="28"/>
        </w:rPr>
        <w:t>Соц</w:t>
      </w:r>
      <w:r>
        <w:rPr>
          <w:sz w:val="28"/>
        </w:rPr>
        <w:t>»</w:t>
      </w:r>
      <w:r w:rsidRPr="00AE7898">
        <w:rPr>
          <w:sz w:val="28"/>
        </w:rPr>
        <w:t>);</w:t>
      </w:r>
    </w:p>
    <w:p w:rsidR="000F6709" w:rsidRPr="00AE7898" w:rsidRDefault="000F6709" w:rsidP="000F6709">
      <w:pPr>
        <w:pStyle w:val="aa"/>
        <w:numPr>
          <w:ilvl w:val="0"/>
          <w:numId w:val="17"/>
        </w:numPr>
        <w:spacing w:line="360" w:lineRule="auto"/>
        <w:ind w:left="0" w:firstLine="709"/>
        <w:jc w:val="both"/>
        <w:rPr>
          <w:sz w:val="28"/>
        </w:rPr>
      </w:pPr>
      <w:r w:rsidRPr="00AE7898">
        <w:rPr>
          <w:sz w:val="28"/>
        </w:rPr>
        <w:t xml:space="preserve">экологический (уровень загрязнения окружающей среды, включая радиационное, </w:t>
      </w:r>
      <w:r>
        <w:rPr>
          <w:sz w:val="28"/>
        </w:rPr>
        <w:t>«</w:t>
      </w:r>
      <w:r w:rsidRPr="00AE7898">
        <w:rPr>
          <w:sz w:val="28"/>
        </w:rPr>
        <w:t>Экол</w:t>
      </w:r>
      <w:r>
        <w:rPr>
          <w:sz w:val="28"/>
        </w:rPr>
        <w:t>»</w:t>
      </w:r>
      <w:r w:rsidRPr="00AE7898">
        <w:rPr>
          <w:sz w:val="28"/>
        </w:rPr>
        <w:t>);</w:t>
      </w:r>
    </w:p>
    <w:p w:rsidR="000F6709" w:rsidRPr="00AE7898" w:rsidRDefault="000F6709" w:rsidP="000F6709">
      <w:pPr>
        <w:pStyle w:val="aa"/>
        <w:numPr>
          <w:ilvl w:val="0"/>
          <w:numId w:val="17"/>
        </w:numPr>
        <w:spacing w:line="360" w:lineRule="auto"/>
        <w:ind w:left="0" w:firstLine="709"/>
        <w:jc w:val="both"/>
        <w:rPr>
          <w:sz w:val="28"/>
        </w:rPr>
      </w:pPr>
      <w:r w:rsidRPr="00AE7898">
        <w:rPr>
          <w:sz w:val="28"/>
        </w:rPr>
        <w:lastRenderedPageBreak/>
        <w:t xml:space="preserve">криминальный (уровень преступности в регионе с учетом тяжести преступлений, экономической преступности и преступлений, связанных с незаконным оборотом наркотиков, </w:t>
      </w:r>
      <w:r>
        <w:rPr>
          <w:sz w:val="28"/>
        </w:rPr>
        <w:t>«</w:t>
      </w:r>
      <w:r w:rsidRPr="00AE7898">
        <w:rPr>
          <w:sz w:val="28"/>
        </w:rPr>
        <w:t>Крим</w:t>
      </w:r>
      <w:r>
        <w:rPr>
          <w:sz w:val="28"/>
        </w:rPr>
        <w:t>»</w:t>
      </w:r>
      <w:r w:rsidRPr="00AE7898">
        <w:rPr>
          <w:sz w:val="28"/>
        </w:rPr>
        <w:t>);</w:t>
      </w:r>
    </w:p>
    <w:p w:rsidR="000F6709" w:rsidRPr="00AE7898" w:rsidRDefault="000F6709" w:rsidP="000F6709">
      <w:pPr>
        <w:pStyle w:val="aa"/>
        <w:numPr>
          <w:ilvl w:val="0"/>
          <w:numId w:val="17"/>
        </w:numPr>
        <w:spacing w:line="360" w:lineRule="auto"/>
        <w:ind w:left="0" w:firstLine="709"/>
        <w:jc w:val="both"/>
        <w:rPr>
          <w:sz w:val="28"/>
        </w:rPr>
      </w:pPr>
      <w:r w:rsidRPr="00AE7898">
        <w:rPr>
          <w:sz w:val="28"/>
        </w:rPr>
        <w:t xml:space="preserve">управленческий (качество управления бюджетом, наличие программно-целевых документов, степень развитости системы управления, уровень младенческой смертности как интегральный показатель результатов социальной сферы, </w:t>
      </w:r>
      <w:r>
        <w:rPr>
          <w:sz w:val="28"/>
        </w:rPr>
        <w:t>«</w:t>
      </w:r>
      <w:r w:rsidRPr="00AE7898">
        <w:rPr>
          <w:sz w:val="28"/>
        </w:rPr>
        <w:t>Управ</w:t>
      </w:r>
      <w:r>
        <w:rPr>
          <w:sz w:val="28"/>
        </w:rPr>
        <w:t>»</w:t>
      </w:r>
      <w:r w:rsidRPr="00AE7898">
        <w:rPr>
          <w:sz w:val="28"/>
        </w:rPr>
        <w:t>).</w:t>
      </w:r>
    </w:p>
    <w:p w:rsidR="000F6709" w:rsidRDefault="000F6709" w:rsidP="000F6709">
      <w:pPr>
        <w:spacing w:line="360" w:lineRule="auto"/>
        <w:ind w:firstLine="709"/>
        <w:jc w:val="both"/>
        <w:rPr>
          <w:sz w:val="28"/>
        </w:rPr>
      </w:pPr>
      <w:r>
        <w:rPr>
          <w:sz w:val="28"/>
        </w:rPr>
        <w:t>У</w:t>
      </w:r>
      <w:r w:rsidRPr="00AE7898">
        <w:rPr>
          <w:sz w:val="28"/>
        </w:rPr>
        <w:t xml:space="preserve">казанные </w:t>
      </w:r>
      <w:r>
        <w:rPr>
          <w:sz w:val="28"/>
        </w:rPr>
        <w:t xml:space="preserve">выше </w:t>
      </w:r>
      <w:r w:rsidRPr="00AE7898">
        <w:rPr>
          <w:sz w:val="28"/>
        </w:rPr>
        <w:t>рейтинги риска и пот</w:t>
      </w:r>
      <w:r>
        <w:rPr>
          <w:sz w:val="28"/>
        </w:rPr>
        <w:t>енциала (а также их составляющие</w:t>
      </w:r>
      <w:r w:rsidRPr="00AE7898">
        <w:rPr>
          <w:sz w:val="28"/>
        </w:rPr>
        <w:t xml:space="preserve">) были использованы в качестве индикаторов социально-экономического развития регионов. </w:t>
      </w:r>
    </w:p>
    <w:p w:rsidR="000F6709" w:rsidRPr="00AE7898" w:rsidRDefault="000F6709" w:rsidP="000F6709">
      <w:pPr>
        <w:spacing w:line="360" w:lineRule="auto"/>
        <w:ind w:firstLine="709"/>
        <w:jc w:val="both"/>
        <w:rPr>
          <w:sz w:val="28"/>
        </w:rPr>
      </w:pPr>
      <w:r w:rsidRPr="00AE7898">
        <w:rPr>
          <w:sz w:val="28"/>
        </w:rPr>
        <w:t xml:space="preserve">Эффективность использования земельных ресурсов отражалась 6-тю показателями средней кадастровой стоимости по региону для всех категорий земель, по которым имелась информация (таблица </w:t>
      </w:r>
      <w:r>
        <w:rPr>
          <w:sz w:val="28"/>
          <w:lang w:val="en-US"/>
        </w:rPr>
        <w:t>II</w:t>
      </w:r>
      <w:r w:rsidRPr="004168CE">
        <w:rPr>
          <w:sz w:val="28"/>
        </w:rPr>
        <w:t>.3.</w:t>
      </w:r>
      <w:r w:rsidRPr="001658BE">
        <w:rPr>
          <w:sz w:val="28"/>
        </w:rPr>
        <w:t>2</w:t>
      </w:r>
      <w:r w:rsidRPr="00AE7898">
        <w:rPr>
          <w:sz w:val="28"/>
        </w:rPr>
        <w:t>).</w:t>
      </w:r>
    </w:p>
    <w:p w:rsidR="000F6709" w:rsidRPr="001658BE" w:rsidRDefault="000F6709" w:rsidP="000F6709">
      <w:pPr>
        <w:spacing w:line="360" w:lineRule="auto"/>
        <w:jc w:val="right"/>
        <w:rPr>
          <w:i/>
          <w:sz w:val="28"/>
        </w:rPr>
      </w:pPr>
      <w:r w:rsidRPr="00AE7898">
        <w:rPr>
          <w:i/>
          <w:sz w:val="28"/>
        </w:rPr>
        <w:t xml:space="preserve">Таблица </w:t>
      </w:r>
      <w:r>
        <w:rPr>
          <w:i/>
          <w:sz w:val="28"/>
          <w:lang w:val="en-US"/>
        </w:rPr>
        <w:t>II</w:t>
      </w:r>
      <w:r w:rsidRPr="0002029F">
        <w:rPr>
          <w:i/>
          <w:sz w:val="28"/>
        </w:rPr>
        <w:t>.3.</w:t>
      </w:r>
      <w:r w:rsidRPr="001658BE">
        <w:rPr>
          <w:i/>
          <w:sz w:val="28"/>
        </w:rPr>
        <w:t>2</w:t>
      </w:r>
    </w:p>
    <w:p w:rsidR="000F6709" w:rsidRPr="00AE7898" w:rsidRDefault="000F6709" w:rsidP="000F6709">
      <w:pPr>
        <w:spacing w:line="360" w:lineRule="auto"/>
        <w:jc w:val="center"/>
        <w:rPr>
          <w:b/>
          <w:sz w:val="28"/>
        </w:rPr>
      </w:pPr>
      <w:r w:rsidRPr="00AE7898">
        <w:rPr>
          <w:b/>
          <w:sz w:val="28"/>
        </w:rPr>
        <w:t>Показатели средней кадастровой стоимости, использованные в анализе</w:t>
      </w:r>
    </w:p>
    <w:tbl>
      <w:tblPr>
        <w:tblStyle w:val="aff1"/>
        <w:tblW w:w="9747" w:type="dxa"/>
        <w:tblLayout w:type="fixed"/>
        <w:tblLook w:val="04A0" w:firstRow="1" w:lastRow="0" w:firstColumn="1" w:lastColumn="0" w:noHBand="0" w:noVBand="1"/>
      </w:tblPr>
      <w:tblGrid>
        <w:gridCol w:w="4928"/>
        <w:gridCol w:w="1984"/>
        <w:gridCol w:w="1560"/>
        <w:gridCol w:w="1275"/>
      </w:tblGrid>
      <w:tr w:rsidR="000F6709" w:rsidRPr="00AE7898" w:rsidTr="008A5E22">
        <w:tc>
          <w:tcPr>
            <w:tcW w:w="4928" w:type="dxa"/>
            <w:vAlign w:val="center"/>
          </w:tcPr>
          <w:p w:rsidR="000F6709" w:rsidRPr="00AE7898" w:rsidRDefault="000F6709" w:rsidP="008A5E22">
            <w:pPr>
              <w:spacing w:line="360" w:lineRule="auto"/>
              <w:jc w:val="center"/>
              <w:rPr>
                <w:sz w:val="28"/>
              </w:rPr>
            </w:pPr>
            <w:r w:rsidRPr="00AE7898">
              <w:rPr>
                <w:sz w:val="28"/>
              </w:rPr>
              <w:t>Показатель</w:t>
            </w:r>
          </w:p>
        </w:tc>
        <w:tc>
          <w:tcPr>
            <w:tcW w:w="1984" w:type="dxa"/>
            <w:vAlign w:val="center"/>
          </w:tcPr>
          <w:p w:rsidR="000F6709" w:rsidRPr="00AE7898" w:rsidRDefault="000F6709" w:rsidP="008A5E22">
            <w:pPr>
              <w:spacing w:line="360" w:lineRule="auto"/>
              <w:jc w:val="center"/>
              <w:rPr>
                <w:sz w:val="28"/>
              </w:rPr>
            </w:pPr>
            <w:r w:rsidRPr="00AE7898">
              <w:rPr>
                <w:sz w:val="28"/>
              </w:rPr>
              <w:t>Краткое обозначение</w:t>
            </w:r>
          </w:p>
        </w:tc>
        <w:tc>
          <w:tcPr>
            <w:tcW w:w="1560" w:type="dxa"/>
            <w:vAlign w:val="center"/>
          </w:tcPr>
          <w:p w:rsidR="000F6709" w:rsidRPr="00AE7898" w:rsidRDefault="000F6709" w:rsidP="008A5E22">
            <w:pPr>
              <w:spacing w:line="360" w:lineRule="auto"/>
              <w:jc w:val="center"/>
              <w:rPr>
                <w:sz w:val="28"/>
              </w:rPr>
            </w:pPr>
            <w:r w:rsidRPr="00AE7898">
              <w:rPr>
                <w:sz w:val="28"/>
              </w:rPr>
              <w:t>Единица изменения</w:t>
            </w:r>
          </w:p>
        </w:tc>
        <w:tc>
          <w:tcPr>
            <w:tcW w:w="1275" w:type="dxa"/>
            <w:vAlign w:val="center"/>
          </w:tcPr>
          <w:p w:rsidR="000F6709" w:rsidRPr="00AE7898" w:rsidRDefault="000F6709" w:rsidP="008A5E22">
            <w:pPr>
              <w:spacing w:line="360" w:lineRule="auto"/>
              <w:jc w:val="center"/>
              <w:rPr>
                <w:sz w:val="28"/>
              </w:rPr>
            </w:pPr>
            <w:r w:rsidRPr="00AE7898">
              <w:rPr>
                <w:sz w:val="28"/>
              </w:rPr>
              <w:t>Объем выборки</w:t>
            </w:r>
          </w:p>
        </w:tc>
      </w:tr>
      <w:tr w:rsidR="000F6709" w:rsidRPr="00AE7898" w:rsidTr="008A5E22">
        <w:tc>
          <w:tcPr>
            <w:tcW w:w="4928" w:type="dxa"/>
          </w:tcPr>
          <w:p w:rsidR="000F6709" w:rsidRPr="00AE7898" w:rsidRDefault="000F6709" w:rsidP="008A5E22">
            <w:pPr>
              <w:spacing w:line="360" w:lineRule="auto"/>
              <w:rPr>
                <w:sz w:val="28"/>
              </w:rPr>
            </w:pPr>
            <w:r w:rsidRPr="00AE7898">
              <w:rPr>
                <w:sz w:val="28"/>
              </w:rPr>
              <w:t>Средняя кадастровая стоимость земель сельскохозяйственного назначения</w:t>
            </w:r>
          </w:p>
        </w:tc>
        <w:tc>
          <w:tcPr>
            <w:tcW w:w="1984" w:type="dxa"/>
            <w:vAlign w:val="center"/>
          </w:tcPr>
          <w:p w:rsidR="000F6709" w:rsidRPr="00AE7898" w:rsidRDefault="000F6709" w:rsidP="008A5E22">
            <w:pPr>
              <w:tabs>
                <w:tab w:val="left" w:pos="1524"/>
              </w:tabs>
              <w:spacing w:line="360" w:lineRule="auto"/>
              <w:jc w:val="center"/>
              <w:rPr>
                <w:sz w:val="28"/>
              </w:rPr>
            </w:pPr>
            <w:r w:rsidRPr="00AE7898">
              <w:rPr>
                <w:sz w:val="28"/>
              </w:rPr>
              <w:t>КСсх</w:t>
            </w:r>
          </w:p>
        </w:tc>
        <w:tc>
          <w:tcPr>
            <w:tcW w:w="1560" w:type="dxa"/>
            <w:vAlign w:val="center"/>
          </w:tcPr>
          <w:p w:rsidR="000F6709" w:rsidRPr="00ED071F" w:rsidRDefault="000F6709" w:rsidP="008A5E22">
            <w:pPr>
              <w:tabs>
                <w:tab w:val="left" w:pos="1524"/>
              </w:tabs>
              <w:spacing w:line="360" w:lineRule="auto"/>
              <w:jc w:val="center"/>
              <w:rPr>
                <w:sz w:val="28"/>
                <w:vertAlign w:val="superscript"/>
              </w:rPr>
            </w:pPr>
            <w:r w:rsidRPr="00AE7898">
              <w:rPr>
                <w:sz w:val="28"/>
              </w:rPr>
              <w:t>руб./</w:t>
            </w:r>
            <w:r>
              <w:rPr>
                <w:sz w:val="28"/>
              </w:rPr>
              <w:t>м</w:t>
            </w:r>
            <w:proofErr w:type="gramStart"/>
            <w:r>
              <w:rPr>
                <w:sz w:val="28"/>
                <w:vertAlign w:val="superscript"/>
              </w:rPr>
              <w:t>2</w:t>
            </w:r>
            <w:proofErr w:type="gramEnd"/>
          </w:p>
        </w:tc>
        <w:tc>
          <w:tcPr>
            <w:tcW w:w="1275" w:type="dxa"/>
            <w:vAlign w:val="center"/>
          </w:tcPr>
          <w:p w:rsidR="000F6709" w:rsidRPr="00AE7898" w:rsidRDefault="000F6709" w:rsidP="008A5E22">
            <w:pPr>
              <w:tabs>
                <w:tab w:val="left" w:pos="1524"/>
              </w:tabs>
              <w:spacing w:line="360" w:lineRule="auto"/>
              <w:jc w:val="center"/>
              <w:rPr>
                <w:sz w:val="28"/>
              </w:rPr>
            </w:pPr>
            <w:r w:rsidRPr="00AE7898">
              <w:rPr>
                <w:sz w:val="28"/>
              </w:rPr>
              <w:t>81</w:t>
            </w:r>
          </w:p>
        </w:tc>
      </w:tr>
      <w:tr w:rsidR="000F6709" w:rsidRPr="00AE7898" w:rsidTr="008A5E22">
        <w:tc>
          <w:tcPr>
            <w:tcW w:w="4928" w:type="dxa"/>
          </w:tcPr>
          <w:p w:rsidR="000F6709" w:rsidRPr="00AE7898" w:rsidRDefault="000F6709" w:rsidP="008A5E22">
            <w:pPr>
              <w:spacing w:line="360" w:lineRule="auto"/>
              <w:rPr>
                <w:sz w:val="28"/>
              </w:rPr>
            </w:pPr>
            <w:r w:rsidRPr="00AE7898">
              <w:rPr>
                <w:sz w:val="28"/>
              </w:rPr>
              <w:t>Средняя кадастровая стоимость земель населенных пунктов</w:t>
            </w:r>
          </w:p>
        </w:tc>
        <w:tc>
          <w:tcPr>
            <w:tcW w:w="1984" w:type="dxa"/>
            <w:vAlign w:val="center"/>
          </w:tcPr>
          <w:p w:rsidR="000F6709" w:rsidRPr="00AE7898" w:rsidRDefault="000F6709" w:rsidP="008A5E22">
            <w:pPr>
              <w:tabs>
                <w:tab w:val="left" w:pos="1524"/>
              </w:tabs>
              <w:spacing w:line="360" w:lineRule="auto"/>
              <w:jc w:val="center"/>
              <w:rPr>
                <w:sz w:val="28"/>
              </w:rPr>
            </w:pPr>
            <w:r w:rsidRPr="00AE7898">
              <w:rPr>
                <w:sz w:val="28"/>
              </w:rPr>
              <w:t>КСнп</w:t>
            </w:r>
          </w:p>
        </w:tc>
        <w:tc>
          <w:tcPr>
            <w:tcW w:w="1560" w:type="dxa"/>
            <w:vAlign w:val="center"/>
          </w:tcPr>
          <w:p w:rsidR="000F6709" w:rsidRPr="00AE7898" w:rsidRDefault="000F6709" w:rsidP="008A5E22">
            <w:pPr>
              <w:tabs>
                <w:tab w:val="left" w:pos="1524"/>
              </w:tabs>
              <w:spacing w:line="360" w:lineRule="auto"/>
              <w:jc w:val="center"/>
              <w:rPr>
                <w:sz w:val="28"/>
              </w:rPr>
            </w:pPr>
            <w:r w:rsidRPr="00AE7898">
              <w:rPr>
                <w:sz w:val="28"/>
              </w:rPr>
              <w:t>руб./</w:t>
            </w:r>
            <w:r>
              <w:rPr>
                <w:sz w:val="28"/>
              </w:rPr>
              <w:t>м</w:t>
            </w:r>
            <w:proofErr w:type="gramStart"/>
            <w:r>
              <w:rPr>
                <w:sz w:val="28"/>
                <w:vertAlign w:val="superscript"/>
              </w:rPr>
              <w:t>2</w:t>
            </w:r>
            <w:proofErr w:type="gramEnd"/>
          </w:p>
        </w:tc>
        <w:tc>
          <w:tcPr>
            <w:tcW w:w="1275" w:type="dxa"/>
            <w:vAlign w:val="center"/>
          </w:tcPr>
          <w:p w:rsidR="000F6709" w:rsidRPr="00AE7898" w:rsidRDefault="000F6709" w:rsidP="008A5E22">
            <w:pPr>
              <w:tabs>
                <w:tab w:val="left" w:pos="1524"/>
              </w:tabs>
              <w:spacing w:line="360" w:lineRule="auto"/>
              <w:jc w:val="center"/>
              <w:rPr>
                <w:sz w:val="28"/>
              </w:rPr>
            </w:pPr>
            <w:r w:rsidRPr="00AE7898">
              <w:rPr>
                <w:sz w:val="28"/>
              </w:rPr>
              <w:t>81</w:t>
            </w:r>
          </w:p>
        </w:tc>
      </w:tr>
      <w:tr w:rsidR="000F6709" w:rsidRPr="00AE7898" w:rsidTr="008A5E22">
        <w:tc>
          <w:tcPr>
            <w:tcW w:w="4928" w:type="dxa"/>
          </w:tcPr>
          <w:p w:rsidR="000F6709" w:rsidRPr="00AE7898" w:rsidRDefault="000F6709" w:rsidP="008A5E22">
            <w:pPr>
              <w:spacing w:line="360" w:lineRule="auto"/>
              <w:rPr>
                <w:sz w:val="28"/>
              </w:rPr>
            </w:pPr>
            <w:r w:rsidRPr="00AE7898">
              <w:rPr>
                <w:sz w:val="28"/>
              </w:rPr>
              <w:t>Средняя кадастровая стоимость земель промышленности</w:t>
            </w:r>
          </w:p>
        </w:tc>
        <w:tc>
          <w:tcPr>
            <w:tcW w:w="1984" w:type="dxa"/>
            <w:vAlign w:val="center"/>
          </w:tcPr>
          <w:p w:rsidR="000F6709" w:rsidRPr="00AE7898" w:rsidRDefault="000F6709" w:rsidP="008A5E22">
            <w:pPr>
              <w:tabs>
                <w:tab w:val="left" w:pos="1524"/>
              </w:tabs>
              <w:spacing w:line="360" w:lineRule="auto"/>
              <w:jc w:val="center"/>
              <w:rPr>
                <w:sz w:val="28"/>
              </w:rPr>
            </w:pPr>
            <w:r w:rsidRPr="00AE7898">
              <w:rPr>
                <w:sz w:val="28"/>
              </w:rPr>
              <w:t>КСпр</w:t>
            </w:r>
          </w:p>
        </w:tc>
        <w:tc>
          <w:tcPr>
            <w:tcW w:w="1560" w:type="dxa"/>
            <w:vAlign w:val="center"/>
          </w:tcPr>
          <w:p w:rsidR="000F6709" w:rsidRPr="00AE7898" w:rsidRDefault="000F6709" w:rsidP="008A5E22">
            <w:pPr>
              <w:tabs>
                <w:tab w:val="left" w:pos="1524"/>
              </w:tabs>
              <w:spacing w:line="360" w:lineRule="auto"/>
              <w:jc w:val="center"/>
              <w:rPr>
                <w:sz w:val="28"/>
              </w:rPr>
            </w:pPr>
            <w:r w:rsidRPr="00AE7898">
              <w:rPr>
                <w:sz w:val="28"/>
              </w:rPr>
              <w:t>руб./</w:t>
            </w:r>
            <w:r>
              <w:rPr>
                <w:sz w:val="28"/>
              </w:rPr>
              <w:t>м</w:t>
            </w:r>
            <w:proofErr w:type="gramStart"/>
            <w:r>
              <w:rPr>
                <w:sz w:val="28"/>
                <w:vertAlign w:val="superscript"/>
              </w:rPr>
              <w:t>2</w:t>
            </w:r>
            <w:proofErr w:type="gramEnd"/>
          </w:p>
        </w:tc>
        <w:tc>
          <w:tcPr>
            <w:tcW w:w="1275" w:type="dxa"/>
            <w:vAlign w:val="center"/>
          </w:tcPr>
          <w:p w:rsidR="000F6709" w:rsidRPr="00AE7898" w:rsidRDefault="000F6709" w:rsidP="008A5E22">
            <w:pPr>
              <w:tabs>
                <w:tab w:val="left" w:pos="1524"/>
              </w:tabs>
              <w:spacing w:line="360" w:lineRule="auto"/>
              <w:jc w:val="center"/>
              <w:rPr>
                <w:sz w:val="28"/>
              </w:rPr>
            </w:pPr>
            <w:r w:rsidRPr="00AE7898">
              <w:rPr>
                <w:sz w:val="28"/>
              </w:rPr>
              <w:t>81</w:t>
            </w:r>
          </w:p>
        </w:tc>
      </w:tr>
      <w:tr w:rsidR="000F6709" w:rsidRPr="00AE7898" w:rsidTr="008A5E22">
        <w:tc>
          <w:tcPr>
            <w:tcW w:w="4928" w:type="dxa"/>
          </w:tcPr>
          <w:p w:rsidR="000F6709" w:rsidRPr="00AE7898" w:rsidRDefault="000F6709" w:rsidP="008A5E22">
            <w:pPr>
              <w:spacing w:line="360" w:lineRule="auto"/>
              <w:rPr>
                <w:sz w:val="28"/>
              </w:rPr>
            </w:pPr>
            <w:r w:rsidRPr="00AE7898">
              <w:rPr>
                <w:sz w:val="28"/>
              </w:rPr>
              <w:t>Средняя кадастровая стоимость земель особо охраняемых территорий (ООТ)</w:t>
            </w:r>
          </w:p>
        </w:tc>
        <w:tc>
          <w:tcPr>
            <w:tcW w:w="1984" w:type="dxa"/>
            <w:vAlign w:val="center"/>
          </w:tcPr>
          <w:p w:rsidR="000F6709" w:rsidRPr="00AE7898" w:rsidRDefault="000F6709" w:rsidP="008A5E22">
            <w:pPr>
              <w:tabs>
                <w:tab w:val="left" w:pos="1524"/>
              </w:tabs>
              <w:spacing w:line="360" w:lineRule="auto"/>
              <w:jc w:val="center"/>
              <w:rPr>
                <w:sz w:val="28"/>
              </w:rPr>
            </w:pPr>
            <w:r w:rsidRPr="00AE7898">
              <w:rPr>
                <w:sz w:val="28"/>
              </w:rPr>
              <w:t>КСоо</w:t>
            </w:r>
          </w:p>
        </w:tc>
        <w:tc>
          <w:tcPr>
            <w:tcW w:w="1560" w:type="dxa"/>
            <w:vAlign w:val="center"/>
          </w:tcPr>
          <w:p w:rsidR="000F6709" w:rsidRPr="00AE7898" w:rsidRDefault="000F6709" w:rsidP="008A5E22">
            <w:pPr>
              <w:tabs>
                <w:tab w:val="left" w:pos="1524"/>
              </w:tabs>
              <w:spacing w:line="360" w:lineRule="auto"/>
              <w:jc w:val="center"/>
              <w:rPr>
                <w:sz w:val="28"/>
              </w:rPr>
            </w:pPr>
            <w:r w:rsidRPr="00AE7898">
              <w:rPr>
                <w:sz w:val="28"/>
              </w:rPr>
              <w:t>руб./</w:t>
            </w:r>
            <w:r>
              <w:rPr>
                <w:sz w:val="28"/>
              </w:rPr>
              <w:t>м</w:t>
            </w:r>
            <w:proofErr w:type="gramStart"/>
            <w:r>
              <w:rPr>
                <w:sz w:val="28"/>
                <w:vertAlign w:val="superscript"/>
              </w:rPr>
              <w:t>2</w:t>
            </w:r>
            <w:proofErr w:type="gramEnd"/>
          </w:p>
        </w:tc>
        <w:tc>
          <w:tcPr>
            <w:tcW w:w="1275" w:type="dxa"/>
            <w:vAlign w:val="center"/>
          </w:tcPr>
          <w:p w:rsidR="000F6709" w:rsidRPr="00AE7898" w:rsidRDefault="000F6709" w:rsidP="008A5E22">
            <w:pPr>
              <w:tabs>
                <w:tab w:val="left" w:pos="1524"/>
              </w:tabs>
              <w:spacing w:line="360" w:lineRule="auto"/>
              <w:jc w:val="center"/>
              <w:rPr>
                <w:sz w:val="28"/>
              </w:rPr>
            </w:pPr>
            <w:r w:rsidRPr="00AE7898">
              <w:rPr>
                <w:sz w:val="28"/>
              </w:rPr>
              <w:t>78</w:t>
            </w:r>
          </w:p>
        </w:tc>
      </w:tr>
      <w:tr w:rsidR="000F6709" w:rsidRPr="00AE7898" w:rsidTr="008A5E22">
        <w:tc>
          <w:tcPr>
            <w:tcW w:w="4928" w:type="dxa"/>
          </w:tcPr>
          <w:p w:rsidR="000F6709" w:rsidRPr="00AE7898" w:rsidRDefault="000F6709" w:rsidP="008A5E22">
            <w:pPr>
              <w:spacing w:line="360" w:lineRule="auto"/>
              <w:rPr>
                <w:sz w:val="28"/>
              </w:rPr>
            </w:pPr>
            <w:r w:rsidRPr="00AE7898">
              <w:rPr>
                <w:sz w:val="28"/>
              </w:rPr>
              <w:t>Средняя кадастровая стоимость земель лесного фонда</w:t>
            </w:r>
          </w:p>
        </w:tc>
        <w:tc>
          <w:tcPr>
            <w:tcW w:w="1984" w:type="dxa"/>
            <w:vAlign w:val="center"/>
          </w:tcPr>
          <w:p w:rsidR="000F6709" w:rsidRPr="00AE7898" w:rsidRDefault="000F6709" w:rsidP="008A5E22">
            <w:pPr>
              <w:tabs>
                <w:tab w:val="left" w:pos="1524"/>
              </w:tabs>
              <w:spacing w:line="360" w:lineRule="auto"/>
              <w:jc w:val="center"/>
              <w:rPr>
                <w:sz w:val="28"/>
              </w:rPr>
            </w:pPr>
            <w:r w:rsidRPr="00AE7898">
              <w:rPr>
                <w:sz w:val="28"/>
              </w:rPr>
              <w:t>КСлф</w:t>
            </w:r>
          </w:p>
        </w:tc>
        <w:tc>
          <w:tcPr>
            <w:tcW w:w="1560" w:type="dxa"/>
            <w:vAlign w:val="center"/>
          </w:tcPr>
          <w:p w:rsidR="000F6709" w:rsidRPr="00AE7898" w:rsidRDefault="000F6709" w:rsidP="008A5E22">
            <w:pPr>
              <w:tabs>
                <w:tab w:val="left" w:pos="1524"/>
              </w:tabs>
              <w:spacing w:line="360" w:lineRule="auto"/>
              <w:jc w:val="center"/>
              <w:rPr>
                <w:sz w:val="28"/>
              </w:rPr>
            </w:pPr>
            <w:r w:rsidRPr="00AE7898">
              <w:rPr>
                <w:sz w:val="28"/>
              </w:rPr>
              <w:t>руб./</w:t>
            </w:r>
            <w:r>
              <w:rPr>
                <w:sz w:val="28"/>
              </w:rPr>
              <w:t>м</w:t>
            </w:r>
            <w:proofErr w:type="gramStart"/>
            <w:r>
              <w:rPr>
                <w:sz w:val="28"/>
                <w:vertAlign w:val="superscript"/>
              </w:rPr>
              <w:t>2</w:t>
            </w:r>
            <w:proofErr w:type="gramEnd"/>
          </w:p>
        </w:tc>
        <w:tc>
          <w:tcPr>
            <w:tcW w:w="1275" w:type="dxa"/>
            <w:vAlign w:val="center"/>
          </w:tcPr>
          <w:p w:rsidR="000F6709" w:rsidRPr="00AE7898" w:rsidRDefault="000F6709" w:rsidP="008A5E22">
            <w:pPr>
              <w:tabs>
                <w:tab w:val="left" w:pos="1524"/>
              </w:tabs>
              <w:spacing w:line="360" w:lineRule="auto"/>
              <w:jc w:val="center"/>
              <w:rPr>
                <w:sz w:val="28"/>
              </w:rPr>
            </w:pPr>
            <w:r w:rsidRPr="00AE7898">
              <w:rPr>
                <w:sz w:val="28"/>
              </w:rPr>
              <w:t>81</w:t>
            </w:r>
          </w:p>
        </w:tc>
      </w:tr>
      <w:tr w:rsidR="000F6709" w:rsidRPr="00AE7898" w:rsidTr="008A5E22">
        <w:tc>
          <w:tcPr>
            <w:tcW w:w="4928" w:type="dxa"/>
          </w:tcPr>
          <w:p w:rsidR="000F6709" w:rsidRPr="00AE7898" w:rsidRDefault="000F6709" w:rsidP="008A5E22">
            <w:pPr>
              <w:spacing w:line="360" w:lineRule="auto"/>
              <w:rPr>
                <w:sz w:val="28"/>
              </w:rPr>
            </w:pPr>
            <w:r w:rsidRPr="00AE7898">
              <w:rPr>
                <w:sz w:val="28"/>
              </w:rPr>
              <w:t>Средняя кадастровая стоимость земель водного фонда</w:t>
            </w:r>
          </w:p>
        </w:tc>
        <w:tc>
          <w:tcPr>
            <w:tcW w:w="1984" w:type="dxa"/>
            <w:vAlign w:val="center"/>
          </w:tcPr>
          <w:p w:rsidR="000F6709" w:rsidRPr="00AE7898" w:rsidRDefault="000F6709" w:rsidP="008A5E22">
            <w:pPr>
              <w:tabs>
                <w:tab w:val="left" w:pos="1524"/>
              </w:tabs>
              <w:spacing w:line="360" w:lineRule="auto"/>
              <w:jc w:val="center"/>
              <w:rPr>
                <w:sz w:val="28"/>
              </w:rPr>
            </w:pPr>
            <w:r w:rsidRPr="00AE7898">
              <w:rPr>
                <w:sz w:val="28"/>
              </w:rPr>
              <w:t>КСвф</w:t>
            </w:r>
          </w:p>
        </w:tc>
        <w:tc>
          <w:tcPr>
            <w:tcW w:w="1560" w:type="dxa"/>
            <w:vAlign w:val="center"/>
          </w:tcPr>
          <w:p w:rsidR="000F6709" w:rsidRPr="00AE7898" w:rsidRDefault="000F6709" w:rsidP="008A5E22">
            <w:pPr>
              <w:tabs>
                <w:tab w:val="left" w:pos="1524"/>
              </w:tabs>
              <w:spacing w:line="360" w:lineRule="auto"/>
              <w:jc w:val="center"/>
              <w:rPr>
                <w:sz w:val="28"/>
              </w:rPr>
            </w:pPr>
            <w:r w:rsidRPr="00AE7898">
              <w:rPr>
                <w:sz w:val="28"/>
              </w:rPr>
              <w:t>руб./</w:t>
            </w:r>
            <w:r>
              <w:rPr>
                <w:sz w:val="28"/>
              </w:rPr>
              <w:t>м</w:t>
            </w:r>
            <w:proofErr w:type="gramStart"/>
            <w:r>
              <w:rPr>
                <w:sz w:val="28"/>
                <w:vertAlign w:val="superscript"/>
              </w:rPr>
              <w:t>2</w:t>
            </w:r>
            <w:proofErr w:type="gramEnd"/>
          </w:p>
        </w:tc>
        <w:tc>
          <w:tcPr>
            <w:tcW w:w="1275" w:type="dxa"/>
            <w:vAlign w:val="center"/>
          </w:tcPr>
          <w:p w:rsidR="000F6709" w:rsidRPr="00AE7898" w:rsidRDefault="000F6709" w:rsidP="008A5E22">
            <w:pPr>
              <w:tabs>
                <w:tab w:val="left" w:pos="1524"/>
              </w:tabs>
              <w:spacing w:line="360" w:lineRule="auto"/>
              <w:jc w:val="center"/>
              <w:rPr>
                <w:sz w:val="28"/>
              </w:rPr>
            </w:pPr>
            <w:r w:rsidRPr="00AE7898">
              <w:rPr>
                <w:sz w:val="28"/>
              </w:rPr>
              <w:t>54</w:t>
            </w:r>
          </w:p>
        </w:tc>
      </w:tr>
    </w:tbl>
    <w:p w:rsidR="000F6709" w:rsidRPr="00AE7898" w:rsidRDefault="000F6709" w:rsidP="000F6709">
      <w:pPr>
        <w:spacing w:line="360" w:lineRule="auto"/>
        <w:ind w:firstLine="708"/>
        <w:jc w:val="both"/>
      </w:pPr>
      <w:r w:rsidRPr="00AE7898">
        <w:lastRenderedPageBreak/>
        <w:t>Составлено автором по</w:t>
      </w:r>
      <w:r>
        <w:t xml:space="preserve"> [52</w:t>
      </w:r>
      <w:r w:rsidRPr="007D4895">
        <w:t>]</w:t>
      </w:r>
      <w:r w:rsidRPr="00AE7898">
        <w:t xml:space="preserve">. Столбец </w:t>
      </w:r>
      <w:r>
        <w:t>«</w:t>
      </w:r>
      <w:r w:rsidRPr="00AE7898">
        <w:t>Объем выборки</w:t>
      </w:r>
      <w:r>
        <w:t>»</w:t>
      </w:r>
      <w:r w:rsidRPr="00AE7898">
        <w:t xml:space="preserve"> показывает количество регионов, в которых для данной категории земли была проведена оценка (в ином случае оценка не проводилась или земли данной категории отсутствовали).</w:t>
      </w:r>
    </w:p>
    <w:p w:rsidR="000F6709" w:rsidRPr="000A42EB" w:rsidRDefault="000F6709" w:rsidP="000F6709">
      <w:pPr>
        <w:spacing w:line="360" w:lineRule="auto"/>
        <w:ind w:firstLine="708"/>
        <w:jc w:val="both"/>
        <w:rPr>
          <w:sz w:val="28"/>
        </w:rPr>
      </w:pPr>
      <w:r w:rsidRPr="000A42EB">
        <w:rPr>
          <w:sz w:val="28"/>
        </w:rPr>
        <w:t xml:space="preserve">Анализ был проведен с помощью пакета прикладных программ </w:t>
      </w:r>
      <w:r w:rsidRPr="000A42EB">
        <w:rPr>
          <w:sz w:val="28"/>
          <w:lang w:val="en-US"/>
        </w:rPr>
        <w:t>Statistica</w:t>
      </w:r>
      <w:r w:rsidRPr="000A42EB">
        <w:rPr>
          <w:sz w:val="28"/>
        </w:rPr>
        <w:t xml:space="preserve"> 6.0.</w:t>
      </w:r>
    </w:p>
    <w:p w:rsidR="000F6709" w:rsidRPr="000A42EB" w:rsidRDefault="000F6709" w:rsidP="000F6709">
      <w:pPr>
        <w:spacing w:line="360" w:lineRule="auto"/>
        <w:ind w:firstLine="708"/>
        <w:jc w:val="both"/>
        <w:rPr>
          <w:sz w:val="28"/>
        </w:rPr>
      </w:pPr>
      <w:r w:rsidRPr="000A42EB">
        <w:rPr>
          <w:sz w:val="28"/>
        </w:rPr>
        <w:t>Для выявления зависимости между двумя статистическими показателями наиболее часто используется коэффициент парной корреляции (</w:t>
      </w:r>
      <w:r w:rsidRPr="000A42EB">
        <w:rPr>
          <w:i/>
          <w:sz w:val="28"/>
          <w:lang w:val="en-US"/>
        </w:rPr>
        <w:t>K</w:t>
      </w:r>
      <w:r w:rsidRPr="000A42EB">
        <w:rPr>
          <w:i/>
          <w:sz w:val="28"/>
          <w:vertAlign w:val="subscript"/>
          <w:lang w:val="en-US"/>
        </w:rPr>
        <w:t>r</w:t>
      </w:r>
      <w:r w:rsidRPr="000A42EB">
        <w:rPr>
          <w:sz w:val="28"/>
        </w:rPr>
        <w:t xml:space="preserve">) (таблица </w:t>
      </w:r>
      <w:r>
        <w:rPr>
          <w:sz w:val="28"/>
          <w:lang w:val="en-US"/>
        </w:rPr>
        <w:t>I</w:t>
      </w:r>
      <w:r w:rsidRPr="00F95C2D">
        <w:rPr>
          <w:sz w:val="28"/>
          <w:lang w:val="en-US"/>
        </w:rPr>
        <w:t>I</w:t>
      </w:r>
      <w:r>
        <w:rPr>
          <w:sz w:val="28"/>
        </w:rPr>
        <w:t>.3.</w:t>
      </w:r>
      <w:r w:rsidRPr="001658BE">
        <w:rPr>
          <w:sz w:val="28"/>
        </w:rPr>
        <w:t>3</w:t>
      </w:r>
      <w:r w:rsidRPr="000A42EB">
        <w:rPr>
          <w:sz w:val="28"/>
        </w:rPr>
        <w:t>), рассчитываемый по формуле:</w:t>
      </w:r>
    </w:p>
    <w:p w:rsidR="000F6709" w:rsidRPr="000A42EB" w:rsidRDefault="00F30D1A" w:rsidP="000F6709">
      <w:pPr>
        <w:spacing w:line="360" w:lineRule="auto"/>
        <w:jc w:val="center"/>
        <w:rPr>
          <w:sz w:val="28"/>
          <w:lang w:val="en-US"/>
        </w:rPr>
      </w:pPr>
      <m:oMathPara>
        <m:oMath>
          <m:sSub>
            <m:sSubPr>
              <m:ctrlPr>
                <w:rPr>
                  <w:rFonts w:ascii="Cambria Math" w:hAnsi="Cambria Math"/>
                  <w:i/>
                  <w:sz w:val="28"/>
                  <w:lang w:val="en-US"/>
                </w:rPr>
              </m:ctrlPr>
            </m:sSubPr>
            <m:e>
              <m:r>
                <w:rPr>
                  <w:rFonts w:ascii="Cambria Math" w:hAnsi="Cambria Math"/>
                  <w:sz w:val="28"/>
                  <w:lang w:val="en-US"/>
                </w:rPr>
                <m:t>K</m:t>
              </m:r>
            </m:e>
            <m:sub>
              <m:r>
                <w:rPr>
                  <w:rFonts w:ascii="Cambria Math" w:hAnsi="Cambria Math"/>
                  <w:sz w:val="28"/>
                  <w:lang w:val="en-US"/>
                </w:rPr>
                <m:t>r</m:t>
              </m:r>
            </m:sub>
          </m:sSub>
          <m:r>
            <w:rPr>
              <w:rFonts w:ascii="Cambria Math" w:eastAsia="Cambria Math"/>
              <w:sz w:val="28"/>
            </w:rPr>
            <m:t>=</m:t>
          </m:r>
          <m:f>
            <m:fPr>
              <m:ctrlPr>
                <w:rPr>
                  <w:rFonts w:ascii="Cambria Math" w:eastAsia="Cambria Math" w:hAnsi="Cambria Math"/>
                  <w:i/>
                  <w:sz w:val="28"/>
                </w:rPr>
              </m:ctrlPr>
            </m:fPr>
            <m:num>
              <m:nary>
                <m:naryPr>
                  <m:chr m:val="∑"/>
                  <m:limLoc m:val="undOvr"/>
                  <m:subHide m:val="1"/>
                  <m:supHide m:val="1"/>
                  <m:ctrlPr>
                    <w:rPr>
                      <w:rFonts w:ascii="Cambria Math" w:eastAsia="Cambria Math" w:hAnsi="Cambria Math"/>
                      <w:i/>
                      <w:sz w:val="28"/>
                    </w:rPr>
                  </m:ctrlPr>
                </m:naryPr>
                <m:sub/>
                <m:sup/>
                <m:e>
                  <m:r>
                    <w:rPr>
                      <w:rFonts w:ascii="Cambria Math" w:eastAsia="Cambria Math"/>
                      <w:sz w:val="28"/>
                    </w:rPr>
                    <m:t>(</m:t>
                  </m:r>
                  <m:sSub>
                    <m:sSubPr>
                      <m:ctrlPr>
                        <w:rPr>
                          <w:rFonts w:ascii="Cambria Math" w:eastAsia="Cambria Math" w:hAnsi="Cambria Math"/>
                          <w:i/>
                          <w:sz w:val="28"/>
                        </w:rPr>
                      </m:ctrlPr>
                    </m:sSubPr>
                    <m:e>
                      <m:r>
                        <w:rPr>
                          <w:rFonts w:ascii="Cambria Math" w:eastAsia="Cambria Math" w:hAnsi="Cambria Math"/>
                          <w:sz w:val="28"/>
                        </w:rPr>
                        <m:t>x</m:t>
                      </m:r>
                    </m:e>
                    <m:sub>
                      <m:r>
                        <w:rPr>
                          <w:rFonts w:ascii="Cambria Math" w:eastAsia="Cambria Math" w:hAnsi="Cambria Math"/>
                          <w:sz w:val="28"/>
                        </w:rPr>
                        <m:t>i</m:t>
                      </m:r>
                    </m:sub>
                  </m:sSub>
                  <m:r>
                    <w:rPr>
                      <w:rFonts w:ascii="Cambria Math" w:eastAsia="Cambria Math" w:hAnsi="Cambria Math"/>
                      <w:sz w:val="28"/>
                    </w:rPr>
                    <m:t>-</m:t>
                  </m:r>
                  <m:acc>
                    <m:accPr>
                      <m:chr m:val="̅"/>
                      <m:ctrlPr>
                        <w:rPr>
                          <w:rFonts w:ascii="Cambria Math" w:eastAsia="Cambria Math" w:hAnsi="Cambria Math"/>
                          <w:i/>
                          <w:sz w:val="28"/>
                        </w:rPr>
                      </m:ctrlPr>
                    </m:accPr>
                    <m:e>
                      <m:r>
                        <w:rPr>
                          <w:rFonts w:ascii="Cambria Math" w:eastAsia="Cambria Math" w:hAnsi="Cambria Math"/>
                          <w:sz w:val="28"/>
                        </w:rPr>
                        <m:t>x</m:t>
                      </m:r>
                    </m:e>
                  </m:acc>
                  <m:r>
                    <w:rPr>
                      <w:rFonts w:ascii="Cambria Math" w:eastAsia="Cambria Math"/>
                      <w:sz w:val="28"/>
                    </w:rPr>
                    <m:t>)(</m:t>
                  </m:r>
                  <m:sSub>
                    <m:sSubPr>
                      <m:ctrlPr>
                        <w:rPr>
                          <w:rFonts w:ascii="Cambria Math" w:eastAsia="Cambria Math" w:hAnsi="Cambria Math"/>
                          <w:i/>
                          <w:sz w:val="28"/>
                        </w:rPr>
                      </m:ctrlPr>
                    </m:sSubPr>
                    <m:e>
                      <m:r>
                        <w:rPr>
                          <w:rFonts w:ascii="Cambria Math" w:eastAsia="Cambria Math" w:hAnsi="Cambria Math"/>
                          <w:sz w:val="28"/>
                        </w:rPr>
                        <m:t>y</m:t>
                      </m:r>
                    </m:e>
                    <m:sub>
                      <m:r>
                        <w:rPr>
                          <w:rFonts w:ascii="Cambria Math" w:eastAsia="Cambria Math" w:hAnsi="Cambria Math"/>
                          <w:sz w:val="28"/>
                        </w:rPr>
                        <m:t>i</m:t>
                      </m:r>
                    </m:sub>
                  </m:sSub>
                  <m:r>
                    <w:rPr>
                      <w:rFonts w:ascii="Cambria Math" w:eastAsia="Cambria Math" w:hAnsi="Cambria Math"/>
                      <w:sz w:val="28"/>
                    </w:rPr>
                    <m:t>-</m:t>
                  </m:r>
                  <m:acc>
                    <m:accPr>
                      <m:chr m:val="̅"/>
                      <m:ctrlPr>
                        <w:rPr>
                          <w:rFonts w:ascii="Cambria Math" w:eastAsia="Cambria Math" w:hAnsi="Cambria Math"/>
                          <w:i/>
                          <w:sz w:val="28"/>
                        </w:rPr>
                      </m:ctrlPr>
                    </m:accPr>
                    <m:e>
                      <m:r>
                        <w:rPr>
                          <w:rFonts w:ascii="Cambria Math" w:eastAsia="Cambria Math" w:hAnsi="Cambria Math"/>
                          <w:sz w:val="28"/>
                        </w:rPr>
                        <m:t>y</m:t>
                      </m:r>
                    </m:e>
                  </m:acc>
                  <m:r>
                    <w:rPr>
                      <w:rFonts w:ascii="Cambria Math" w:eastAsia="Cambria Math"/>
                      <w:sz w:val="28"/>
                    </w:rPr>
                    <m:t>)</m:t>
                  </m:r>
                </m:e>
              </m:nary>
            </m:num>
            <m:den>
              <m:rad>
                <m:radPr>
                  <m:degHide m:val="1"/>
                  <m:ctrlPr>
                    <w:rPr>
                      <w:rFonts w:ascii="Cambria Math" w:eastAsia="Cambria Math" w:hAnsi="Cambria Math"/>
                      <w:i/>
                      <w:sz w:val="28"/>
                    </w:rPr>
                  </m:ctrlPr>
                </m:radPr>
                <m:deg/>
                <m:e>
                  <m:sSup>
                    <m:sSupPr>
                      <m:ctrlPr>
                        <w:rPr>
                          <w:rFonts w:ascii="Cambria Math" w:eastAsia="Cambria Math" w:hAnsi="Cambria Math"/>
                          <w:i/>
                          <w:sz w:val="28"/>
                        </w:rPr>
                      </m:ctrlPr>
                    </m:sSupPr>
                    <m:e>
                      <m:nary>
                        <m:naryPr>
                          <m:chr m:val="∑"/>
                          <m:limLoc m:val="undOvr"/>
                          <m:subHide m:val="1"/>
                          <m:supHide m:val="1"/>
                          <m:ctrlPr>
                            <w:rPr>
                              <w:rFonts w:ascii="Cambria Math" w:eastAsia="Cambria Math" w:hAnsi="Cambria Math"/>
                              <w:i/>
                              <w:sz w:val="28"/>
                            </w:rPr>
                          </m:ctrlPr>
                        </m:naryPr>
                        <m:sub/>
                        <m:sup/>
                        <m:e>
                          <m:sSup>
                            <m:sSupPr>
                              <m:ctrlPr>
                                <w:rPr>
                                  <w:rFonts w:ascii="Cambria Math" w:eastAsia="Cambria Math" w:hAnsi="Cambria Math"/>
                                  <w:i/>
                                  <w:sz w:val="28"/>
                                </w:rPr>
                              </m:ctrlPr>
                            </m:sSupPr>
                            <m:e>
                              <m:r>
                                <w:rPr>
                                  <w:rFonts w:ascii="Cambria Math" w:eastAsia="Cambria Math"/>
                                  <w:sz w:val="28"/>
                                </w:rPr>
                                <m:t>(</m:t>
                              </m:r>
                              <m:sSub>
                                <m:sSubPr>
                                  <m:ctrlPr>
                                    <w:rPr>
                                      <w:rFonts w:ascii="Cambria Math" w:eastAsia="Cambria Math" w:hAnsi="Cambria Math"/>
                                      <w:i/>
                                      <w:sz w:val="28"/>
                                    </w:rPr>
                                  </m:ctrlPr>
                                </m:sSubPr>
                                <m:e>
                                  <m:r>
                                    <w:rPr>
                                      <w:rFonts w:ascii="Cambria Math" w:eastAsia="Cambria Math" w:hAnsi="Cambria Math"/>
                                      <w:sz w:val="28"/>
                                    </w:rPr>
                                    <m:t>x</m:t>
                                  </m:r>
                                </m:e>
                                <m:sub>
                                  <m:r>
                                    <w:rPr>
                                      <w:rFonts w:ascii="Cambria Math" w:eastAsia="Cambria Math" w:hAnsi="Cambria Math"/>
                                      <w:sz w:val="28"/>
                                    </w:rPr>
                                    <m:t>i</m:t>
                                  </m:r>
                                </m:sub>
                              </m:sSub>
                              <m:r>
                                <w:rPr>
                                  <w:rFonts w:ascii="Cambria Math" w:eastAsia="Cambria Math" w:hAnsi="Cambria Math"/>
                                  <w:sz w:val="28"/>
                                </w:rPr>
                                <m:t>-</m:t>
                              </m:r>
                              <m:acc>
                                <m:accPr>
                                  <m:chr m:val="̅"/>
                                  <m:ctrlPr>
                                    <w:rPr>
                                      <w:rFonts w:ascii="Cambria Math" w:eastAsia="Cambria Math" w:hAnsi="Cambria Math"/>
                                      <w:i/>
                                      <w:sz w:val="28"/>
                                    </w:rPr>
                                  </m:ctrlPr>
                                </m:accPr>
                                <m:e>
                                  <m:r>
                                    <w:rPr>
                                      <w:rFonts w:ascii="Cambria Math" w:eastAsia="Cambria Math" w:hAnsi="Cambria Math"/>
                                      <w:sz w:val="28"/>
                                    </w:rPr>
                                    <m:t>x</m:t>
                                  </m:r>
                                </m:e>
                              </m:acc>
                              <m:r>
                                <w:rPr>
                                  <w:rFonts w:ascii="Cambria Math" w:eastAsia="Cambria Math"/>
                                  <w:sz w:val="28"/>
                                </w:rPr>
                                <m:t>)</m:t>
                              </m:r>
                            </m:e>
                            <m:sup>
                              <m:r>
                                <w:rPr>
                                  <w:rFonts w:ascii="Cambria Math" w:eastAsia="Cambria Math"/>
                                  <w:sz w:val="28"/>
                                </w:rPr>
                                <m:t>2</m:t>
                              </m:r>
                            </m:sup>
                          </m:sSup>
                        </m:e>
                      </m:nary>
                      <m:r>
                        <w:rPr>
                          <w:rFonts w:ascii="Cambria Math" w:eastAsia="Cambria Math"/>
                          <w:sz w:val="28"/>
                        </w:rPr>
                        <m:t>(</m:t>
                      </m:r>
                      <m:sSub>
                        <m:sSubPr>
                          <m:ctrlPr>
                            <w:rPr>
                              <w:rFonts w:ascii="Cambria Math" w:eastAsia="Cambria Math" w:hAnsi="Cambria Math"/>
                              <w:i/>
                              <w:sz w:val="28"/>
                            </w:rPr>
                          </m:ctrlPr>
                        </m:sSubPr>
                        <m:e>
                          <m:r>
                            <w:rPr>
                              <w:rFonts w:ascii="Cambria Math" w:eastAsia="Cambria Math" w:hAnsi="Cambria Math"/>
                              <w:sz w:val="28"/>
                            </w:rPr>
                            <m:t>y</m:t>
                          </m:r>
                        </m:e>
                        <m:sub>
                          <m:r>
                            <w:rPr>
                              <w:rFonts w:ascii="Cambria Math" w:eastAsia="Cambria Math" w:hAnsi="Cambria Math"/>
                              <w:sz w:val="28"/>
                            </w:rPr>
                            <m:t>i</m:t>
                          </m:r>
                        </m:sub>
                      </m:sSub>
                      <m:r>
                        <w:rPr>
                          <w:rFonts w:ascii="Cambria Math" w:eastAsia="Cambria Math" w:hAnsi="Cambria Math"/>
                          <w:sz w:val="28"/>
                        </w:rPr>
                        <m:t>-</m:t>
                      </m:r>
                      <m:acc>
                        <m:accPr>
                          <m:chr m:val="̅"/>
                          <m:ctrlPr>
                            <w:rPr>
                              <w:rFonts w:ascii="Cambria Math" w:eastAsia="Cambria Math" w:hAnsi="Cambria Math"/>
                              <w:i/>
                              <w:sz w:val="28"/>
                            </w:rPr>
                          </m:ctrlPr>
                        </m:accPr>
                        <m:e>
                          <m:r>
                            <w:rPr>
                              <w:rFonts w:ascii="Cambria Math" w:eastAsia="Cambria Math" w:hAnsi="Cambria Math"/>
                              <w:sz w:val="28"/>
                            </w:rPr>
                            <m:t>y</m:t>
                          </m:r>
                        </m:e>
                      </m:acc>
                      <m:r>
                        <w:rPr>
                          <w:rFonts w:ascii="Cambria Math" w:eastAsia="Cambria Math"/>
                          <w:sz w:val="28"/>
                        </w:rPr>
                        <m:t>)</m:t>
                      </m:r>
                    </m:e>
                    <m:sup>
                      <m:r>
                        <w:rPr>
                          <w:rFonts w:ascii="Cambria Math" w:eastAsia="Cambria Math"/>
                          <w:sz w:val="28"/>
                        </w:rPr>
                        <m:t>2</m:t>
                      </m:r>
                    </m:sup>
                  </m:sSup>
                </m:e>
              </m:rad>
            </m:den>
          </m:f>
          <m:r>
            <w:rPr>
              <w:rFonts w:ascii="Cambria Math"/>
              <w:sz w:val="28"/>
              <w:lang w:val="en-US"/>
            </w:rPr>
            <m:t>,</m:t>
          </m:r>
        </m:oMath>
      </m:oMathPara>
    </w:p>
    <w:p w:rsidR="000F6709" w:rsidRPr="000A42EB" w:rsidRDefault="000F6709" w:rsidP="000F6709">
      <w:pPr>
        <w:spacing w:line="360" w:lineRule="auto"/>
        <w:ind w:firstLine="851"/>
        <w:jc w:val="both"/>
        <w:rPr>
          <w:sz w:val="28"/>
          <w:lang w:val="en-US"/>
        </w:rPr>
      </w:pPr>
      <w:r w:rsidRPr="000A42EB">
        <w:rPr>
          <w:sz w:val="28"/>
        </w:rPr>
        <w:t>где</w:t>
      </w:r>
    </w:p>
    <w:p w:rsidR="000F6709" w:rsidRPr="000A42EB" w:rsidRDefault="00F30D1A" w:rsidP="000F6709">
      <w:pPr>
        <w:spacing w:line="360" w:lineRule="auto"/>
        <w:jc w:val="both"/>
        <w:rPr>
          <w:sz w:val="28"/>
          <w:lang w:val="en-US"/>
        </w:rPr>
      </w:pPr>
      <m:oMathPara>
        <m:oMathParaPr>
          <m:jc m:val="center"/>
        </m:oMathParaPr>
        <m:oMath>
          <m:acc>
            <m:accPr>
              <m:chr m:val="̅"/>
              <m:ctrlPr>
                <w:rPr>
                  <w:rFonts w:ascii="Cambria Math" w:eastAsia="Cambria Math" w:hAnsi="Cambria Math"/>
                  <w:i/>
                  <w:sz w:val="28"/>
                </w:rPr>
              </m:ctrlPr>
            </m:accPr>
            <m:e>
              <m:r>
                <w:rPr>
                  <w:rFonts w:ascii="Cambria Math" w:eastAsia="Cambria Math" w:hAnsi="Cambria Math"/>
                  <w:sz w:val="28"/>
                </w:rPr>
                <m:t>x</m:t>
              </m:r>
            </m:e>
          </m:acc>
          <m:r>
            <w:rPr>
              <w:rFonts w:ascii="Cambria Math" w:eastAsia="Cambria Math"/>
              <w:sz w:val="28"/>
              <w:lang w:val="en-US"/>
            </w:rPr>
            <m:t xml:space="preserve">= </m:t>
          </m:r>
          <m:f>
            <m:fPr>
              <m:ctrlPr>
                <w:rPr>
                  <w:rFonts w:ascii="Cambria Math" w:eastAsia="Cambria Math" w:hAnsi="Cambria Math"/>
                  <w:i/>
                  <w:sz w:val="28"/>
                </w:rPr>
              </m:ctrlPr>
            </m:fPr>
            <m:num>
              <m:r>
                <w:rPr>
                  <w:rFonts w:ascii="Cambria Math" w:eastAsia="Cambria Math"/>
                  <w:sz w:val="28"/>
                  <w:lang w:val="en-US"/>
                </w:rPr>
                <m:t>1</m:t>
              </m:r>
            </m:num>
            <m:den>
              <m:r>
                <w:rPr>
                  <w:rFonts w:ascii="Cambria Math" w:eastAsia="Cambria Math" w:hAnsi="Cambria Math"/>
                  <w:sz w:val="28"/>
                  <w:lang w:val="en-US"/>
                </w:rPr>
                <m:t>n</m:t>
              </m:r>
            </m:den>
          </m:f>
          <m:nary>
            <m:naryPr>
              <m:chr m:val="∑"/>
              <m:limLoc m:val="undOvr"/>
              <m:ctrlPr>
                <w:rPr>
                  <w:rFonts w:ascii="Cambria Math" w:eastAsia="Cambria Math" w:hAnsi="Cambria Math"/>
                  <w:i/>
                  <w:sz w:val="28"/>
                </w:rPr>
              </m:ctrlPr>
            </m:naryPr>
            <m:sub>
              <m:r>
                <w:rPr>
                  <w:rFonts w:ascii="Cambria Math" w:eastAsia="Cambria Math" w:hAnsi="Cambria Math"/>
                  <w:sz w:val="28"/>
                </w:rPr>
                <m:t>i</m:t>
              </m:r>
              <m:r>
                <w:rPr>
                  <w:rFonts w:ascii="Cambria Math" w:eastAsia="Cambria Math"/>
                  <w:sz w:val="28"/>
                  <w:lang w:val="en-US"/>
                </w:rPr>
                <m:t>=1</m:t>
              </m:r>
            </m:sub>
            <m:sup>
              <m:r>
                <w:rPr>
                  <w:rFonts w:ascii="Cambria Math" w:eastAsia="Cambria Math" w:hAnsi="Cambria Math"/>
                  <w:sz w:val="28"/>
                </w:rPr>
                <m:t>n</m:t>
              </m:r>
            </m:sup>
            <m:e>
              <m:sSub>
                <m:sSubPr>
                  <m:ctrlPr>
                    <w:rPr>
                      <w:rFonts w:ascii="Cambria Math" w:eastAsia="Cambria Math" w:hAnsi="Cambria Math"/>
                      <w:i/>
                      <w:sz w:val="28"/>
                    </w:rPr>
                  </m:ctrlPr>
                </m:sSubPr>
                <m:e>
                  <m:r>
                    <w:rPr>
                      <w:rFonts w:ascii="Cambria Math" w:eastAsia="Cambria Math" w:hAnsi="Cambria Math"/>
                      <w:sz w:val="28"/>
                    </w:rPr>
                    <m:t>x</m:t>
                  </m:r>
                </m:e>
                <m:sub>
                  <m:r>
                    <w:rPr>
                      <w:rFonts w:ascii="Cambria Math" w:eastAsia="Cambria Math" w:hAnsi="Cambria Math"/>
                      <w:sz w:val="28"/>
                    </w:rPr>
                    <m:t>i</m:t>
                  </m:r>
                </m:sub>
              </m:sSub>
            </m:e>
          </m:nary>
          <m:r>
            <m:rPr>
              <m:sty m:val="p"/>
            </m:rPr>
            <w:rPr>
              <w:rFonts w:ascii="Cambria Math" w:hAnsi="Cambria Math"/>
              <w:sz w:val="28"/>
              <w:lang w:val="en-US"/>
            </w:rPr>
            <w:br/>
          </m:r>
        </m:oMath>
        <m:oMath>
          <m:acc>
            <m:accPr>
              <m:chr m:val="̅"/>
              <m:ctrlPr>
                <w:rPr>
                  <w:rFonts w:ascii="Cambria Math" w:eastAsia="Cambria Math" w:hAnsi="Cambria Math"/>
                  <w:i/>
                  <w:sz w:val="28"/>
                </w:rPr>
              </m:ctrlPr>
            </m:accPr>
            <m:e>
              <m:r>
                <w:rPr>
                  <w:rFonts w:ascii="Cambria Math" w:eastAsia="Cambria Math" w:hAnsi="Cambria Math"/>
                  <w:sz w:val="28"/>
                </w:rPr>
                <m:t>y</m:t>
              </m:r>
            </m:e>
          </m:acc>
          <m:r>
            <w:rPr>
              <w:rFonts w:ascii="Cambria Math" w:eastAsia="Cambria Math"/>
              <w:sz w:val="28"/>
              <w:lang w:val="en-US"/>
            </w:rPr>
            <m:t xml:space="preserve">= </m:t>
          </m:r>
          <m:f>
            <m:fPr>
              <m:ctrlPr>
                <w:rPr>
                  <w:rFonts w:ascii="Cambria Math" w:eastAsia="Cambria Math" w:hAnsi="Cambria Math"/>
                  <w:i/>
                  <w:sz w:val="28"/>
                </w:rPr>
              </m:ctrlPr>
            </m:fPr>
            <m:num>
              <m:r>
                <w:rPr>
                  <w:rFonts w:ascii="Cambria Math" w:eastAsia="Cambria Math"/>
                  <w:sz w:val="28"/>
                  <w:lang w:val="en-US"/>
                </w:rPr>
                <m:t>1</m:t>
              </m:r>
            </m:num>
            <m:den>
              <m:r>
                <w:rPr>
                  <w:rFonts w:ascii="Cambria Math" w:eastAsia="Cambria Math" w:hAnsi="Cambria Math"/>
                  <w:sz w:val="28"/>
                  <w:lang w:val="en-US"/>
                </w:rPr>
                <m:t>n</m:t>
              </m:r>
            </m:den>
          </m:f>
          <m:nary>
            <m:naryPr>
              <m:chr m:val="∑"/>
              <m:limLoc m:val="undOvr"/>
              <m:ctrlPr>
                <w:rPr>
                  <w:rFonts w:ascii="Cambria Math" w:eastAsia="Cambria Math" w:hAnsi="Cambria Math"/>
                  <w:i/>
                  <w:sz w:val="28"/>
                </w:rPr>
              </m:ctrlPr>
            </m:naryPr>
            <m:sub>
              <m:r>
                <w:rPr>
                  <w:rFonts w:ascii="Cambria Math" w:eastAsia="Cambria Math" w:hAnsi="Cambria Math"/>
                  <w:sz w:val="28"/>
                </w:rPr>
                <m:t>i</m:t>
              </m:r>
              <m:r>
                <w:rPr>
                  <w:rFonts w:ascii="Cambria Math" w:eastAsia="Cambria Math"/>
                  <w:sz w:val="28"/>
                  <w:lang w:val="en-US"/>
                </w:rPr>
                <m:t>=1</m:t>
              </m:r>
            </m:sub>
            <m:sup>
              <m:r>
                <w:rPr>
                  <w:rFonts w:ascii="Cambria Math" w:eastAsia="Cambria Math" w:hAnsi="Cambria Math"/>
                  <w:sz w:val="28"/>
                </w:rPr>
                <m:t>n</m:t>
              </m:r>
            </m:sup>
            <m:e>
              <m:sSub>
                <m:sSubPr>
                  <m:ctrlPr>
                    <w:rPr>
                      <w:rFonts w:ascii="Cambria Math" w:eastAsia="Cambria Math" w:hAnsi="Cambria Math"/>
                      <w:i/>
                      <w:sz w:val="28"/>
                    </w:rPr>
                  </m:ctrlPr>
                </m:sSubPr>
                <m:e>
                  <m:r>
                    <w:rPr>
                      <w:rFonts w:ascii="Cambria Math" w:eastAsia="Cambria Math" w:hAnsi="Cambria Math"/>
                      <w:sz w:val="28"/>
                    </w:rPr>
                    <m:t>y</m:t>
                  </m:r>
                </m:e>
                <m:sub>
                  <m:r>
                    <w:rPr>
                      <w:rFonts w:ascii="Cambria Math" w:eastAsia="Cambria Math" w:hAnsi="Cambria Math"/>
                      <w:sz w:val="28"/>
                    </w:rPr>
                    <m:t>i</m:t>
                  </m:r>
                </m:sub>
              </m:sSub>
            </m:e>
          </m:nary>
        </m:oMath>
      </m:oMathPara>
    </w:p>
    <w:p w:rsidR="000F6709" w:rsidRPr="000A42EB" w:rsidRDefault="000F6709" w:rsidP="000F6709">
      <w:pPr>
        <w:spacing w:line="360" w:lineRule="auto"/>
        <w:jc w:val="both"/>
        <w:rPr>
          <w:sz w:val="28"/>
        </w:rPr>
      </w:pPr>
      <w:proofErr w:type="gramStart"/>
      <w:r w:rsidRPr="000A42EB">
        <w:rPr>
          <w:i/>
          <w:sz w:val="28"/>
          <w:lang w:val="en-US"/>
        </w:rPr>
        <w:t>x</w:t>
      </w:r>
      <w:r w:rsidRPr="000A42EB">
        <w:rPr>
          <w:i/>
          <w:sz w:val="28"/>
          <w:vertAlign w:val="subscript"/>
          <w:lang w:val="en-US"/>
        </w:rPr>
        <w:t>i</w:t>
      </w:r>
      <w:proofErr w:type="gramEnd"/>
      <w:r w:rsidRPr="000A42EB">
        <w:rPr>
          <w:sz w:val="28"/>
        </w:rPr>
        <w:t xml:space="preserve"> – ранг </w:t>
      </w:r>
      <w:r w:rsidRPr="000A42EB">
        <w:rPr>
          <w:i/>
          <w:sz w:val="28"/>
          <w:lang w:val="en-US"/>
        </w:rPr>
        <w:t>i</w:t>
      </w:r>
      <w:r w:rsidRPr="000A42EB">
        <w:rPr>
          <w:sz w:val="28"/>
        </w:rPr>
        <w:t xml:space="preserve">-го элемента (региона) по показателю </w:t>
      </w:r>
      <w:r w:rsidRPr="000A42EB">
        <w:rPr>
          <w:i/>
          <w:sz w:val="28"/>
          <w:lang w:val="en-US"/>
        </w:rPr>
        <w:t>x</w:t>
      </w:r>
      <w:r w:rsidRPr="000A42EB">
        <w:rPr>
          <w:sz w:val="28"/>
        </w:rPr>
        <w:t xml:space="preserve">, </w:t>
      </w:r>
      <w:r w:rsidRPr="000A42EB">
        <w:rPr>
          <w:i/>
          <w:sz w:val="28"/>
          <w:lang w:val="en-US"/>
        </w:rPr>
        <w:t>y</w:t>
      </w:r>
      <w:r w:rsidRPr="000A42EB">
        <w:rPr>
          <w:i/>
          <w:sz w:val="28"/>
          <w:vertAlign w:val="subscript"/>
          <w:lang w:val="en-US"/>
        </w:rPr>
        <w:t>i</w:t>
      </w:r>
      <w:r w:rsidRPr="000A42EB">
        <w:rPr>
          <w:sz w:val="28"/>
        </w:rPr>
        <w:t xml:space="preserve"> – ранг </w:t>
      </w:r>
      <w:r w:rsidRPr="000A42EB">
        <w:rPr>
          <w:i/>
          <w:sz w:val="28"/>
          <w:lang w:val="en-US"/>
        </w:rPr>
        <w:t>i</w:t>
      </w:r>
      <w:r w:rsidRPr="000A42EB">
        <w:rPr>
          <w:sz w:val="28"/>
        </w:rPr>
        <w:t xml:space="preserve">-го элемента (региона) по показателю </w:t>
      </w:r>
      <w:r w:rsidRPr="000A42EB">
        <w:rPr>
          <w:i/>
          <w:sz w:val="28"/>
          <w:lang w:val="en-US"/>
        </w:rPr>
        <w:t>y</w:t>
      </w:r>
      <w:r w:rsidRPr="000A42EB">
        <w:rPr>
          <w:sz w:val="28"/>
        </w:rPr>
        <w:t xml:space="preserve">, </w:t>
      </w:r>
      <w:r w:rsidRPr="000A42EB">
        <w:rPr>
          <w:i/>
          <w:sz w:val="28"/>
          <w:lang w:val="en-US"/>
        </w:rPr>
        <w:t>n</w:t>
      </w:r>
      <w:r w:rsidRPr="000A42EB">
        <w:rPr>
          <w:sz w:val="28"/>
        </w:rPr>
        <w:t xml:space="preserve"> – количество наблюдений (количество регионов по которым имеются данные)</w:t>
      </w:r>
    </w:p>
    <w:p w:rsidR="000F6709" w:rsidRPr="000A42EB" w:rsidRDefault="000F6709" w:rsidP="000F6709">
      <w:pPr>
        <w:spacing w:line="360" w:lineRule="auto"/>
        <w:ind w:firstLine="708"/>
        <w:jc w:val="both"/>
        <w:rPr>
          <w:sz w:val="28"/>
        </w:rPr>
      </w:pPr>
      <w:r w:rsidRPr="000A42EB">
        <w:rPr>
          <w:sz w:val="28"/>
        </w:rPr>
        <w:t xml:space="preserve">Данный коэффициент имеет значения от </w:t>
      </w:r>
      <w:r>
        <w:rPr>
          <w:sz w:val="28"/>
        </w:rPr>
        <w:t>«</w:t>
      </w:r>
      <w:r w:rsidRPr="000A42EB">
        <w:rPr>
          <w:sz w:val="28"/>
        </w:rPr>
        <w:t>-1</w:t>
      </w:r>
      <w:r>
        <w:rPr>
          <w:sz w:val="28"/>
        </w:rPr>
        <w:t>»</w:t>
      </w:r>
      <w:r w:rsidRPr="000A42EB">
        <w:rPr>
          <w:sz w:val="28"/>
        </w:rPr>
        <w:t xml:space="preserve">до </w:t>
      </w:r>
      <w:r>
        <w:rPr>
          <w:sz w:val="28"/>
        </w:rPr>
        <w:t>«</w:t>
      </w:r>
      <w:r w:rsidRPr="000A42EB">
        <w:rPr>
          <w:sz w:val="28"/>
        </w:rPr>
        <w:t>1</w:t>
      </w:r>
      <w:r>
        <w:rPr>
          <w:sz w:val="28"/>
        </w:rPr>
        <w:t>»</w:t>
      </w:r>
      <w:r w:rsidRPr="000A42EB">
        <w:rPr>
          <w:sz w:val="28"/>
        </w:rPr>
        <w:t xml:space="preserve">: </w:t>
      </w:r>
    </w:p>
    <w:p w:rsidR="000F6709" w:rsidRPr="000A42EB" w:rsidRDefault="000F6709" w:rsidP="000F6709">
      <w:pPr>
        <w:pStyle w:val="aa"/>
        <w:numPr>
          <w:ilvl w:val="0"/>
          <w:numId w:val="15"/>
        </w:numPr>
        <w:spacing w:line="360" w:lineRule="auto"/>
        <w:ind w:left="0" w:firstLine="709"/>
        <w:jc w:val="both"/>
        <w:rPr>
          <w:sz w:val="28"/>
        </w:rPr>
      </w:pPr>
      <w:r w:rsidRPr="000A42EB">
        <w:rPr>
          <w:sz w:val="28"/>
        </w:rPr>
        <w:t xml:space="preserve">чем ближе значение коэффициента к </w:t>
      </w:r>
      <w:r>
        <w:rPr>
          <w:sz w:val="28"/>
        </w:rPr>
        <w:t>«</w:t>
      </w:r>
      <w:r w:rsidRPr="000A42EB">
        <w:rPr>
          <w:sz w:val="28"/>
        </w:rPr>
        <w:t>1</w:t>
      </w:r>
      <w:r>
        <w:rPr>
          <w:sz w:val="28"/>
        </w:rPr>
        <w:t>»</w:t>
      </w:r>
      <w:r w:rsidRPr="000A42EB">
        <w:rPr>
          <w:sz w:val="28"/>
        </w:rPr>
        <w:t>, тем сильнее прямая зависимость, т.е. с ростом одного показателя второй тоже будет расти;</w:t>
      </w:r>
    </w:p>
    <w:p w:rsidR="000F6709" w:rsidRPr="000A42EB" w:rsidRDefault="000F6709" w:rsidP="000F6709">
      <w:pPr>
        <w:pStyle w:val="aa"/>
        <w:numPr>
          <w:ilvl w:val="0"/>
          <w:numId w:val="15"/>
        </w:numPr>
        <w:spacing w:line="360" w:lineRule="auto"/>
        <w:ind w:left="0" w:firstLine="709"/>
        <w:jc w:val="both"/>
        <w:rPr>
          <w:sz w:val="28"/>
        </w:rPr>
      </w:pPr>
      <w:r w:rsidRPr="000A42EB">
        <w:rPr>
          <w:sz w:val="28"/>
        </w:rPr>
        <w:t xml:space="preserve">чем ближе значение коэффициента к </w:t>
      </w:r>
      <w:r>
        <w:rPr>
          <w:sz w:val="28"/>
        </w:rPr>
        <w:t>«</w:t>
      </w:r>
      <w:r w:rsidRPr="000A42EB">
        <w:rPr>
          <w:sz w:val="28"/>
        </w:rPr>
        <w:t>-1</w:t>
      </w:r>
      <w:r>
        <w:rPr>
          <w:sz w:val="28"/>
        </w:rPr>
        <w:t>»</w:t>
      </w:r>
      <w:r w:rsidRPr="000A42EB">
        <w:rPr>
          <w:sz w:val="28"/>
        </w:rPr>
        <w:t>, тем сильнее обратная зависимость, т.е. с ростом одного показателя второй будет падать.</w:t>
      </w:r>
    </w:p>
    <w:p w:rsidR="000F6709" w:rsidRPr="000A42EB" w:rsidRDefault="000F6709" w:rsidP="000F6709">
      <w:pPr>
        <w:spacing w:line="360" w:lineRule="auto"/>
        <w:ind w:firstLine="708"/>
        <w:jc w:val="both"/>
        <w:rPr>
          <w:sz w:val="28"/>
        </w:rPr>
      </w:pPr>
      <w:r w:rsidRPr="000A42EB">
        <w:rPr>
          <w:sz w:val="28"/>
        </w:rPr>
        <w:t>Для того чтобы понять с какого значения коэффициента корреляции можно говорить о наличии связи между показателями, в статистике проводится проверка гипотез.</w:t>
      </w:r>
    </w:p>
    <w:p w:rsidR="000F6709" w:rsidRDefault="000F6709" w:rsidP="000F6709">
      <w:pPr>
        <w:spacing w:line="360" w:lineRule="auto"/>
        <w:ind w:firstLine="708"/>
        <w:jc w:val="both"/>
        <w:rPr>
          <w:sz w:val="28"/>
        </w:rPr>
      </w:pPr>
      <w:r w:rsidRPr="000A42EB">
        <w:rPr>
          <w:sz w:val="28"/>
        </w:rPr>
        <w:t xml:space="preserve">Чаще всего рассматриваются 2 гипотезы: </w:t>
      </w:r>
      <w:r w:rsidRPr="000A42EB">
        <w:rPr>
          <w:sz w:val="28"/>
          <w:lang w:val="en-US"/>
        </w:rPr>
        <w:t>H</w:t>
      </w:r>
      <w:r w:rsidRPr="000A42EB">
        <w:rPr>
          <w:sz w:val="28"/>
          <w:vertAlign w:val="subscript"/>
        </w:rPr>
        <w:t>0</w:t>
      </w:r>
      <w:r w:rsidRPr="000A42EB">
        <w:rPr>
          <w:sz w:val="28"/>
        </w:rPr>
        <w:t xml:space="preserve">: </w:t>
      </w:r>
      <w:r w:rsidRPr="000A42EB">
        <w:rPr>
          <w:i/>
          <w:sz w:val="28"/>
          <w:lang w:val="en-US"/>
        </w:rPr>
        <w:t>K</w:t>
      </w:r>
      <w:r w:rsidRPr="000A42EB">
        <w:rPr>
          <w:i/>
          <w:sz w:val="28"/>
          <w:vertAlign w:val="subscript"/>
          <w:lang w:val="en-US"/>
        </w:rPr>
        <w:t>r</w:t>
      </w:r>
      <w:r w:rsidRPr="000A42EB">
        <w:rPr>
          <w:sz w:val="28"/>
        </w:rPr>
        <w:t xml:space="preserve"> = 0 и альтернативная </w:t>
      </w:r>
      <w:r w:rsidRPr="000A42EB">
        <w:rPr>
          <w:sz w:val="28"/>
          <w:lang w:val="en-US"/>
        </w:rPr>
        <w:t>H</w:t>
      </w:r>
      <w:r w:rsidRPr="000A42EB">
        <w:rPr>
          <w:sz w:val="28"/>
          <w:vertAlign w:val="subscript"/>
        </w:rPr>
        <w:t>1</w:t>
      </w:r>
      <w:r w:rsidRPr="000A42EB">
        <w:rPr>
          <w:sz w:val="28"/>
        </w:rPr>
        <w:t xml:space="preserve">: </w:t>
      </w:r>
      <w:r w:rsidRPr="000A42EB">
        <w:rPr>
          <w:i/>
          <w:sz w:val="28"/>
          <w:lang w:val="en-US"/>
        </w:rPr>
        <w:t>K</w:t>
      </w:r>
      <w:r w:rsidRPr="000A42EB">
        <w:rPr>
          <w:i/>
          <w:sz w:val="28"/>
          <w:vertAlign w:val="subscript"/>
          <w:lang w:val="en-US"/>
        </w:rPr>
        <w:t>r</w:t>
      </w:r>
      <w:r w:rsidRPr="000A42EB">
        <w:rPr>
          <w:sz w:val="28"/>
        </w:rPr>
        <w:t xml:space="preserve"> ≠ 0, принятие первой говорит об отсутствии связи</w:t>
      </w:r>
      <w:r>
        <w:rPr>
          <w:sz w:val="28"/>
        </w:rPr>
        <w:t xml:space="preserve">, </w:t>
      </w:r>
      <w:proofErr w:type="gramStart"/>
      <w:r>
        <w:rPr>
          <w:sz w:val="28"/>
        </w:rPr>
        <w:t>второй</w:t>
      </w:r>
      <w:proofErr w:type="gramEnd"/>
      <w:r>
        <w:rPr>
          <w:sz w:val="28"/>
        </w:rPr>
        <w:t xml:space="preserve"> – наличии. Для проверки</w:t>
      </w:r>
      <w:r w:rsidRPr="000A42EB">
        <w:rPr>
          <w:sz w:val="28"/>
        </w:rPr>
        <w:t xml:space="preserve"> гипотез строится так называемая </w:t>
      </w:r>
      <w:r w:rsidRPr="000A42EB">
        <w:rPr>
          <w:i/>
          <w:sz w:val="28"/>
        </w:rPr>
        <w:t>статистика</w:t>
      </w:r>
      <w:r w:rsidRPr="000A42EB">
        <w:rPr>
          <w:sz w:val="28"/>
        </w:rPr>
        <w:t xml:space="preserve"> – функция от коэффициента корреляции, распределение которой приближено или совпадает </w:t>
      </w:r>
      <w:r w:rsidRPr="000A42EB">
        <w:rPr>
          <w:sz w:val="28"/>
        </w:rPr>
        <w:lastRenderedPageBreak/>
        <w:t>с одним из известных распределений (нормальное распределение, распределение Стьюдента, распределение Фишера и т.д.). Задается уровень значимости</w:t>
      </w:r>
      <w:proofErr w:type="gramStart"/>
      <w:r w:rsidRPr="000A42EB">
        <w:rPr>
          <w:sz w:val="28"/>
        </w:rPr>
        <w:t xml:space="preserve"> (</w:t>
      </w:r>
      <w:r w:rsidRPr="000A42EB">
        <w:rPr>
          <w:i/>
          <w:sz w:val="28"/>
        </w:rPr>
        <w:t>α,</w:t>
      </w:r>
      <w:r w:rsidRPr="000A42EB">
        <w:rPr>
          <w:sz w:val="28"/>
        </w:rPr>
        <w:t xml:space="preserve"> </w:t>
      </w:r>
      <w:proofErr w:type="gramEnd"/>
      <w:r w:rsidRPr="000A42EB">
        <w:rPr>
          <w:sz w:val="28"/>
        </w:rPr>
        <w:t xml:space="preserve">принимает значения от 0 до 1), который разделяет все значения известного распределения на две области. Если значение статистики попадает в одну область, принимается гипотеза </w:t>
      </w:r>
      <w:r w:rsidRPr="000A42EB">
        <w:rPr>
          <w:sz w:val="28"/>
          <w:lang w:val="en-US"/>
        </w:rPr>
        <w:t>H</w:t>
      </w:r>
      <w:r w:rsidRPr="000A42EB">
        <w:rPr>
          <w:sz w:val="28"/>
          <w:vertAlign w:val="subscript"/>
        </w:rPr>
        <w:t>0</w:t>
      </w:r>
      <w:r w:rsidRPr="000A42EB">
        <w:rPr>
          <w:sz w:val="28"/>
        </w:rPr>
        <w:t xml:space="preserve"> (связи нет), в другую – </w:t>
      </w:r>
      <w:r w:rsidRPr="000A42EB">
        <w:rPr>
          <w:sz w:val="28"/>
          <w:lang w:val="en-US"/>
        </w:rPr>
        <w:t>H</w:t>
      </w:r>
      <w:r w:rsidRPr="000A42EB">
        <w:rPr>
          <w:sz w:val="28"/>
          <w:vertAlign w:val="subscript"/>
        </w:rPr>
        <w:t>1</w:t>
      </w:r>
      <w:r w:rsidRPr="000A42EB">
        <w:rPr>
          <w:sz w:val="28"/>
        </w:rPr>
        <w:t xml:space="preserve"> (связь есть). И чем меньше уровень значимости, тем меньше область значений, при которых принимается гипотеза о наличии зависимости, иначе говоря – тем меньше вероятность ошибки.</w:t>
      </w:r>
      <w:r>
        <w:rPr>
          <w:sz w:val="28"/>
        </w:rPr>
        <w:t xml:space="preserve"> Однако</w:t>
      </w:r>
      <w:r w:rsidRPr="000A42EB">
        <w:rPr>
          <w:sz w:val="28"/>
        </w:rPr>
        <w:t xml:space="preserve"> чрезмерное приближение уровня значимости к 0 незначительно сокращает область принятия гипотезы о наличии связи, поэтому чаще всего проводят расч</w:t>
      </w:r>
      <w:r>
        <w:rPr>
          <w:sz w:val="28"/>
        </w:rPr>
        <w:t>е</w:t>
      </w:r>
      <w:r w:rsidRPr="000A42EB">
        <w:rPr>
          <w:sz w:val="28"/>
        </w:rPr>
        <w:t xml:space="preserve">ты при </w:t>
      </w:r>
      <w:r w:rsidRPr="000A42EB">
        <w:rPr>
          <w:i/>
          <w:sz w:val="28"/>
        </w:rPr>
        <w:t>α</w:t>
      </w:r>
      <w:r w:rsidRPr="000A42EB">
        <w:rPr>
          <w:sz w:val="28"/>
        </w:rPr>
        <w:t xml:space="preserve"> = 0,1, 0,05 и 0,01. В данной работе уровень значимости принят равным 0,01, что приблизительно равнозначно вероятности ошибки в 1%.</w:t>
      </w:r>
    </w:p>
    <w:p w:rsidR="000535CE" w:rsidRPr="000A42EB" w:rsidRDefault="000535CE" w:rsidP="000535CE">
      <w:pPr>
        <w:spacing w:line="360" w:lineRule="auto"/>
        <w:ind w:firstLine="708"/>
        <w:jc w:val="both"/>
        <w:rPr>
          <w:sz w:val="28"/>
          <w:szCs w:val="28"/>
        </w:rPr>
      </w:pPr>
      <w:r w:rsidRPr="000A42EB">
        <w:rPr>
          <w:sz w:val="28"/>
          <w:szCs w:val="28"/>
        </w:rPr>
        <w:t xml:space="preserve">Так как инвестиционные рейтинги представлены порядковыми данными (рангами), то для увеличения достоверности анализа данные по кадастровым стоимостям были проранжированы и применены коэффициенты ранговой корреляции Спирмена (таблица </w:t>
      </w:r>
      <w:r w:rsidRPr="00F95C2D">
        <w:rPr>
          <w:sz w:val="28"/>
          <w:lang w:val="en-US"/>
        </w:rPr>
        <w:t>II</w:t>
      </w:r>
      <w:r>
        <w:rPr>
          <w:sz w:val="28"/>
        </w:rPr>
        <w:t>.3.</w:t>
      </w:r>
      <w:r w:rsidRPr="001658BE">
        <w:rPr>
          <w:sz w:val="28"/>
        </w:rPr>
        <w:t>4</w:t>
      </w:r>
      <w:r w:rsidRPr="000A42EB">
        <w:rPr>
          <w:sz w:val="28"/>
          <w:szCs w:val="28"/>
        </w:rPr>
        <w:t xml:space="preserve">) и Кендалла (таблица </w:t>
      </w:r>
      <w:r w:rsidRPr="00F95C2D">
        <w:rPr>
          <w:sz w:val="28"/>
          <w:lang w:val="en-US"/>
        </w:rPr>
        <w:t>I</w:t>
      </w:r>
      <w:r>
        <w:rPr>
          <w:sz w:val="28"/>
          <w:lang w:val="en-US"/>
        </w:rPr>
        <w:t>I</w:t>
      </w:r>
      <w:r w:rsidRPr="00F95C2D">
        <w:rPr>
          <w:sz w:val="28"/>
        </w:rPr>
        <w:t>.3.</w:t>
      </w:r>
      <w:r w:rsidRPr="001658BE">
        <w:rPr>
          <w:sz w:val="28"/>
        </w:rPr>
        <w:t>5</w:t>
      </w:r>
      <w:r w:rsidRPr="000A42EB">
        <w:rPr>
          <w:sz w:val="28"/>
          <w:szCs w:val="28"/>
        </w:rPr>
        <w:t>), которые менее чувствительны к выбросам и погрешностям в результатах наблюдений.</w:t>
      </w:r>
    </w:p>
    <w:p w:rsidR="000535CE" w:rsidRDefault="000535CE" w:rsidP="000535CE">
      <w:pPr>
        <w:spacing w:line="360" w:lineRule="auto"/>
        <w:jc w:val="both"/>
        <w:rPr>
          <w:sz w:val="28"/>
          <w:szCs w:val="28"/>
        </w:rPr>
      </w:pPr>
      <w:r w:rsidRPr="000A42EB">
        <w:rPr>
          <w:sz w:val="28"/>
          <w:szCs w:val="28"/>
        </w:rPr>
        <w:t>Коэффициента ранговой корреляции Спирмена рассчитывается по следующей формуле:</w:t>
      </w:r>
    </w:p>
    <w:p w:rsidR="000535CE" w:rsidRPr="000A42EB" w:rsidRDefault="000535CE" w:rsidP="000535CE">
      <w:pPr>
        <w:spacing w:line="360" w:lineRule="auto"/>
        <w:jc w:val="both"/>
        <w:rPr>
          <w:sz w:val="28"/>
          <w:szCs w:val="28"/>
        </w:rPr>
      </w:pPr>
    </w:p>
    <w:p w:rsidR="000535CE" w:rsidRPr="000535CE" w:rsidRDefault="00F30D1A" w:rsidP="000535CE">
      <w:pPr>
        <w:spacing w:line="360" w:lineRule="auto"/>
        <w:jc w:val="center"/>
        <w:rPr>
          <w:sz w:val="28"/>
          <w:szCs w:val="28"/>
        </w:rPr>
      </w:pPr>
      <m:oMathPara>
        <m:oMath>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S</m:t>
              </m:r>
            </m:sub>
          </m:sSub>
          <m:r>
            <w:rPr>
              <w:rFonts w:ascii="Cambria Math" w:eastAsia="Cambria Math"/>
              <w:sz w:val="28"/>
              <w:szCs w:val="28"/>
            </w:rPr>
            <m:t>=1</m:t>
          </m:r>
          <m:r>
            <w:rPr>
              <w:rFonts w:ascii="Cambria Math" w:eastAsia="Cambria Math" w:hAnsi="Cambria Math"/>
              <w:sz w:val="28"/>
              <w:szCs w:val="28"/>
            </w:rPr>
            <m:t>-</m:t>
          </m:r>
          <m:f>
            <m:fPr>
              <m:ctrlPr>
                <w:rPr>
                  <w:rFonts w:ascii="Cambria Math" w:eastAsia="Cambria Math" w:hAnsi="Cambria Math"/>
                  <w:i/>
                  <w:sz w:val="28"/>
                  <w:szCs w:val="28"/>
                </w:rPr>
              </m:ctrlPr>
            </m:fPr>
            <m:num>
              <m:r>
                <w:rPr>
                  <w:rFonts w:ascii="Cambria Math" w:eastAsia="Cambria Math"/>
                  <w:sz w:val="28"/>
                  <w:szCs w:val="28"/>
                </w:rPr>
                <m:t>6</m:t>
              </m:r>
              <m:nary>
                <m:naryPr>
                  <m:chr m:val="∑"/>
                  <m:limLoc m:val="undOvr"/>
                  <m:subHide m:val="1"/>
                  <m:supHide m:val="1"/>
                  <m:ctrlPr>
                    <w:rPr>
                      <w:rFonts w:ascii="Cambria Math" w:eastAsia="Cambria Math" w:hAnsi="Cambria Math"/>
                      <w:i/>
                      <w:sz w:val="28"/>
                      <w:szCs w:val="28"/>
                    </w:rPr>
                  </m:ctrlPr>
                </m:naryPr>
                <m:sub/>
                <m:sup/>
                <m:e>
                  <m:sSup>
                    <m:sSupPr>
                      <m:ctrlPr>
                        <w:rPr>
                          <w:rFonts w:ascii="Cambria Math" w:eastAsia="Cambria Math" w:hAnsi="Cambria Math"/>
                          <w:i/>
                          <w:sz w:val="28"/>
                          <w:szCs w:val="28"/>
                        </w:rPr>
                      </m:ctrlPr>
                    </m:sSupPr>
                    <m:e>
                      <m:r>
                        <w:rPr>
                          <w:rFonts w:ascii="Cambria Math" w:eastAsia="Cambria Math"/>
                          <w:sz w:val="28"/>
                          <w:szCs w:val="28"/>
                        </w:rPr>
                        <m:t>(</m:t>
                      </m:r>
                      <m:sSubSup>
                        <m:sSubSupPr>
                          <m:ctrlPr>
                            <w:rPr>
                              <w:rFonts w:ascii="Cambria Math" w:eastAsia="Cambria Math" w:hAnsi="Cambria Math"/>
                              <w:i/>
                              <w:sz w:val="28"/>
                              <w:szCs w:val="28"/>
                            </w:rPr>
                          </m:ctrlPr>
                        </m:sSubSupPr>
                        <m:e>
                          <m:r>
                            <w:rPr>
                              <w:rFonts w:ascii="Cambria Math" w:eastAsia="Cambria Math" w:hAnsi="Cambria Math"/>
                              <w:sz w:val="28"/>
                              <w:szCs w:val="28"/>
                            </w:rPr>
                            <m:t>x</m:t>
                          </m:r>
                        </m:e>
                        <m:sub>
                          <m:r>
                            <w:rPr>
                              <w:rFonts w:ascii="Cambria Math" w:eastAsia="Cambria Math" w:hAnsi="Cambria Math"/>
                              <w:sz w:val="28"/>
                              <w:szCs w:val="28"/>
                            </w:rPr>
                            <m:t>i</m:t>
                          </m:r>
                        </m:sub>
                        <m:sup>
                          <m:r>
                            <w:rPr>
                              <w:rFonts w:ascii="Cambria Math" w:eastAsia="Cambria Math" w:hAnsi="Cambria Math"/>
                              <w:sz w:val="28"/>
                              <w:szCs w:val="28"/>
                            </w:rPr>
                            <m:t>I</m:t>
                          </m:r>
                        </m:sup>
                      </m:sSubSup>
                      <m:r>
                        <w:rPr>
                          <w:rFonts w:ascii="Cambria Math" w:eastAsia="Cambria Math" w:hAnsi="Cambria Math"/>
                          <w:sz w:val="28"/>
                          <w:szCs w:val="28"/>
                        </w:rPr>
                        <m:t>-</m:t>
                      </m:r>
                      <m:sSubSup>
                        <m:sSubSupPr>
                          <m:ctrlPr>
                            <w:rPr>
                              <w:rFonts w:ascii="Cambria Math" w:eastAsia="Cambria Math" w:hAnsi="Cambria Math"/>
                              <w:i/>
                              <w:sz w:val="28"/>
                              <w:szCs w:val="28"/>
                            </w:rPr>
                          </m:ctrlPr>
                        </m:sSubSupPr>
                        <m:e>
                          <m:r>
                            <w:rPr>
                              <w:rFonts w:ascii="Cambria Math" w:eastAsia="Cambria Math" w:hAnsi="Cambria Math"/>
                              <w:sz w:val="28"/>
                              <w:szCs w:val="28"/>
                            </w:rPr>
                            <m:t>y</m:t>
                          </m:r>
                        </m:e>
                        <m:sub>
                          <m:r>
                            <w:rPr>
                              <w:rFonts w:ascii="Cambria Math" w:eastAsia="Cambria Math" w:hAnsi="Cambria Math"/>
                              <w:sz w:val="28"/>
                              <w:szCs w:val="28"/>
                            </w:rPr>
                            <m:t>i</m:t>
                          </m:r>
                        </m:sub>
                        <m:sup>
                          <m:r>
                            <w:rPr>
                              <w:rFonts w:ascii="Cambria Math" w:eastAsia="Cambria Math" w:hAnsi="Cambria Math"/>
                              <w:sz w:val="28"/>
                              <w:szCs w:val="28"/>
                            </w:rPr>
                            <m:t>I</m:t>
                          </m:r>
                        </m:sup>
                      </m:sSubSup>
                      <m:r>
                        <w:rPr>
                          <w:rFonts w:ascii="Cambria Math" w:eastAsia="Cambria Math"/>
                          <w:sz w:val="28"/>
                          <w:szCs w:val="28"/>
                        </w:rPr>
                        <m:t>)</m:t>
                      </m:r>
                    </m:e>
                    <m:sup>
                      <m:r>
                        <w:rPr>
                          <w:rFonts w:ascii="Cambria Math" w:eastAsia="Cambria Math"/>
                          <w:sz w:val="28"/>
                          <w:szCs w:val="28"/>
                        </w:rPr>
                        <m:t>2</m:t>
                      </m:r>
                    </m:sup>
                  </m:sSup>
                </m:e>
              </m:nary>
            </m:num>
            <m:den>
              <m:r>
                <w:rPr>
                  <w:rFonts w:ascii="Cambria Math" w:eastAsia="Cambria Math" w:hAnsi="Cambria Math"/>
                  <w:sz w:val="28"/>
                  <w:szCs w:val="28"/>
                </w:rPr>
                <m:t>n</m:t>
              </m:r>
              <m:r>
                <w:rPr>
                  <w:rFonts w:ascii="Cambria Math" w:eastAsia="Cambria Math"/>
                  <w:sz w:val="28"/>
                  <w:szCs w:val="28"/>
                </w:rPr>
                <m:t>(</m:t>
              </m:r>
              <m:sSup>
                <m:sSupPr>
                  <m:ctrlPr>
                    <w:rPr>
                      <w:rFonts w:ascii="Cambria Math" w:eastAsia="Cambria Math" w:hAnsi="Cambria Math"/>
                      <w:i/>
                      <w:sz w:val="28"/>
                      <w:szCs w:val="28"/>
                    </w:rPr>
                  </m:ctrlPr>
                </m:sSupPr>
                <m:e>
                  <m:r>
                    <w:rPr>
                      <w:rFonts w:ascii="Cambria Math" w:eastAsia="Cambria Math" w:hAnsi="Cambria Math"/>
                      <w:sz w:val="28"/>
                      <w:szCs w:val="28"/>
                    </w:rPr>
                    <m:t>n</m:t>
                  </m:r>
                </m:e>
                <m:sup>
                  <m:r>
                    <w:rPr>
                      <w:rFonts w:ascii="Cambria Math" w:eastAsia="Cambria Math"/>
                      <w:sz w:val="28"/>
                      <w:szCs w:val="28"/>
                    </w:rPr>
                    <m:t>2</m:t>
                  </m:r>
                </m:sup>
              </m:sSup>
              <m:r>
                <w:rPr>
                  <w:rFonts w:ascii="Cambria Math" w:eastAsia="Cambria Math" w:hAnsi="Cambria Math"/>
                  <w:sz w:val="28"/>
                  <w:szCs w:val="28"/>
                </w:rPr>
                <m:t>-</m:t>
              </m:r>
              <m:r>
                <w:rPr>
                  <w:rFonts w:ascii="Cambria Math" w:eastAsia="Cambria Math"/>
                  <w:sz w:val="28"/>
                  <w:szCs w:val="28"/>
                </w:rPr>
                <m:t>1)</m:t>
              </m:r>
            </m:den>
          </m:f>
          <m:r>
            <w:rPr>
              <w:rFonts w:ascii="Cambria Math"/>
              <w:sz w:val="28"/>
              <w:szCs w:val="28"/>
              <w:lang w:val="en-US"/>
            </w:rPr>
            <m:t>,</m:t>
          </m:r>
        </m:oMath>
      </m:oMathPara>
    </w:p>
    <w:p w:rsidR="000535CE" w:rsidRPr="000535CE" w:rsidRDefault="000535CE" w:rsidP="000535CE">
      <w:pPr>
        <w:spacing w:line="360" w:lineRule="auto"/>
        <w:jc w:val="center"/>
        <w:rPr>
          <w:sz w:val="28"/>
          <w:szCs w:val="28"/>
        </w:rPr>
      </w:pPr>
    </w:p>
    <w:p w:rsidR="000535CE" w:rsidRDefault="000535CE" w:rsidP="000535CE">
      <w:pPr>
        <w:spacing w:line="360" w:lineRule="auto"/>
        <w:jc w:val="both"/>
        <w:rPr>
          <w:sz w:val="28"/>
          <w:szCs w:val="28"/>
        </w:rPr>
      </w:pPr>
      <w:r w:rsidRPr="000A42EB">
        <w:rPr>
          <w:sz w:val="28"/>
          <w:szCs w:val="28"/>
        </w:rPr>
        <w:t xml:space="preserve">где </w:t>
      </w:r>
      <m:oMath>
        <m:sSubSup>
          <m:sSubSupPr>
            <m:ctrlPr>
              <w:rPr>
                <w:rFonts w:ascii="Cambria Math" w:hAnsi="Cambria Math"/>
                <w:i/>
                <w:sz w:val="28"/>
                <w:szCs w:val="28"/>
              </w:rPr>
            </m:ctrlPr>
          </m:sSubSupPr>
          <m:e>
            <m:r>
              <w:rPr>
                <w:rFonts w:ascii="Cambria Math" w:hAnsi="Cambria Math"/>
                <w:sz w:val="28"/>
                <w:szCs w:val="28"/>
                <w:lang w:val="en-US"/>
              </w:rPr>
              <m:t>x</m:t>
            </m:r>
          </m:e>
          <m:sub>
            <m:r>
              <w:rPr>
                <w:rFonts w:ascii="Cambria Math" w:hAnsi="Cambria Math"/>
                <w:sz w:val="28"/>
                <w:szCs w:val="28"/>
              </w:rPr>
              <m:t>i</m:t>
            </m:r>
          </m:sub>
          <m:sup>
            <m:r>
              <w:rPr>
                <w:rFonts w:ascii="Cambria Math" w:hAnsi="Cambria Math"/>
                <w:sz w:val="28"/>
                <w:szCs w:val="28"/>
              </w:rPr>
              <m:t>I</m:t>
            </m:r>
          </m:sup>
        </m:sSubSup>
      </m:oMath>
      <w:r w:rsidRPr="000A42EB">
        <w:rPr>
          <w:sz w:val="28"/>
          <w:szCs w:val="28"/>
        </w:rPr>
        <w:t xml:space="preserve"> – ранг </w:t>
      </w:r>
      <w:r w:rsidRPr="000A42EB">
        <w:rPr>
          <w:i/>
          <w:sz w:val="28"/>
          <w:szCs w:val="28"/>
          <w:lang w:val="en-US"/>
        </w:rPr>
        <w:t>i</w:t>
      </w:r>
      <w:r w:rsidRPr="000A42EB">
        <w:rPr>
          <w:sz w:val="28"/>
          <w:szCs w:val="28"/>
        </w:rPr>
        <w:t xml:space="preserve">-го элемента (региона) по показателю </w:t>
      </w:r>
      <w:r w:rsidRPr="000A42EB">
        <w:rPr>
          <w:i/>
          <w:sz w:val="28"/>
          <w:szCs w:val="28"/>
          <w:lang w:val="en-US"/>
        </w:rPr>
        <w:t>x</w:t>
      </w:r>
      <w:r w:rsidRPr="000A42EB">
        <w:rPr>
          <w:sz w:val="28"/>
          <w:szCs w:val="28"/>
        </w:rPr>
        <w:t xml:space="preserve">, </w:t>
      </w:r>
      <m:oMath>
        <m:sSubSup>
          <m:sSubSupPr>
            <m:ctrlPr>
              <w:rPr>
                <w:rFonts w:ascii="Cambria Math" w:hAnsi="Cambria Math"/>
                <w:i/>
                <w:sz w:val="28"/>
                <w:szCs w:val="28"/>
              </w:rPr>
            </m:ctrlPr>
          </m:sSubSupPr>
          <m:e>
            <m:r>
              <w:rPr>
                <w:rFonts w:ascii="Cambria Math" w:hAnsi="Cambria Math"/>
                <w:sz w:val="28"/>
                <w:szCs w:val="28"/>
                <w:lang w:val="en-US"/>
              </w:rPr>
              <m:t>y</m:t>
            </m:r>
          </m:e>
          <m:sub>
            <m:r>
              <w:rPr>
                <w:rFonts w:ascii="Cambria Math" w:hAnsi="Cambria Math"/>
                <w:sz w:val="28"/>
                <w:szCs w:val="28"/>
              </w:rPr>
              <m:t>i</m:t>
            </m:r>
          </m:sub>
          <m:sup>
            <m:r>
              <w:rPr>
                <w:rFonts w:ascii="Cambria Math" w:hAnsi="Cambria Math"/>
                <w:sz w:val="28"/>
                <w:szCs w:val="28"/>
              </w:rPr>
              <m:t>I</m:t>
            </m:r>
          </m:sup>
        </m:sSubSup>
      </m:oMath>
      <w:r w:rsidRPr="000A42EB">
        <w:rPr>
          <w:sz w:val="28"/>
          <w:szCs w:val="28"/>
        </w:rPr>
        <w:t xml:space="preserve"> – ранг </w:t>
      </w:r>
      <w:r w:rsidRPr="000A42EB">
        <w:rPr>
          <w:i/>
          <w:sz w:val="28"/>
          <w:szCs w:val="28"/>
          <w:lang w:val="en-US"/>
        </w:rPr>
        <w:t>i</w:t>
      </w:r>
      <w:r w:rsidRPr="000A42EB">
        <w:rPr>
          <w:sz w:val="28"/>
          <w:szCs w:val="28"/>
        </w:rPr>
        <w:t xml:space="preserve">-го элемента (региона) по показателю </w:t>
      </w:r>
      <w:r w:rsidRPr="000A42EB">
        <w:rPr>
          <w:i/>
          <w:sz w:val="28"/>
          <w:szCs w:val="28"/>
          <w:lang w:val="en-US"/>
        </w:rPr>
        <w:t>y</w:t>
      </w:r>
      <w:r w:rsidRPr="000A42EB">
        <w:rPr>
          <w:sz w:val="28"/>
          <w:szCs w:val="28"/>
        </w:rPr>
        <w:t xml:space="preserve">, </w:t>
      </w:r>
      <w:r w:rsidRPr="000A42EB">
        <w:rPr>
          <w:i/>
          <w:sz w:val="28"/>
          <w:szCs w:val="28"/>
          <w:lang w:val="en-US"/>
        </w:rPr>
        <w:t>n</w:t>
      </w:r>
      <w:r w:rsidRPr="000A42EB">
        <w:rPr>
          <w:sz w:val="28"/>
          <w:szCs w:val="28"/>
        </w:rPr>
        <w:t xml:space="preserve"> – количество наблюдений (количество регионов по которым имеются данные).</w:t>
      </w:r>
    </w:p>
    <w:p w:rsidR="000535CE" w:rsidRDefault="000535CE">
      <w:pPr>
        <w:spacing w:after="200" w:line="276" w:lineRule="auto"/>
        <w:rPr>
          <w:sz w:val="28"/>
          <w:szCs w:val="28"/>
        </w:rPr>
      </w:pPr>
      <w:r>
        <w:rPr>
          <w:sz w:val="28"/>
          <w:szCs w:val="28"/>
        </w:rPr>
        <w:br w:type="page"/>
      </w:r>
    </w:p>
    <w:p w:rsidR="000535CE" w:rsidRPr="000A42EB" w:rsidRDefault="000535CE" w:rsidP="000535CE">
      <w:pPr>
        <w:spacing w:line="360" w:lineRule="auto"/>
        <w:jc w:val="both"/>
        <w:rPr>
          <w:sz w:val="28"/>
          <w:szCs w:val="28"/>
        </w:rPr>
      </w:pPr>
    </w:p>
    <w:p w:rsidR="000F6709" w:rsidRPr="001658BE" w:rsidRDefault="000F6709" w:rsidP="000F6709">
      <w:pPr>
        <w:spacing w:line="360" w:lineRule="auto"/>
        <w:jc w:val="right"/>
        <w:rPr>
          <w:i/>
          <w:sz w:val="28"/>
        </w:rPr>
      </w:pPr>
      <w:r w:rsidRPr="000A42EB">
        <w:rPr>
          <w:i/>
          <w:sz w:val="28"/>
        </w:rPr>
        <w:t xml:space="preserve">Таблица </w:t>
      </w:r>
      <w:r>
        <w:rPr>
          <w:i/>
          <w:sz w:val="28"/>
          <w:lang w:val="en-US"/>
        </w:rPr>
        <w:t>II</w:t>
      </w:r>
      <w:r w:rsidRPr="0002029F">
        <w:rPr>
          <w:i/>
          <w:sz w:val="28"/>
        </w:rPr>
        <w:t>.3.</w:t>
      </w:r>
      <w:r w:rsidRPr="001658BE">
        <w:rPr>
          <w:i/>
          <w:sz w:val="28"/>
        </w:rPr>
        <w:t>3</w:t>
      </w:r>
    </w:p>
    <w:p w:rsidR="000F6709" w:rsidRPr="000A42EB" w:rsidRDefault="000F6709" w:rsidP="000F6709">
      <w:pPr>
        <w:spacing w:line="360" w:lineRule="auto"/>
        <w:jc w:val="center"/>
        <w:rPr>
          <w:sz w:val="28"/>
        </w:rPr>
      </w:pPr>
      <w:r w:rsidRPr="000A42EB">
        <w:rPr>
          <w:b/>
          <w:sz w:val="28"/>
        </w:rPr>
        <w:t>Значения коэффициента парной корреляции (</w:t>
      </w:r>
      <w:r w:rsidRPr="000A42EB">
        <w:rPr>
          <w:b/>
          <w:i/>
          <w:sz w:val="28"/>
          <w:lang w:val="en-US"/>
        </w:rPr>
        <w:t>K</w:t>
      </w:r>
      <w:r w:rsidRPr="000A42EB">
        <w:rPr>
          <w:b/>
          <w:i/>
          <w:sz w:val="28"/>
          <w:vertAlign w:val="subscript"/>
          <w:lang w:val="en-US"/>
        </w:rPr>
        <w:t>r</w:t>
      </w:r>
      <w:r w:rsidRPr="000A42EB">
        <w:rPr>
          <w:b/>
          <w:sz w:val="28"/>
        </w:rPr>
        <w:t>) между показателями</w:t>
      </w:r>
    </w:p>
    <w:tbl>
      <w:tblPr>
        <w:tblStyle w:val="aff1"/>
        <w:tblW w:w="0" w:type="auto"/>
        <w:tblLook w:val="04A0" w:firstRow="1" w:lastRow="0" w:firstColumn="1" w:lastColumn="0" w:noHBand="0" w:noVBand="1"/>
      </w:tblPr>
      <w:tblGrid>
        <w:gridCol w:w="1074"/>
        <w:gridCol w:w="1081"/>
        <w:gridCol w:w="1250"/>
        <w:gridCol w:w="1258"/>
        <w:gridCol w:w="1254"/>
        <w:gridCol w:w="1259"/>
        <w:gridCol w:w="1269"/>
        <w:gridCol w:w="1126"/>
      </w:tblGrid>
      <w:tr w:rsidR="000F6709" w:rsidRPr="00AE7898" w:rsidTr="008A5E22">
        <w:tc>
          <w:tcPr>
            <w:tcW w:w="2155" w:type="dxa"/>
            <w:gridSpan w:val="2"/>
            <w:vAlign w:val="center"/>
          </w:tcPr>
          <w:p w:rsidR="000F6709" w:rsidRPr="000A42EB" w:rsidRDefault="000F6709" w:rsidP="008A5E22">
            <w:pPr>
              <w:spacing w:line="360" w:lineRule="auto"/>
              <w:jc w:val="center"/>
              <w:rPr>
                <w:sz w:val="28"/>
                <w:szCs w:val="28"/>
              </w:rPr>
            </w:pPr>
            <w:r w:rsidRPr="000A42EB">
              <w:rPr>
                <w:i/>
                <w:sz w:val="28"/>
                <w:szCs w:val="28"/>
                <w:lang w:val="en-US"/>
              </w:rPr>
              <w:t>K</w:t>
            </w:r>
            <w:r w:rsidRPr="000A42EB">
              <w:rPr>
                <w:i/>
                <w:sz w:val="28"/>
                <w:szCs w:val="28"/>
                <w:vertAlign w:val="subscript"/>
                <w:lang w:val="en-US"/>
              </w:rPr>
              <w:t>r</w:t>
            </w:r>
          </w:p>
        </w:tc>
        <w:tc>
          <w:tcPr>
            <w:tcW w:w="1250" w:type="dxa"/>
            <w:vAlign w:val="center"/>
          </w:tcPr>
          <w:p w:rsidR="000F6709" w:rsidRPr="000A42EB" w:rsidRDefault="000F6709" w:rsidP="008A5E22">
            <w:pPr>
              <w:spacing w:line="360" w:lineRule="auto"/>
              <w:jc w:val="center"/>
              <w:rPr>
                <w:b/>
                <w:sz w:val="28"/>
                <w:szCs w:val="28"/>
              </w:rPr>
            </w:pPr>
            <w:r w:rsidRPr="000A42EB">
              <w:rPr>
                <w:sz w:val="28"/>
                <w:szCs w:val="28"/>
              </w:rPr>
              <w:t>КСсх</w:t>
            </w:r>
          </w:p>
        </w:tc>
        <w:tc>
          <w:tcPr>
            <w:tcW w:w="1258" w:type="dxa"/>
            <w:vAlign w:val="center"/>
          </w:tcPr>
          <w:p w:rsidR="000F6709" w:rsidRPr="000A42EB" w:rsidRDefault="000F6709" w:rsidP="008A5E22">
            <w:pPr>
              <w:spacing w:line="360" w:lineRule="auto"/>
              <w:jc w:val="center"/>
              <w:rPr>
                <w:b/>
                <w:sz w:val="28"/>
                <w:szCs w:val="28"/>
              </w:rPr>
            </w:pPr>
            <w:r w:rsidRPr="000A42EB">
              <w:rPr>
                <w:sz w:val="28"/>
                <w:szCs w:val="28"/>
              </w:rPr>
              <w:t>КСнп</w:t>
            </w:r>
          </w:p>
        </w:tc>
        <w:tc>
          <w:tcPr>
            <w:tcW w:w="1254" w:type="dxa"/>
            <w:vAlign w:val="center"/>
          </w:tcPr>
          <w:p w:rsidR="000F6709" w:rsidRPr="000A42EB" w:rsidRDefault="000F6709" w:rsidP="008A5E22">
            <w:pPr>
              <w:spacing w:line="360" w:lineRule="auto"/>
              <w:jc w:val="center"/>
              <w:rPr>
                <w:b/>
                <w:sz w:val="28"/>
                <w:szCs w:val="28"/>
              </w:rPr>
            </w:pPr>
            <w:r w:rsidRPr="000A42EB">
              <w:rPr>
                <w:sz w:val="28"/>
                <w:szCs w:val="28"/>
              </w:rPr>
              <w:t>КСпр</w:t>
            </w:r>
          </w:p>
        </w:tc>
        <w:tc>
          <w:tcPr>
            <w:tcW w:w="1259" w:type="dxa"/>
            <w:vAlign w:val="center"/>
          </w:tcPr>
          <w:p w:rsidR="000F6709" w:rsidRPr="000A42EB" w:rsidRDefault="000F6709" w:rsidP="008A5E22">
            <w:pPr>
              <w:spacing w:line="360" w:lineRule="auto"/>
              <w:jc w:val="center"/>
              <w:rPr>
                <w:b/>
                <w:sz w:val="28"/>
                <w:szCs w:val="28"/>
              </w:rPr>
            </w:pPr>
            <w:r w:rsidRPr="000A42EB">
              <w:rPr>
                <w:sz w:val="28"/>
                <w:szCs w:val="28"/>
              </w:rPr>
              <w:t>КСоо</w:t>
            </w:r>
          </w:p>
        </w:tc>
        <w:tc>
          <w:tcPr>
            <w:tcW w:w="1269" w:type="dxa"/>
            <w:vAlign w:val="center"/>
          </w:tcPr>
          <w:p w:rsidR="000F6709" w:rsidRPr="000A42EB" w:rsidRDefault="000F6709" w:rsidP="008A5E22">
            <w:pPr>
              <w:spacing w:line="360" w:lineRule="auto"/>
              <w:jc w:val="center"/>
              <w:rPr>
                <w:b/>
                <w:sz w:val="28"/>
                <w:szCs w:val="28"/>
              </w:rPr>
            </w:pPr>
            <w:r w:rsidRPr="000A42EB">
              <w:rPr>
                <w:sz w:val="28"/>
                <w:szCs w:val="28"/>
              </w:rPr>
              <w:t>КСлф</w:t>
            </w:r>
          </w:p>
        </w:tc>
        <w:tc>
          <w:tcPr>
            <w:tcW w:w="1126" w:type="dxa"/>
            <w:vAlign w:val="center"/>
          </w:tcPr>
          <w:p w:rsidR="000F6709" w:rsidRPr="000A42EB" w:rsidRDefault="000F6709" w:rsidP="008A5E22">
            <w:pPr>
              <w:spacing w:line="360" w:lineRule="auto"/>
              <w:jc w:val="center"/>
              <w:rPr>
                <w:b/>
                <w:sz w:val="28"/>
                <w:szCs w:val="28"/>
              </w:rPr>
            </w:pPr>
            <w:r w:rsidRPr="000A42EB">
              <w:rPr>
                <w:sz w:val="28"/>
                <w:szCs w:val="28"/>
              </w:rPr>
              <w:t>КСвф</w:t>
            </w:r>
          </w:p>
        </w:tc>
      </w:tr>
      <w:tr w:rsidR="000F6709" w:rsidRPr="00AE7898" w:rsidTr="008A5E22">
        <w:tc>
          <w:tcPr>
            <w:tcW w:w="1074" w:type="dxa"/>
            <w:vMerge w:val="restart"/>
            <w:textDirection w:val="btLr"/>
            <w:vAlign w:val="center"/>
          </w:tcPr>
          <w:p w:rsidR="000F6709" w:rsidRPr="000A42EB" w:rsidRDefault="000F6709" w:rsidP="008A5E22">
            <w:pPr>
              <w:spacing w:line="360" w:lineRule="auto"/>
              <w:ind w:left="113" w:right="113"/>
              <w:jc w:val="center"/>
              <w:rPr>
                <w:sz w:val="28"/>
                <w:szCs w:val="28"/>
              </w:rPr>
            </w:pPr>
            <w:r w:rsidRPr="000A42EB">
              <w:rPr>
                <w:sz w:val="28"/>
                <w:szCs w:val="28"/>
              </w:rPr>
              <w:t>Инвестиционные риски</w:t>
            </w: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Экон</w:t>
            </w:r>
          </w:p>
        </w:tc>
        <w:tc>
          <w:tcPr>
            <w:tcW w:w="1250"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0,15</w:t>
            </w:r>
          </w:p>
        </w:tc>
        <w:tc>
          <w:tcPr>
            <w:tcW w:w="1258"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0,24</w:t>
            </w:r>
          </w:p>
        </w:tc>
        <w:tc>
          <w:tcPr>
            <w:tcW w:w="1254"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0,12</w:t>
            </w:r>
          </w:p>
        </w:tc>
        <w:tc>
          <w:tcPr>
            <w:tcW w:w="125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0,27</w:t>
            </w:r>
          </w:p>
        </w:tc>
        <w:tc>
          <w:tcPr>
            <w:tcW w:w="126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0,04</w:t>
            </w:r>
          </w:p>
        </w:tc>
        <w:tc>
          <w:tcPr>
            <w:tcW w:w="1126"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-0,10</w:t>
            </w:r>
          </w:p>
        </w:tc>
      </w:tr>
      <w:tr w:rsidR="000F6709" w:rsidRPr="00AE7898"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proofErr w:type="gramStart"/>
            <w:r w:rsidRPr="000A42EB">
              <w:rPr>
                <w:sz w:val="28"/>
                <w:szCs w:val="28"/>
              </w:rPr>
              <w:t>Фин</w:t>
            </w:r>
            <w:proofErr w:type="gramEnd"/>
          </w:p>
        </w:tc>
        <w:tc>
          <w:tcPr>
            <w:tcW w:w="1250"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0,01</w:t>
            </w:r>
          </w:p>
        </w:tc>
        <w:tc>
          <w:tcPr>
            <w:tcW w:w="1258" w:type="dxa"/>
            <w:vAlign w:val="bottom"/>
          </w:tcPr>
          <w:p w:rsidR="000F6709" w:rsidRPr="000A42EB" w:rsidRDefault="000F6709" w:rsidP="008A5E22">
            <w:pPr>
              <w:spacing w:line="360" w:lineRule="auto"/>
              <w:jc w:val="center"/>
              <w:rPr>
                <w:b/>
                <w:color w:val="000000"/>
                <w:sz w:val="28"/>
                <w:szCs w:val="28"/>
              </w:rPr>
            </w:pPr>
            <w:r w:rsidRPr="000A42EB">
              <w:rPr>
                <w:b/>
                <w:color w:val="000000"/>
                <w:sz w:val="28"/>
                <w:szCs w:val="28"/>
              </w:rPr>
              <w:t>0,46</w:t>
            </w:r>
          </w:p>
        </w:tc>
        <w:tc>
          <w:tcPr>
            <w:tcW w:w="1254"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0,16</w:t>
            </w:r>
          </w:p>
        </w:tc>
        <w:tc>
          <w:tcPr>
            <w:tcW w:w="125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0,18</w:t>
            </w:r>
          </w:p>
        </w:tc>
        <w:tc>
          <w:tcPr>
            <w:tcW w:w="126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-0,16</w:t>
            </w:r>
          </w:p>
        </w:tc>
        <w:tc>
          <w:tcPr>
            <w:tcW w:w="1126" w:type="dxa"/>
            <w:vAlign w:val="bottom"/>
          </w:tcPr>
          <w:p w:rsidR="000F6709" w:rsidRPr="000A42EB" w:rsidRDefault="000F6709" w:rsidP="008A5E22">
            <w:pPr>
              <w:spacing w:line="360" w:lineRule="auto"/>
              <w:jc w:val="center"/>
              <w:rPr>
                <w:b/>
                <w:color w:val="000000"/>
                <w:sz w:val="28"/>
                <w:szCs w:val="28"/>
              </w:rPr>
            </w:pPr>
            <w:r w:rsidRPr="000A42EB">
              <w:rPr>
                <w:b/>
                <w:color w:val="000000"/>
                <w:sz w:val="28"/>
                <w:szCs w:val="28"/>
              </w:rPr>
              <w:t>0,35</w:t>
            </w:r>
          </w:p>
        </w:tc>
      </w:tr>
      <w:tr w:rsidR="000F6709" w:rsidRPr="00AE7898"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proofErr w:type="gramStart"/>
            <w:r w:rsidRPr="000A42EB">
              <w:rPr>
                <w:sz w:val="28"/>
                <w:szCs w:val="28"/>
              </w:rPr>
              <w:t>Соц</w:t>
            </w:r>
            <w:proofErr w:type="gramEnd"/>
          </w:p>
        </w:tc>
        <w:tc>
          <w:tcPr>
            <w:tcW w:w="1250"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0,23</w:t>
            </w:r>
          </w:p>
        </w:tc>
        <w:tc>
          <w:tcPr>
            <w:tcW w:w="1258" w:type="dxa"/>
            <w:vAlign w:val="bottom"/>
          </w:tcPr>
          <w:p w:rsidR="000F6709" w:rsidRPr="000A42EB" w:rsidRDefault="000F6709" w:rsidP="008A5E22">
            <w:pPr>
              <w:spacing w:line="360" w:lineRule="auto"/>
              <w:jc w:val="center"/>
              <w:rPr>
                <w:b/>
                <w:color w:val="000000"/>
                <w:sz w:val="28"/>
                <w:szCs w:val="28"/>
              </w:rPr>
            </w:pPr>
            <w:r w:rsidRPr="000A42EB">
              <w:rPr>
                <w:b/>
                <w:color w:val="000000"/>
                <w:sz w:val="28"/>
                <w:szCs w:val="28"/>
              </w:rPr>
              <w:t>0,38</w:t>
            </w:r>
          </w:p>
        </w:tc>
        <w:tc>
          <w:tcPr>
            <w:tcW w:w="1254"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0,08</w:t>
            </w:r>
          </w:p>
        </w:tc>
        <w:tc>
          <w:tcPr>
            <w:tcW w:w="125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0,16</w:t>
            </w:r>
          </w:p>
        </w:tc>
        <w:tc>
          <w:tcPr>
            <w:tcW w:w="126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0,08</w:t>
            </w:r>
          </w:p>
        </w:tc>
        <w:tc>
          <w:tcPr>
            <w:tcW w:w="1126"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0,27</w:t>
            </w:r>
          </w:p>
        </w:tc>
      </w:tr>
      <w:tr w:rsidR="000F6709" w:rsidRPr="00AE7898"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Экол</w:t>
            </w:r>
          </w:p>
        </w:tc>
        <w:tc>
          <w:tcPr>
            <w:tcW w:w="1250" w:type="dxa"/>
            <w:vAlign w:val="bottom"/>
          </w:tcPr>
          <w:p w:rsidR="000F6709" w:rsidRPr="000A42EB" w:rsidRDefault="000F6709" w:rsidP="008A5E22">
            <w:pPr>
              <w:spacing w:line="360" w:lineRule="auto"/>
              <w:jc w:val="center"/>
              <w:rPr>
                <w:b/>
                <w:color w:val="000000"/>
                <w:sz w:val="28"/>
                <w:szCs w:val="28"/>
              </w:rPr>
            </w:pPr>
            <w:r w:rsidRPr="000A42EB">
              <w:rPr>
                <w:b/>
                <w:color w:val="000000"/>
                <w:sz w:val="28"/>
                <w:szCs w:val="28"/>
              </w:rPr>
              <w:t>0,48</w:t>
            </w:r>
          </w:p>
        </w:tc>
        <w:tc>
          <w:tcPr>
            <w:tcW w:w="1258"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-0,03</w:t>
            </w:r>
          </w:p>
        </w:tc>
        <w:tc>
          <w:tcPr>
            <w:tcW w:w="1254"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-0,06</w:t>
            </w:r>
          </w:p>
        </w:tc>
        <w:tc>
          <w:tcPr>
            <w:tcW w:w="125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0,15</w:t>
            </w:r>
          </w:p>
        </w:tc>
        <w:tc>
          <w:tcPr>
            <w:tcW w:w="1269" w:type="dxa"/>
            <w:vAlign w:val="bottom"/>
          </w:tcPr>
          <w:p w:rsidR="000F6709" w:rsidRPr="000A42EB" w:rsidRDefault="000F6709" w:rsidP="008A5E22">
            <w:pPr>
              <w:spacing w:line="360" w:lineRule="auto"/>
              <w:jc w:val="center"/>
              <w:rPr>
                <w:b/>
                <w:color w:val="000000"/>
                <w:sz w:val="28"/>
                <w:szCs w:val="28"/>
              </w:rPr>
            </w:pPr>
            <w:r w:rsidRPr="000A42EB">
              <w:rPr>
                <w:b/>
                <w:color w:val="000000"/>
                <w:sz w:val="28"/>
                <w:szCs w:val="28"/>
              </w:rPr>
              <w:t>0,68</w:t>
            </w:r>
          </w:p>
        </w:tc>
        <w:tc>
          <w:tcPr>
            <w:tcW w:w="1126"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-0,11</w:t>
            </w:r>
          </w:p>
        </w:tc>
      </w:tr>
      <w:tr w:rsidR="000F6709" w:rsidRPr="00AE7898"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Крим</w:t>
            </w:r>
          </w:p>
        </w:tc>
        <w:tc>
          <w:tcPr>
            <w:tcW w:w="1250"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0,08</w:t>
            </w:r>
          </w:p>
        </w:tc>
        <w:tc>
          <w:tcPr>
            <w:tcW w:w="1258"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0,03</w:t>
            </w:r>
          </w:p>
        </w:tc>
        <w:tc>
          <w:tcPr>
            <w:tcW w:w="1254"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-0,11</w:t>
            </w:r>
          </w:p>
        </w:tc>
        <w:tc>
          <w:tcPr>
            <w:tcW w:w="125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0,02</w:t>
            </w:r>
          </w:p>
        </w:tc>
        <w:tc>
          <w:tcPr>
            <w:tcW w:w="126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0,24</w:t>
            </w:r>
          </w:p>
        </w:tc>
        <w:tc>
          <w:tcPr>
            <w:tcW w:w="1126"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-0,02</w:t>
            </w:r>
          </w:p>
        </w:tc>
      </w:tr>
      <w:tr w:rsidR="000F6709" w:rsidRPr="00AE7898"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Управ</w:t>
            </w:r>
          </w:p>
        </w:tc>
        <w:tc>
          <w:tcPr>
            <w:tcW w:w="1250"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0,21</w:t>
            </w:r>
          </w:p>
        </w:tc>
        <w:tc>
          <w:tcPr>
            <w:tcW w:w="1258"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0,20</w:t>
            </w:r>
          </w:p>
        </w:tc>
        <w:tc>
          <w:tcPr>
            <w:tcW w:w="1254"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0,11</w:t>
            </w:r>
          </w:p>
        </w:tc>
        <w:tc>
          <w:tcPr>
            <w:tcW w:w="125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0,25</w:t>
            </w:r>
          </w:p>
        </w:tc>
        <w:tc>
          <w:tcPr>
            <w:tcW w:w="126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0,11</w:t>
            </w:r>
          </w:p>
        </w:tc>
        <w:tc>
          <w:tcPr>
            <w:tcW w:w="1126"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-0,09</w:t>
            </w:r>
          </w:p>
        </w:tc>
      </w:tr>
      <w:tr w:rsidR="000F6709" w:rsidRPr="00AE7898"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Общий</w:t>
            </w:r>
          </w:p>
        </w:tc>
        <w:tc>
          <w:tcPr>
            <w:tcW w:w="1250"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0,27</w:t>
            </w:r>
          </w:p>
        </w:tc>
        <w:tc>
          <w:tcPr>
            <w:tcW w:w="1258" w:type="dxa"/>
            <w:vAlign w:val="bottom"/>
          </w:tcPr>
          <w:p w:rsidR="000F6709" w:rsidRPr="000A42EB" w:rsidRDefault="000F6709" w:rsidP="008A5E22">
            <w:pPr>
              <w:spacing w:line="360" w:lineRule="auto"/>
              <w:jc w:val="center"/>
              <w:rPr>
                <w:b/>
                <w:color w:val="000000"/>
                <w:sz w:val="28"/>
                <w:szCs w:val="28"/>
              </w:rPr>
            </w:pPr>
            <w:r w:rsidRPr="000A42EB">
              <w:rPr>
                <w:b/>
                <w:color w:val="000000"/>
                <w:sz w:val="28"/>
                <w:szCs w:val="28"/>
              </w:rPr>
              <w:t>0,39</w:t>
            </w:r>
          </w:p>
        </w:tc>
        <w:tc>
          <w:tcPr>
            <w:tcW w:w="1254"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0,15</w:t>
            </w:r>
          </w:p>
        </w:tc>
        <w:tc>
          <w:tcPr>
            <w:tcW w:w="125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0,26</w:t>
            </w:r>
          </w:p>
        </w:tc>
        <w:tc>
          <w:tcPr>
            <w:tcW w:w="126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0,14</w:t>
            </w:r>
          </w:p>
        </w:tc>
        <w:tc>
          <w:tcPr>
            <w:tcW w:w="1126"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0,17</w:t>
            </w:r>
          </w:p>
        </w:tc>
      </w:tr>
      <w:tr w:rsidR="000F6709" w:rsidRPr="00AE7898" w:rsidTr="008A5E22">
        <w:tc>
          <w:tcPr>
            <w:tcW w:w="1074" w:type="dxa"/>
            <w:vMerge w:val="restart"/>
            <w:textDirection w:val="btLr"/>
            <w:vAlign w:val="center"/>
          </w:tcPr>
          <w:p w:rsidR="000F6709" w:rsidRPr="000A42EB" w:rsidRDefault="000F6709" w:rsidP="008A5E22">
            <w:pPr>
              <w:spacing w:line="360" w:lineRule="auto"/>
              <w:ind w:left="113" w:right="113"/>
              <w:jc w:val="center"/>
              <w:rPr>
                <w:sz w:val="28"/>
                <w:szCs w:val="28"/>
              </w:rPr>
            </w:pPr>
            <w:r w:rsidRPr="000A42EB">
              <w:rPr>
                <w:sz w:val="28"/>
                <w:szCs w:val="28"/>
              </w:rPr>
              <w:t>Инвестиционный потенциал</w:t>
            </w: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ПрРес</w:t>
            </w:r>
          </w:p>
        </w:tc>
        <w:tc>
          <w:tcPr>
            <w:tcW w:w="1250" w:type="dxa"/>
            <w:vAlign w:val="bottom"/>
          </w:tcPr>
          <w:p w:rsidR="000F6709" w:rsidRPr="000A42EB" w:rsidRDefault="000F6709" w:rsidP="008A5E22">
            <w:pPr>
              <w:spacing w:line="360" w:lineRule="auto"/>
              <w:jc w:val="center"/>
              <w:rPr>
                <w:b/>
                <w:color w:val="000000"/>
                <w:sz w:val="28"/>
                <w:szCs w:val="28"/>
              </w:rPr>
            </w:pPr>
            <w:r w:rsidRPr="000A42EB">
              <w:rPr>
                <w:b/>
                <w:color w:val="000000"/>
                <w:sz w:val="28"/>
                <w:szCs w:val="28"/>
              </w:rPr>
              <w:t>-0,36</w:t>
            </w:r>
          </w:p>
        </w:tc>
        <w:tc>
          <w:tcPr>
            <w:tcW w:w="1258"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0,18</w:t>
            </w:r>
          </w:p>
        </w:tc>
        <w:tc>
          <w:tcPr>
            <w:tcW w:w="1254"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0,00</w:t>
            </w:r>
          </w:p>
        </w:tc>
        <w:tc>
          <w:tcPr>
            <w:tcW w:w="125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0,01</w:t>
            </w:r>
          </w:p>
        </w:tc>
        <w:tc>
          <w:tcPr>
            <w:tcW w:w="1269" w:type="dxa"/>
            <w:vAlign w:val="bottom"/>
          </w:tcPr>
          <w:p w:rsidR="000F6709" w:rsidRPr="000A42EB" w:rsidRDefault="000F6709" w:rsidP="008A5E22">
            <w:pPr>
              <w:spacing w:line="360" w:lineRule="auto"/>
              <w:jc w:val="center"/>
              <w:rPr>
                <w:b/>
                <w:color w:val="000000"/>
                <w:sz w:val="28"/>
                <w:szCs w:val="28"/>
              </w:rPr>
            </w:pPr>
            <w:r w:rsidRPr="000A42EB">
              <w:rPr>
                <w:b/>
                <w:color w:val="000000"/>
                <w:sz w:val="28"/>
                <w:szCs w:val="28"/>
              </w:rPr>
              <w:t>-0,58</w:t>
            </w:r>
          </w:p>
        </w:tc>
        <w:tc>
          <w:tcPr>
            <w:tcW w:w="1126"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0,10</w:t>
            </w:r>
          </w:p>
        </w:tc>
      </w:tr>
      <w:tr w:rsidR="000F6709" w:rsidRPr="00AE7898"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Труд</w:t>
            </w:r>
          </w:p>
        </w:tc>
        <w:tc>
          <w:tcPr>
            <w:tcW w:w="1250"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0,18</w:t>
            </w:r>
          </w:p>
        </w:tc>
        <w:tc>
          <w:tcPr>
            <w:tcW w:w="1258" w:type="dxa"/>
            <w:vAlign w:val="bottom"/>
          </w:tcPr>
          <w:p w:rsidR="000F6709" w:rsidRPr="000A42EB" w:rsidRDefault="000F6709" w:rsidP="008A5E22">
            <w:pPr>
              <w:spacing w:line="360" w:lineRule="auto"/>
              <w:jc w:val="center"/>
              <w:rPr>
                <w:b/>
                <w:color w:val="000000"/>
                <w:sz w:val="28"/>
                <w:szCs w:val="28"/>
              </w:rPr>
            </w:pPr>
            <w:r w:rsidRPr="000A42EB">
              <w:rPr>
                <w:b/>
                <w:color w:val="000000"/>
                <w:sz w:val="28"/>
                <w:szCs w:val="28"/>
              </w:rPr>
              <w:t>0,45</w:t>
            </w:r>
          </w:p>
        </w:tc>
        <w:tc>
          <w:tcPr>
            <w:tcW w:w="1254"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0,12</w:t>
            </w:r>
          </w:p>
        </w:tc>
        <w:tc>
          <w:tcPr>
            <w:tcW w:w="125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0,25</w:t>
            </w:r>
          </w:p>
        </w:tc>
        <w:tc>
          <w:tcPr>
            <w:tcW w:w="126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0,07</w:t>
            </w:r>
          </w:p>
        </w:tc>
        <w:tc>
          <w:tcPr>
            <w:tcW w:w="1126"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0,31</w:t>
            </w:r>
          </w:p>
        </w:tc>
      </w:tr>
      <w:tr w:rsidR="000F6709" w:rsidRPr="00AE7898"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Произ</w:t>
            </w:r>
          </w:p>
        </w:tc>
        <w:tc>
          <w:tcPr>
            <w:tcW w:w="1250"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0,08</w:t>
            </w:r>
          </w:p>
        </w:tc>
        <w:tc>
          <w:tcPr>
            <w:tcW w:w="1258" w:type="dxa"/>
            <w:vAlign w:val="bottom"/>
          </w:tcPr>
          <w:p w:rsidR="000F6709" w:rsidRPr="000A42EB" w:rsidRDefault="000F6709" w:rsidP="008A5E22">
            <w:pPr>
              <w:spacing w:line="360" w:lineRule="auto"/>
              <w:jc w:val="center"/>
              <w:rPr>
                <w:b/>
                <w:color w:val="000000"/>
                <w:sz w:val="28"/>
                <w:szCs w:val="28"/>
              </w:rPr>
            </w:pPr>
            <w:r w:rsidRPr="000A42EB">
              <w:rPr>
                <w:b/>
                <w:color w:val="000000"/>
                <w:sz w:val="28"/>
                <w:szCs w:val="28"/>
              </w:rPr>
              <w:t>0,47</w:t>
            </w:r>
          </w:p>
        </w:tc>
        <w:tc>
          <w:tcPr>
            <w:tcW w:w="1254"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0,17</w:t>
            </w:r>
          </w:p>
        </w:tc>
        <w:tc>
          <w:tcPr>
            <w:tcW w:w="125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0,24</w:t>
            </w:r>
          </w:p>
        </w:tc>
        <w:tc>
          <w:tcPr>
            <w:tcW w:w="126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-0,10</w:t>
            </w:r>
          </w:p>
        </w:tc>
        <w:tc>
          <w:tcPr>
            <w:tcW w:w="1126"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0,34</w:t>
            </w:r>
          </w:p>
        </w:tc>
      </w:tr>
      <w:tr w:rsidR="000F6709" w:rsidRPr="00AE7898"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Иннов</w:t>
            </w:r>
          </w:p>
        </w:tc>
        <w:tc>
          <w:tcPr>
            <w:tcW w:w="1250"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0,15</w:t>
            </w:r>
          </w:p>
        </w:tc>
        <w:tc>
          <w:tcPr>
            <w:tcW w:w="1258" w:type="dxa"/>
            <w:vAlign w:val="bottom"/>
          </w:tcPr>
          <w:p w:rsidR="000F6709" w:rsidRPr="000A42EB" w:rsidRDefault="000F6709" w:rsidP="008A5E22">
            <w:pPr>
              <w:spacing w:line="360" w:lineRule="auto"/>
              <w:jc w:val="center"/>
              <w:rPr>
                <w:b/>
                <w:color w:val="000000"/>
                <w:sz w:val="28"/>
                <w:szCs w:val="28"/>
              </w:rPr>
            </w:pPr>
            <w:r w:rsidRPr="000A42EB">
              <w:rPr>
                <w:b/>
                <w:color w:val="000000"/>
                <w:sz w:val="28"/>
                <w:szCs w:val="28"/>
              </w:rPr>
              <w:t>0,37</w:t>
            </w:r>
          </w:p>
        </w:tc>
        <w:tc>
          <w:tcPr>
            <w:tcW w:w="1254"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0,13</w:t>
            </w:r>
          </w:p>
        </w:tc>
        <w:tc>
          <w:tcPr>
            <w:tcW w:w="125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0,14</w:t>
            </w:r>
          </w:p>
        </w:tc>
        <w:tc>
          <w:tcPr>
            <w:tcW w:w="126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0,08</w:t>
            </w:r>
          </w:p>
        </w:tc>
        <w:tc>
          <w:tcPr>
            <w:tcW w:w="1126" w:type="dxa"/>
            <w:vAlign w:val="bottom"/>
          </w:tcPr>
          <w:p w:rsidR="000F6709" w:rsidRPr="000A42EB" w:rsidRDefault="000F6709" w:rsidP="008A5E22">
            <w:pPr>
              <w:spacing w:line="360" w:lineRule="auto"/>
              <w:jc w:val="center"/>
              <w:rPr>
                <w:b/>
                <w:color w:val="000000"/>
                <w:sz w:val="28"/>
                <w:szCs w:val="28"/>
              </w:rPr>
            </w:pPr>
            <w:r w:rsidRPr="000A42EB">
              <w:rPr>
                <w:b/>
                <w:color w:val="000000"/>
                <w:sz w:val="28"/>
                <w:szCs w:val="28"/>
              </w:rPr>
              <w:t>0,36</w:t>
            </w:r>
          </w:p>
        </w:tc>
      </w:tr>
      <w:tr w:rsidR="000F6709" w:rsidRPr="00AE7898"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Инст</w:t>
            </w:r>
          </w:p>
        </w:tc>
        <w:tc>
          <w:tcPr>
            <w:tcW w:w="1250"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0,18</w:t>
            </w:r>
          </w:p>
        </w:tc>
        <w:tc>
          <w:tcPr>
            <w:tcW w:w="1258" w:type="dxa"/>
            <w:vAlign w:val="bottom"/>
          </w:tcPr>
          <w:p w:rsidR="000F6709" w:rsidRPr="000A42EB" w:rsidRDefault="000F6709" w:rsidP="008A5E22">
            <w:pPr>
              <w:spacing w:line="360" w:lineRule="auto"/>
              <w:jc w:val="center"/>
              <w:rPr>
                <w:b/>
                <w:color w:val="000000"/>
                <w:sz w:val="28"/>
                <w:szCs w:val="28"/>
              </w:rPr>
            </w:pPr>
            <w:r w:rsidRPr="000A42EB">
              <w:rPr>
                <w:b/>
                <w:color w:val="000000"/>
                <w:sz w:val="28"/>
                <w:szCs w:val="28"/>
              </w:rPr>
              <w:t>0,46</w:t>
            </w:r>
          </w:p>
        </w:tc>
        <w:tc>
          <w:tcPr>
            <w:tcW w:w="1254"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0,14</w:t>
            </w:r>
          </w:p>
        </w:tc>
        <w:tc>
          <w:tcPr>
            <w:tcW w:w="125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0,26</w:t>
            </w:r>
          </w:p>
        </w:tc>
        <w:tc>
          <w:tcPr>
            <w:tcW w:w="126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0,02</w:t>
            </w:r>
          </w:p>
        </w:tc>
        <w:tc>
          <w:tcPr>
            <w:tcW w:w="1126"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0,30</w:t>
            </w:r>
          </w:p>
        </w:tc>
      </w:tr>
      <w:tr w:rsidR="000F6709" w:rsidRPr="00AE7898"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Инфр</w:t>
            </w:r>
          </w:p>
        </w:tc>
        <w:tc>
          <w:tcPr>
            <w:tcW w:w="1250" w:type="dxa"/>
            <w:vAlign w:val="bottom"/>
          </w:tcPr>
          <w:p w:rsidR="000F6709" w:rsidRPr="000A42EB" w:rsidRDefault="000F6709" w:rsidP="008A5E22">
            <w:pPr>
              <w:spacing w:line="360" w:lineRule="auto"/>
              <w:jc w:val="center"/>
              <w:rPr>
                <w:b/>
                <w:color w:val="000000"/>
                <w:sz w:val="28"/>
                <w:szCs w:val="28"/>
              </w:rPr>
            </w:pPr>
            <w:r w:rsidRPr="000A42EB">
              <w:rPr>
                <w:b/>
                <w:color w:val="000000"/>
                <w:sz w:val="28"/>
                <w:szCs w:val="28"/>
              </w:rPr>
              <w:t>0,51</w:t>
            </w:r>
          </w:p>
        </w:tc>
        <w:tc>
          <w:tcPr>
            <w:tcW w:w="1258"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0,08</w:t>
            </w:r>
          </w:p>
        </w:tc>
        <w:tc>
          <w:tcPr>
            <w:tcW w:w="1254"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-0,04</w:t>
            </w:r>
          </w:p>
        </w:tc>
        <w:tc>
          <w:tcPr>
            <w:tcW w:w="125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0,22</w:t>
            </w:r>
          </w:p>
        </w:tc>
        <w:tc>
          <w:tcPr>
            <w:tcW w:w="1269" w:type="dxa"/>
            <w:vAlign w:val="bottom"/>
          </w:tcPr>
          <w:p w:rsidR="000F6709" w:rsidRPr="000A42EB" w:rsidRDefault="000F6709" w:rsidP="008A5E22">
            <w:pPr>
              <w:spacing w:line="360" w:lineRule="auto"/>
              <w:jc w:val="center"/>
              <w:rPr>
                <w:b/>
                <w:color w:val="000000"/>
                <w:sz w:val="28"/>
                <w:szCs w:val="28"/>
              </w:rPr>
            </w:pPr>
            <w:r w:rsidRPr="000A42EB">
              <w:rPr>
                <w:b/>
                <w:color w:val="000000"/>
                <w:sz w:val="28"/>
                <w:szCs w:val="28"/>
              </w:rPr>
              <w:t>0,58</w:t>
            </w:r>
          </w:p>
        </w:tc>
        <w:tc>
          <w:tcPr>
            <w:tcW w:w="1126"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0,03</w:t>
            </w:r>
          </w:p>
        </w:tc>
      </w:tr>
      <w:tr w:rsidR="000F6709" w:rsidRPr="00AE7898"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proofErr w:type="gramStart"/>
            <w:r w:rsidRPr="000A42EB">
              <w:rPr>
                <w:sz w:val="28"/>
                <w:szCs w:val="28"/>
              </w:rPr>
              <w:t>Фин</w:t>
            </w:r>
            <w:proofErr w:type="gramEnd"/>
          </w:p>
        </w:tc>
        <w:tc>
          <w:tcPr>
            <w:tcW w:w="1250"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0,06</w:t>
            </w:r>
          </w:p>
        </w:tc>
        <w:tc>
          <w:tcPr>
            <w:tcW w:w="1258" w:type="dxa"/>
            <w:vAlign w:val="bottom"/>
          </w:tcPr>
          <w:p w:rsidR="000F6709" w:rsidRPr="000A42EB" w:rsidRDefault="000F6709" w:rsidP="008A5E22">
            <w:pPr>
              <w:spacing w:line="360" w:lineRule="auto"/>
              <w:jc w:val="center"/>
              <w:rPr>
                <w:b/>
                <w:color w:val="000000"/>
                <w:sz w:val="28"/>
                <w:szCs w:val="28"/>
              </w:rPr>
            </w:pPr>
            <w:r w:rsidRPr="000A42EB">
              <w:rPr>
                <w:b/>
                <w:color w:val="000000"/>
                <w:sz w:val="28"/>
                <w:szCs w:val="28"/>
              </w:rPr>
              <w:t>0,46</w:t>
            </w:r>
          </w:p>
        </w:tc>
        <w:tc>
          <w:tcPr>
            <w:tcW w:w="1254"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0,14</w:t>
            </w:r>
          </w:p>
        </w:tc>
        <w:tc>
          <w:tcPr>
            <w:tcW w:w="125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0,24</w:t>
            </w:r>
          </w:p>
        </w:tc>
        <w:tc>
          <w:tcPr>
            <w:tcW w:w="126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-0,10</w:t>
            </w:r>
          </w:p>
        </w:tc>
        <w:tc>
          <w:tcPr>
            <w:tcW w:w="1126"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0,34</w:t>
            </w:r>
          </w:p>
        </w:tc>
      </w:tr>
      <w:tr w:rsidR="000F6709" w:rsidRPr="00AE7898"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Потр</w:t>
            </w:r>
          </w:p>
        </w:tc>
        <w:tc>
          <w:tcPr>
            <w:tcW w:w="1250"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0,12</w:t>
            </w:r>
          </w:p>
        </w:tc>
        <w:tc>
          <w:tcPr>
            <w:tcW w:w="1258" w:type="dxa"/>
            <w:vAlign w:val="bottom"/>
          </w:tcPr>
          <w:p w:rsidR="000F6709" w:rsidRPr="000A42EB" w:rsidRDefault="000F6709" w:rsidP="008A5E22">
            <w:pPr>
              <w:spacing w:line="360" w:lineRule="auto"/>
              <w:jc w:val="center"/>
              <w:rPr>
                <w:b/>
                <w:color w:val="000000"/>
                <w:sz w:val="28"/>
                <w:szCs w:val="28"/>
              </w:rPr>
            </w:pPr>
            <w:r w:rsidRPr="000A42EB">
              <w:rPr>
                <w:b/>
                <w:color w:val="000000"/>
                <w:sz w:val="28"/>
                <w:szCs w:val="28"/>
              </w:rPr>
              <w:t>0,46</w:t>
            </w:r>
          </w:p>
        </w:tc>
        <w:tc>
          <w:tcPr>
            <w:tcW w:w="1254"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0,14</w:t>
            </w:r>
          </w:p>
        </w:tc>
        <w:tc>
          <w:tcPr>
            <w:tcW w:w="125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0,23</w:t>
            </w:r>
          </w:p>
        </w:tc>
        <w:tc>
          <w:tcPr>
            <w:tcW w:w="126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0,00</w:t>
            </w:r>
          </w:p>
        </w:tc>
        <w:tc>
          <w:tcPr>
            <w:tcW w:w="1126" w:type="dxa"/>
            <w:vAlign w:val="bottom"/>
          </w:tcPr>
          <w:p w:rsidR="000F6709" w:rsidRPr="000A42EB" w:rsidRDefault="000F6709" w:rsidP="008A5E22">
            <w:pPr>
              <w:spacing w:line="360" w:lineRule="auto"/>
              <w:jc w:val="center"/>
              <w:rPr>
                <w:b/>
                <w:color w:val="000000"/>
                <w:sz w:val="28"/>
                <w:szCs w:val="28"/>
              </w:rPr>
            </w:pPr>
            <w:r w:rsidRPr="000A42EB">
              <w:rPr>
                <w:b/>
                <w:color w:val="000000"/>
                <w:sz w:val="28"/>
                <w:szCs w:val="28"/>
              </w:rPr>
              <w:t>0,35</w:t>
            </w:r>
          </w:p>
        </w:tc>
      </w:tr>
      <w:tr w:rsidR="000F6709" w:rsidRPr="00AE7898"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Тур</w:t>
            </w:r>
          </w:p>
        </w:tc>
        <w:tc>
          <w:tcPr>
            <w:tcW w:w="1250"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0,20</w:t>
            </w:r>
          </w:p>
        </w:tc>
        <w:tc>
          <w:tcPr>
            <w:tcW w:w="1258" w:type="dxa"/>
            <w:vAlign w:val="bottom"/>
          </w:tcPr>
          <w:p w:rsidR="000F6709" w:rsidRPr="000A42EB" w:rsidRDefault="000F6709" w:rsidP="008A5E22">
            <w:pPr>
              <w:spacing w:line="360" w:lineRule="auto"/>
              <w:jc w:val="center"/>
              <w:rPr>
                <w:b/>
                <w:color w:val="000000"/>
                <w:sz w:val="28"/>
                <w:szCs w:val="28"/>
              </w:rPr>
            </w:pPr>
            <w:r w:rsidRPr="000A42EB">
              <w:rPr>
                <w:b/>
                <w:color w:val="000000"/>
                <w:sz w:val="28"/>
                <w:szCs w:val="28"/>
              </w:rPr>
              <w:t>0,40</w:t>
            </w:r>
          </w:p>
        </w:tc>
        <w:tc>
          <w:tcPr>
            <w:tcW w:w="1254"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-0,07</w:t>
            </w:r>
          </w:p>
        </w:tc>
        <w:tc>
          <w:tcPr>
            <w:tcW w:w="125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0,30</w:t>
            </w:r>
          </w:p>
        </w:tc>
        <w:tc>
          <w:tcPr>
            <w:tcW w:w="126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0,06</w:t>
            </w:r>
          </w:p>
        </w:tc>
        <w:tc>
          <w:tcPr>
            <w:tcW w:w="1126"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0,28</w:t>
            </w:r>
          </w:p>
        </w:tc>
      </w:tr>
      <w:tr w:rsidR="000F6709" w:rsidRPr="00AE7898"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Общий</w:t>
            </w:r>
          </w:p>
        </w:tc>
        <w:tc>
          <w:tcPr>
            <w:tcW w:w="1250"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0,10</w:t>
            </w:r>
          </w:p>
        </w:tc>
        <w:tc>
          <w:tcPr>
            <w:tcW w:w="1258" w:type="dxa"/>
            <w:vAlign w:val="bottom"/>
          </w:tcPr>
          <w:p w:rsidR="000F6709" w:rsidRPr="000A42EB" w:rsidRDefault="000F6709" w:rsidP="008A5E22">
            <w:pPr>
              <w:spacing w:line="360" w:lineRule="auto"/>
              <w:jc w:val="center"/>
              <w:rPr>
                <w:b/>
                <w:color w:val="000000"/>
                <w:sz w:val="28"/>
                <w:szCs w:val="28"/>
              </w:rPr>
            </w:pPr>
            <w:r w:rsidRPr="000A42EB">
              <w:rPr>
                <w:b/>
                <w:color w:val="000000"/>
                <w:sz w:val="28"/>
                <w:szCs w:val="28"/>
              </w:rPr>
              <w:t>0,47</w:t>
            </w:r>
          </w:p>
        </w:tc>
        <w:tc>
          <w:tcPr>
            <w:tcW w:w="1254"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0,10</w:t>
            </w:r>
          </w:p>
        </w:tc>
        <w:tc>
          <w:tcPr>
            <w:tcW w:w="125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0,25</w:t>
            </w:r>
          </w:p>
        </w:tc>
        <w:tc>
          <w:tcPr>
            <w:tcW w:w="1269"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-0,08</w:t>
            </w:r>
          </w:p>
        </w:tc>
        <w:tc>
          <w:tcPr>
            <w:tcW w:w="1126" w:type="dxa"/>
            <w:vAlign w:val="bottom"/>
          </w:tcPr>
          <w:p w:rsidR="000F6709" w:rsidRPr="000A42EB" w:rsidRDefault="000F6709" w:rsidP="008A5E22">
            <w:pPr>
              <w:spacing w:line="360" w:lineRule="auto"/>
              <w:jc w:val="center"/>
              <w:rPr>
                <w:color w:val="000000"/>
                <w:sz w:val="28"/>
                <w:szCs w:val="28"/>
              </w:rPr>
            </w:pPr>
            <w:r w:rsidRPr="000A42EB">
              <w:rPr>
                <w:color w:val="000000"/>
                <w:sz w:val="28"/>
                <w:szCs w:val="28"/>
              </w:rPr>
              <w:t>0,33</w:t>
            </w:r>
          </w:p>
        </w:tc>
      </w:tr>
    </w:tbl>
    <w:p w:rsidR="000F6709" w:rsidRPr="00AE7898" w:rsidRDefault="000F6709" w:rsidP="000F6709">
      <w:pPr>
        <w:spacing w:line="360" w:lineRule="auto"/>
        <w:ind w:firstLine="708"/>
        <w:jc w:val="both"/>
      </w:pPr>
      <w:r w:rsidRPr="00AE7898">
        <w:t xml:space="preserve">Составлено авторами при помощи пакета прикладных программ </w:t>
      </w:r>
      <w:r w:rsidRPr="00AE7898">
        <w:rPr>
          <w:lang w:val="en-US"/>
        </w:rPr>
        <w:t>Staistica</w:t>
      </w:r>
      <w:r w:rsidRPr="00AE7898">
        <w:t xml:space="preserve"> 6.0 на основе данных из</w:t>
      </w:r>
      <w:r>
        <w:t xml:space="preserve"> [5</w:t>
      </w:r>
      <w:r w:rsidR="00F446BA">
        <w:t>3</w:t>
      </w:r>
      <w:r>
        <w:t>, 12</w:t>
      </w:r>
      <w:r w:rsidR="00F446BA">
        <w:t>2</w:t>
      </w:r>
      <w:r w:rsidRPr="00F95C2D">
        <w:t>]</w:t>
      </w:r>
      <w:r w:rsidRPr="00AE7898">
        <w:t>. Жирным шрифтом выделены те ячейки, которые образуются пересечением показателей, между которыми, согласно коэффициенту корреляции с 1-% ошибкой, существует связь.</w:t>
      </w:r>
    </w:p>
    <w:p w:rsidR="000F6709" w:rsidRPr="00AE7898" w:rsidRDefault="000F6709" w:rsidP="000F6709">
      <w:pPr>
        <w:spacing w:line="360" w:lineRule="auto"/>
        <w:jc w:val="both"/>
      </w:pPr>
    </w:p>
    <w:p w:rsidR="000F6709" w:rsidRPr="000A42EB" w:rsidRDefault="000F6709" w:rsidP="000F6709">
      <w:pPr>
        <w:spacing w:line="360" w:lineRule="auto"/>
        <w:ind w:firstLine="708"/>
        <w:jc w:val="both"/>
        <w:rPr>
          <w:sz w:val="28"/>
          <w:szCs w:val="28"/>
        </w:rPr>
      </w:pPr>
      <w:r w:rsidRPr="000A42EB">
        <w:rPr>
          <w:sz w:val="28"/>
          <w:szCs w:val="28"/>
        </w:rPr>
        <w:t xml:space="preserve">Для проверки значимости коэффициента (выбора между гипотезами </w:t>
      </w:r>
      <w:r w:rsidRPr="000A42EB">
        <w:rPr>
          <w:sz w:val="28"/>
          <w:szCs w:val="28"/>
          <w:lang w:val="en-US"/>
        </w:rPr>
        <w:t>H</w:t>
      </w:r>
      <w:r w:rsidRPr="000A42EB">
        <w:rPr>
          <w:sz w:val="28"/>
          <w:szCs w:val="28"/>
          <w:vertAlign w:val="subscript"/>
        </w:rPr>
        <w:t>0</w:t>
      </w:r>
      <w:r w:rsidRPr="000A42EB">
        <w:rPr>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S</m:t>
            </m:r>
          </m:sub>
        </m:sSub>
      </m:oMath>
      <w:r w:rsidRPr="000A42EB">
        <w:rPr>
          <w:sz w:val="28"/>
          <w:szCs w:val="28"/>
        </w:rPr>
        <w:t xml:space="preserve"> = 0 и </w:t>
      </w:r>
      <w:r w:rsidRPr="000A42EB">
        <w:rPr>
          <w:sz w:val="28"/>
          <w:szCs w:val="28"/>
          <w:lang w:val="en-US"/>
        </w:rPr>
        <w:t>H</w:t>
      </w:r>
      <w:r w:rsidRPr="000A42EB">
        <w:rPr>
          <w:sz w:val="28"/>
          <w:szCs w:val="28"/>
          <w:vertAlign w:val="subscript"/>
        </w:rPr>
        <w:t>1</w:t>
      </w:r>
      <w:r w:rsidRPr="000A42EB">
        <w:rPr>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S</m:t>
            </m:r>
          </m:sub>
        </m:sSub>
      </m:oMath>
      <w:r w:rsidRPr="000A42EB">
        <w:rPr>
          <w:sz w:val="28"/>
          <w:szCs w:val="28"/>
        </w:rPr>
        <w:t xml:space="preserve"> ≠ 0) используется специальная статистика:</w:t>
      </w:r>
    </w:p>
    <w:p w:rsidR="000F6709" w:rsidRPr="000A42EB" w:rsidRDefault="00F30D1A" w:rsidP="000F6709">
      <w:pPr>
        <w:spacing w:line="360" w:lineRule="auto"/>
        <w:jc w:val="center"/>
        <w:rPr>
          <w:sz w:val="28"/>
          <w:szCs w:val="28"/>
        </w:rPr>
      </w:pPr>
      <m:oMathPara>
        <m:oMath>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кр</m:t>
              </m:r>
            </m:sub>
          </m:sSub>
          <m:r>
            <w:rPr>
              <w:rFonts w:asci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кр</m:t>
              </m:r>
            </m:sub>
          </m:sSub>
          <m:r>
            <w:rPr>
              <w:rFonts w:ascii="Cambria Math"/>
              <w:sz w:val="28"/>
              <w:szCs w:val="28"/>
            </w:rPr>
            <m:t>(</m:t>
          </m:r>
          <m:r>
            <w:rPr>
              <w:rFonts w:ascii="Cambria Math" w:hAnsi="Cambria Math"/>
              <w:sz w:val="28"/>
              <w:szCs w:val="28"/>
            </w:rPr>
            <m:t>α</m:t>
          </m:r>
          <m:r>
            <w:rPr>
              <w:rFonts w:ascii="Cambria Math"/>
              <w:sz w:val="28"/>
              <w:szCs w:val="28"/>
            </w:rPr>
            <m:t>;</m:t>
          </m:r>
          <m:r>
            <w:rPr>
              <w:rFonts w:ascii="Cambria Math" w:hAnsi="Cambria Math"/>
              <w:sz w:val="28"/>
              <w:szCs w:val="28"/>
            </w:rPr>
            <m:t>k</m:t>
          </m:r>
          <m:r>
            <w:rPr>
              <w:rFonts w:ascii="Cambria Math"/>
              <w:sz w:val="28"/>
              <w:szCs w:val="28"/>
            </w:rPr>
            <m:t>)</m:t>
          </m:r>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sz w:val="28"/>
                      <w:szCs w:val="28"/>
                    </w:rPr>
                    <m:t>1</m:t>
                  </m:r>
                  <m:r>
                    <w:rPr>
                      <w:rFonts w:ascii="Cambria Math" w:hAnsi="Cambria Math"/>
                      <w:sz w:val="28"/>
                      <w:szCs w:val="28"/>
                    </w:rPr>
                    <m:t>-</m:t>
                  </m:r>
                  <m:sSup>
                    <m:sSupPr>
                      <m:ctrlPr>
                        <w:rPr>
                          <w:rFonts w:ascii="Cambria Math" w:hAnsi="Cambria Math"/>
                          <w:i/>
                          <w:sz w:val="28"/>
                          <w:szCs w:val="28"/>
                          <w:lang w:val="en-US"/>
                        </w:rPr>
                      </m:ctrlPr>
                    </m:sSupPr>
                    <m:e>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S</m:t>
                          </m:r>
                        </m:sub>
                      </m:sSub>
                    </m:e>
                    <m:sup>
                      <m:r>
                        <w:rPr>
                          <w:rFonts w:ascii="Cambria Math"/>
                          <w:sz w:val="28"/>
                          <w:szCs w:val="28"/>
                          <w:lang w:val="en-US"/>
                        </w:rPr>
                        <m:t>2</m:t>
                      </m:r>
                    </m:sup>
                  </m:sSup>
                </m:num>
                <m:den>
                  <m:r>
                    <w:rPr>
                      <w:rFonts w:ascii="Cambria Math" w:hAnsi="Cambria Math"/>
                      <w:sz w:val="28"/>
                      <w:szCs w:val="28"/>
                    </w:rPr>
                    <m:t>n-</m:t>
                  </m:r>
                  <m:r>
                    <w:rPr>
                      <w:rFonts w:ascii="Cambria Math"/>
                      <w:sz w:val="28"/>
                      <w:szCs w:val="28"/>
                    </w:rPr>
                    <m:t>2</m:t>
                  </m:r>
                </m:den>
              </m:f>
            </m:e>
          </m:rad>
        </m:oMath>
      </m:oMathPara>
    </w:p>
    <w:p w:rsidR="000F6709" w:rsidRPr="000A42EB" w:rsidRDefault="000F6709" w:rsidP="000F6709">
      <w:pPr>
        <w:spacing w:line="360" w:lineRule="auto"/>
        <w:jc w:val="both"/>
        <w:rPr>
          <w:sz w:val="28"/>
          <w:szCs w:val="28"/>
        </w:rPr>
      </w:pPr>
      <w:r w:rsidRPr="000A42EB">
        <w:rPr>
          <w:sz w:val="28"/>
          <w:szCs w:val="28"/>
        </w:rPr>
        <w:lastRenderedPageBreak/>
        <w:t xml:space="preserve">где </w:t>
      </w:r>
      <w:r w:rsidRPr="000A42EB">
        <w:rPr>
          <w:i/>
          <w:sz w:val="28"/>
          <w:szCs w:val="28"/>
          <w:lang w:val="en-US"/>
        </w:rPr>
        <w:t>n</w:t>
      </w:r>
      <w:r w:rsidRPr="000A42EB">
        <w:rPr>
          <w:sz w:val="28"/>
          <w:szCs w:val="28"/>
        </w:rPr>
        <w:t xml:space="preserve"> – это объем выборки, </w:t>
      </w:r>
      <m:oMath>
        <m:sSub>
          <m:sSubPr>
            <m:ctrlPr>
              <w:rPr>
                <w:rFonts w:ascii="Cambria Math" w:hAnsi="Cambria Math"/>
                <w:sz w:val="28"/>
                <w:szCs w:val="28"/>
              </w:rPr>
            </m:ctrlPr>
          </m:sSubPr>
          <m:e>
            <m:r>
              <m:rPr>
                <m:sty m:val="p"/>
              </m:rPr>
              <w:rPr>
                <w:rFonts w:ascii="Cambria Math"/>
                <w:sz w:val="28"/>
                <w:szCs w:val="28"/>
              </w:rPr>
              <m:t>r</m:t>
            </m:r>
          </m:e>
          <m:sub>
            <m:r>
              <m:rPr>
                <m:sty m:val="p"/>
              </m:rPr>
              <w:rPr>
                <w:rFonts w:ascii="Cambria Math"/>
                <w:sz w:val="28"/>
                <w:szCs w:val="28"/>
              </w:rPr>
              <m:t>S</m:t>
            </m:r>
          </m:sub>
        </m:sSub>
      </m:oMath>
      <w:r w:rsidRPr="000A42EB">
        <w:rPr>
          <w:sz w:val="28"/>
          <w:szCs w:val="28"/>
        </w:rPr>
        <w:t xml:space="preserve"> – коэффициент ранговой корреляции Спирмена, </w:t>
      </w:r>
      <m:oMath>
        <m:sSub>
          <m:sSubPr>
            <m:ctrlPr>
              <w:rPr>
                <w:rFonts w:ascii="Cambria Math" w:hAnsi="Cambria Math"/>
                <w:sz w:val="28"/>
                <w:szCs w:val="28"/>
              </w:rPr>
            </m:ctrlPr>
          </m:sSubPr>
          <m:e>
            <m:r>
              <m:rPr>
                <m:sty m:val="p"/>
              </m:rPr>
              <w:rPr>
                <w:rFonts w:ascii="Cambria Math"/>
                <w:sz w:val="28"/>
                <w:szCs w:val="28"/>
              </w:rPr>
              <m:t>t</m:t>
            </m:r>
          </m:e>
          <m:sub>
            <w:proofErr w:type="gramStart"/>
            <m:r>
              <m:rPr>
                <m:sty m:val="p"/>
              </m:rPr>
              <w:rPr>
                <w:rFonts w:ascii="Cambria Math" w:hAnsi="Cambria Math"/>
                <w:sz w:val="28"/>
                <w:szCs w:val="28"/>
              </w:rPr>
              <m:t>кр</m:t>
            </m:r>
            <w:proofErr w:type="gramEnd"/>
          </m:sub>
        </m:sSub>
        <m:r>
          <m:rPr>
            <m:sty m:val="p"/>
          </m:rPr>
          <w:rPr>
            <w:rFonts w:ascii="Cambria Math"/>
            <w:sz w:val="28"/>
            <w:szCs w:val="28"/>
          </w:rPr>
          <m:t>(</m:t>
        </m:r>
        <m:r>
          <m:rPr>
            <m:sty m:val="p"/>
          </m:rPr>
          <w:rPr>
            <w:rFonts w:ascii="Cambria Math" w:hAnsi="Cambria Math"/>
            <w:sz w:val="28"/>
            <w:szCs w:val="28"/>
          </w:rPr>
          <m:t>α</m:t>
        </m:r>
        <m:r>
          <m:rPr>
            <m:sty m:val="p"/>
          </m:rPr>
          <w:rPr>
            <w:rFonts w:ascii="Cambria Math"/>
            <w:sz w:val="28"/>
            <w:szCs w:val="28"/>
          </w:rPr>
          <m:t>;k)</m:t>
        </m:r>
      </m:oMath>
      <w:r w:rsidRPr="000A42EB">
        <w:rPr>
          <w:sz w:val="28"/>
          <w:szCs w:val="28"/>
        </w:rPr>
        <w:t xml:space="preserve"> – критическая точка двусторонней критической области, которую находят по таблице критических точек распределения Стьюдента, по</w:t>
      </w:r>
      <w:r>
        <w:rPr>
          <w:sz w:val="28"/>
          <w:szCs w:val="28"/>
        </w:rPr>
        <w:t xml:space="preserve"> </w:t>
      </w:r>
      <w:r w:rsidRPr="000A42EB">
        <w:rPr>
          <w:sz w:val="28"/>
          <w:szCs w:val="28"/>
        </w:rPr>
        <w:t xml:space="preserve">уровню значимости </w:t>
      </w:r>
      <m:oMath>
        <m:r>
          <m:rPr>
            <m:sty m:val="p"/>
          </m:rPr>
          <w:rPr>
            <w:rFonts w:ascii="Cambria Math" w:hAnsi="Cambria Math"/>
            <w:sz w:val="28"/>
            <w:szCs w:val="28"/>
          </w:rPr>
          <m:t>α</m:t>
        </m:r>
      </m:oMath>
      <w:r w:rsidRPr="000A42EB">
        <w:rPr>
          <w:sz w:val="28"/>
          <w:szCs w:val="28"/>
        </w:rPr>
        <w:t xml:space="preserve"> (вероятность ошибки) и числу степеней свободы </w:t>
      </w:r>
      <w:r w:rsidRPr="000A42EB">
        <w:rPr>
          <w:i/>
          <w:sz w:val="28"/>
          <w:szCs w:val="28"/>
          <w:lang w:val="en-US"/>
        </w:rPr>
        <w:t>k</w:t>
      </w:r>
      <w:r w:rsidRPr="000A42EB">
        <w:rPr>
          <w:sz w:val="28"/>
          <w:szCs w:val="28"/>
        </w:rPr>
        <w:t xml:space="preserve"> = (</w:t>
      </w:r>
      <w:r w:rsidRPr="000A42EB">
        <w:rPr>
          <w:i/>
          <w:sz w:val="28"/>
          <w:szCs w:val="28"/>
          <w:lang w:val="en-US"/>
        </w:rPr>
        <w:t>n</w:t>
      </w:r>
      <w:r w:rsidRPr="000A42EB">
        <w:rPr>
          <w:sz w:val="28"/>
          <w:szCs w:val="28"/>
        </w:rPr>
        <w:t xml:space="preserve"> – 2).</w:t>
      </w:r>
    </w:p>
    <w:p w:rsidR="000F6709" w:rsidRPr="000A42EB" w:rsidRDefault="000F6709" w:rsidP="000F6709">
      <w:pPr>
        <w:spacing w:line="360" w:lineRule="auto"/>
        <w:ind w:firstLine="708"/>
        <w:jc w:val="both"/>
        <w:rPr>
          <w:sz w:val="28"/>
          <w:szCs w:val="28"/>
        </w:rPr>
      </w:pPr>
      <w:r w:rsidRPr="000A42EB">
        <w:rPr>
          <w:sz w:val="28"/>
          <w:szCs w:val="28"/>
        </w:rPr>
        <w:t xml:space="preserve">Если </w:t>
      </w:r>
      <m:oMath>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S</m:t>
                </m:r>
              </m:sub>
            </m:sSub>
          </m:e>
        </m:d>
      </m:oMath>
      <w:r w:rsidRPr="000A42EB">
        <w:rPr>
          <w:sz w:val="28"/>
          <w:szCs w:val="28"/>
        </w:rPr>
        <w:t xml:space="preserve"> &lt; </w:t>
      </w:r>
      <m:oMath>
        <m:sSub>
          <m:sSubPr>
            <m:ctrlPr>
              <w:rPr>
                <w:rFonts w:ascii="Cambria Math" w:hAnsi="Cambria Math"/>
                <w:i/>
                <w:sz w:val="28"/>
                <w:szCs w:val="28"/>
                <w:lang w:val="en-US"/>
              </w:rPr>
            </m:ctrlPr>
          </m:sSubPr>
          <m:e>
            <m:r>
              <w:rPr>
                <w:rFonts w:ascii="Cambria Math" w:hAnsi="Cambria Math"/>
                <w:sz w:val="28"/>
                <w:szCs w:val="28"/>
                <w:lang w:val="en-US"/>
              </w:rPr>
              <m:t>T</m:t>
            </m:r>
          </m:e>
          <m:sub>
            <w:proofErr w:type="gramStart"/>
            <m:r>
              <w:rPr>
                <w:rFonts w:ascii="Cambria Math" w:hAnsi="Cambria Math"/>
                <w:sz w:val="28"/>
                <w:szCs w:val="28"/>
              </w:rPr>
              <m:t>кр</m:t>
            </m:r>
            <w:proofErr w:type="gramEnd"/>
          </m:sub>
        </m:sSub>
      </m:oMath>
      <w:r w:rsidRPr="000A42EB">
        <w:rPr>
          <w:sz w:val="28"/>
          <w:szCs w:val="28"/>
        </w:rPr>
        <w:t xml:space="preserve"> – принимается гипотеза </w:t>
      </w:r>
      <w:r w:rsidRPr="000A42EB">
        <w:rPr>
          <w:sz w:val="28"/>
          <w:szCs w:val="28"/>
          <w:lang w:val="en-US"/>
        </w:rPr>
        <w:t>H</w:t>
      </w:r>
      <w:r w:rsidRPr="000A42EB">
        <w:rPr>
          <w:sz w:val="28"/>
          <w:szCs w:val="28"/>
          <w:vertAlign w:val="subscript"/>
        </w:rPr>
        <w:t>0</w:t>
      </w:r>
      <w:r w:rsidRPr="000A42EB">
        <w:rPr>
          <w:sz w:val="28"/>
          <w:szCs w:val="28"/>
        </w:rPr>
        <w:t xml:space="preserve">, связь отсутствует; если </w:t>
      </w:r>
      <m:oMath>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S</m:t>
                </m:r>
              </m:sub>
            </m:sSub>
          </m:e>
        </m:d>
      </m:oMath>
      <w:r w:rsidRPr="000A42EB">
        <w:rPr>
          <w:sz w:val="28"/>
          <w:szCs w:val="28"/>
        </w:rPr>
        <w:t xml:space="preserve"> &gt; </w:t>
      </w:r>
      <m:oMath>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кр</m:t>
            </m:r>
          </m:sub>
        </m:sSub>
      </m:oMath>
      <w:r w:rsidRPr="000A42EB">
        <w:rPr>
          <w:sz w:val="28"/>
          <w:szCs w:val="28"/>
        </w:rPr>
        <w:t xml:space="preserve"> – принимается гипотеза </w:t>
      </w:r>
      <w:r w:rsidRPr="000A42EB">
        <w:rPr>
          <w:sz w:val="28"/>
          <w:szCs w:val="28"/>
          <w:lang w:val="en-US"/>
        </w:rPr>
        <w:t>H</w:t>
      </w:r>
      <w:r w:rsidRPr="000A42EB">
        <w:rPr>
          <w:sz w:val="28"/>
          <w:szCs w:val="28"/>
          <w:vertAlign w:val="subscript"/>
        </w:rPr>
        <w:t>1</w:t>
      </w:r>
      <w:r w:rsidRPr="000A42EB">
        <w:rPr>
          <w:sz w:val="28"/>
          <w:szCs w:val="28"/>
        </w:rPr>
        <w:t>, связь существует.</w:t>
      </w:r>
    </w:p>
    <w:p w:rsidR="000F6709" w:rsidRPr="001658BE" w:rsidRDefault="000F6709" w:rsidP="000F6709">
      <w:pPr>
        <w:spacing w:line="360" w:lineRule="auto"/>
        <w:jc w:val="right"/>
        <w:rPr>
          <w:i/>
          <w:sz w:val="28"/>
          <w:szCs w:val="28"/>
        </w:rPr>
      </w:pPr>
      <w:r w:rsidRPr="000A42EB">
        <w:rPr>
          <w:i/>
          <w:sz w:val="28"/>
          <w:szCs w:val="28"/>
        </w:rPr>
        <w:t xml:space="preserve">Таблица </w:t>
      </w:r>
      <w:r>
        <w:rPr>
          <w:i/>
          <w:sz w:val="28"/>
          <w:szCs w:val="28"/>
          <w:lang w:val="en-US"/>
        </w:rPr>
        <w:t>II</w:t>
      </w:r>
      <w:r w:rsidRPr="0002029F">
        <w:rPr>
          <w:i/>
          <w:sz w:val="28"/>
          <w:szCs w:val="28"/>
        </w:rPr>
        <w:t>.3.</w:t>
      </w:r>
      <w:r w:rsidRPr="001658BE">
        <w:rPr>
          <w:i/>
          <w:sz w:val="28"/>
          <w:szCs w:val="28"/>
        </w:rPr>
        <w:t>4</w:t>
      </w:r>
    </w:p>
    <w:p w:rsidR="000F6709" w:rsidRPr="000A42EB" w:rsidRDefault="000F6709" w:rsidP="000F6709">
      <w:pPr>
        <w:spacing w:line="360" w:lineRule="auto"/>
        <w:jc w:val="center"/>
        <w:rPr>
          <w:b/>
          <w:sz w:val="28"/>
          <w:szCs w:val="28"/>
        </w:rPr>
      </w:pPr>
      <w:r w:rsidRPr="000A42EB">
        <w:rPr>
          <w:b/>
          <w:sz w:val="28"/>
          <w:szCs w:val="28"/>
        </w:rPr>
        <w:t>Значения коэффициента корреляции Спирмена (</w:t>
      </w:r>
      <w:r w:rsidRPr="000A42EB">
        <w:rPr>
          <w:b/>
          <w:i/>
          <w:sz w:val="28"/>
          <w:szCs w:val="28"/>
          <w:lang w:val="en-US"/>
        </w:rPr>
        <w:t>r</w:t>
      </w:r>
      <w:r w:rsidRPr="000A42EB">
        <w:rPr>
          <w:b/>
          <w:i/>
          <w:sz w:val="28"/>
          <w:szCs w:val="28"/>
          <w:vertAlign w:val="subscript"/>
          <w:lang w:val="en-US"/>
        </w:rPr>
        <w:t>S</w:t>
      </w:r>
      <w:r w:rsidRPr="000A42EB">
        <w:rPr>
          <w:b/>
          <w:sz w:val="28"/>
          <w:szCs w:val="28"/>
        </w:rPr>
        <w:t>) между показателями</w:t>
      </w:r>
    </w:p>
    <w:tbl>
      <w:tblPr>
        <w:tblStyle w:val="aff1"/>
        <w:tblW w:w="0" w:type="auto"/>
        <w:tblLook w:val="04A0" w:firstRow="1" w:lastRow="0" w:firstColumn="1" w:lastColumn="0" w:noHBand="0" w:noVBand="1"/>
      </w:tblPr>
      <w:tblGrid>
        <w:gridCol w:w="1074"/>
        <w:gridCol w:w="1081"/>
        <w:gridCol w:w="1250"/>
        <w:gridCol w:w="1258"/>
        <w:gridCol w:w="1254"/>
        <w:gridCol w:w="1259"/>
        <w:gridCol w:w="1269"/>
        <w:gridCol w:w="1126"/>
      </w:tblGrid>
      <w:tr w:rsidR="000F6709" w:rsidRPr="000A42EB" w:rsidTr="008A5E22">
        <w:tc>
          <w:tcPr>
            <w:tcW w:w="2155" w:type="dxa"/>
            <w:gridSpan w:val="2"/>
            <w:vAlign w:val="center"/>
          </w:tcPr>
          <w:p w:rsidR="000F6709" w:rsidRPr="000A42EB" w:rsidRDefault="000F6709" w:rsidP="008A5E22">
            <w:pPr>
              <w:spacing w:line="360" w:lineRule="auto"/>
              <w:jc w:val="center"/>
              <w:rPr>
                <w:sz w:val="28"/>
                <w:szCs w:val="28"/>
              </w:rPr>
            </w:pPr>
            <w:r w:rsidRPr="000A42EB">
              <w:rPr>
                <w:i/>
                <w:sz w:val="28"/>
                <w:szCs w:val="28"/>
                <w:lang w:val="en-US"/>
              </w:rPr>
              <w:t>r</w:t>
            </w:r>
            <w:r w:rsidRPr="000A42EB">
              <w:rPr>
                <w:i/>
                <w:sz w:val="28"/>
                <w:szCs w:val="28"/>
                <w:vertAlign w:val="subscript"/>
                <w:lang w:val="en-US"/>
              </w:rPr>
              <w:t>S</w:t>
            </w:r>
          </w:p>
        </w:tc>
        <w:tc>
          <w:tcPr>
            <w:tcW w:w="1250" w:type="dxa"/>
            <w:vAlign w:val="center"/>
          </w:tcPr>
          <w:p w:rsidR="000F6709" w:rsidRPr="000A42EB" w:rsidRDefault="000F6709" w:rsidP="008A5E22">
            <w:pPr>
              <w:spacing w:line="360" w:lineRule="auto"/>
              <w:jc w:val="center"/>
              <w:rPr>
                <w:b/>
                <w:sz w:val="28"/>
                <w:szCs w:val="28"/>
              </w:rPr>
            </w:pPr>
            <w:r w:rsidRPr="000A42EB">
              <w:rPr>
                <w:sz w:val="28"/>
                <w:szCs w:val="28"/>
              </w:rPr>
              <w:t>КСсх</w:t>
            </w:r>
          </w:p>
        </w:tc>
        <w:tc>
          <w:tcPr>
            <w:tcW w:w="1258" w:type="dxa"/>
            <w:vAlign w:val="center"/>
          </w:tcPr>
          <w:p w:rsidR="000F6709" w:rsidRPr="000A42EB" w:rsidRDefault="000F6709" w:rsidP="008A5E22">
            <w:pPr>
              <w:spacing w:line="360" w:lineRule="auto"/>
              <w:jc w:val="center"/>
              <w:rPr>
                <w:b/>
                <w:sz w:val="28"/>
                <w:szCs w:val="28"/>
              </w:rPr>
            </w:pPr>
            <w:r w:rsidRPr="000A42EB">
              <w:rPr>
                <w:sz w:val="28"/>
                <w:szCs w:val="28"/>
              </w:rPr>
              <w:t>КСнп</w:t>
            </w:r>
          </w:p>
        </w:tc>
        <w:tc>
          <w:tcPr>
            <w:tcW w:w="1254" w:type="dxa"/>
            <w:vAlign w:val="center"/>
          </w:tcPr>
          <w:p w:rsidR="000F6709" w:rsidRPr="000A42EB" w:rsidRDefault="000F6709" w:rsidP="008A5E22">
            <w:pPr>
              <w:spacing w:line="360" w:lineRule="auto"/>
              <w:jc w:val="center"/>
              <w:rPr>
                <w:b/>
                <w:sz w:val="28"/>
                <w:szCs w:val="28"/>
              </w:rPr>
            </w:pPr>
            <w:r w:rsidRPr="000A42EB">
              <w:rPr>
                <w:sz w:val="28"/>
                <w:szCs w:val="28"/>
              </w:rPr>
              <w:t>КСпр</w:t>
            </w:r>
          </w:p>
        </w:tc>
        <w:tc>
          <w:tcPr>
            <w:tcW w:w="1259" w:type="dxa"/>
            <w:vAlign w:val="center"/>
          </w:tcPr>
          <w:p w:rsidR="000F6709" w:rsidRPr="000A42EB" w:rsidRDefault="000F6709" w:rsidP="008A5E22">
            <w:pPr>
              <w:spacing w:line="360" w:lineRule="auto"/>
              <w:jc w:val="center"/>
              <w:rPr>
                <w:b/>
                <w:sz w:val="28"/>
                <w:szCs w:val="28"/>
              </w:rPr>
            </w:pPr>
            <w:r w:rsidRPr="000A42EB">
              <w:rPr>
                <w:sz w:val="28"/>
                <w:szCs w:val="28"/>
              </w:rPr>
              <w:t>КСоо</w:t>
            </w:r>
          </w:p>
        </w:tc>
        <w:tc>
          <w:tcPr>
            <w:tcW w:w="1269" w:type="dxa"/>
            <w:vAlign w:val="center"/>
          </w:tcPr>
          <w:p w:rsidR="000F6709" w:rsidRPr="000A42EB" w:rsidRDefault="000F6709" w:rsidP="008A5E22">
            <w:pPr>
              <w:spacing w:line="360" w:lineRule="auto"/>
              <w:jc w:val="center"/>
              <w:rPr>
                <w:b/>
                <w:sz w:val="28"/>
                <w:szCs w:val="28"/>
              </w:rPr>
            </w:pPr>
            <w:r w:rsidRPr="000A42EB">
              <w:rPr>
                <w:sz w:val="28"/>
                <w:szCs w:val="28"/>
              </w:rPr>
              <w:t>КСлф</w:t>
            </w:r>
          </w:p>
        </w:tc>
        <w:tc>
          <w:tcPr>
            <w:tcW w:w="1126" w:type="dxa"/>
            <w:vAlign w:val="center"/>
          </w:tcPr>
          <w:p w:rsidR="000F6709" w:rsidRPr="000A42EB" w:rsidRDefault="000F6709" w:rsidP="008A5E22">
            <w:pPr>
              <w:spacing w:line="360" w:lineRule="auto"/>
              <w:jc w:val="center"/>
              <w:rPr>
                <w:b/>
                <w:sz w:val="28"/>
                <w:szCs w:val="28"/>
              </w:rPr>
            </w:pPr>
            <w:r w:rsidRPr="000A42EB">
              <w:rPr>
                <w:sz w:val="28"/>
                <w:szCs w:val="28"/>
              </w:rPr>
              <w:t>КСвф</w:t>
            </w:r>
          </w:p>
        </w:tc>
      </w:tr>
      <w:tr w:rsidR="000F6709" w:rsidRPr="000A42EB" w:rsidTr="008A5E22">
        <w:tc>
          <w:tcPr>
            <w:tcW w:w="1074" w:type="dxa"/>
            <w:vMerge w:val="restart"/>
            <w:textDirection w:val="btLr"/>
            <w:vAlign w:val="center"/>
          </w:tcPr>
          <w:p w:rsidR="000F6709" w:rsidRPr="000A42EB" w:rsidRDefault="000F6709" w:rsidP="008A5E22">
            <w:pPr>
              <w:spacing w:line="360" w:lineRule="auto"/>
              <w:ind w:left="113" w:right="113"/>
              <w:jc w:val="center"/>
              <w:rPr>
                <w:sz w:val="28"/>
                <w:szCs w:val="28"/>
              </w:rPr>
            </w:pPr>
            <w:r w:rsidRPr="000A42EB">
              <w:rPr>
                <w:sz w:val="28"/>
                <w:szCs w:val="28"/>
              </w:rPr>
              <w:t>Инвестиционные риски</w:t>
            </w: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Экон</w:t>
            </w:r>
          </w:p>
        </w:tc>
        <w:tc>
          <w:tcPr>
            <w:tcW w:w="1250"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0,19</w:t>
            </w:r>
          </w:p>
        </w:tc>
        <w:tc>
          <w:tcPr>
            <w:tcW w:w="1258"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0,29</w:t>
            </w:r>
          </w:p>
        </w:tc>
        <w:tc>
          <w:tcPr>
            <w:tcW w:w="1254"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0,13</w:t>
            </w:r>
          </w:p>
        </w:tc>
        <w:tc>
          <w:tcPr>
            <w:tcW w:w="125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0,32</w:t>
            </w:r>
          </w:p>
        </w:tc>
        <w:tc>
          <w:tcPr>
            <w:tcW w:w="126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0,01</w:t>
            </w:r>
          </w:p>
        </w:tc>
        <w:tc>
          <w:tcPr>
            <w:tcW w:w="1126"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-0,03</w:t>
            </w:r>
          </w:p>
        </w:tc>
      </w:tr>
      <w:tr w:rsidR="000F6709" w:rsidRPr="000A42EB"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proofErr w:type="gramStart"/>
            <w:r w:rsidRPr="000A42EB">
              <w:rPr>
                <w:sz w:val="28"/>
                <w:szCs w:val="28"/>
              </w:rPr>
              <w:t>Фин</w:t>
            </w:r>
            <w:proofErr w:type="gramEnd"/>
          </w:p>
        </w:tc>
        <w:tc>
          <w:tcPr>
            <w:tcW w:w="1250"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0,03</w:t>
            </w:r>
          </w:p>
        </w:tc>
        <w:tc>
          <w:tcPr>
            <w:tcW w:w="1258"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0,56</w:t>
            </w:r>
          </w:p>
        </w:tc>
        <w:tc>
          <w:tcPr>
            <w:tcW w:w="1254"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0,39</w:t>
            </w:r>
          </w:p>
        </w:tc>
        <w:tc>
          <w:tcPr>
            <w:tcW w:w="125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0,14</w:t>
            </w:r>
          </w:p>
        </w:tc>
        <w:tc>
          <w:tcPr>
            <w:tcW w:w="126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-0,16</w:t>
            </w:r>
          </w:p>
        </w:tc>
        <w:tc>
          <w:tcPr>
            <w:tcW w:w="1126"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0,36</w:t>
            </w:r>
          </w:p>
        </w:tc>
      </w:tr>
      <w:tr w:rsidR="000F6709" w:rsidRPr="000A42EB"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proofErr w:type="gramStart"/>
            <w:r w:rsidRPr="000A42EB">
              <w:rPr>
                <w:sz w:val="28"/>
                <w:szCs w:val="28"/>
              </w:rPr>
              <w:t>Соц</w:t>
            </w:r>
            <w:proofErr w:type="gramEnd"/>
          </w:p>
        </w:tc>
        <w:tc>
          <w:tcPr>
            <w:tcW w:w="1250"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0,25</w:t>
            </w:r>
          </w:p>
        </w:tc>
        <w:tc>
          <w:tcPr>
            <w:tcW w:w="1258"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0,42</w:t>
            </w:r>
          </w:p>
        </w:tc>
        <w:tc>
          <w:tcPr>
            <w:tcW w:w="1254"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0,41</w:t>
            </w:r>
          </w:p>
        </w:tc>
        <w:tc>
          <w:tcPr>
            <w:tcW w:w="125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0,13</w:t>
            </w:r>
          </w:p>
        </w:tc>
        <w:tc>
          <w:tcPr>
            <w:tcW w:w="126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0,09</w:t>
            </w:r>
          </w:p>
        </w:tc>
        <w:tc>
          <w:tcPr>
            <w:tcW w:w="1126"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0,36</w:t>
            </w:r>
          </w:p>
        </w:tc>
      </w:tr>
      <w:tr w:rsidR="000F6709" w:rsidRPr="000A42EB"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Экол</w:t>
            </w:r>
          </w:p>
        </w:tc>
        <w:tc>
          <w:tcPr>
            <w:tcW w:w="1250"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0,72</w:t>
            </w:r>
          </w:p>
        </w:tc>
        <w:tc>
          <w:tcPr>
            <w:tcW w:w="1258"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-0,09</w:t>
            </w:r>
          </w:p>
        </w:tc>
        <w:tc>
          <w:tcPr>
            <w:tcW w:w="1254"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0,06</w:t>
            </w:r>
          </w:p>
        </w:tc>
        <w:tc>
          <w:tcPr>
            <w:tcW w:w="125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0,16</w:t>
            </w:r>
          </w:p>
        </w:tc>
        <w:tc>
          <w:tcPr>
            <w:tcW w:w="1269"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0,72</w:t>
            </w:r>
          </w:p>
        </w:tc>
        <w:tc>
          <w:tcPr>
            <w:tcW w:w="1126"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0,13</w:t>
            </w:r>
          </w:p>
        </w:tc>
      </w:tr>
      <w:tr w:rsidR="000F6709" w:rsidRPr="000A42EB"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Крим</w:t>
            </w:r>
          </w:p>
        </w:tc>
        <w:tc>
          <w:tcPr>
            <w:tcW w:w="1250"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0,12</w:t>
            </w:r>
          </w:p>
        </w:tc>
        <w:tc>
          <w:tcPr>
            <w:tcW w:w="1258"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0,07</w:t>
            </w:r>
          </w:p>
        </w:tc>
        <w:tc>
          <w:tcPr>
            <w:tcW w:w="1254"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0,00</w:t>
            </w:r>
          </w:p>
        </w:tc>
        <w:tc>
          <w:tcPr>
            <w:tcW w:w="125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-0,16</w:t>
            </w:r>
          </w:p>
        </w:tc>
        <w:tc>
          <w:tcPr>
            <w:tcW w:w="126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0,20</w:t>
            </w:r>
          </w:p>
        </w:tc>
        <w:tc>
          <w:tcPr>
            <w:tcW w:w="1126"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0,11</w:t>
            </w:r>
          </w:p>
        </w:tc>
      </w:tr>
      <w:tr w:rsidR="000F6709" w:rsidRPr="000A42EB"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Управ</w:t>
            </w:r>
          </w:p>
        </w:tc>
        <w:tc>
          <w:tcPr>
            <w:tcW w:w="1250"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0,24</w:t>
            </w:r>
          </w:p>
        </w:tc>
        <w:tc>
          <w:tcPr>
            <w:tcW w:w="1258"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0,36</w:t>
            </w:r>
          </w:p>
        </w:tc>
        <w:tc>
          <w:tcPr>
            <w:tcW w:w="1254"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0,12</w:t>
            </w:r>
          </w:p>
        </w:tc>
        <w:tc>
          <w:tcPr>
            <w:tcW w:w="125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0,25</w:t>
            </w:r>
          </w:p>
        </w:tc>
        <w:tc>
          <w:tcPr>
            <w:tcW w:w="126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0,08</w:t>
            </w:r>
          </w:p>
        </w:tc>
        <w:tc>
          <w:tcPr>
            <w:tcW w:w="1126"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0,02</w:t>
            </w:r>
          </w:p>
        </w:tc>
      </w:tr>
      <w:tr w:rsidR="000F6709" w:rsidRPr="000A42EB"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Общий</w:t>
            </w:r>
          </w:p>
        </w:tc>
        <w:tc>
          <w:tcPr>
            <w:tcW w:w="1250"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0,33</w:t>
            </w:r>
          </w:p>
        </w:tc>
        <w:tc>
          <w:tcPr>
            <w:tcW w:w="1258"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0,50</w:t>
            </w:r>
          </w:p>
        </w:tc>
        <w:tc>
          <w:tcPr>
            <w:tcW w:w="1254"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0,35</w:t>
            </w:r>
          </w:p>
        </w:tc>
        <w:tc>
          <w:tcPr>
            <w:tcW w:w="125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0,25</w:t>
            </w:r>
          </w:p>
        </w:tc>
        <w:tc>
          <w:tcPr>
            <w:tcW w:w="126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0,13</w:t>
            </w:r>
          </w:p>
        </w:tc>
        <w:tc>
          <w:tcPr>
            <w:tcW w:w="1126"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0,25</w:t>
            </w:r>
          </w:p>
        </w:tc>
      </w:tr>
      <w:tr w:rsidR="000F6709" w:rsidRPr="000A42EB" w:rsidTr="008A5E22">
        <w:tc>
          <w:tcPr>
            <w:tcW w:w="1074" w:type="dxa"/>
            <w:vMerge w:val="restart"/>
            <w:textDirection w:val="btLr"/>
            <w:vAlign w:val="center"/>
          </w:tcPr>
          <w:p w:rsidR="000F6709" w:rsidRPr="000A42EB" w:rsidRDefault="000F6709" w:rsidP="008A5E22">
            <w:pPr>
              <w:spacing w:line="360" w:lineRule="auto"/>
              <w:ind w:left="113" w:right="113"/>
              <w:jc w:val="center"/>
              <w:rPr>
                <w:sz w:val="28"/>
                <w:szCs w:val="28"/>
              </w:rPr>
            </w:pPr>
            <w:r w:rsidRPr="000A42EB">
              <w:rPr>
                <w:sz w:val="28"/>
                <w:szCs w:val="28"/>
              </w:rPr>
              <w:t>Инвестиционный потенциал</w:t>
            </w: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ПрРес</w:t>
            </w:r>
          </w:p>
        </w:tc>
        <w:tc>
          <w:tcPr>
            <w:tcW w:w="1250"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-0,48</w:t>
            </w:r>
          </w:p>
        </w:tc>
        <w:tc>
          <w:tcPr>
            <w:tcW w:w="1258"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0,21</w:t>
            </w:r>
          </w:p>
        </w:tc>
        <w:tc>
          <w:tcPr>
            <w:tcW w:w="1254"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0,02</w:t>
            </w:r>
          </w:p>
        </w:tc>
        <w:tc>
          <w:tcPr>
            <w:tcW w:w="125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-0,03</w:t>
            </w:r>
          </w:p>
        </w:tc>
        <w:tc>
          <w:tcPr>
            <w:tcW w:w="1269"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-0,64</w:t>
            </w:r>
          </w:p>
        </w:tc>
        <w:tc>
          <w:tcPr>
            <w:tcW w:w="1126"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-0,01</w:t>
            </w:r>
          </w:p>
        </w:tc>
      </w:tr>
      <w:tr w:rsidR="000F6709" w:rsidRPr="000A42EB"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Труд</w:t>
            </w:r>
          </w:p>
        </w:tc>
        <w:tc>
          <w:tcPr>
            <w:tcW w:w="1250"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0,28</w:t>
            </w:r>
          </w:p>
        </w:tc>
        <w:tc>
          <w:tcPr>
            <w:tcW w:w="1258"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0,55</w:t>
            </w:r>
          </w:p>
        </w:tc>
        <w:tc>
          <w:tcPr>
            <w:tcW w:w="1254"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0,28</w:t>
            </w:r>
          </w:p>
        </w:tc>
        <w:tc>
          <w:tcPr>
            <w:tcW w:w="125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0,24</w:t>
            </w:r>
          </w:p>
        </w:tc>
        <w:tc>
          <w:tcPr>
            <w:tcW w:w="126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0,12</w:t>
            </w:r>
          </w:p>
        </w:tc>
        <w:tc>
          <w:tcPr>
            <w:tcW w:w="1126"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0,42</w:t>
            </w:r>
          </w:p>
        </w:tc>
      </w:tr>
      <w:tr w:rsidR="000F6709" w:rsidRPr="000A42EB"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Произ</w:t>
            </w:r>
          </w:p>
        </w:tc>
        <w:tc>
          <w:tcPr>
            <w:tcW w:w="1250"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0,11</w:t>
            </w:r>
          </w:p>
        </w:tc>
        <w:tc>
          <w:tcPr>
            <w:tcW w:w="1258"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0,57</w:t>
            </w:r>
          </w:p>
        </w:tc>
        <w:tc>
          <w:tcPr>
            <w:tcW w:w="1254"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0,35</w:t>
            </w:r>
          </w:p>
        </w:tc>
        <w:tc>
          <w:tcPr>
            <w:tcW w:w="125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0,22</w:t>
            </w:r>
          </w:p>
        </w:tc>
        <w:tc>
          <w:tcPr>
            <w:tcW w:w="126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-0,07</w:t>
            </w:r>
          </w:p>
        </w:tc>
        <w:tc>
          <w:tcPr>
            <w:tcW w:w="1126"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0,39</w:t>
            </w:r>
          </w:p>
        </w:tc>
      </w:tr>
      <w:tr w:rsidR="000F6709" w:rsidRPr="000A42EB"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Иннов</w:t>
            </w:r>
          </w:p>
        </w:tc>
        <w:tc>
          <w:tcPr>
            <w:tcW w:w="1250"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0,22</w:t>
            </w:r>
          </w:p>
        </w:tc>
        <w:tc>
          <w:tcPr>
            <w:tcW w:w="1258"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0,46</w:t>
            </w:r>
          </w:p>
        </w:tc>
        <w:tc>
          <w:tcPr>
            <w:tcW w:w="1254"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0,33</w:t>
            </w:r>
          </w:p>
        </w:tc>
        <w:tc>
          <w:tcPr>
            <w:tcW w:w="125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0,08</w:t>
            </w:r>
          </w:p>
        </w:tc>
        <w:tc>
          <w:tcPr>
            <w:tcW w:w="126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0,11</w:t>
            </w:r>
          </w:p>
        </w:tc>
        <w:tc>
          <w:tcPr>
            <w:tcW w:w="1126"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0,40</w:t>
            </w:r>
          </w:p>
        </w:tc>
      </w:tr>
      <w:tr w:rsidR="000F6709" w:rsidRPr="000A42EB"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Инст</w:t>
            </w:r>
          </w:p>
        </w:tc>
        <w:tc>
          <w:tcPr>
            <w:tcW w:w="1250"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0,26</w:t>
            </w:r>
          </w:p>
        </w:tc>
        <w:tc>
          <w:tcPr>
            <w:tcW w:w="1258"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0,53</w:t>
            </w:r>
          </w:p>
        </w:tc>
        <w:tc>
          <w:tcPr>
            <w:tcW w:w="1254"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0,33</w:t>
            </w:r>
          </w:p>
        </w:tc>
        <w:tc>
          <w:tcPr>
            <w:tcW w:w="125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0,25</w:t>
            </w:r>
          </w:p>
        </w:tc>
        <w:tc>
          <w:tcPr>
            <w:tcW w:w="126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0,08</w:t>
            </w:r>
          </w:p>
        </w:tc>
        <w:tc>
          <w:tcPr>
            <w:tcW w:w="1126"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0,39</w:t>
            </w:r>
          </w:p>
        </w:tc>
      </w:tr>
      <w:tr w:rsidR="000F6709" w:rsidRPr="000A42EB"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Инфр</w:t>
            </w:r>
          </w:p>
        </w:tc>
        <w:tc>
          <w:tcPr>
            <w:tcW w:w="1250"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0,76</w:t>
            </w:r>
          </w:p>
        </w:tc>
        <w:tc>
          <w:tcPr>
            <w:tcW w:w="1258"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0,08</w:t>
            </w:r>
          </w:p>
        </w:tc>
        <w:tc>
          <w:tcPr>
            <w:tcW w:w="1254"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0,13</w:t>
            </w:r>
          </w:p>
        </w:tc>
        <w:tc>
          <w:tcPr>
            <w:tcW w:w="125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0,23</w:t>
            </w:r>
          </w:p>
        </w:tc>
        <w:tc>
          <w:tcPr>
            <w:tcW w:w="1269"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0,68</w:t>
            </w:r>
          </w:p>
        </w:tc>
        <w:tc>
          <w:tcPr>
            <w:tcW w:w="1126"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0,30</w:t>
            </w:r>
          </w:p>
        </w:tc>
      </w:tr>
      <w:tr w:rsidR="000F6709" w:rsidRPr="000A42EB"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proofErr w:type="gramStart"/>
            <w:r w:rsidRPr="000A42EB">
              <w:rPr>
                <w:sz w:val="28"/>
                <w:szCs w:val="28"/>
              </w:rPr>
              <w:t>Фин</w:t>
            </w:r>
            <w:proofErr w:type="gramEnd"/>
          </w:p>
        </w:tc>
        <w:tc>
          <w:tcPr>
            <w:tcW w:w="1250"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0,12</w:t>
            </w:r>
          </w:p>
        </w:tc>
        <w:tc>
          <w:tcPr>
            <w:tcW w:w="1258"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0,55</w:t>
            </w:r>
          </w:p>
        </w:tc>
        <w:tc>
          <w:tcPr>
            <w:tcW w:w="1254"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0,32</w:t>
            </w:r>
          </w:p>
        </w:tc>
        <w:tc>
          <w:tcPr>
            <w:tcW w:w="125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0,23</w:t>
            </w:r>
          </w:p>
        </w:tc>
        <w:tc>
          <w:tcPr>
            <w:tcW w:w="126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-0,07</w:t>
            </w:r>
          </w:p>
        </w:tc>
        <w:tc>
          <w:tcPr>
            <w:tcW w:w="1126"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0,42</w:t>
            </w:r>
          </w:p>
        </w:tc>
      </w:tr>
      <w:tr w:rsidR="000F6709" w:rsidRPr="000A42EB"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Потр</w:t>
            </w:r>
          </w:p>
        </w:tc>
        <w:tc>
          <w:tcPr>
            <w:tcW w:w="1250"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0,23</w:t>
            </w:r>
          </w:p>
        </w:tc>
        <w:tc>
          <w:tcPr>
            <w:tcW w:w="1258"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0,54</w:t>
            </w:r>
          </w:p>
        </w:tc>
        <w:tc>
          <w:tcPr>
            <w:tcW w:w="1254"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0,31</w:t>
            </w:r>
          </w:p>
        </w:tc>
        <w:tc>
          <w:tcPr>
            <w:tcW w:w="125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0,21</w:t>
            </w:r>
          </w:p>
        </w:tc>
        <w:tc>
          <w:tcPr>
            <w:tcW w:w="126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0,04</w:t>
            </w:r>
          </w:p>
        </w:tc>
        <w:tc>
          <w:tcPr>
            <w:tcW w:w="1126"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0,45</w:t>
            </w:r>
          </w:p>
        </w:tc>
      </w:tr>
      <w:tr w:rsidR="000F6709" w:rsidRPr="000A42EB"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Тур</w:t>
            </w:r>
          </w:p>
        </w:tc>
        <w:tc>
          <w:tcPr>
            <w:tcW w:w="1250"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0,18</w:t>
            </w:r>
          </w:p>
        </w:tc>
        <w:tc>
          <w:tcPr>
            <w:tcW w:w="1258"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0,42</w:t>
            </w:r>
          </w:p>
        </w:tc>
        <w:tc>
          <w:tcPr>
            <w:tcW w:w="1254"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0,11</w:t>
            </w:r>
          </w:p>
        </w:tc>
        <w:tc>
          <w:tcPr>
            <w:tcW w:w="125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0,32</w:t>
            </w:r>
          </w:p>
        </w:tc>
        <w:tc>
          <w:tcPr>
            <w:tcW w:w="126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0,15</w:t>
            </w:r>
          </w:p>
        </w:tc>
        <w:tc>
          <w:tcPr>
            <w:tcW w:w="1126"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0,45</w:t>
            </w:r>
          </w:p>
        </w:tc>
      </w:tr>
      <w:tr w:rsidR="000F6709" w:rsidRPr="000A42EB" w:rsidTr="008A5E22">
        <w:tc>
          <w:tcPr>
            <w:tcW w:w="1074" w:type="dxa"/>
            <w:vMerge/>
            <w:vAlign w:val="center"/>
          </w:tcPr>
          <w:p w:rsidR="000F6709" w:rsidRPr="000A42EB" w:rsidRDefault="000F6709" w:rsidP="008A5E22">
            <w:pPr>
              <w:spacing w:line="360" w:lineRule="auto"/>
              <w:jc w:val="center"/>
              <w:rPr>
                <w:b/>
                <w:sz w:val="28"/>
                <w:szCs w:val="28"/>
              </w:rPr>
            </w:pPr>
          </w:p>
        </w:tc>
        <w:tc>
          <w:tcPr>
            <w:tcW w:w="1081" w:type="dxa"/>
            <w:vAlign w:val="center"/>
          </w:tcPr>
          <w:p w:rsidR="000F6709" w:rsidRPr="000A42EB" w:rsidRDefault="000F6709" w:rsidP="008A5E22">
            <w:pPr>
              <w:spacing w:line="360" w:lineRule="auto"/>
              <w:jc w:val="center"/>
              <w:rPr>
                <w:sz w:val="28"/>
                <w:szCs w:val="28"/>
              </w:rPr>
            </w:pPr>
            <w:r w:rsidRPr="000A42EB">
              <w:rPr>
                <w:sz w:val="28"/>
                <w:szCs w:val="28"/>
              </w:rPr>
              <w:t>Общий</w:t>
            </w:r>
          </w:p>
        </w:tc>
        <w:tc>
          <w:tcPr>
            <w:tcW w:w="1250"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0,15</w:t>
            </w:r>
          </w:p>
        </w:tc>
        <w:tc>
          <w:tcPr>
            <w:tcW w:w="1258"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0,58</w:t>
            </w:r>
          </w:p>
        </w:tc>
        <w:tc>
          <w:tcPr>
            <w:tcW w:w="1254"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0,26</w:t>
            </w:r>
          </w:p>
        </w:tc>
        <w:tc>
          <w:tcPr>
            <w:tcW w:w="125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0,26</w:t>
            </w:r>
          </w:p>
        </w:tc>
        <w:tc>
          <w:tcPr>
            <w:tcW w:w="1269" w:type="dxa"/>
            <w:vAlign w:val="center"/>
          </w:tcPr>
          <w:p w:rsidR="000F6709" w:rsidRPr="000A42EB" w:rsidRDefault="000F6709" w:rsidP="008A5E22">
            <w:pPr>
              <w:spacing w:line="360" w:lineRule="auto"/>
              <w:jc w:val="center"/>
              <w:rPr>
                <w:color w:val="000000"/>
                <w:sz w:val="28"/>
                <w:szCs w:val="28"/>
              </w:rPr>
            </w:pPr>
            <w:r w:rsidRPr="000A42EB">
              <w:rPr>
                <w:color w:val="000000"/>
                <w:sz w:val="28"/>
                <w:szCs w:val="28"/>
              </w:rPr>
              <w:t>-0,04</w:t>
            </w:r>
          </w:p>
        </w:tc>
        <w:tc>
          <w:tcPr>
            <w:tcW w:w="1126" w:type="dxa"/>
            <w:vAlign w:val="center"/>
          </w:tcPr>
          <w:p w:rsidR="000F6709" w:rsidRPr="000A42EB" w:rsidRDefault="000F6709" w:rsidP="008A5E22">
            <w:pPr>
              <w:spacing w:line="360" w:lineRule="auto"/>
              <w:jc w:val="center"/>
              <w:rPr>
                <w:b/>
                <w:color w:val="000000"/>
                <w:sz w:val="28"/>
                <w:szCs w:val="28"/>
              </w:rPr>
            </w:pPr>
            <w:r w:rsidRPr="000A42EB">
              <w:rPr>
                <w:b/>
                <w:color w:val="000000"/>
                <w:sz w:val="28"/>
                <w:szCs w:val="28"/>
              </w:rPr>
              <w:t>0,41</w:t>
            </w:r>
          </w:p>
        </w:tc>
      </w:tr>
    </w:tbl>
    <w:p w:rsidR="000F6709" w:rsidRPr="00AE7898" w:rsidRDefault="000F6709" w:rsidP="000F6709">
      <w:pPr>
        <w:spacing w:line="360" w:lineRule="auto"/>
        <w:ind w:firstLine="708"/>
        <w:jc w:val="both"/>
        <w:rPr>
          <w:b/>
        </w:rPr>
      </w:pPr>
      <w:r w:rsidRPr="00AE7898">
        <w:t xml:space="preserve">Составлено авторами при помощи пакета прикладных программ </w:t>
      </w:r>
      <w:r w:rsidRPr="00AE7898">
        <w:rPr>
          <w:lang w:val="en-US"/>
        </w:rPr>
        <w:t>Staistica</w:t>
      </w:r>
      <w:r w:rsidRPr="00AE7898">
        <w:t xml:space="preserve"> 6.0 на основе данных из</w:t>
      </w:r>
      <w:r w:rsidR="00F446BA">
        <w:t xml:space="preserve"> [53</w:t>
      </w:r>
      <w:r>
        <w:t xml:space="preserve">, </w:t>
      </w:r>
      <w:r w:rsidRPr="002C69E4">
        <w:t>1</w:t>
      </w:r>
      <w:r>
        <w:t>2</w:t>
      </w:r>
      <w:r w:rsidR="00F446BA">
        <w:t>2</w:t>
      </w:r>
      <w:r w:rsidRPr="00F95C2D">
        <w:t>]</w:t>
      </w:r>
      <w:r>
        <w:t>.</w:t>
      </w:r>
      <w:r w:rsidRPr="00EB2904">
        <w:t xml:space="preserve"> </w:t>
      </w:r>
      <w:r w:rsidRPr="00AE7898">
        <w:t>Жирным шрифтом выделены те ячейки, которые образуются пересечением показателей, между которыми, согласно коэффициенту корреляции с 1-% ошибкой, существует связь.</w:t>
      </w:r>
    </w:p>
    <w:p w:rsidR="000F6709" w:rsidRPr="001658BE" w:rsidRDefault="000F6709" w:rsidP="000F6709">
      <w:pPr>
        <w:spacing w:line="360" w:lineRule="auto"/>
        <w:jc w:val="right"/>
        <w:rPr>
          <w:i/>
          <w:sz w:val="28"/>
          <w:szCs w:val="28"/>
        </w:rPr>
      </w:pPr>
      <w:r w:rsidRPr="001F3731">
        <w:rPr>
          <w:i/>
          <w:sz w:val="28"/>
          <w:szCs w:val="28"/>
        </w:rPr>
        <w:lastRenderedPageBreak/>
        <w:t xml:space="preserve">Таблица </w:t>
      </w:r>
      <w:r>
        <w:rPr>
          <w:i/>
          <w:sz w:val="28"/>
          <w:szCs w:val="28"/>
          <w:lang w:val="en-US"/>
        </w:rPr>
        <w:t>II</w:t>
      </w:r>
      <w:r w:rsidRPr="00687371">
        <w:rPr>
          <w:i/>
          <w:sz w:val="28"/>
          <w:szCs w:val="28"/>
        </w:rPr>
        <w:t>.3.</w:t>
      </w:r>
      <w:r w:rsidRPr="001658BE">
        <w:rPr>
          <w:i/>
          <w:sz w:val="28"/>
          <w:szCs w:val="28"/>
        </w:rPr>
        <w:t>5</w:t>
      </w:r>
    </w:p>
    <w:p w:rsidR="000F6709" w:rsidRPr="001F3731" w:rsidRDefault="000F6709" w:rsidP="000F6709">
      <w:pPr>
        <w:spacing w:line="360" w:lineRule="auto"/>
        <w:jc w:val="center"/>
        <w:rPr>
          <w:b/>
          <w:sz w:val="28"/>
          <w:szCs w:val="28"/>
        </w:rPr>
      </w:pPr>
      <w:r w:rsidRPr="001F3731">
        <w:rPr>
          <w:b/>
          <w:sz w:val="28"/>
          <w:szCs w:val="28"/>
        </w:rPr>
        <w:t>Значения коэффициента корреляции Кенделла</w:t>
      </w:r>
      <w:proofErr w:type="gramStart"/>
      <w:r w:rsidRPr="001F3731">
        <w:rPr>
          <w:b/>
          <w:sz w:val="28"/>
          <w:szCs w:val="28"/>
        </w:rPr>
        <w:t xml:space="preserve"> (</w:t>
      </w:r>
      <w:r w:rsidRPr="001F3731">
        <w:rPr>
          <w:b/>
          <w:i/>
          <w:sz w:val="28"/>
          <w:szCs w:val="28"/>
          <w:lang w:val="en-US"/>
        </w:rPr>
        <w:t>τ</w:t>
      </w:r>
      <w:r w:rsidRPr="001F3731">
        <w:rPr>
          <w:b/>
          <w:sz w:val="28"/>
          <w:szCs w:val="28"/>
        </w:rPr>
        <w:t xml:space="preserve">) </w:t>
      </w:r>
      <w:proofErr w:type="gramEnd"/>
      <w:r w:rsidRPr="001F3731">
        <w:rPr>
          <w:b/>
          <w:sz w:val="28"/>
          <w:szCs w:val="28"/>
        </w:rPr>
        <w:t>между показателями</w:t>
      </w:r>
    </w:p>
    <w:tbl>
      <w:tblPr>
        <w:tblStyle w:val="aff1"/>
        <w:tblW w:w="0" w:type="auto"/>
        <w:tblLook w:val="04A0" w:firstRow="1" w:lastRow="0" w:firstColumn="1" w:lastColumn="0" w:noHBand="0" w:noVBand="1"/>
      </w:tblPr>
      <w:tblGrid>
        <w:gridCol w:w="1074"/>
        <w:gridCol w:w="1081"/>
        <w:gridCol w:w="1250"/>
        <w:gridCol w:w="1258"/>
        <w:gridCol w:w="1254"/>
        <w:gridCol w:w="1259"/>
        <w:gridCol w:w="1269"/>
        <w:gridCol w:w="1126"/>
      </w:tblGrid>
      <w:tr w:rsidR="000F6709" w:rsidRPr="00AE7898" w:rsidTr="008A5E22">
        <w:tc>
          <w:tcPr>
            <w:tcW w:w="2155" w:type="dxa"/>
            <w:gridSpan w:val="2"/>
            <w:vAlign w:val="center"/>
          </w:tcPr>
          <w:p w:rsidR="000F6709" w:rsidRPr="001F3731" w:rsidRDefault="000F6709" w:rsidP="008A5E22">
            <w:pPr>
              <w:spacing w:line="360" w:lineRule="auto"/>
              <w:jc w:val="center"/>
              <w:rPr>
                <w:sz w:val="28"/>
                <w:szCs w:val="28"/>
              </w:rPr>
            </w:pPr>
            <w:r w:rsidRPr="001F3731">
              <w:rPr>
                <w:i/>
                <w:sz w:val="28"/>
                <w:szCs w:val="28"/>
                <w:lang w:val="en-US"/>
              </w:rPr>
              <w:t>τ</w:t>
            </w:r>
          </w:p>
        </w:tc>
        <w:tc>
          <w:tcPr>
            <w:tcW w:w="1250" w:type="dxa"/>
            <w:vAlign w:val="center"/>
          </w:tcPr>
          <w:p w:rsidR="000F6709" w:rsidRPr="001F3731" w:rsidRDefault="000F6709" w:rsidP="008A5E22">
            <w:pPr>
              <w:spacing w:line="360" w:lineRule="auto"/>
              <w:jc w:val="center"/>
              <w:rPr>
                <w:b/>
                <w:sz w:val="28"/>
                <w:szCs w:val="28"/>
              </w:rPr>
            </w:pPr>
            <w:r w:rsidRPr="001F3731">
              <w:rPr>
                <w:sz w:val="28"/>
                <w:szCs w:val="28"/>
              </w:rPr>
              <w:t>КСсх</w:t>
            </w:r>
          </w:p>
        </w:tc>
        <w:tc>
          <w:tcPr>
            <w:tcW w:w="1258" w:type="dxa"/>
            <w:vAlign w:val="center"/>
          </w:tcPr>
          <w:p w:rsidR="000F6709" w:rsidRPr="001F3731" w:rsidRDefault="000F6709" w:rsidP="008A5E22">
            <w:pPr>
              <w:spacing w:line="360" w:lineRule="auto"/>
              <w:jc w:val="center"/>
              <w:rPr>
                <w:b/>
                <w:sz w:val="28"/>
                <w:szCs w:val="28"/>
              </w:rPr>
            </w:pPr>
            <w:r w:rsidRPr="001F3731">
              <w:rPr>
                <w:sz w:val="28"/>
                <w:szCs w:val="28"/>
              </w:rPr>
              <w:t>КСнп</w:t>
            </w:r>
          </w:p>
        </w:tc>
        <w:tc>
          <w:tcPr>
            <w:tcW w:w="1254" w:type="dxa"/>
            <w:vAlign w:val="center"/>
          </w:tcPr>
          <w:p w:rsidR="000F6709" w:rsidRPr="001F3731" w:rsidRDefault="000F6709" w:rsidP="008A5E22">
            <w:pPr>
              <w:spacing w:line="360" w:lineRule="auto"/>
              <w:jc w:val="center"/>
              <w:rPr>
                <w:b/>
                <w:sz w:val="28"/>
                <w:szCs w:val="28"/>
              </w:rPr>
            </w:pPr>
            <w:r w:rsidRPr="001F3731">
              <w:rPr>
                <w:sz w:val="28"/>
                <w:szCs w:val="28"/>
              </w:rPr>
              <w:t>КСпр</w:t>
            </w:r>
          </w:p>
        </w:tc>
        <w:tc>
          <w:tcPr>
            <w:tcW w:w="1259" w:type="dxa"/>
            <w:vAlign w:val="center"/>
          </w:tcPr>
          <w:p w:rsidR="000F6709" w:rsidRPr="001F3731" w:rsidRDefault="000F6709" w:rsidP="008A5E22">
            <w:pPr>
              <w:spacing w:line="360" w:lineRule="auto"/>
              <w:jc w:val="center"/>
              <w:rPr>
                <w:b/>
                <w:sz w:val="28"/>
                <w:szCs w:val="28"/>
              </w:rPr>
            </w:pPr>
            <w:r w:rsidRPr="001F3731">
              <w:rPr>
                <w:sz w:val="28"/>
                <w:szCs w:val="28"/>
              </w:rPr>
              <w:t>КСоо</w:t>
            </w:r>
          </w:p>
        </w:tc>
        <w:tc>
          <w:tcPr>
            <w:tcW w:w="1269" w:type="dxa"/>
            <w:vAlign w:val="center"/>
          </w:tcPr>
          <w:p w:rsidR="000F6709" w:rsidRPr="001F3731" w:rsidRDefault="000F6709" w:rsidP="008A5E22">
            <w:pPr>
              <w:spacing w:line="360" w:lineRule="auto"/>
              <w:jc w:val="center"/>
              <w:rPr>
                <w:b/>
                <w:sz w:val="28"/>
                <w:szCs w:val="28"/>
              </w:rPr>
            </w:pPr>
            <w:r w:rsidRPr="001F3731">
              <w:rPr>
                <w:sz w:val="28"/>
                <w:szCs w:val="28"/>
              </w:rPr>
              <w:t>КСлф</w:t>
            </w:r>
          </w:p>
        </w:tc>
        <w:tc>
          <w:tcPr>
            <w:tcW w:w="1126" w:type="dxa"/>
            <w:vAlign w:val="center"/>
          </w:tcPr>
          <w:p w:rsidR="000F6709" w:rsidRPr="001F3731" w:rsidRDefault="000F6709" w:rsidP="008A5E22">
            <w:pPr>
              <w:spacing w:line="360" w:lineRule="auto"/>
              <w:jc w:val="center"/>
              <w:rPr>
                <w:b/>
                <w:sz w:val="28"/>
                <w:szCs w:val="28"/>
              </w:rPr>
            </w:pPr>
            <w:r w:rsidRPr="001F3731">
              <w:rPr>
                <w:sz w:val="28"/>
                <w:szCs w:val="28"/>
              </w:rPr>
              <w:t>КСвф</w:t>
            </w:r>
          </w:p>
        </w:tc>
      </w:tr>
      <w:tr w:rsidR="000F6709" w:rsidRPr="00AE7898" w:rsidTr="008A5E22">
        <w:tc>
          <w:tcPr>
            <w:tcW w:w="1074" w:type="dxa"/>
            <w:vMerge w:val="restart"/>
            <w:textDirection w:val="btLr"/>
            <w:vAlign w:val="center"/>
          </w:tcPr>
          <w:p w:rsidR="000F6709" w:rsidRPr="001F3731" w:rsidRDefault="000F6709" w:rsidP="008A5E22">
            <w:pPr>
              <w:spacing w:line="360" w:lineRule="auto"/>
              <w:ind w:left="113" w:right="113"/>
              <w:jc w:val="center"/>
              <w:rPr>
                <w:sz w:val="28"/>
                <w:szCs w:val="28"/>
              </w:rPr>
            </w:pPr>
            <w:r w:rsidRPr="001F3731">
              <w:rPr>
                <w:sz w:val="28"/>
                <w:szCs w:val="28"/>
              </w:rPr>
              <w:t>Инвестиционные риски</w:t>
            </w:r>
          </w:p>
        </w:tc>
        <w:tc>
          <w:tcPr>
            <w:tcW w:w="1081" w:type="dxa"/>
            <w:vAlign w:val="center"/>
          </w:tcPr>
          <w:p w:rsidR="000F6709" w:rsidRPr="001F3731" w:rsidRDefault="000F6709" w:rsidP="008A5E22">
            <w:pPr>
              <w:spacing w:line="360" w:lineRule="auto"/>
              <w:jc w:val="center"/>
              <w:rPr>
                <w:sz w:val="28"/>
                <w:szCs w:val="28"/>
              </w:rPr>
            </w:pPr>
            <w:r w:rsidRPr="001F3731">
              <w:rPr>
                <w:sz w:val="28"/>
                <w:szCs w:val="28"/>
              </w:rPr>
              <w:t>Экон</w:t>
            </w:r>
          </w:p>
        </w:tc>
        <w:tc>
          <w:tcPr>
            <w:tcW w:w="1250"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0,14</w:t>
            </w:r>
          </w:p>
        </w:tc>
        <w:tc>
          <w:tcPr>
            <w:tcW w:w="1258"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0,19</w:t>
            </w:r>
          </w:p>
        </w:tc>
        <w:tc>
          <w:tcPr>
            <w:tcW w:w="1254"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0,11</w:t>
            </w:r>
          </w:p>
        </w:tc>
        <w:tc>
          <w:tcPr>
            <w:tcW w:w="125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0,22</w:t>
            </w:r>
          </w:p>
        </w:tc>
        <w:tc>
          <w:tcPr>
            <w:tcW w:w="126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0,01</w:t>
            </w:r>
          </w:p>
        </w:tc>
        <w:tc>
          <w:tcPr>
            <w:tcW w:w="1126"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-0,03</w:t>
            </w:r>
          </w:p>
        </w:tc>
      </w:tr>
      <w:tr w:rsidR="000F6709" w:rsidRPr="00AE7898" w:rsidTr="008A5E22">
        <w:tc>
          <w:tcPr>
            <w:tcW w:w="1074" w:type="dxa"/>
            <w:vMerge/>
            <w:vAlign w:val="center"/>
          </w:tcPr>
          <w:p w:rsidR="000F6709" w:rsidRPr="001F3731" w:rsidRDefault="000F6709" w:rsidP="008A5E22">
            <w:pPr>
              <w:spacing w:line="360" w:lineRule="auto"/>
              <w:jc w:val="center"/>
              <w:rPr>
                <w:b/>
                <w:sz w:val="28"/>
                <w:szCs w:val="28"/>
              </w:rPr>
            </w:pPr>
          </w:p>
        </w:tc>
        <w:tc>
          <w:tcPr>
            <w:tcW w:w="1081" w:type="dxa"/>
            <w:vAlign w:val="center"/>
          </w:tcPr>
          <w:p w:rsidR="000F6709" w:rsidRPr="001F3731" w:rsidRDefault="000F6709" w:rsidP="008A5E22">
            <w:pPr>
              <w:spacing w:line="360" w:lineRule="auto"/>
              <w:jc w:val="center"/>
              <w:rPr>
                <w:sz w:val="28"/>
                <w:szCs w:val="28"/>
              </w:rPr>
            </w:pPr>
            <w:proofErr w:type="gramStart"/>
            <w:r w:rsidRPr="001F3731">
              <w:rPr>
                <w:sz w:val="28"/>
                <w:szCs w:val="28"/>
              </w:rPr>
              <w:t>Фин</w:t>
            </w:r>
            <w:proofErr w:type="gramEnd"/>
          </w:p>
        </w:tc>
        <w:tc>
          <w:tcPr>
            <w:tcW w:w="1250"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0,02</w:t>
            </w:r>
          </w:p>
        </w:tc>
        <w:tc>
          <w:tcPr>
            <w:tcW w:w="1258" w:type="dxa"/>
            <w:vAlign w:val="center"/>
          </w:tcPr>
          <w:p w:rsidR="000F6709" w:rsidRPr="001F3731" w:rsidRDefault="000F6709" w:rsidP="008A5E22">
            <w:pPr>
              <w:spacing w:line="360" w:lineRule="auto"/>
              <w:jc w:val="center"/>
              <w:rPr>
                <w:b/>
                <w:color w:val="000000"/>
                <w:sz w:val="28"/>
                <w:szCs w:val="28"/>
              </w:rPr>
            </w:pPr>
            <w:r w:rsidRPr="001F3731">
              <w:rPr>
                <w:b/>
                <w:color w:val="000000"/>
                <w:sz w:val="28"/>
                <w:szCs w:val="28"/>
              </w:rPr>
              <w:t>0,39</w:t>
            </w:r>
          </w:p>
        </w:tc>
        <w:tc>
          <w:tcPr>
            <w:tcW w:w="1254"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0,25</w:t>
            </w:r>
          </w:p>
        </w:tc>
        <w:tc>
          <w:tcPr>
            <w:tcW w:w="125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0,09</w:t>
            </w:r>
          </w:p>
        </w:tc>
        <w:tc>
          <w:tcPr>
            <w:tcW w:w="126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-0,11</w:t>
            </w:r>
          </w:p>
        </w:tc>
        <w:tc>
          <w:tcPr>
            <w:tcW w:w="1126"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0,26</w:t>
            </w:r>
          </w:p>
        </w:tc>
      </w:tr>
      <w:tr w:rsidR="000F6709" w:rsidRPr="00AE7898" w:rsidTr="008A5E22">
        <w:tc>
          <w:tcPr>
            <w:tcW w:w="1074" w:type="dxa"/>
            <w:vMerge/>
            <w:vAlign w:val="center"/>
          </w:tcPr>
          <w:p w:rsidR="000F6709" w:rsidRPr="001F3731" w:rsidRDefault="000F6709" w:rsidP="008A5E22">
            <w:pPr>
              <w:spacing w:line="360" w:lineRule="auto"/>
              <w:jc w:val="center"/>
              <w:rPr>
                <w:b/>
                <w:sz w:val="28"/>
                <w:szCs w:val="28"/>
              </w:rPr>
            </w:pPr>
          </w:p>
        </w:tc>
        <w:tc>
          <w:tcPr>
            <w:tcW w:w="1081" w:type="dxa"/>
            <w:vAlign w:val="center"/>
          </w:tcPr>
          <w:p w:rsidR="000F6709" w:rsidRPr="001F3731" w:rsidRDefault="000F6709" w:rsidP="008A5E22">
            <w:pPr>
              <w:spacing w:line="360" w:lineRule="auto"/>
              <w:jc w:val="center"/>
              <w:rPr>
                <w:sz w:val="28"/>
                <w:szCs w:val="28"/>
              </w:rPr>
            </w:pPr>
            <w:proofErr w:type="gramStart"/>
            <w:r w:rsidRPr="001F3731">
              <w:rPr>
                <w:sz w:val="28"/>
                <w:szCs w:val="28"/>
              </w:rPr>
              <w:t>Соц</w:t>
            </w:r>
            <w:proofErr w:type="gramEnd"/>
          </w:p>
        </w:tc>
        <w:tc>
          <w:tcPr>
            <w:tcW w:w="1250"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0,17</w:t>
            </w:r>
          </w:p>
        </w:tc>
        <w:tc>
          <w:tcPr>
            <w:tcW w:w="1258"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0,29</w:t>
            </w:r>
          </w:p>
        </w:tc>
        <w:tc>
          <w:tcPr>
            <w:tcW w:w="1254"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0,29</w:t>
            </w:r>
          </w:p>
        </w:tc>
        <w:tc>
          <w:tcPr>
            <w:tcW w:w="125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0,09</w:t>
            </w:r>
          </w:p>
        </w:tc>
        <w:tc>
          <w:tcPr>
            <w:tcW w:w="126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0,05</w:t>
            </w:r>
          </w:p>
        </w:tc>
        <w:tc>
          <w:tcPr>
            <w:tcW w:w="1126"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0,24</w:t>
            </w:r>
          </w:p>
        </w:tc>
      </w:tr>
      <w:tr w:rsidR="000F6709" w:rsidRPr="00AE7898" w:rsidTr="008A5E22">
        <w:tc>
          <w:tcPr>
            <w:tcW w:w="1074" w:type="dxa"/>
            <w:vMerge/>
            <w:vAlign w:val="center"/>
          </w:tcPr>
          <w:p w:rsidR="000F6709" w:rsidRPr="001F3731" w:rsidRDefault="000F6709" w:rsidP="008A5E22">
            <w:pPr>
              <w:spacing w:line="360" w:lineRule="auto"/>
              <w:jc w:val="center"/>
              <w:rPr>
                <w:b/>
                <w:sz w:val="28"/>
                <w:szCs w:val="28"/>
              </w:rPr>
            </w:pPr>
          </w:p>
        </w:tc>
        <w:tc>
          <w:tcPr>
            <w:tcW w:w="1081" w:type="dxa"/>
            <w:vAlign w:val="center"/>
          </w:tcPr>
          <w:p w:rsidR="000F6709" w:rsidRPr="001F3731" w:rsidRDefault="000F6709" w:rsidP="008A5E22">
            <w:pPr>
              <w:spacing w:line="360" w:lineRule="auto"/>
              <w:jc w:val="center"/>
              <w:rPr>
                <w:sz w:val="28"/>
                <w:szCs w:val="28"/>
              </w:rPr>
            </w:pPr>
            <w:r w:rsidRPr="001F3731">
              <w:rPr>
                <w:sz w:val="28"/>
                <w:szCs w:val="28"/>
              </w:rPr>
              <w:t>Экол</w:t>
            </w:r>
          </w:p>
        </w:tc>
        <w:tc>
          <w:tcPr>
            <w:tcW w:w="1250" w:type="dxa"/>
            <w:vAlign w:val="center"/>
          </w:tcPr>
          <w:p w:rsidR="000F6709" w:rsidRPr="001F3731" w:rsidRDefault="000F6709" w:rsidP="008A5E22">
            <w:pPr>
              <w:spacing w:line="360" w:lineRule="auto"/>
              <w:jc w:val="center"/>
              <w:rPr>
                <w:b/>
                <w:color w:val="000000"/>
                <w:sz w:val="28"/>
                <w:szCs w:val="28"/>
              </w:rPr>
            </w:pPr>
            <w:r w:rsidRPr="001F3731">
              <w:rPr>
                <w:b/>
                <w:color w:val="000000"/>
                <w:sz w:val="28"/>
                <w:szCs w:val="28"/>
              </w:rPr>
              <w:t>0,53</w:t>
            </w:r>
          </w:p>
        </w:tc>
        <w:tc>
          <w:tcPr>
            <w:tcW w:w="1258"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-0,06</w:t>
            </w:r>
          </w:p>
        </w:tc>
        <w:tc>
          <w:tcPr>
            <w:tcW w:w="1254"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0,03</w:t>
            </w:r>
          </w:p>
        </w:tc>
        <w:tc>
          <w:tcPr>
            <w:tcW w:w="125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0,11</w:t>
            </w:r>
          </w:p>
        </w:tc>
        <w:tc>
          <w:tcPr>
            <w:tcW w:w="1269" w:type="dxa"/>
            <w:vAlign w:val="center"/>
          </w:tcPr>
          <w:p w:rsidR="000F6709" w:rsidRPr="001F3731" w:rsidRDefault="000F6709" w:rsidP="008A5E22">
            <w:pPr>
              <w:spacing w:line="360" w:lineRule="auto"/>
              <w:jc w:val="center"/>
              <w:rPr>
                <w:b/>
                <w:color w:val="000000"/>
                <w:sz w:val="28"/>
                <w:szCs w:val="28"/>
              </w:rPr>
            </w:pPr>
            <w:r w:rsidRPr="001F3731">
              <w:rPr>
                <w:b/>
                <w:color w:val="000000"/>
                <w:sz w:val="28"/>
                <w:szCs w:val="28"/>
              </w:rPr>
              <w:t>0,53</w:t>
            </w:r>
          </w:p>
        </w:tc>
        <w:tc>
          <w:tcPr>
            <w:tcW w:w="1126"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0,10</w:t>
            </w:r>
          </w:p>
        </w:tc>
      </w:tr>
      <w:tr w:rsidR="000F6709" w:rsidRPr="00AE7898" w:rsidTr="008A5E22">
        <w:tc>
          <w:tcPr>
            <w:tcW w:w="1074" w:type="dxa"/>
            <w:vMerge/>
            <w:vAlign w:val="center"/>
          </w:tcPr>
          <w:p w:rsidR="000F6709" w:rsidRPr="001F3731" w:rsidRDefault="000F6709" w:rsidP="008A5E22">
            <w:pPr>
              <w:spacing w:line="360" w:lineRule="auto"/>
              <w:jc w:val="center"/>
              <w:rPr>
                <w:b/>
                <w:sz w:val="28"/>
                <w:szCs w:val="28"/>
              </w:rPr>
            </w:pPr>
          </w:p>
        </w:tc>
        <w:tc>
          <w:tcPr>
            <w:tcW w:w="1081" w:type="dxa"/>
            <w:vAlign w:val="center"/>
          </w:tcPr>
          <w:p w:rsidR="000F6709" w:rsidRPr="001F3731" w:rsidRDefault="000F6709" w:rsidP="008A5E22">
            <w:pPr>
              <w:spacing w:line="360" w:lineRule="auto"/>
              <w:jc w:val="center"/>
              <w:rPr>
                <w:sz w:val="28"/>
                <w:szCs w:val="28"/>
              </w:rPr>
            </w:pPr>
            <w:r w:rsidRPr="001F3731">
              <w:rPr>
                <w:sz w:val="28"/>
                <w:szCs w:val="28"/>
              </w:rPr>
              <w:t>Крим</w:t>
            </w:r>
          </w:p>
        </w:tc>
        <w:tc>
          <w:tcPr>
            <w:tcW w:w="1250"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0,07</w:t>
            </w:r>
          </w:p>
        </w:tc>
        <w:tc>
          <w:tcPr>
            <w:tcW w:w="1258"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0,04</w:t>
            </w:r>
          </w:p>
        </w:tc>
        <w:tc>
          <w:tcPr>
            <w:tcW w:w="1254"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-0,01</w:t>
            </w:r>
          </w:p>
        </w:tc>
        <w:tc>
          <w:tcPr>
            <w:tcW w:w="125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-0,11</w:t>
            </w:r>
          </w:p>
        </w:tc>
        <w:tc>
          <w:tcPr>
            <w:tcW w:w="126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0,15</w:t>
            </w:r>
          </w:p>
        </w:tc>
        <w:tc>
          <w:tcPr>
            <w:tcW w:w="1126"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0,08</w:t>
            </w:r>
          </w:p>
        </w:tc>
      </w:tr>
      <w:tr w:rsidR="000F6709" w:rsidRPr="00AE7898" w:rsidTr="008A5E22">
        <w:tc>
          <w:tcPr>
            <w:tcW w:w="1074" w:type="dxa"/>
            <w:vMerge/>
            <w:vAlign w:val="center"/>
          </w:tcPr>
          <w:p w:rsidR="000F6709" w:rsidRPr="001F3731" w:rsidRDefault="000F6709" w:rsidP="008A5E22">
            <w:pPr>
              <w:spacing w:line="360" w:lineRule="auto"/>
              <w:jc w:val="center"/>
              <w:rPr>
                <w:b/>
                <w:sz w:val="28"/>
                <w:szCs w:val="28"/>
              </w:rPr>
            </w:pPr>
          </w:p>
        </w:tc>
        <w:tc>
          <w:tcPr>
            <w:tcW w:w="1081" w:type="dxa"/>
            <w:vAlign w:val="center"/>
          </w:tcPr>
          <w:p w:rsidR="000F6709" w:rsidRPr="001F3731" w:rsidRDefault="000F6709" w:rsidP="008A5E22">
            <w:pPr>
              <w:spacing w:line="360" w:lineRule="auto"/>
              <w:jc w:val="center"/>
              <w:rPr>
                <w:sz w:val="28"/>
                <w:szCs w:val="28"/>
              </w:rPr>
            </w:pPr>
            <w:r w:rsidRPr="001F3731">
              <w:rPr>
                <w:sz w:val="28"/>
                <w:szCs w:val="28"/>
              </w:rPr>
              <w:t>Управ</w:t>
            </w:r>
          </w:p>
        </w:tc>
        <w:tc>
          <w:tcPr>
            <w:tcW w:w="1250"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0,16</w:t>
            </w:r>
          </w:p>
        </w:tc>
        <w:tc>
          <w:tcPr>
            <w:tcW w:w="1258"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0,24</w:t>
            </w:r>
          </w:p>
        </w:tc>
        <w:tc>
          <w:tcPr>
            <w:tcW w:w="1254"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0,08</w:t>
            </w:r>
          </w:p>
        </w:tc>
        <w:tc>
          <w:tcPr>
            <w:tcW w:w="125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0,18</w:t>
            </w:r>
          </w:p>
        </w:tc>
        <w:tc>
          <w:tcPr>
            <w:tcW w:w="126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0,05</w:t>
            </w:r>
          </w:p>
        </w:tc>
        <w:tc>
          <w:tcPr>
            <w:tcW w:w="1126"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0,01</w:t>
            </w:r>
          </w:p>
        </w:tc>
      </w:tr>
      <w:tr w:rsidR="000F6709" w:rsidRPr="00AE7898" w:rsidTr="008A5E22">
        <w:tc>
          <w:tcPr>
            <w:tcW w:w="1074" w:type="dxa"/>
            <w:vMerge/>
            <w:vAlign w:val="center"/>
          </w:tcPr>
          <w:p w:rsidR="000F6709" w:rsidRPr="001F3731" w:rsidRDefault="000F6709" w:rsidP="008A5E22">
            <w:pPr>
              <w:spacing w:line="360" w:lineRule="auto"/>
              <w:jc w:val="center"/>
              <w:rPr>
                <w:b/>
                <w:sz w:val="28"/>
                <w:szCs w:val="28"/>
              </w:rPr>
            </w:pPr>
          </w:p>
        </w:tc>
        <w:tc>
          <w:tcPr>
            <w:tcW w:w="1081" w:type="dxa"/>
            <w:vAlign w:val="center"/>
          </w:tcPr>
          <w:p w:rsidR="000F6709" w:rsidRPr="001F3731" w:rsidRDefault="000F6709" w:rsidP="008A5E22">
            <w:pPr>
              <w:spacing w:line="360" w:lineRule="auto"/>
              <w:jc w:val="center"/>
              <w:rPr>
                <w:sz w:val="28"/>
                <w:szCs w:val="28"/>
              </w:rPr>
            </w:pPr>
            <w:r w:rsidRPr="001F3731">
              <w:rPr>
                <w:sz w:val="28"/>
                <w:szCs w:val="28"/>
              </w:rPr>
              <w:t>Общий</w:t>
            </w:r>
          </w:p>
        </w:tc>
        <w:tc>
          <w:tcPr>
            <w:tcW w:w="1250"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0,24</w:t>
            </w:r>
          </w:p>
        </w:tc>
        <w:tc>
          <w:tcPr>
            <w:tcW w:w="1258" w:type="dxa"/>
            <w:vAlign w:val="center"/>
          </w:tcPr>
          <w:p w:rsidR="000F6709" w:rsidRPr="001F3731" w:rsidRDefault="000F6709" w:rsidP="008A5E22">
            <w:pPr>
              <w:spacing w:line="360" w:lineRule="auto"/>
              <w:jc w:val="center"/>
              <w:rPr>
                <w:b/>
                <w:color w:val="000000"/>
                <w:sz w:val="28"/>
                <w:szCs w:val="28"/>
              </w:rPr>
            </w:pPr>
            <w:r w:rsidRPr="001F3731">
              <w:rPr>
                <w:b/>
                <w:color w:val="000000"/>
                <w:sz w:val="28"/>
                <w:szCs w:val="28"/>
              </w:rPr>
              <w:t>0,36</w:t>
            </w:r>
          </w:p>
        </w:tc>
        <w:tc>
          <w:tcPr>
            <w:tcW w:w="1254"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0,24</w:t>
            </w:r>
          </w:p>
        </w:tc>
        <w:tc>
          <w:tcPr>
            <w:tcW w:w="125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0,18</w:t>
            </w:r>
          </w:p>
        </w:tc>
        <w:tc>
          <w:tcPr>
            <w:tcW w:w="126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0,08</w:t>
            </w:r>
          </w:p>
        </w:tc>
        <w:tc>
          <w:tcPr>
            <w:tcW w:w="1126"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0,16</w:t>
            </w:r>
          </w:p>
        </w:tc>
      </w:tr>
      <w:tr w:rsidR="000F6709" w:rsidRPr="00AE7898" w:rsidTr="008A5E22">
        <w:tc>
          <w:tcPr>
            <w:tcW w:w="1074" w:type="dxa"/>
            <w:vMerge w:val="restart"/>
            <w:textDirection w:val="btLr"/>
            <w:vAlign w:val="center"/>
          </w:tcPr>
          <w:p w:rsidR="000F6709" w:rsidRPr="001F3731" w:rsidRDefault="000F6709" w:rsidP="008A5E22">
            <w:pPr>
              <w:spacing w:line="360" w:lineRule="auto"/>
              <w:ind w:left="113" w:right="113"/>
              <w:jc w:val="center"/>
              <w:rPr>
                <w:sz w:val="28"/>
                <w:szCs w:val="28"/>
              </w:rPr>
            </w:pPr>
            <w:r w:rsidRPr="001F3731">
              <w:rPr>
                <w:sz w:val="28"/>
                <w:szCs w:val="28"/>
              </w:rPr>
              <w:t>Инвестиционный потенциал</w:t>
            </w:r>
          </w:p>
        </w:tc>
        <w:tc>
          <w:tcPr>
            <w:tcW w:w="1081" w:type="dxa"/>
            <w:vAlign w:val="center"/>
          </w:tcPr>
          <w:p w:rsidR="000F6709" w:rsidRPr="001F3731" w:rsidRDefault="000F6709" w:rsidP="008A5E22">
            <w:pPr>
              <w:spacing w:line="360" w:lineRule="auto"/>
              <w:jc w:val="center"/>
              <w:rPr>
                <w:sz w:val="28"/>
                <w:szCs w:val="28"/>
              </w:rPr>
            </w:pPr>
            <w:r w:rsidRPr="001F3731">
              <w:rPr>
                <w:sz w:val="28"/>
                <w:szCs w:val="28"/>
              </w:rPr>
              <w:t>ПрРес</w:t>
            </w:r>
          </w:p>
        </w:tc>
        <w:tc>
          <w:tcPr>
            <w:tcW w:w="1250"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-0,32</w:t>
            </w:r>
          </w:p>
        </w:tc>
        <w:tc>
          <w:tcPr>
            <w:tcW w:w="1258"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0,14</w:t>
            </w:r>
          </w:p>
        </w:tc>
        <w:tc>
          <w:tcPr>
            <w:tcW w:w="1254"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0,02</w:t>
            </w:r>
          </w:p>
        </w:tc>
        <w:tc>
          <w:tcPr>
            <w:tcW w:w="125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-0,02</w:t>
            </w:r>
          </w:p>
        </w:tc>
        <w:tc>
          <w:tcPr>
            <w:tcW w:w="1269" w:type="dxa"/>
            <w:vAlign w:val="center"/>
          </w:tcPr>
          <w:p w:rsidR="000F6709" w:rsidRPr="001F3731" w:rsidRDefault="000F6709" w:rsidP="008A5E22">
            <w:pPr>
              <w:spacing w:line="360" w:lineRule="auto"/>
              <w:jc w:val="center"/>
              <w:rPr>
                <w:b/>
                <w:color w:val="000000"/>
                <w:sz w:val="28"/>
                <w:szCs w:val="28"/>
              </w:rPr>
            </w:pPr>
            <w:r w:rsidRPr="001F3731">
              <w:rPr>
                <w:b/>
                <w:color w:val="000000"/>
                <w:sz w:val="28"/>
                <w:szCs w:val="28"/>
              </w:rPr>
              <w:t>-0,44</w:t>
            </w:r>
          </w:p>
        </w:tc>
        <w:tc>
          <w:tcPr>
            <w:tcW w:w="1126"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-0,01</w:t>
            </w:r>
          </w:p>
        </w:tc>
      </w:tr>
      <w:tr w:rsidR="000F6709" w:rsidRPr="00AE7898" w:rsidTr="008A5E22">
        <w:tc>
          <w:tcPr>
            <w:tcW w:w="1074" w:type="dxa"/>
            <w:vMerge/>
            <w:vAlign w:val="center"/>
          </w:tcPr>
          <w:p w:rsidR="000F6709" w:rsidRPr="001F3731" w:rsidRDefault="000F6709" w:rsidP="008A5E22">
            <w:pPr>
              <w:spacing w:line="360" w:lineRule="auto"/>
              <w:jc w:val="center"/>
              <w:rPr>
                <w:b/>
                <w:sz w:val="28"/>
                <w:szCs w:val="28"/>
              </w:rPr>
            </w:pPr>
          </w:p>
        </w:tc>
        <w:tc>
          <w:tcPr>
            <w:tcW w:w="1081" w:type="dxa"/>
            <w:vAlign w:val="center"/>
          </w:tcPr>
          <w:p w:rsidR="000F6709" w:rsidRPr="001F3731" w:rsidRDefault="000F6709" w:rsidP="008A5E22">
            <w:pPr>
              <w:spacing w:line="360" w:lineRule="auto"/>
              <w:jc w:val="center"/>
              <w:rPr>
                <w:sz w:val="28"/>
                <w:szCs w:val="28"/>
              </w:rPr>
            </w:pPr>
            <w:r w:rsidRPr="001F3731">
              <w:rPr>
                <w:sz w:val="28"/>
                <w:szCs w:val="28"/>
              </w:rPr>
              <w:t>Труд</w:t>
            </w:r>
          </w:p>
        </w:tc>
        <w:tc>
          <w:tcPr>
            <w:tcW w:w="1250"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0,20</w:t>
            </w:r>
          </w:p>
        </w:tc>
        <w:tc>
          <w:tcPr>
            <w:tcW w:w="1258" w:type="dxa"/>
            <w:vAlign w:val="center"/>
          </w:tcPr>
          <w:p w:rsidR="000F6709" w:rsidRPr="001F3731" w:rsidRDefault="000F6709" w:rsidP="008A5E22">
            <w:pPr>
              <w:spacing w:line="360" w:lineRule="auto"/>
              <w:jc w:val="center"/>
              <w:rPr>
                <w:b/>
                <w:color w:val="000000"/>
                <w:sz w:val="28"/>
                <w:szCs w:val="28"/>
              </w:rPr>
            </w:pPr>
            <w:r w:rsidRPr="001F3731">
              <w:rPr>
                <w:b/>
                <w:color w:val="000000"/>
                <w:sz w:val="28"/>
                <w:szCs w:val="28"/>
              </w:rPr>
              <w:t>0,40</w:t>
            </w:r>
          </w:p>
        </w:tc>
        <w:tc>
          <w:tcPr>
            <w:tcW w:w="1254"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0,19</w:t>
            </w:r>
          </w:p>
        </w:tc>
        <w:tc>
          <w:tcPr>
            <w:tcW w:w="125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0,17</w:t>
            </w:r>
          </w:p>
        </w:tc>
        <w:tc>
          <w:tcPr>
            <w:tcW w:w="126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0,07</w:t>
            </w:r>
          </w:p>
        </w:tc>
        <w:tc>
          <w:tcPr>
            <w:tcW w:w="1126"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0,30</w:t>
            </w:r>
          </w:p>
        </w:tc>
      </w:tr>
      <w:tr w:rsidR="000F6709" w:rsidRPr="00AE7898" w:rsidTr="008A5E22">
        <w:tc>
          <w:tcPr>
            <w:tcW w:w="1074" w:type="dxa"/>
            <w:vMerge/>
            <w:vAlign w:val="center"/>
          </w:tcPr>
          <w:p w:rsidR="000F6709" w:rsidRPr="001F3731" w:rsidRDefault="000F6709" w:rsidP="008A5E22">
            <w:pPr>
              <w:spacing w:line="360" w:lineRule="auto"/>
              <w:jc w:val="center"/>
              <w:rPr>
                <w:b/>
                <w:sz w:val="28"/>
                <w:szCs w:val="28"/>
              </w:rPr>
            </w:pPr>
          </w:p>
        </w:tc>
        <w:tc>
          <w:tcPr>
            <w:tcW w:w="1081" w:type="dxa"/>
            <w:vAlign w:val="center"/>
          </w:tcPr>
          <w:p w:rsidR="000F6709" w:rsidRPr="001F3731" w:rsidRDefault="000F6709" w:rsidP="008A5E22">
            <w:pPr>
              <w:spacing w:line="360" w:lineRule="auto"/>
              <w:jc w:val="center"/>
              <w:rPr>
                <w:sz w:val="28"/>
                <w:szCs w:val="28"/>
              </w:rPr>
            </w:pPr>
            <w:r w:rsidRPr="001F3731">
              <w:rPr>
                <w:sz w:val="28"/>
                <w:szCs w:val="28"/>
              </w:rPr>
              <w:t>Произ</w:t>
            </w:r>
          </w:p>
        </w:tc>
        <w:tc>
          <w:tcPr>
            <w:tcW w:w="1250"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0,08</w:t>
            </w:r>
          </w:p>
        </w:tc>
        <w:tc>
          <w:tcPr>
            <w:tcW w:w="1258" w:type="dxa"/>
            <w:vAlign w:val="center"/>
          </w:tcPr>
          <w:p w:rsidR="000F6709" w:rsidRPr="001F3731" w:rsidRDefault="000F6709" w:rsidP="008A5E22">
            <w:pPr>
              <w:spacing w:line="360" w:lineRule="auto"/>
              <w:jc w:val="center"/>
              <w:rPr>
                <w:b/>
                <w:color w:val="000000"/>
                <w:sz w:val="28"/>
                <w:szCs w:val="28"/>
              </w:rPr>
            </w:pPr>
            <w:r w:rsidRPr="001F3731">
              <w:rPr>
                <w:b/>
                <w:color w:val="000000"/>
                <w:sz w:val="28"/>
                <w:szCs w:val="28"/>
              </w:rPr>
              <w:t>0,42</w:t>
            </w:r>
          </w:p>
        </w:tc>
        <w:tc>
          <w:tcPr>
            <w:tcW w:w="1254"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0,23</w:t>
            </w:r>
          </w:p>
        </w:tc>
        <w:tc>
          <w:tcPr>
            <w:tcW w:w="125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0,15</w:t>
            </w:r>
          </w:p>
        </w:tc>
        <w:tc>
          <w:tcPr>
            <w:tcW w:w="126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-0,06</w:t>
            </w:r>
          </w:p>
        </w:tc>
        <w:tc>
          <w:tcPr>
            <w:tcW w:w="1126"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0,28</w:t>
            </w:r>
          </w:p>
        </w:tc>
      </w:tr>
      <w:tr w:rsidR="000F6709" w:rsidRPr="00AE7898" w:rsidTr="008A5E22">
        <w:tc>
          <w:tcPr>
            <w:tcW w:w="1074" w:type="dxa"/>
            <w:vMerge/>
            <w:vAlign w:val="center"/>
          </w:tcPr>
          <w:p w:rsidR="000F6709" w:rsidRPr="001F3731" w:rsidRDefault="000F6709" w:rsidP="008A5E22">
            <w:pPr>
              <w:spacing w:line="360" w:lineRule="auto"/>
              <w:jc w:val="center"/>
              <w:rPr>
                <w:b/>
                <w:sz w:val="28"/>
                <w:szCs w:val="28"/>
              </w:rPr>
            </w:pPr>
          </w:p>
        </w:tc>
        <w:tc>
          <w:tcPr>
            <w:tcW w:w="1081" w:type="dxa"/>
            <w:vAlign w:val="center"/>
          </w:tcPr>
          <w:p w:rsidR="000F6709" w:rsidRPr="001F3731" w:rsidRDefault="000F6709" w:rsidP="008A5E22">
            <w:pPr>
              <w:spacing w:line="360" w:lineRule="auto"/>
              <w:jc w:val="center"/>
              <w:rPr>
                <w:sz w:val="28"/>
                <w:szCs w:val="28"/>
              </w:rPr>
            </w:pPr>
            <w:r w:rsidRPr="001F3731">
              <w:rPr>
                <w:sz w:val="28"/>
                <w:szCs w:val="28"/>
              </w:rPr>
              <w:t>Иннов</w:t>
            </w:r>
          </w:p>
        </w:tc>
        <w:tc>
          <w:tcPr>
            <w:tcW w:w="1250"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0,15</w:t>
            </w:r>
          </w:p>
        </w:tc>
        <w:tc>
          <w:tcPr>
            <w:tcW w:w="1258"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0,33</w:t>
            </w:r>
          </w:p>
        </w:tc>
        <w:tc>
          <w:tcPr>
            <w:tcW w:w="1254"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0,22</w:t>
            </w:r>
          </w:p>
        </w:tc>
        <w:tc>
          <w:tcPr>
            <w:tcW w:w="125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0,05</w:t>
            </w:r>
          </w:p>
        </w:tc>
        <w:tc>
          <w:tcPr>
            <w:tcW w:w="126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0,07</w:t>
            </w:r>
          </w:p>
        </w:tc>
        <w:tc>
          <w:tcPr>
            <w:tcW w:w="1126"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0,28</w:t>
            </w:r>
          </w:p>
        </w:tc>
      </w:tr>
      <w:tr w:rsidR="000F6709" w:rsidRPr="00AE7898" w:rsidTr="008A5E22">
        <w:tc>
          <w:tcPr>
            <w:tcW w:w="1074" w:type="dxa"/>
            <w:vMerge/>
            <w:vAlign w:val="center"/>
          </w:tcPr>
          <w:p w:rsidR="000F6709" w:rsidRPr="001F3731" w:rsidRDefault="000F6709" w:rsidP="008A5E22">
            <w:pPr>
              <w:spacing w:line="360" w:lineRule="auto"/>
              <w:jc w:val="center"/>
              <w:rPr>
                <w:b/>
                <w:sz w:val="28"/>
                <w:szCs w:val="28"/>
              </w:rPr>
            </w:pPr>
          </w:p>
        </w:tc>
        <w:tc>
          <w:tcPr>
            <w:tcW w:w="1081" w:type="dxa"/>
            <w:vAlign w:val="center"/>
          </w:tcPr>
          <w:p w:rsidR="000F6709" w:rsidRPr="001F3731" w:rsidRDefault="000F6709" w:rsidP="008A5E22">
            <w:pPr>
              <w:spacing w:line="360" w:lineRule="auto"/>
              <w:jc w:val="center"/>
              <w:rPr>
                <w:sz w:val="28"/>
                <w:szCs w:val="28"/>
              </w:rPr>
            </w:pPr>
            <w:r w:rsidRPr="001F3731">
              <w:rPr>
                <w:sz w:val="28"/>
                <w:szCs w:val="28"/>
              </w:rPr>
              <w:t>Инст</w:t>
            </w:r>
          </w:p>
        </w:tc>
        <w:tc>
          <w:tcPr>
            <w:tcW w:w="1250"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0,18</w:t>
            </w:r>
          </w:p>
        </w:tc>
        <w:tc>
          <w:tcPr>
            <w:tcW w:w="1258" w:type="dxa"/>
            <w:vAlign w:val="center"/>
          </w:tcPr>
          <w:p w:rsidR="000F6709" w:rsidRPr="001F3731" w:rsidRDefault="000F6709" w:rsidP="008A5E22">
            <w:pPr>
              <w:spacing w:line="360" w:lineRule="auto"/>
              <w:jc w:val="center"/>
              <w:rPr>
                <w:b/>
                <w:color w:val="000000"/>
                <w:sz w:val="28"/>
                <w:szCs w:val="28"/>
              </w:rPr>
            </w:pPr>
            <w:r w:rsidRPr="001F3731">
              <w:rPr>
                <w:b/>
                <w:color w:val="000000"/>
                <w:sz w:val="28"/>
                <w:szCs w:val="28"/>
              </w:rPr>
              <w:t>0,39</w:t>
            </w:r>
          </w:p>
        </w:tc>
        <w:tc>
          <w:tcPr>
            <w:tcW w:w="1254"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0,23</w:t>
            </w:r>
          </w:p>
        </w:tc>
        <w:tc>
          <w:tcPr>
            <w:tcW w:w="125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0,18</w:t>
            </w:r>
          </w:p>
        </w:tc>
        <w:tc>
          <w:tcPr>
            <w:tcW w:w="126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0,05</w:t>
            </w:r>
          </w:p>
        </w:tc>
        <w:tc>
          <w:tcPr>
            <w:tcW w:w="1126"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0,26</w:t>
            </w:r>
          </w:p>
        </w:tc>
      </w:tr>
      <w:tr w:rsidR="000F6709" w:rsidRPr="00AE7898" w:rsidTr="008A5E22">
        <w:tc>
          <w:tcPr>
            <w:tcW w:w="1074" w:type="dxa"/>
            <w:vMerge/>
            <w:vAlign w:val="center"/>
          </w:tcPr>
          <w:p w:rsidR="000F6709" w:rsidRPr="001F3731" w:rsidRDefault="000F6709" w:rsidP="008A5E22">
            <w:pPr>
              <w:spacing w:line="360" w:lineRule="auto"/>
              <w:jc w:val="center"/>
              <w:rPr>
                <w:b/>
                <w:sz w:val="28"/>
                <w:szCs w:val="28"/>
              </w:rPr>
            </w:pPr>
          </w:p>
        </w:tc>
        <w:tc>
          <w:tcPr>
            <w:tcW w:w="1081" w:type="dxa"/>
            <w:vAlign w:val="center"/>
          </w:tcPr>
          <w:p w:rsidR="000F6709" w:rsidRPr="001F3731" w:rsidRDefault="000F6709" w:rsidP="008A5E22">
            <w:pPr>
              <w:spacing w:line="360" w:lineRule="auto"/>
              <w:jc w:val="center"/>
              <w:rPr>
                <w:sz w:val="28"/>
                <w:szCs w:val="28"/>
              </w:rPr>
            </w:pPr>
            <w:r w:rsidRPr="001F3731">
              <w:rPr>
                <w:sz w:val="28"/>
                <w:szCs w:val="28"/>
              </w:rPr>
              <w:t>Инфр</w:t>
            </w:r>
          </w:p>
        </w:tc>
        <w:tc>
          <w:tcPr>
            <w:tcW w:w="1250" w:type="dxa"/>
            <w:vAlign w:val="center"/>
          </w:tcPr>
          <w:p w:rsidR="000F6709" w:rsidRPr="001F3731" w:rsidRDefault="000F6709" w:rsidP="008A5E22">
            <w:pPr>
              <w:spacing w:line="360" w:lineRule="auto"/>
              <w:jc w:val="center"/>
              <w:rPr>
                <w:b/>
                <w:color w:val="000000"/>
                <w:sz w:val="28"/>
                <w:szCs w:val="28"/>
              </w:rPr>
            </w:pPr>
            <w:r w:rsidRPr="001F3731">
              <w:rPr>
                <w:b/>
                <w:color w:val="000000"/>
                <w:sz w:val="28"/>
                <w:szCs w:val="28"/>
              </w:rPr>
              <w:t>0,57</w:t>
            </w:r>
          </w:p>
        </w:tc>
        <w:tc>
          <w:tcPr>
            <w:tcW w:w="1258"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0,06</w:t>
            </w:r>
          </w:p>
        </w:tc>
        <w:tc>
          <w:tcPr>
            <w:tcW w:w="1254"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0,08</w:t>
            </w:r>
          </w:p>
        </w:tc>
        <w:tc>
          <w:tcPr>
            <w:tcW w:w="125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0,15</w:t>
            </w:r>
          </w:p>
        </w:tc>
        <w:tc>
          <w:tcPr>
            <w:tcW w:w="1269" w:type="dxa"/>
            <w:vAlign w:val="center"/>
          </w:tcPr>
          <w:p w:rsidR="000F6709" w:rsidRPr="001F3731" w:rsidRDefault="000F6709" w:rsidP="008A5E22">
            <w:pPr>
              <w:spacing w:line="360" w:lineRule="auto"/>
              <w:jc w:val="center"/>
              <w:rPr>
                <w:b/>
                <w:color w:val="000000"/>
                <w:sz w:val="28"/>
                <w:szCs w:val="28"/>
              </w:rPr>
            </w:pPr>
            <w:r w:rsidRPr="001F3731">
              <w:rPr>
                <w:b/>
                <w:color w:val="000000"/>
                <w:sz w:val="28"/>
                <w:szCs w:val="28"/>
              </w:rPr>
              <w:t>0,46</w:t>
            </w:r>
          </w:p>
        </w:tc>
        <w:tc>
          <w:tcPr>
            <w:tcW w:w="1126"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0,22</w:t>
            </w:r>
          </w:p>
        </w:tc>
      </w:tr>
      <w:tr w:rsidR="000F6709" w:rsidRPr="00AE7898" w:rsidTr="008A5E22">
        <w:tc>
          <w:tcPr>
            <w:tcW w:w="1074" w:type="dxa"/>
            <w:vMerge/>
            <w:vAlign w:val="center"/>
          </w:tcPr>
          <w:p w:rsidR="000F6709" w:rsidRPr="001F3731" w:rsidRDefault="000F6709" w:rsidP="008A5E22">
            <w:pPr>
              <w:spacing w:line="360" w:lineRule="auto"/>
              <w:jc w:val="center"/>
              <w:rPr>
                <w:b/>
                <w:sz w:val="28"/>
                <w:szCs w:val="28"/>
              </w:rPr>
            </w:pPr>
          </w:p>
        </w:tc>
        <w:tc>
          <w:tcPr>
            <w:tcW w:w="1081" w:type="dxa"/>
            <w:vAlign w:val="center"/>
          </w:tcPr>
          <w:p w:rsidR="000F6709" w:rsidRPr="001F3731" w:rsidRDefault="000F6709" w:rsidP="008A5E22">
            <w:pPr>
              <w:spacing w:line="360" w:lineRule="auto"/>
              <w:jc w:val="center"/>
              <w:rPr>
                <w:sz w:val="28"/>
                <w:szCs w:val="28"/>
              </w:rPr>
            </w:pPr>
            <w:proofErr w:type="gramStart"/>
            <w:r w:rsidRPr="001F3731">
              <w:rPr>
                <w:sz w:val="28"/>
                <w:szCs w:val="28"/>
              </w:rPr>
              <w:t>Фин</w:t>
            </w:r>
            <w:proofErr w:type="gramEnd"/>
          </w:p>
        </w:tc>
        <w:tc>
          <w:tcPr>
            <w:tcW w:w="1250"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0,08</w:t>
            </w:r>
          </w:p>
        </w:tc>
        <w:tc>
          <w:tcPr>
            <w:tcW w:w="1258" w:type="dxa"/>
            <w:vAlign w:val="center"/>
          </w:tcPr>
          <w:p w:rsidR="000F6709" w:rsidRPr="001F3731" w:rsidRDefault="000F6709" w:rsidP="008A5E22">
            <w:pPr>
              <w:spacing w:line="360" w:lineRule="auto"/>
              <w:jc w:val="center"/>
              <w:rPr>
                <w:b/>
                <w:color w:val="000000"/>
                <w:sz w:val="28"/>
                <w:szCs w:val="28"/>
              </w:rPr>
            </w:pPr>
            <w:r w:rsidRPr="001F3731">
              <w:rPr>
                <w:b/>
                <w:color w:val="000000"/>
                <w:sz w:val="28"/>
                <w:szCs w:val="28"/>
              </w:rPr>
              <w:t>0,38</w:t>
            </w:r>
          </w:p>
        </w:tc>
        <w:tc>
          <w:tcPr>
            <w:tcW w:w="1254"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0,22</w:t>
            </w:r>
          </w:p>
        </w:tc>
        <w:tc>
          <w:tcPr>
            <w:tcW w:w="125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0,16</w:t>
            </w:r>
          </w:p>
        </w:tc>
        <w:tc>
          <w:tcPr>
            <w:tcW w:w="126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-0,05</w:t>
            </w:r>
          </w:p>
        </w:tc>
        <w:tc>
          <w:tcPr>
            <w:tcW w:w="1126"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0,29</w:t>
            </w:r>
          </w:p>
        </w:tc>
      </w:tr>
      <w:tr w:rsidR="000F6709" w:rsidRPr="00AE7898" w:rsidTr="008A5E22">
        <w:tc>
          <w:tcPr>
            <w:tcW w:w="1074" w:type="dxa"/>
            <w:vMerge/>
            <w:vAlign w:val="center"/>
          </w:tcPr>
          <w:p w:rsidR="000F6709" w:rsidRPr="001F3731" w:rsidRDefault="000F6709" w:rsidP="008A5E22">
            <w:pPr>
              <w:spacing w:line="360" w:lineRule="auto"/>
              <w:jc w:val="center"/>
              <w:rPr>
                <w:b/>
                <w:sz w:val="28"/>
                <w:szCs w:val="28"/>
              </w:rPr>
            </w:pPr>
          </w:p>
        </w:tc>
        <w:tc>
          <w:tcPr>
            <w:tcW w:w="1081" w:type="dxa"/>
            <w:vAlign w:val="center"/>
          </w:tcPr>
          <w:p w:rsidR="000F6709" w:rsidRPr="001F3731" w:rsidRDefault="000F6709" w:rsidP="008A5E22">
            <w:pPr>
              <w:spacing w:line="360" w:lineRule="auto"/>
              <w:jc w:val="center"/>
              <w:rPr>
                <w:sz w:val="28"/>
                <w:szCs w:val="28"/>
              </w:rPr>
            </w:pPr>
            <w:r w:rsidRPr="001F3731">
              <w:rPr>
                <w:sz w:val="28"/>
                <w:szCs w:val="28"/>
              </w:rPr>
              <w:t>Потр</w:t>
            </w:r>
          </w:p>
        </w:tc>
        <w:tc>
          <w:tcPr>
            <w:tcW w:w="1250"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0,16</w:t>
            </w:r>
          </w:p>
        </w:tc>
        <w:tc>
          <w:tcPr>
            <w:tcW w:w="1258" w:type="dxa"/>
            <w:vAlign w:val="center"/>
          </w:tcPr>
          <w:p w:rsidR="000F6709" w:rsidRPr="001F3731" w:rsidRDefault="000F6709" w:rsidP="008A5E22">
            <w:pPr>
              <w:spacing w:line="360" w:lineRule="auto"/>
              <w:jc w:val="center"/>
              <w:rPr>
                <w:b/>
                <w:color w:val="000000"/>
                <w:sz w:val="28"/>
                <w:szCs w:val="28"/>
              </w:rPr>
            </w:pPr>
            <w:r w:rsidRPr="001F3731">
              <w:rPr>
                <w:b/>
                <w:color w:val="000000"/>
                <w:sz w:val="28"/>
                <w:szCs w:val="28"/>
              </w:rPr>
              <w:t>0,38</w:t>
            </w:r>
          </w:p>
        </w:tc>
        <w:tc>
          <w:tcPr>
            <w:tcW w:w="1254"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0,21</w:t>
            </w:r>
          </w:p>
        </w:tc>
        <w:tc>
          <w:tcPr>
            <w:tcW w:w="125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0,15</w:t>
            </w:r>
          </w:p>
        </w:tc>
        <w:tc>
          <w:tcPr>
            <w:tcW w:w="126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0,02</w:t>
            </w:r>
          </w:p>
        </w:tc>
        <w:tc>
          <w:tcPr>
            <w:tcW w:w="1126"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0,31</w:t>
            </w:r>
          </w:p>
        </w:tc>
      </w:tr>
      <w:tr w:rsidR="000F6709" w:rsidRPr="00AE7898" w:rsidTr="008A5E22">
        <w:tc>
          <w:tcPr>
            <w:tcW w:w="1074" w:type="dxa"/>
            <w:vMerge/>
            <w:vAlign w:val="center"/>
          </w:tcPr>
          <w:p w:rsidR="000F6709" w:rsidRPr="001F3731" w:rsidRDefault="000F6709" w:rsidP="008A5E22">
            <w:pPr>
              <w:spacing w:line="360" w:lineRule="auto"/>
              <w:jc w:val="center"/>
              <w:rPr>
                <w:b/>
                <w:sz w:val="28"/>
                <w:szCs w:val="28"/>
              </w:rPr>
            </w:pPr>
          </w:p>
        </w:tc>
        <w:tc>
          <w:tcPr>
            <w:tcW w:w="1081" w:type="dxa"/>
            <w:vAlign w:val="center"/>
          </w:tcPr>
          <w:p w:rsidR="000F6709" w:rsidRPr="001F3731" w:rsidRDefault="000F6709" w:rsidP="008A5E22">
            <w:pPr>
              <w:spacing w:line="360" w:lineRule="auto"/>
              <w:jc w:val="center"/>
              <w:rPr>
                <w:sz w:val="28"/>
                <w:szCs w:val="28"/>
              </w:rPr>
            </w:pPr>
            <w:r w:rsidRPr="001F3731">
              <w:rPr>
                <w:sz w:val="28"/>
                <w:szCs w:val="28"/>
              </w:rPr>
              <w:t>Тур</w:t>
            </w:r>
          </w:p>
        </w:tc>
        <w:tc>
          <w:tcPr>
            <w:tcW w:w="1250"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0,12</w:t>
            </w:r>
          </w:p>
        </w:tc>
        <w:tc>
          <w:tcPr>
            <w:tcW w:w="1258"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0,30</w:t>
            </w:r>
          </w:p>
        </w:tc>
        <w:tc>
          <w:tcPr>
            <w:tcW w:w="1254"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0,07</w:t>
            </w:r>
          </w:p>
        </w:tc>
        <w:tc>
          <w:tcPr>
            <w:tcW w:w="125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0,23</w:t>
            </w:r>
          </w:p>
        </w:tc>
        <w:tc>
          <w:tcPr>
            <w:tcW w:w="126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0,09</w:t>
            </w:r>
          </w:p>
        </w:tc>
        <w:tc>
          <w:tcPr>
            <w:tcW w:w="1126"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0,31</w:t>
            </w:r>
          </w:p>
        </w:tc>
      </w:tr>
      <w:tr w:rsidR="000F6709" w:rsidRPr="00AE7898" w:rsidTr="008A5E22">
        <w:tc>
          <w:tcPr>
            <w:tcW w:w="1074" w:type="dxa"/>
            <w:vMerge/>
            <w:vAlign w:val="center"/>
          </w:tcPr>
          <w:p w:rsidR="000F6709" w:rsidRPr="001F3731" w:rsidRDefault="000F6709" w:rsidP="008A5E22">
            <w:pPr>
              <w:spacing w:line="360" w:lineRule="auto"/>
              <w:jc w:val="center"/>
              <w:rPr>
                <w:b/>
                <w:sz w:val="28"/>
                <w:szCs w:val="28"/>
              </w:rPr>
            </w:pPr>
          </w:p>
        </w:tc>
        <w:tc>
          <w:tcPr>
            <w:tcW w:w="1081" w:type="dxa"/>
            <w:vAlign w:val="center"/>
          </w:tcPr>
          <w:p w:rsidR="000F6709" w:rsidRPr="001F3731" w:rsidRDefault="000F6709" w:rsidP="008A5E22">
            <w:pPr>
              <w:spacing w:line="360" w:lineRule="auto"/>
              <w:jc w:val="center"/>
              <w:rPr>
                <w:sz w:val="28"/>
                <w:szCs w:val="28"/>
              </w:rPr>
            </w:pPr>
            <w:r w:rsidRPr="001F3731">
              <w:rPr>
                <w:sz w:val="28"/>
                <w:szCs w:val="28"/>
              </w:rPr>
              <w:t>Общий</w:t>
            </w:r>
          </w:p>
        </w:tc>
        <w:tc>
          <w:tcPr>
            <w:tcW w:w="1250"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0,11</w:t>
            </w:r>
          </w:p>
        </w:tc>
        <w:tc>
          <w:tcPr>
            <w:tcW w:w="1258" w:type="dxa"/>
            <w:vAlign w:val="center"/>
          </w:tcPr>
          <w:p w:rsidR="000F6709" w:rsidRPr="001F3731" w:rsidRDefault="000F6709" w:rsidP="008A5E22">
            <w:pPr>
              <w:spacing w:line="360" w:lineRule="auto"/>
              <w:jc w:val="center"/>
              <w:rPr>
                <w:b/>
                <w:color w:val="000000"/>
                <w:sz w:val="28"/>
                <w:szCs w:val="28"/>
              </w:rPr>
            </w:pPr>
            <w:r w:rsidRPr="001F3731">
              <w:rPr>
                <w:b/>
                <w:color w:val="000000"/>
                <w:sz w:val="28"/>
                <w:szCs w:val="28"/>
              </w:rPr>
              <w:t>0,42</w:t>
            </w:r>
          </w:p>
        </w:tc>
        <w:tc>
          <w:tcPr>
            <w:tcW w:w="1254"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0,18</w:t>
            </w:r>
          </w:p>
        </w:tc>
        <w:tc>
          <w:tcPr>
            <w:tcW w:w="125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0,18</w:t>
            </w:r>
          </w:p>
        </w:tc>
        <w:tc>
          <w:tcPr>
            <w:tcW w:w="1269"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-0,04</w:t>
            </w:r>
          </w:p>
        </w:tc>
        <w:tc>
          <w:tcPr>
            <w:tcW w:w="1126" w:type="dxa"/>
            <w:vAlign w:val="center"/>
          </w:tcPr>
          <w:p w:rsidR="000F6709" w:rsidRPr="001F3731" w:rsidRDefault="000F6709" w:rsidP="008A5E22">
            <w:pPr>
              <w:spacing w:line="360" w:lineRule="auto"/>
              <w:jc w:val="center"/>
              <w:rPr>
                <w:color w:val="000000"/>
                <w:sz w:val="28"/>
                <w:szCs w:val="28"/>
              </w:rPr>
            </w:pPr>
            <w:r w:rsidRPr="001F3731">
              <w:rPr>
                <w:color w:val="000000"/>
                <w:sz w:val="28"/>
                <w:szCs w:val="28"/>
              </w:rPr>
              <w:t>0,29</w:t>
            </w:r>
          </w:p>
        </w:tc>
      </w:tr>
    </w:tbl>
    <w:p w:rsidR="000F6709" w:rsidRPr="00AE7898" w:rsidRDefault="000F6709" w:rsidP="000F6709">
      <w:pPr>
        <w:spacing w:line="360" w:lineRule="auto"/>
        <w:ind w:firstLine="708"/>
        <w:jc w:val="both"/>
      </w:pPr>
      <w:r w:rsidRPr="00AE7898">
        <w:t xml:space="preserve">Составлено авторами при помощи пакета прикладных программ </w:t>
      </w:r>
      <w:r w:rsidRPr="00AE7898">
        <w:rPr>
          <w:lang w:val="en-US"/>
        </w:rPr>
        <w:t>Staistica</w:t>
      </w:r>
      <w:r w:rsidRPr="00AE7898">
        <w:t xml:space="preserve"> 6.0 на основе данных из</w:t>
      </w:r>
      <w:r w:rsidRPr="00347A2E">
        <w:t xml:space="preserve"> </w:t>
      </w:r>
      <w:r>
        <w:t>[5</w:t>
      </w:r>
      <w:r w:rsidR="00F446BA">
        <w:t>3</w:t>
      </w:r>
      <w:r>
        <w:t>, 12</w:t>
      </w:r>
      <w:r w:rsidR="00F446BA">
        <w:t>2</w:t>
      </w:r>
      <w:r w:rsidRPr="00F95C2D">
        <w:t>]</w:t>
      </w:r>
      <w:r w:rsidRPr="00AE7898">
        <w:t>. Жирным шрифтом выделены те ячейки, которые образуются пересечением показателей, между которыми, согласно коэффициенту корреляции с 1-% ошибкой, существует связь.</w:t>
      </w:r>
    </w:p>
    <w:p w:rsidR="000535CE" w:rsidRPr="001F3731" w:rsidRDefault="000535CE" w:rsidP="000535CE">
      <w:pPr>
        <w:spacing w:line="360" w:lineRule="auto"/>
        <w:ind w:firstLine="708"/>
        <w:jc w:val="both"/>
        <w:rPr>
          <w:sz w:val="28"/>
          <w:szCs w:val="28"/>
        </w:rPr>
      </w:pPr>
      <w:r w:rsidRPr="001F3731">
        <w:rPr>
          <w:sz w:val="28"/>
          <w:szCs w:val="28"/>
        </w:rPr>
        <w:t>Коэффициента ранговой корреляции Кендалла рассчитывается по следующей формуле:</w:t>
      </w:r>
    </w:p>
    <w:p w:rsidR="000535CE" w:rsidRPr="001F3731" w:rsidRDefault="000535CE" w:rsidP="000535CE">
      <w:pPr>
        <w:spacing w:line="360" w:lineRule="auto"/>
        <w:jc w:val="center"/>
        <w:rPr>
          <w:sz w:val="28"/>
          <w:szCs w:val="28"/>
          <w:lang w:val="en-US"/>
        </w:rPr>
      </w:pPr>
      <m:oMathPara>
        <m:oMath>
          <m:r>
            <w:rPr>
              <w:rFonts w:ascii="Cambria Math" w:hAnsi="Cambria Math"/>
              <w:sz w:val="28"/>
              <w:szCs w:val="28"/>
              <w:lang w:val="en-US"/>
            </w:rPr>
            <m:t>τ</m:t>
          </m:r>
          <m:r>
            <w:rPr>
              <w:rFonts w:ascii="Cambria Math" w:eastAsia="Cambria Math"/>
              <w:sz w:val="28"/>
              <w:szCs w:val="28"/>
            </w:rPr>
            <m:t>=1</m:t>
          </m:r>
          <m:r>
            <w:rPr>
              <w:rFonts w:ascii="Cambria Math" w:eastAsia="Cambria Math"/>
              <w:sz w:val="28"/>
              <w:szCs w:val="28"/>
            </w:rPr>
            <m:t>-</m:t>
          </m:r>
          <m:f>
            <m:fPr>
              <m:ctrlPr>
                <w:rPr>
                  <w:rFonts w:ascii="Cambria Math" w:eastAsia="Cambria Math" w:hAnsi="Cambria Math"/>
                  <w:i/>
                  <w:sz w:val="28"/>
                  <w:szCs w:val="28"/>
                </w:rPr>
              </m:ctrlPr>
            </m:fPr>
            <m:num>
              <m:r>
                <w:rPr>
                  <w:rFonts w:ascii="Cambria Math" w:eastAsia="Cambria Math"/>
                  <w:sz w:val="28"/>
                  <w:szCs w:val="28"/>
                </w:rPr>
                <m:t>4</m:t>
              </m:r>
              <m:r>
                <w:rPr>
                  <w:rFonts w:ascii="Cambria Math" w:eastAsia="Cambria Math" w:hAnsi="Cambria Math"/>
                  <w:sz w:val="28"/>
                  <w:szCs w:val="28"/>
                </w:rPr>
                <m:t>k</m:t>
              </m:r>
            </m:num>
            <m:den>
              <m:r>
                <w:rPr>
                  <w:rFonts w:ascii="Cambria Math" w:eastAsia="Cambria Math" w:hAnsi="Cambria Math"/>
                  <w:sz w:val="28"/>
                  <w:szCs w:val="28"/>
                </w:rPr>
                <m:t>n</m:t>
              </m:r>
              <m:r>
                <w:rPr>
                  <w:rFonts w:ascii="Cambria Math" w:eastAsia="Cambria Math"/>
                  <w:sz w:val="28"/>
                  <w:szCs w:val="28"/>
                </w:rPr>
                <m:t>(</m:t>
              </m:r>
              <m:r>
                <w:rPr>
                  <w:rFonts w:ascii="Cambria Math" w:eastAsia="Cambria Math" w:hAnsi="Cambria Math"/>
                  <w:sz w:val="28"/>
                  <w:szCs w:val="28"/>
                </w:rPr>
                <m:t>n-</m:t>
              </m:r>
              <m:r>
                <w:rPr>
                  <w:rFonts w:ascii="Cambria Math" w:eastAsia="Cambria Math"/>
                  <w:sz w:val="28"/>
                  <w:szCs w:val="28"/>
                </w:rPr>
                <m:t>1)</m:t>
              </m:r>
            </m:den>
          </m:f>
          <m:r>
            <w:rPr>
              <w:rFonts w:ascii="Cambria Math"/>
              <w:sz w:val="28"/>
              <w:szCs w:val="28"/>
              <w:lang w:val="en-US"/>
            </w:rPr>
            <m:t>,</m:t>
          </m:r>
        </m:oMath>
      </m:oMathPara>
    </w:p>
    <w:p w:rsidR="000535CE" w:rsidRPr="001F3731" w:rsidRDefault="000535CE" w:rsidP="000535CE">
      <w:pPr>
        <w:spacing w:line="360" w:lineRule="auto"/>
        <w:jc w:val="both"/>
        <w:rPr>
          <w:sz w:val="28"/>
          <w:szCs w:val="28"/>
        </w:rPr>
      </w:pPr>
      <w:r w:rsidRPr="001F3731">
        <w:rPr>
          <w:sz w:val="28"/>
          <w:szCs w:val="28"/>
        </w:rPr>
        <w:lastRenderedPageBreak/>
        <w:t xml:space="preserve">где </w:t>
      </w:r>
      <w:r w:rsidRPr="001F3731">
        <w:rPr>
          <w:i/>
          <w:sz w:val="28"/>
          <w:szCs w:val="28"/>
          <w:lang w:val="en-US"/>
        </w:rPr>
        <w:t>k</w:t>
      </w:r>
      <w:r w:rsidRPr="001F3731">
        <w:rPr>
          <w:sz w:val="28"/>
          <w:szCs w:val="28"/>
        </w:rPr>
        <w:t xml:space="preserve"> – число инверсий (нарушений порядка) в ряду рангов второго показателя</w:t>
      </w:r>
      <w:proofErr w:type="gramStart"/>
      <w:r w:rsidRPr="001F3731">
        <w:rPr>
          <w:sz w:val="28"/>
          <w:szCs w:val="28"/>
        </w:rPr>
        <w:t xml:space="preserve"> (</w:t>
      </w:r>
      <m:oMath>
        <m:sSubSup>
          <m:sSubSupPr>
            <m:ctrlPr>
              <w:rPr>
                <w:rFonts w:ascii="Cambria Math" w:hAnsi="Cambria Math"/>
                <w:i/>
                <w:sz w:val="28"/>
                <w:szCs w:val="28"/>
              </w:rPr>
            </m:ctrlPr>
          </m:sSubSupPr>
          <m:e>
            <m:r>
              <w:rPr>
                <w:rFonts w:ascii="Cambria Math" w:hAnsi="Cambria Math"/>
                <w:sz w:val="28"/>
                <w:szCs w:val="28"/>
                <w:lang w:val="en-US"/>
              </w:rPr>
              <m:t>y</m:t>
            </m:r>
          </m:e>
          <m:sub>
            <m:r>
              <w:rPr>
                <w:rFonts w:ascii="Cambria Math" w:hAnsi="Cambria Math"/>
                <w:sz w:val="28"/>
                <w:szCs w:val="28"/>
              </w:rPr>
              <m:t>i</m:t>
            </m:r>
          </m:sub>
          <m:sup>
            <m:r>
              <w:rPr>
                <w:rFonts w:ascii="Cambria Math" w:hAnsi="Cambria Math"/>
                <w:sz w:val="28"/>
                <w:szCs w:val="28"/>
              </w:rPr>
              <m:t>I</m:t>
            </m:r>
          </m:sup>
        </m:sSubSup>
      </m:oMath>
      <w:r w:rsidRPr="001F3731">
        <w:rPr>
          <w:sz w:val="28"/>
          <w:szCs w:val="28"/>
        </w:rPr>
        <w:t xml:space="preserve">) </w:t>
      </w:r>
      <w:proofErr w:type="gramEnd"/>
      <w:r w:rsidRPr="001F3731">
        <w:rPr>
          <w:sz w:val="28"/>
          <w:szCs w:val="28"/>
        </w:rPr>
        <w:t>при условии, что ранги первого показателя (</w:t>
      </w:r>
      <m:oMath>
        <m:r>
          <w:rPr>
            <w:rFonts w:asci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lang w:val="en-US"/>
              </w:rPr>
              <m:t>x</m:t>
            </m:r>
          </m:e>
          <m:sub>
            <m:r>
              <w:rPr>
                <w:rFonts w:ascii="Cambria Math" w:hAnsi="Cambria Math"/>
                <w:sz w:val="28"/>
                <w:szCs w:val="28"/>
              </w:rPr>
              <m:t>i</m:t>
            </m:r>
          </m:sub>
          <m:sup>
            <m:r>
              <w:rPr>
                <w:rFonts w:ascii="Cambria Math" w:hAnsi="Cambria Math"/>
                <w:sz w:val="28"/>
                <w:szCs w:val="28"/>
              </w:rPr>
              <m:t>I</m:t>
            </m:r>
          </m:sup>
        </m:sSubSup>
      </m:oMath>
      <w:r w:rsidRPr="001F3731">
        <w:rPr>
          <w:sz w:val="28"/>
          <w:szCs w:val="28"/>
        </w:rPr>
        <w:t xml:space="preserve">) упорядочены, </w:t>
      </w:r>
      <w:r w:rsidRPr="001F3731">
        <w:rPr>
          <w:i/>
          <w:sz w:val="28"/>
          <w:szCs w:val="28"/>
          <w:lang w:val="en-US"/>
        </w:rPr>
        <w:t>n</w:t>
      </w:r>
      <w:r w:rsidRPr="001F3731">
        <w:rPr>
          <w:sz w:val="28"/>
          <w:szCs w:val="28"/>
        </w:rPr>
        <w:t xml:space="preserve"> – количество наблюдений (количество регионов по которым имеются данные).</w:t>
      </w:r>
    </w:p>
    <w:p w:rsidR="000535CE" w:rsidRPr="001F3731" w:rsidRDefault="000535CE" w:rsidP="000535CE">
      <w:pPr>
        <w:spacing w:line="360" w:lineRule="auto"/>
        <w:ind w:firstLine="708"/>
        <w:jc w:val="both"/>
        <w:rPr>
          <w:sz w:val="28"/>
          <w:szCs w:val="28"/>
        </w:rPr>
      </w:pPr>
      <w:r w:rsidRPr="001F3731">
        <w:rPr>
          <w:sz w:val="28"/>
          <w:szCs w:val="28"/>
        </w:rPr>
        <w:t>Для проверки значимости коэффициента используется следующая статистика:</w:t>
      </w:r>
    </w:p>
    <w:p w:rsidR="000535CE" w:rsidRPr="001F3731" w:rsidRDefault="00F30D1A" w:rsidP="000535CE">
      <w:pPr>
        <w:spacing w:line="360" w:lineRule="auto"/>
        <w:jc w:val="center"/>
        <w:rPr>
          <w:sz w:val="28"/>
          <w:szCs w:val="28"/>
        </w:rPr>
      </w:pPr>
      <m:oMathPara>
        <m:oMath>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sz w:val="28"/>
                  <w:szCs w:val="28"/>
                </w:rPr>
                <m:t>кр</m:t>
              </m:r>
            </m:sub>
          </m:sSub>
          <m:r>
            <w:rPr>
              <w:rFonts w:asci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sz w:val="28"/>
                  <w:szCs w:val="28"/>
                </w:rPr>
                <m:t>кр</m:t>
              </m:r>
            </m:sub>
          </m:sSub>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sz w:val="28"/>
                      <w:szCs w:val="28"/>
                    </w:rPr>
                    <m:t>2(2</m:t>
                  </m:r>
                  <m:r>
                    <w:rPr>
                      <w:rFonts w:ascii="Cambria Math" w:hAnsi="Cambria Math"/>
                      <w:sz w:val="28"/>
                      <w:szCs w:val="28"/>
                    </w:rPr>
                    <m:t>n</m:t>
                  </m:r>
                  <m:r>
                    <w:rPr>
                      <w:rFonts w:ascii="Cambria Math"/>
                      <w:sz w:val="28"/>
                      <w:szCs w:val="28"/>
                    </w:rPr>
                    <m:t>+5)</m:t>
                  </m:r>
                </m:num>
                <m:den>
                  <m:r>
                    <w:rPr>
                      <w:rFonts w:ascii="Cambria Math"/>
                      <w:sz w:val="28"/>
                      <w:szCs w:val="28"/>
                    </w:rPr>
                    <m:t>9</m:t>
                  </m:r>
                  <m:r>
                    <w:rPr>
                      <w:rFonts w:ascii="Cambria Math" w:hAnsi="Cambria Math"/>
                      <w:sz w:val="28"/>
                      <w:szCs w:val="28"/>
                    </w:rPr>
                    <m:t>n</m:t>
                  </m:r>
                  <m:r>
                    <w:rPr>
                      <w:rFonts w:ascii="Cambria Math"/>
                      <w:sz w:val="28"/>
                      <w:szCs w:val="28"/>
                    </w:rPr>
                    <m:t>(</m:t>
                  </m:r>
                  <m:r>
                    <w:rPr>
                      <w:rFonts w:ascii="Cambria Math" w:hAnsi="Cambria Math"/>
                      <w:sz w:val="28"/>
                      <w:szCs w:val="28"/>
                    </w:rPr>
                    <m:t>n</m:t>
                  </m:r>
                  <m:r>
                    <w:rPr>
                      <w:rFonts w:ascii="Cambria Math"/>
                      <w:sz w:val="28"/>
                      <w:szCs w:val="28"/>
                    </w:rPr>
                    <m:t>-</m:t>
                  </m:r>
                  <m:r>
                    <w:rPr>
                      <w:rFonts w:ascii="Cambria Math"/>
                      <w:sz w:val="28"/>
                      <w:szCs w:val="28"/>
                    </w:rPr>
                    <m:t>1)</m:t>
                  </m:r>
                </m:den>
              </m:f>
            </m:e>
          </m:rad>
        </m:oMath>
      </m:oMathPara>
    </w:p>
    <w:p w:rsidR="000535CE" w:rsidRPr="001F3731" w:rsidRDefault="000535CE" w:rsidP="000535CE">
      <w:pPr>
        <w:autoSpaceDE w:val="0"/>
        <w:autoSpaceDN w:val="0"/>
        <w:adjustRightInd w:val="0"/>
        <w:spacing w:line="360" w:lineRule="auto"/>
        <w:jc w:val="both"/>
        <w:rPr>
          <w:sz w:val="28"/>
          <w:szCs w:val="28"/>
        </w:rPr>
      </w:pPr>
      <w:r w:rsidRPr="001F3731">
        <w:rPr>
          <w:sz w:val="28"/>
          <w:szCs w:val="28"/>
        </w:rPr>
        <w:t xml:space="preserve">где </w:t>
      </w:r>
      <w:r w:rsidRPr="001F3731">
        <w:rPr>
          <w:i/>
          <w:sz w:val="28"/>
          <w:szCs w:val="28"/>
          <w:lang w:val="en-US"/>
        </w:rPr>
        <w:t>n</w:t>
      </w:r>
      <w:r w:rsidRPr="001F3731">
        <w:rPr>
          <w:sz w:val="28"/>
          <w:szCs w:val="28"/>
        </w:rPr>
        <w:t xml:space="preserve"> – это объем выборки, </w:t>
      </w:r>
      <m:oMath>
        <m:sSub>
          <m:sSubPr>
            <m:ctrlPr>
              <w:rPr>
                <w:rFonts w:ascii="Cambria Math" w:hAnsi="Cambria Math"/>
                <w:sz w:val="28"/>
                <w:szCs w:val="28"/>
              </w:rPr>
            </m:ctrlPr>
          </m:sSubPr>
          <m:e>
            <m:r>
              <m:rPr>
                <m:sty m:val="p"/>
              </m:rPr>
              <w:rPr>
                <w:rFonts w:ascii="Cambria Math"/>
                <w:sz w:val="28"/>
                <w:szCs w:val="28"/>
              </w:rPr>
              <m:t>z</m:t>
            </m:r>
          </m:e>
          <m:sub>
            <w:proofErr w:type="gramStart"/>
            <m:r>
              <m:rPr>
                <m:sty m:val="p"/>
              </m:rPr>
              <w:rPr>
                <w:rFonts w:ascii="Cambria Math"/>
                <w:sz w:val="28"/>
                <w:szCs w:val="28"/>
              </w:rPr>
              <m:t>кр</m:t>
            </m:r>
            <w:proofErr w:type="gramEnd"/>
          </m:sub>
        </m:sSub>
      </m:oMath>
      <w:r w:rsidRPr="001F3731">
        <w:rPr>
          <w:sz w:val="28"/>
          <w:szCs w:val="28"/>
        </w:rPr>
        <w:t xml:space="preserve"> – критическая точка двусторонней критической области, которую находят по таблице функции Лапласа по равенству </w:t>
      </w:r>
      <m:oMath>
        <m:r>
          <w:rPr>
            <w:rFonts w:ascii="Cambria Math"/>
            <w:i/>
            <w:sz w:val="28"/>
            <w:szCs w:val="28"/>
          </w:rPr>
          <w:sym w:font="Symbol" w:char="F046"/>
        </m:r>
        <m:d>
          <m:dPr>
            <m:ctrlPr>
              <w:rPr>
                <w:rFonts w:ascii="Cambria Math" w:hAnsi="Cambria Math"/>
                <w:i/>
                <w:sz w:val="28"/>
                <w:szCs w:val="28"/>
              </w:rPr>
            </m:ctrlPr>
          </m:dPr>
          <m:e>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sz w:val="28"/>
                    <w:szCs w:val="28"/>
                  </w:rPr>
                  <m:t>кр</m:t>
                </m:r>
              </m:sub>
            </m:sSub>
            <m:ctrlPr>
              <w:rPr>
                <w:rFonts w:ascii="Cambria Math" w:hAnsi="Cambria Math"/>
                <w:i/>
                <w:sz w:val="28"/>
                <w:szCs w:val="28"/>
                <w:lang w:val="en-US"/>
              </w:rPr>
            </m:ctrlPr>
          </m:e>
        </m:d>
        <m:r>
          <w:rPr>
            <w:rFonts w:ascii="Cambria Math"/>
            <w:sz w:val="28"/>
            <w:szCs w:val="28"/>
          </w:rPr>
          <m:t>=(1</m:t>
        </m:r>
        <m:r>
          <w:rPr>
            <w:rFonts w:ascii="Cambria Math"/>
            <w:sz w:val="28"/>
            <w:szCs w:val="28"/>
          </w:rPr>
          <m:t>-</m:t>
        </m:r>
        <m:r>
          <m:rPr>
            <m:sty m:val="p"/>
          </m:rPr>
          <w:rPr>
            <w:rFonts w:ascii="Cambria Math"/>
            <w:sz w:val="28"/>
            <w:szCs w:val="28"/>
          </w:rPr>
          <m:t xml:space="preserve"> </m:t>
        </m:r>
        <m:r>
          <m:rPr>
            <m:sty m:val="p"/>
          </m:rPr>
          <w:rPr>
            <w:rFonts w:ascii="Cambria Math"/>
            <w:sz w:val="28"/>
            <w:szCs w:val="28"/>
          </w:rPr>
          <m:t>α</m:t>
        </m:r>
        <m:r>
          <m:rPr>
            <m:sty m:val="p"/>
          </m:rPr>
          <w:rPr>
            <w:rFonts w:ascii="Cambria Math"/>
            <w:sz w:val="28"/>
            <w:szCs w:val="28"/>
          </w:rPr>
          <m:t>)/2</m:t>
        </m:r>
      </m:oMath>
      <w:r w:rsidRPr="001F3731">
        <w:rPr>
          <w:sz w:val="28"/>
          <w:szCs w:val="28"/>
        </w:rPr>
        <w:t>.</w:t>
      </w:r>
    </w:p>
    <w:p w:rsidR="000535CE" w:rsidRPr="000535CE" w:rsidRDefault="000535CE" w:rsidP="000535CE">
      <w:pPr>
        <w:spacing w:line="360" w:lineRule="auto"/>
        <w:ind w:firstLine="708"/>
        <w:jc w:val="both"/>
        <w:rPr>
          <w:sz w:val="28"/>
          <w:szCs w:val="28"/>
        </w:rPr>
      </w:pPr>
      <w:r w:rsidRPr="001F3731">
        <w:rPr>
          <w:sz w:val="28"/>
          <w:szCs w:val="28"/>
        </w:rPr>
        <w:t xml:space="preserve">Если </w:t>
      </w:r>
      <m:oMath>
        <m:d>
          <m:dPr>
            <m:begChr m:val="|"/>
            <m:endChr m:val="|"/>
            <m:ctrlPr>
              <w:rPr>
                <w:rFonts w:ascii="Cambria Math" w:hAnsi="Cambria Math"/>
                <w:i/>
                <w:sz w:val="28"/>
                <w:szCs w:val="28"/>
                <w:lang w:val="en-US"/>
              </w:rPr>
            </m:ctrlPr>
          </m:dPr>
          <m:e>
            <m:r>
              <w:rPr>
                <w:rFonts w:ascii="Cambria Math" w:hAnsi="Cambria Math"/>
                <w:sz w:val="28"/>
                <w:szCs w:val="28"/>
                <w:lang w:val="en-US"/>
              </w:rPr>
              <m:t>τ</m:t>
            </m:r>
          </m:e>
        </m:d>
      </m:oMath>
      <w:r w:rsidRPr="001F3731">
        <w:rPr>
          <w:sz w:val="28"/>
          <w:szCs w:val="28"/>
        </w:rPr>
        <w:t xml:space="preserve"> &lt; </w:t>
      </w:r>
      <m:oMath>
        <m:sSub>
          <m:sSubPr>
            <m:ctrlPr>
              <w:rPr>
                <w:rFonts w:ascii="Cambria Math" w:hAnsi="Cambria Math"/>
                <w:i/>
                <w:sz w:val="28"/>
                <w:szCs w:val="28"/>
                <w:lang w:val="en-US"/>
              </w:rPr>
            </m:ctrlPr>
          </m:sSubPr>
          <m:e>
            <m:r>
              <w:rPr>
                <w:rFonts w:ascii="Cambria Math" w:hAnsi="Cambria Math"/>
                <w:sz w:val="28"/>
                <w:szCs w:val="28"/>
                <w:lang w:val="en-US"/>
              </w:rPr>
              <m:t>T</m:t>
            </m:r>
          </m:e>
          <m:sub>
            <w:proofErr w:type="gramStart"/>
            <m:r>
              <w:rPr>
                <w:rFonts w:ascii="Cambria Math"/>
                <w:sz w:val="28"/>
                <w:szCs w:val="28"/>
              </w:rPr>
              <m:t>кр</m:t>
            </m:r>
            <w:proofErr w:type="gramEnd"/>
          </m:sub>
        </m:sSub>
      </m:oMath>
      <w:r w:rsidRPr="001F3731">
        <w:rPr>
          <w:sz w:val="28"/>
          <w:szCs w:val="28"/>
        </w:rPr>
        <w:t xml:space="preserve"> – принимается гипотеза </w:t>
      </w:r>
      <w:r w:rsidRPr="001F3731">
        <w:rPr>
          <w:sz w:val="28"/>
          <w:szCs w:val="28"/>
          <w:lang w:val="en-US"/>
        </w:rPr>
        <w:t>H</w:t>
      </w:r>
      <w:r w:rsidRPr="001F3731">
        <w:rPr>
          <w:sz w:val="28"/>
          <w:szCs w:val="28"/>
          <w:vertAlign w:val="subscript"/>
        </w:rPr>
        <w:t>0</w:t>
      </w:r>
      <w:r w:rsidRPr="001F3731">
        <w:rPr>
          <w:sz w:val="28"/>
          <w:szCs w:val="28"/>
        </w:rPr>
        <w:t xml:space="preserve">, связь отсутствует; если </w:t>
      </w:r>
      <m:oMath>
        <m:d>
          <m:dPr>
            <m:begChr m:val="|"/>
            <m:endChr m:val="|"/>
            <m:ctrlPr>
              <w:rPr>
                <w:rFonts w:ascii="Cambria Math" w:hAnsi="Cambria Math"/>
                <w:i/>
                <w:sz w:val="28"/>
                <w:szCs w:val="28"/>
                <w:lang w:val="en-US"/>
              </w:rPr>
            </m:ctrlPr>
          </m:dPr>
          <m:e>
            <m:r>
              <w:rPr>
                <w:rFonts w:ascii="Cambria Math" w:hAnsi="Cambria Math"/>
                <w:sz w:val="28"/>
                <w:szCs w:val="28"/>
                <w:lang w:val="en-US"/>
              </w:rPr>
              <m:t>τ</m:t>
            </m:r>
          </m:e>
        </m:d>
      </m:oMath>
      <w:r w:rsidRPr="001F3731">
        <w:rPr>
          <w:sz w:val="28"/>
          <w:szCs w:val="28"/>
        </w:rPr>
        <w:t xml:space="preserve"> &gt; </w:t>
      </w:r>
      <m:oMath>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sz w:val="28"/>
                <w:szCs w:val="28"/>
              </w:rPr>
              <m:t>кр</m:t>
            </m:r>
          </m:sub>
        </m:sSub>
      </m:oMath>
      <w:r w:rsidRPr="001F3731">
        <w:rPr>
          <w:sz w:val="28"/>
          <w:szCs w:val="28"/>
        </w:rPr>
        <w:t xml:space="preserve"> – принимается гипотеза </w:t>
      </w:r>
      <w:r w:rsidRPr="001F3731">
        <w:rPr>
          <w:sz w:val="28"/>
          <w:szCs w:val="28"/>
          <w:lang w:val="en-US"/>
        </w:rPr>
        <w:t>H</w:t>
      </w:r>
      <w:r w:rsidRPr="001F3731">
        <w:rPr>
          <w:sz w:val="28"/>
          <w:szCs w:val="28"/>
          <w:vertAlign w:val="subscript"/>
        </w:rPr>
        <w:t>1</w:t>
      </w:r>
      <w:r w:rsidRPr="001F3731">
        <w:rPr>
          <w:sz w:val="28"/>
          <w:szCs w:val="28"/>
        </w:rPr>
        <w:t>, связь существует.</w:t>
      </w:r>
    </w:p>
    <w:p w:rsidR="000F6709" w:rsidRPr="001F3731" w:rsidRDefault="000F6709" w:rsidP="000F6709">
      <w:pPr>
        <w:spacing w:line="360" w:lineRule="auto"/>
        <w:ind w:firstLine="709"/>
        <w:jc w:val="both"/>
        <w:rPr>
          <w:sz w:val="28"/>
          <w:szCs w:val="28"/>
        </w:rPr>
      </w:pPr>
      <w:r w:rsidRPr="001F3731">
        <w:rPr>
          <w:sz w:val="28"/>
          <w:szCs w:val="28"/>
        </w:rPr>
        <w:t>В трех выше представленных таблицах имеется множество значений, выделенных жирным шрифтом, что означает наличие связи между показателями с вероятность ошибки в 1%.</w:t>
      </w:r>
      <w:r>
        <w:rPr>
          <w:sz w:val="28"/>
          <w:szCs w:val="28"/>
        </w:rPr>
        <w:t xml:space="preserve"> Однако</w:t>
      </w:r>
      <w:r w:rsidRPr="001F3731">
        <w:rPr>
          <w:sz w:val="28"/>
          <w:szCs w:val="28"/>
        </w:rPr>
        <w:t xml:space="preserve"> следует учесть, что сила связи определяется величиной модуля коэффициента. Поэтому целесообразно говорить о наличии зависимости у тех показателей, между которыми модули коэффициентов корреляции превышают 0,5</w:t>
      </w:r>
      <w:r w:rsidRPr="001F3731">
        <w:rPr>
          <w:rStyle w:val="afd"/>
          <w:sz w:val="28"/>
          <w:szCs w:val="28"/>
        </w:rPr>
        <w:footnoteReference w:id="1"/>
      </w:r>
      <w:r w:rsidRPr="001F3731">
        <w:rPr>
          <w:sz w:val="28"/>
          <w:szCs w:val="28"/>
        </w:rPr>
        <w:t xml:space="preserve"> (устойчивая связь). Таким образом</w:t>
      </w:r>
      <w:r>
        <w:rPr>
          <w:sz w:val="28"/>
          <w:szCs w:val="28"/>
        </w:rPr>
        <w:t>,</w:t>
      </w:r>
      <w:r w:rsidRPr="001F3731">
        <w:rPr>
          <w:sz w:val="28"/>
          <w:szCs w:val="28"/>
        </w:rPr>
        <w:t xml:space="preserve"> можно утверждать:</w:t>
      </w:r>
    </w:p>
    <w:p w:rsidR="00C62747" w:rsidRDefault="00C62747" w:rsidP="00C62747">
      <w:pPr>
        <w:pStyle w:val="af3"/>
        <w:numPr>
          <w:ilvl w:val="0"/>
          <w:numId w:val="48"/>
        </w:numPr>
        <w:spacing w:line="360" w:lineRule="auto"/>
        <w:ind w:left="0" w:firstLine="709"/>
        <w:rPr>
          <w:bCs/>
          <w:szCs w:val="28"/>
        </w:rPr>
      </w:pPr>
      <w:proofErr w:type="gramStart"/>
      <w:r>
        <w:rPr>
          <w:bCs/>
          <w:szCs w:val="28"/>
        </w:rPr>
        <w:t>кадастровая стоимость земель сельскохозяйственного назначения и уровни экологического состояния и развитости инфраструктуры прямо взаимозависимы;</w:t>
      </w:r>
      <w:proofErr w:type="gramEnd"/>
    </w:p>
    <w:p w:rsidR="00C62747" w:rsidRDefault="00C62747" w:rsidP="00C62747">
      <w:pPr>
        <w:pStyle w:val="af3"/>
        <w:numPr>
          <w:ilvl w:val="0"/>
          <w:numId w:val="48"/>
        </w:numPr>
        <w:spacing w:line="360" w:lineRule="auto"/>
        <w:ind w:left="0" w:firstLine="709"/>
        <w:rPr>
          <w:bCs/>
          <w:szCs w:val="28"/>
        </w:rPr>
      </w:pPr>
      <w:r>
        <w:rPr>
          <w:bCs/>
          <w:szCs w:val="28"/>
        </w:rPr>
        <w:t xml:space="preserve">кадастровая стоимость земель населенных пунктов и общий уровень экономической безопасности и развитости региона (в особенности </w:t>
      </w:r>
      <w:r>
        <w:rPr>
          <w:bCs/>
          <w:iCs/>
          <w:szCs w:val="28"/>
        </w:rPr>
        <w:t>финансовые риски</w:t>
      </w:r>
      <w:r>
        <w:rPr>
          <w:bCs/>
          <w:szCs w:val="28"/>
        </w:rPr>
        <w:t xml:space="preserve">, </w:t>
      </w:r>
      <w:r>
        <w:rPr>
          <w:bCs/>
          <w:iCs/>
          <w:szCs w:val="28"/>
        </w:rPr>
        <w:t>трудовой</w:t>
      </w:r>
      <w:r>
        <w:rPr>
          <w:bCs/>
          <w:szCs w:val="28"/>
        </w:rPr>
        <w:t xml:space="preserve"> и </w:t>
      </w:r>
      <w:r>
        <w:rPr>
          <w:bCs/>
          <w:iCs/>
          <w:szCs w:val="28"/>
        </w:rPr>
        <w:t>потребительский потенциалы</w:t>
      </w:r>
      <w:r>
        <w:rPr>
          <w:bCs/>
          <w:szCs w:val="28"/>
        </w:rPr>
        <w:t>) прямо взаимозависимы</w:t>
      </w:r>
    </w:p>
    <w:p w:rsidR="00C62747" w:rsidRDefault="00C62747" w:rsidP="00C62747">
      <w:pPr>
        <w:pStyle w:val="af3"/>
        <w:numPr>
          <w:ilvl w:val="0"/>
          <w:numId w:val="48"/>
        </w:numPr>
        <w:spacing w:line="360" w:lineRule="auto"/>
        <w:ind w:left="0" w:firstLine="709"/>
        <w:rPr>
          <w:bCs/>
          <w:szCs w:val="28"/>
        </w:rPr>
      </w:pPr>
      <w:r>
        <w:rPr>
          <w:bCs/>
          <w:szCs w:val="28"/>
        </w:rPr>
        <w:t xml:space="preserve">кадастровая стоимость земель промышленности </w:t>
      </w:r>
      <w:r>
        <w:rPr>
          <w:bCs/>
          <w:iCs/>
          <w:szCs w:val="28"/>
        </w:rPr>
        <w:t>не имеет</w:t>
      </w:r>
      <w:r>
        <w:rPr>
          <w:bCs/>
          <w:szCs w:val="28"/>
        </w:rPr>
        <w:t xml:space="preserve"> четко выраженных взаимосвязей;</w:t>
      </w:r>
    </w:p>
    <w:p w:rsidR="00C62747" w:rsidRDefault="00C62747" w:rsidP="00C62747">
      <w:pPr>
        <w:pStyle w:val="af3"/>
        <w:numPr>
          <w:ilvl w:val="0"/>
          <w:numId w:val="48"/>
        </w:numPr>
        <w:spacing w:line="360" w:lineRule="auto"/>
        <w:ind w:left="0" w:firstLine="709"/>
        <w:rPr>
          <w:bCs/>
          <w:szCs w:val="28"/>
        </w:rPr>
      </w:pPr>
      <w:r>
        <w:rPr>
          <w:bCs/>
          <w:szCs w:val="28"/>
        </w:rPr>
        <w:lastRenderedPageBreak/>
        <w:t xml:space="preserve">кадастровая стоимость земель особо охраняемых территорий </w:t>
      </w:r>
      <w:r>
        <w:rPr>
          <w:bCs/>
          <w:iCs/>
          <w:szCs w:val="28"/>
        </w:rPr>
        <w:t>не имеет</w:t>
      </w:r>
      <w:r>
        <w:rPr>
          <w:bCs/>
          <w:szCs w:val="28"/>
        </w:rPr>
        <w:t xml:space="preserve"> четко выраженных взаимосвязей;</w:t>
      </w:r>
    </w:p>
    <w:p w:rsidR="00C62747" w:rsidRDefault="00C62747" w:rsidP="00C62747">
      <w:pPr>
        <w:pStyle w:val="af3"/>
        <w:numPr>
          <w:ilvl w:val="0"/>
          <w:numId w:val="48"/>
        </w:numPr>
        <w:spacing w:line="360" w:lineRule="auto"/>
        <w:ind w:left="0" w:firstLine="709"/>
        <w:rPr>
          <w:bCs/>
          <w:szCs w:val="28"/>
        </w:rPr>
      </w:pPr>
      <w:r>
        <w:rPr>
          <w:bCs/>
          <w:szCs w:val="28"/>
        </w:rPr>
        <w:t xml:space="preserve">кадастровая стоимость земель лесного фонда и уровни </w:t>
      </w:r>
      <w:r>
        <w:rPr>
          <w:bCs/>
          <w:iCs/>
          <w:szCs w:val="28"/>
        </w:rPr>
        <w:t>экологического состояния</w:t>
      </w:r>
      <w:r>
        <w:rPr>
          <w:bCs/>
          <w:szCs w:val="28"/>
        </w:rPr>
        <w:t xml:space="preserve"> и развития </w:t>
      </w:r>
      <w:r>
        <w:rPr>
          <w:bCs/>
          <w:iCs/>
          <w:szCs w:val="28"/>
        </w:rPr>
        <w:t xml:space="preserve">инфраструктуры </w:t>
      </w:r>
      <w:r>
        <w:rPr>
          <w:bCs/>
          <w:szCs w:val="28"/>
        </w:rPr>
        <w:t>имеют прямую взаимосвязь;</w:t>
      </w:r>
    </w:p>
    <w:p w:rsidR="00C62747" w:rsidRDefault="00C62747" w:rsidP="00C62747">
      <w:pPr>
        <w:pStyle w:val="af3"/>
        <w:numPr>
          <w:ilvl w:val="0"/>
          <w:numId w:val="48"/>
        </w:numPr>
        <w:spacing w:line="360" w:lineRule="auto"/>
        <w:ind w:left="0" w:firstLine="709"/>
        <w:rPr>
          <w:bCs/>
          <w:szCs w:val="28"/>
        </w:rPr>
      </w:pPr>
      <w:r>
        <w:rPr>
          <w:bCs/>
          <w:szCs w:val="28"/>
        </w:rPr>
        <w:t xml:space="preserve">кадастровая стоимость земель лесного фонда и величина </w:t>
      </w:r>
      <w:r>
        <w:rPr>
          <w:bCs/>
          <w:iCs/>
          <w:szCs w:val="28"/>
        </w:rPr>
        <w:t xml:space="preserve">природных ресурсов </w:t>
      </w:r>
      <w:r>
        <w:rPr>
          <w:bCs/>
          <w:szCs w:val="28"/>
        </w:rPr>
        <w:t>имеют обратную взаимосвязь.</w:t>
      </w:r>
    </w:p>
    <w:p w:rsidR="00C62747" w:rsidRDefault="00C62747" w:rsidP="00C62747">
      <w:pPr>
        <w:pStyle w:val="af3"/>
        <w:numPr>
          <w:ilvl w:val="0"/>
          <w:numId w:val="48"/>
        </w:numPr>
        <w:spacing w:line="360" w:lineRule="auto"/>
        <w:ind w:left="0" w:firstLine="709"/>
        <w:rPr>
          <w:bCs/>
          <w:szCs w:val="28"/>
        </w:rPr>
      </w:pPr>
      <w:r>
        <w:rPr>
          <w:bCs/>
          <w:szCs w:val="28"/>
        </w:rPr>
        <w:t xml:space="preserve">кадастровая стоимость земель водного фонда </w:t>
      </w:r>
      <w:r>
        <w:rPr>
          <w:bCs/>
          <w:iCs/>
          <w:szCs w:val="28"/>
        </w:rPr>
        <w:t>не имеет</w:t>
      </w:r>
      <w:r>
        <w:rPr>
          <w:bCs/>
          <w:szCs w:val="28"/>
        </w:rPr>
        <w:t xml:space="preserve"> четко выраженных взаимосвязей. </w:t>
      </w:r>
    </w:p>
    <w:p w:rsidR="00C62747" w:rsidRDefault="00C62747" w:rsidP="00C62747">
      <w:pPr>
        <w:pStyle w:val="af3"/>
        <w:spacing w:line="360" w:lineRule="auto"/>
        <w:ind w:firstLine="708"/>
        <w:rPr>
          <w:bCs/>
          <w:szCs w:val="28"/>
        </w:rPr>
      </w:pPr>
      <w:r>
        <w:rPr>
          <w:bCs/>
          <w:szCs w:val="28"/>
        </w:rPr>
        <w:t>Если учесть, что стоимость является показателем эффективности использования земли, то указанные выше утверждения можно переформулировать следующим образом:</w:t>
      </w:r>
    </w:p>
    <w:p w:rsidR="00C62747" w:rsidRDefault="00C62747" w:rsidP="00C62747">
      <w:pPr>
        <w:pStyle w:val="af3"/>
        <w:numPr>
          <w:ilvl w:val="0"/>
          <w:numId w:val="49"/>
        </w:numPr>
        <w:spacing w:line="360" w:lineRule="auto"/>
        <w:ind w:left="0" w:firstLine="709"/>
        <w:rPr>
          <w:bCs/>
          <w:szCs w:val="28"/>
        </w:rPr>
      </w:pPr>
      <w:r>
        <w:rPr>
          <w:bCs/>
          <w:szCs w:val="28"/>
        </w:rPr>
        <w:t>эффективность использования земель сельскохозяйственного назначения и лесного фонда прямо взаимозависима с экологическим состоянием местности и развитостью ее инфраструктуры;</w:t>
      </w:r>
    </w:p>
    <w:p w:rsidR="00C62747" w:rsidRDefault="00C62747" w:rsidP="00C62747">
      <w:pPr>
        <w:pStyle w:val="af3"/>
        <w:numPr>
          <w:ilvl w:val="0"/>
          <w:numId w:val="49"/>
        </w:numPr>
        <w:spacing w:line="360" w:lineRule="auto"/>
        <w:ind w:left="0" w:firstLine="709"/>
        <w:rPr>
          <w:bCs/>
          <w:szCs w:val="28"/>
        </w:rPr>
      </w:pPr>
      <w:r>
        <w:rPr>
          <w:bCs/>
          <w:szCs w:val="28"/>
        </w:rPr>
        <w:t>эффективность использования земель населенных пунктов прямо взаимозависима с общим уровнем экономической безопасности и качеством трудовых ресурсов и финансовым благосостоянием населения;</w:t>
      </w:r>
    </w:p>
    <w:p w:rsidR="00C62747" w:rsidRDefault="00C62747" w:rsidP="00C62747">
      <w:pPr>
        <w:pStyle w:val="af3"/>
        <w:numPr>
          <w:ilvl w:val="0"/>
          <w:numId w:val="49"/>
        </w:numPr>
        <w:spacing w:line="360" w:lineRule="auto"/>
        <w:ind w:left="0" w:firstLine="709"/>
        <w:rPr>
          <w:bCs/>
          <w:szCs w:val="28"/>
        </w:rPr>
      </w:pPr>
      <w:r>
        <w:rPr>
          <w:bCs/>
          <w:szCs w:val="28"/>
        </w:rPr>
        <w:t>эффективность использования земель лесного фонда обратно взаимозависима с величиной природных ресурсов;</w:t>
      </w:r>
    </w:p>
    <w:p w:rsidR="00C62747" w:rsidRDefault="00C62747" w:rsidP="00C62747">
      <w:pPr>
        <w:pStyle w:val="af3"/>
        <w:numPr>
          <w:ilvl w:val="0"/>
          <w:numId w:val="49"/>
        </w:numPr>
        <w:spacing w:line="360" w:lineRule="auto"/>
        <w:ind w:left="0" w:firstLine="709"/>
        <w:rPr>
          <w:bCs/>
          <w:szCs w:val="28"/>
        </w:rPr>
      </w:pPr>
      <w:r>
        <w:rPr>
          <w:bCs/>
          <w:szCs w:val="28"/>
        </w:rPr>
        <w:t xml:space="preserve">эффективность использования земель промышленности, особо охраняемых территорий и земель водного фонда </w:t>
      </w:r>
      <w:r>
        <w:rPr>
          <w:bCs/>
          <w:iCs/>
          <w:szCs w:val="28"/>
        </w:rPr>
        <w:t>не имеет</w:t>
      </w:r>
      <w:r>
        <w:rPr>
          <w:bCs/>
          <w:szCs w:val="28"/>
        </w:rPr>
        <w:t xml:space="preserve"> четко выраженных взаимосвязей с экономическим состоянием местности.</w:t>
      </w:r>
    </w:p>
    <w:p w:rsidR="00C62747" w:rsidRDefault="00C62747" w:rsidP="00C62747">
      <w:pPr>
        <w:spacing w:line="360" w:lineRule="auto"/>
        <w:ind w:firstLine="709"/>
        <w:jc w:val="both"/>
        <w:rPr>
          <w:sz w:val="28"/>
          <w:szCs w:val="28"/>
        </w:rPr>
      </w:pPr>
      <w:r>
        <w:rPr>
          <w:sz w:val="28"/>
          <w:szCs w:val="28"/>
        </w:rPr>
        <w:t xml:space="preserve">С одной стороны, данные выводы можно использовать при принятии решений в управлении земельным фондом муниципалитетов. Например, чтобы улучшать экологию и инфраструктуру необходимо повысить эффективность использования земель сельскохозяйственного назначения (следовательно, и всего сельского хозяйства). </w:t>
      </w:r>
    </w:p>
    <w:p w:rsidR="000535CE" w:rsidRDefault="00C62747" w:rsidP="00C62747">
      <w:pPr>
        <w:spacing w:line="360" w:lineRule="auto"/>
        <w:ind w:firstLine="709"/>
        <w:jc w:val="both"/>
        <w:rPr>
          <w:sz w:val="28"/>
          <w:szCs w:val="28"/>
        </w:rPr>
      </w:pPr>
      <w:r>
        <w:rPr>
          <w:sz w:val="28"/>
          <w:szCs w:val="28"/>
        </w:rPr>
        <w:t xml:space="preserve">С другой стороны, результаты анализа в некоторой степени указывают на качество проведенной кадастровой оценки: земли сельского хозяйства и </w:t>
      </w:r>
      <w:r>
        <w:rPr>
          <w:sz w:val="28"/>
          <w:szCs w:val="28"/>
        </w:rPr>
        <w:lastRenderedPageBreak/>
        <w:t>лесного фонда зависят от экологического благосостояния, что вполне логично, также земли ООТ, не представляющие экономическую ценность как таковую, не зависят от экономических показателей. В то же время, отсутствие четких связей стоимости земель промышленности от уровня социально-экономического развития указывает на возможную ошибку в оценке. Однако следует учесть, что в состав земель промышленности входят земли, представляющие не экономическую, а стратегическую ценность для страны (объекты военной и космической отраслей), что может мешать получению достоверных результатов.</w:t>
      </w:r>
    </w:p>
    <w:p w:rsidR="000535CE" w:rsidRDefault="000535CE">
      <w:pPr>
        <w:spacing w:after="200" w:line="276" w:lineRule="auto"/>
        <w:rPr>
          <w:sz w:val="28"/>
          <w:szCs w:val="28"/>
        </w:rPr>
      </w:pPr>
      <w:r>
        <w:rPr>
          <w:sz w:val="28"/>
          <w:szCs w:val="28"/>
        </w:rPr>
        <w:br w:type="page"/>
      </w:r>
    </w:p>
    <w:p w:rsidR="00C62747" w:rsidRDefault="00C62747" w:rsidP="00C62747">
      <w:pPr>
        <w:pStyle w:val="1"/>
        <w:spacing w:before="0" w:after="0" w:line="360" w:lineRule="auto"/>
        <w:rPr>
          <w:sz w:val="40"/>
        </w:rPr>
      </w:pPr>
      <w:bookmarkStart w:id="18" w:name="_Toc381424953"/>
      <w:bookmarkStart w:id="19" w:name="_Toc393185007"/>
      <w:r>
        <w:lastRenderedPageBreak/>
        <w:t xml:space="preserve">Глава </w:t>
      </w:r>
      <w:r>
        <w:rPr>
          <w:lang w:val="en-US"/>
        </w:rPr>
        <w:t>III</w:t>
      </w:r>
      <w:r>
        <w:t>. Повышение эффективности использования земельных ресурсов региона</w:t>
      </w:r>
      <w:bookmarkEnd w:id="18"/>
      <w:bookmarkEnd w:id="19"/>
    </w:p>
    <w:p w:rsidR="00C62747" w:rsidRDefault="00C62747" w:rsidP="00C62747">
      <w:pPr>
        <w:jc w:val="center"/>
        <w:rPr>
          <w:b/>
          <w:sz w:val="32"/>
          <w:szCs w:val="28"/>
        </w:rPr>
      </w:pPr>
    </w:p>
    <w:p w:rsidR="00C62747" w:rsidRDefault="00C62747" w:rsidP="00C62747">
      <w:pPr>
        <w:pStyle w:val="afa"/>
        <w:spacing w:before="0" w:beforeAutospacing="0" w:after="0" w:afterAutospacing="0" w:line="360" w:lineRule="auto"/>
        <w:ind w:firstLine="709"/>
        <w:jc w:val="both"/>
        <w:rPr>
          <w:sz w:val="32"/>
          <w:szCs w:val="28"/>
        </w:rPr>
      </w:pPr>
      <w:r>
        <w:rPr>
          <w:sz w:val="32"/>
          <w:szCs w:val="28"/>
        </w:rPr>
        <w:t xml:space="preserve">Глава </w:t>
      </w:r>
      <w:r>
        <w:rPr>
          <w:sz w:val="28"/>
        </w:rPr>
        <w:t>посвящена рассмотрению причин, препятствующих рациональному землепользованию в регионе, а также способов и методов их нивелирования.</w:t>
      </w:r>
    </w:p>
    <w:p w:rsidR="00C62747" w:rsidRDefault="00C62747" w:rsidP="00C62747">
      <w:pPr>
        <w:jc w:val="center"/>
        <w:rPr>
          <w:b/>
          <w:sz w:val="28"/>
          <w:szCs w:val="28"/>
        </w:rPr>
      </w:pPr>
    </w:p>
    <w:p w:rsidR="00C62747" w:rsidRDefault="00C62747" w:rsidP="00C62747">
      <w:pPr>
        <w:pStyle w:val="3"/>
        <w:spacing w:before="0" w:line="360" w:lineRule="auto"/>
        <w:jc w:val="center"/>
        <w:rPr>
          <w:b/>
          <w:i w:val="0"/>
          <w:sz w:val="32"/>
        </w:rPr>
      </w:pPr>
      <w:bookmarkStart w:id="20" w:name="_Toc381424954"/>
      <w:bookmarkStart w:id="21" w:name="_Toc393185008"/>
      <w:r>
        <w:rPr>
          <w:b/>
          <w:i w:val="0"/>
          <w:sz w:val="32"/>
          <w:szCs w:val="28"/>
        </w:rPr>
        <w:t>I</w:t>
      </w:r>
      <w:r>
        <w:rPr>
          <w:b/>
          <w:i w:val="0"/>
          <w:sz w:val="32"/>
          <w:szCs w:val="28"/>
          <w:lang w:val="en-US"/>
        </w:rPr>
        <w:t>I</w:t>
      </w:r>
      <w:r>
        <w:rPr>
          <w:b/>
          <w:i w:val="0"/>
          <w:sz w:val="32"/>
          <w:szCs w:val="28"/>
        </w:rPr>
        <w:t xml:space="preserve">I.1. </w:t>
      </w:r>
      <w:r>
        <w:rPr>
          <w:b/>
          <w:i w:val="0"/>
          <w:sz w:val="32"/>
        </w:rPr>
        <w:t>Разница между рыночной и кадастровой стоимостями земли: причины и последствия</w:t>
      </w:r>
      <w:bookmarkEnd w:id="20"/>
      <w:bookmarkEnd w:id="21"/>
    </w:p>
    <w:p w:rsidR="00C62747" w:rsidRPr="00C62747" w:rsidRDefault="00C62747" w:rsidP="00C62747"/>
    <w:p w:rsidR="00C62747" w:rsidRPr="00AE7898" w:rsidRDefault="00C62747" w:rsidP="00C62747">
      <w:pPr>
        <w:pStyle w:val="afa"/>
        <w:spacing w:before="0" w:beforeAutospacing="0" w:after="0" w:afterAutospacing="0" w:line="360" w:lineRule="auto"/>
        <w:ind w:firstLine="709"/>
        <w:jc w:val="both"/>
        <w:rPr>
          <w:sz w:val="28"/>
          <w:szCs w:val="28"/>
        </w:rPr>
      </w:pPr>
      <w:r>
        <w:rPr>
          <w:sz w:val="28"/>
          <w:szCs w:val="28"/>
        </w:rPr>
        <w:t>В</w:t>
      </w:r>
      <w:r w:rsidRPr="00AE7898">
        <w:rPr>
          <w:sz w:val="28"/>
          <w:szCs w:val="28"/>
        </w:rPr>
        <w:t xml:space="preserve"> Российской Федерации законодательно закреплены следующие виды стоимости земли: нормативная стоимость (ст. 1 Закона РФ от 11 октября </w:t>
      </w:r>
      <w:smartTag w:uri="urn:schemas-microsoft-com:office:smarttags" w:element="metricconverter">
        <w:smartTagPr>
          <w:attr w:name="ProductID" w:val="1991 г"/>
        </w:smartTagPr>
        <w:r w:rsidRPr="00AE7898">
          <w:rPr>
            <w:sz w:val="28"/>
            <w:szCs w:val="28"/>
          </w:rPr>
          <w:t>1991 г</w:t>
        </w:r>
      </w:smartTag>
      <w:r w:rsidRPr="00AE7898">
        <w:rPr>
          <w:sz w:val="28"/>
          <w:szCs w:val="28"/>
        </w:rPr>
        <w:t>. № 1738-1), кадастровая стоимость (ст. 66 ЗК РФ) и рыночная цена земли (ст. 66 ЗК РФ).</w:t>
      </w:r>
    </w:p>
    <w:p w:rsidR="00C62747" w:rsidRPr="00AE7898" w:rsidRDefault="00C62747" w:rsidP="00C62747">
      <w:pPr>
        <w:pStyle w:val="afa"/>
        <w:spacing w:before="0" w:beforeAutospacing="0" w:after="0" w:afterAutospacing="0" w:line="360" w:lineRule="auto"/>
        <w:ind w:firstLine="709"/>
        <w:jc w:val="both"/>
        <w:rPr>
          <w:sz w:val="28"/>
          <w:szCs w:val="28"/>
        </w:rPr>
      </w:pPr>
      <w:r w:rsidRPr="00AE7898">
        <w:rPr>
          <w:sz w:val="28"/>
          <w:szCs w:val="28"/>
        </w:rPr>
        <w:t xml:space="preserve">Кадастровая стоимость земли определяется в границах оценочных зон и устанавливается на основе государственной кадастровой оценки земель. </w:t>
      </w:r>
      <w:r>
        <w:rPr>
          <w:sz w:val="28"/>
          <w:szCs w:val="28"/>
        </w:rPr>
        <w:t>Ее назначение – служить</w:t>
      </w:r>
      <w:r w:rsidRPr="00AE7898">
        <w:rPr>
          <w:sz w:val="28"/>
          <w:szCs w:val="28"/>
        </w:rPr>
        <w:t xml:space="preserve"> баз</w:t>
      </w:r>
      <w:r>
        <w:rPr>
          <w:sz w:val="28"/>
          <w:szCs w:val="28"/>
        </w:rPr>
        <w:t>ой</w:t>
      </w:r>
      <w:r w:rsidRPr="00AE7898">
        <w:rPr>
          <w:sz w:val="28"/>
          <w:szCs w:val="28"/>
        </w:rPr>
        <w:t xml:space="preserve"> для налогообложения и расч</w:t>
      </w:r>
      <w:r>
        <w:rPr>
          <w:sz w:val="28"/>
          <w:szCs w:val="28"/>
        </w:rPr>
        <w:t>е</w:t>
      </w:r>
      <w:r w:rsidRPr="00AE7898">
        <w:rPr>
          <w:sz w:val="28"/>
          <w:szCs w:val="28"/>
        </w:rPr>
        <w:t>та величины арендной платы. Если кадастровая стоимость земли не определена, применяется нормативная стоимость. Она устанавливается для покупки и выкупа земельных участков в случаях, предусмотренных законодательством РФ, например из государственных и муниципальных земель, а также для получения банковских кредитов под залог земли.</w:t>
      </w:r>
    </w:p>
    <w:p w:rsidR="00C62747" w:rsidRPr="00AE7898" w:rsidRDefault="00C62747" w:rsidP="00C62747">
      <w:pPr>
        <w:pStyle w:val="afa"/>
        <w:spacing w:before="0" w:beforeAutospacing="0" w:after="0" w:afterAutospacing="0" w:line="360" w:lineRule="auto"/>
        <w:ind w:firstLine="709"/>
        <w:jc w:val="both"/>
        <w:rPr>
          <w:sz w:val="28"/>
          <w:szCs w:val="28"/>
        </w:rPr>
      </w:pPr>
      <w:r w:rsidRPr="00AE7898">
        <w:rPr>
          <w:sz w:val="28"/>
          <w:szCs w:val="28"/>
        </w:rPr>
        <w:t>Рыночная стоимость земельного участка находится в прямой зависимости от спроса и предложения на рынке и от характера конкуренции продавцов и покупателей. И согласно пункту 3 статьи 66 Земельного кодекса Российской Федерации в случае, когда она определена, рыночная стоимость заменяет кадастровую при расч</w:t>
      </w:r>
      <w:r>
        <w:rPr>
          <w:sz w:val="28"/>
          <w:szCs w:val="28"/>
        </w:rPr>
        <w:t>е</w:t>
      </w:r>
      <w:r w:rsidRPr="00AE7898">
        <w:rPr>
          <w:sz w:val="28"/>
          <w:szCs w:val="28"/>
        </w:rPr>
        <w:t>те земельного налога и арендной платы.</w:t>
      </w:r>
    </w:p>
    <w:p w:rsidR="00C62747" w:rsidRPr="00AE7898" w:rsidRDefault="00C62747" w:rsidP="00C62747">
      <w:pPr>
        <w:pStyle w:val="afa"/>
        <w:spacing w:before="0" w:beforeAutospacing="0" w:after="0" w:afterAutospacing="0" w:line="360" w:lineRule="auto"/>
        <w:ind w:firstLine="709"/>
        <w:jc w:val="both"/>
        <w:rPr>
          <w:sz w:val="28"/>
          <w:szCs w:val="28"/>
        </w:rPr>
      </w:pPr>
      <w:r w:rsidRPr="00AE7898">
        <w:rPr>
          <w:sz w:val="28"/>
          <w:szCs w:val="28"/>
        </w:rPr>
        <w:t xml:space="preserve">В теории кадастровая и рыночная стоимости должны быть приближены друг к другу, но на практике их различие бывает весьма значительно. Это подтверждает и Департамент корпоративного управления Минэкономразвития </w:t>
      </w:r>
      <w:r w:rsidRPr="00AE7898">
        <w:rPr>
          <w:sz w:val="28"/>
          <w:szCs w:val="28"/>
        </w:rPr>
        <w:lastRenderedPageBreak/>
        <w:t xml:space="preserve">России </w:t>
      </w:r>
      <w:r w:rsidR="00F446BA">
        <w:rPr>
          <w:sz w:val="28"/>
          <w:szCs w:val="28"/>
        </w:rPr>
        <w:t>[96</w:t>
      </w:r>
      <w:r w:rsidRPr="007E22F3">
        <w:rPr>
          <w:sz w:val="28"/>
          <w:szCs w:val="28"/>
        </w:rPr>
        <w:t>]</w:t>
      </w:r>
      <w:r w:rsidRPr="00AE7898">
        <w:rPr>
          <w:sz w:val="28"/>
          <w:szCs w:val="28"/>
        </w:rPr>
        <w:t xml:space="preserve">: </w:t>
      </w:r>
      <w:r>
        <w:rPr>
          <w:sz w:val="28"/>
          <w:szCs w:val="28"/>
        </w:rPr>
        <w:t>«</w:t>
      </w:r>
      <w:r w:rsidRPr="00AE7898">
        <w:rPr>
          <w:sz w:val="28"/>
          <w:szCs w:val="28"/>
        </w:rPr>
        <w:t>…при определении кадастровой стоимости не учитываются специфические характеристики земельного участка, что может вызвать несоответствие кадастровой стоимости и рыночной стоимости одного и того же земельного участка. При определении расхождения кадастровой и рыночной стоимостей также следует учитывать периодичность проведения работ по государственной кадастровой оценке, а также дату, на которую определена кадастровая стоимость, поскольку рыночная стоимость, определенная на более позднюю дату, может существенно отличаться от кадастровой стоимости вследствие изменения рыночной конъюнктуры</w:t>
      </w:r>
      <w:r>
        <w:rPr>
          <w:sz w:val="28"/>
          <w:szCs w:val="28"/>
        </w:rPr>
        <w:t>»</w:t>
      </w:r>
      <w:r w:rsidRPr="00AE7898">
        <w:rPr>
          <w:sz w:val="28"/>
          <w:szCs w:val="28"/>
        </w:rPr>
        <w:t>.</w:t>
      </w:r>
    </w:p>
    <w:p w:rsidR="00C62747" w:rsidRPr="00AE7898" w:rsidRDefault="00C62747" w:rsidP="00C62747">
      <w:pPr>
        <w:pStyle w:val="afa"/>
        <w:spacing w:before="0" w:beforeAutospacing="0" w:after="0" w:afterAutospacing="0" w:line="360" w:lineRule="auto"/>
        <w:ind w:firstLine="709"/>
        <w:jc w:val="both"/>
        <w:rPr>
          <w:sz w:val="28"/>
          <w:szCs w:val="28"/>
        </w:rPr>
      </w:pPr>
      <w:r w:rsidRPr="00AE7898">
        <w:rPr>
          <w:sz w:val="28"/>
          <w:szCs w:val="28"/>
        </w:rPr>
        <w:t>Согласно Методике государственной кадастровой оценки поселений близость рыночной и кадастровой стоимостей земли исходит из следующих фактов:</w:t>
      </w:r>
    </w:p>
    <w:p w:rsidR="00C62747" w:rsidRPr="00AE7898" w:rsidRDefault="00C62747" w:rsidP="00C62747">
      <w:pPr>
        <w:pStyle w:val="afa"/>
        <w:numPr>
          <w:ilvl w:val="0"/>
          <w:numId w:val="9"/>
        </w:numPr>
        <w:spacing w:before="0" w:beforeAutospacing="0" w:after="0" w:afterAutospacing="0" w:line="360" w:lineRule="auto"/>
        <w:ind w:left="0" w:firstLine="709"/>
        <w:jc w:val="both"/>
        <w:rPr>
          <w:sz w:val="28"/>
          <w:szCs w:val="28"/>
        </w:rPr>
      </w:pPr>
      <w:r w:rsidRPr="00AE7898">
        <w:rPr>
          <w:sz w:val="28"/>
          <w:szCs w:val="28"/>
        </w:rPr>
        <w:t>для расч</w:t>
      </w:r>
      <w:r>
        <w:rPr>
          <w:sz w:val="28"/>
          <w:szCs w:val="28"/>
        </w:rPr>
        <w:t>е</w:t>
      </w:r>
      <w:r w:rsidRPr="00AE7898">
        <w:rPr>
          <w:sz w:val="28"/>
          <w:szCs w:val="28"/>
        </w:rPr>
        <w:t>та рыночной стоимости и при определении кадастровой применяются одни и те же подходы к оценке: доходный, сравнительный и затратный;</w:t>
      </w:r>
    </w:p>
    <w:p w:rsidR="00C62747" w:rsidRPr="00AE7898" w:rsidRDefault="00C62747" w:rsidP="00C62747">
      <w:pPr>
        <w:pStyle w:val="afa"/>
        <w:numPr>
          <w:ilvl w:val="0"/>
          <w:numId w:val="9"/>
        </w:numPr>
        <w:spacing w:before="0" w:beforeAutospacing="0" w:after="0" w:afterAutospacing="0" w:line="360" w:lineRule="auto"/>
        <w:ind w:left="0" w:firstLine="709"/>
        <w:jc w:val="both"/>
        <w:rPr>
          <w:sz w:val="28"/>
          <w:szCs w:val="28"/>
        </w:rPr>
      </w:pPr>
      <w:r w:rsidRPr="00AE7898">
        <w:rPr>
          <w:sz w:val="28"/>
          <w:szCs w:val="28"/>
        </w:rPr>
        <w:t>используется рыночная информация о сделках в отношении земельных участков.</w:t>
      </w:r>
    </w:p>
    <w:p w:rsidR="00C62747" w:rsidRPr="00AE7898" w:rsidRDefault="00C62747" w:rsidP="00C62747">
      <w:pPr>
        <w:pStyle w:val="afa"/>
        <w:spacing w:before="0" w:beforeAutospacing="0" w:after="0" w:afterAutospacing="0" w:line="360" w:lineRule="auto"/>
        <w:ind w:firstLine="709"/>
        <w:jc w:val="both"/>
        <w:rPr>
          <w:sz w:val="28"/>
          <w:szCs w:val="28"/>
        </w:rPr>
      </w:pPr>
      <w:r w:rsidRPr="00AE7898">
        <w:rPr>
          <w:sz w:val="28"/>
          <w:szCs w:val="28"/>
        </w:rPr>
        <w:t>Таким образом, получается, что результатом государственной кадастровой оценки является рыночная стоимость на определ</w:t>
      </w:r>
      <w:r>
        <w:rPr>
          <w:sz w:val="28"/>
          <w:szCs w:val="28"/>
        </w:rPr>
        <w:t>е</w:t>
      </w:r>
      <w:r w:rsidRPr="00AE7898">
        <w:rPr>
          <w:sz w:val="28"/>
          <w:szCs w:val="28"/>
        </w:rPr>
        <w:t xml:space="preserve">нную дату, но не одного конкретного земельного участка, а всей оценочной зоны – кадастра. Кроме того рыночная стоимость </w:t>
      </w:r>
      <w:r>
        <w:rPr>
          <w:sz w:val="28"/>
          <w:szCs w:val="28"/>
        </w:rPr>
        <w:t>больше</w:t>
      </w:r>
      <w:r w:rsidRPr="00AE7898">
        <w:rPr>
          <w:sz w:val="28"/>
          <w:szCs w:val="28"/>
        </w:rPr>
        <w:t xml:space="preserve"> отражает экономическую привлекательность земельного участка в данный момент времени для данного покупателя и более близка к цене продажи. </w:t>
      </w:r>
      <w:proofErr w:type="gramStart"/>
      <w:r w:rsidRPr="00AE7898">
        <w:rPr>
          <w:sz w:val="28"/>
          <w:szCs w:val="28"/>
        </w:rPr>
        <w:t>Бесспорно, при расч</w:t>
      </w:r>
      <w:r>
        <w:rPr>
          <w:sz w:val="28"/>
          <w:szCs w:val="28"/>
        </w:rPr>
        <w:t>е</w:t>
      </w:r>
      <w:r w:rsidRPr="00AE7898">
        <w:rPr>
          <w:sz w:val="28"/>
          <w:szCs w:val="28"/>
        </w:rPr>
        <w:t>те и рыночной и кадастровой стоимостей одними из главных факторов являются функциональное использование и местоположение земли, но для рыночной цены определяющим выступает меняющийся спрос.</w:t>
      </w:r>
      <w:proofErr w:type="gramEnd"/>
    </w:p>
    <w:p w:rsidR="00C62747" w:rsidRPr="00AE7898" w:rsidRDefault="00C62747" w:rsidP="00C62747">
      <w:pPr>
        <w:pStyle w:val="afa"/>
        <w:spacing w:before="0" w:beforeAutospacing="0" w:after="0" w:afterAutospacing="0" w:line="360" w:lineRule="auto"/>
        <w:ind w:firstLine="709"/>
        <w:jc w:val="both"/>
        <w:rPr>
          <w:sz w:val="28"/>
          <w:szCs w:val="28"/>
        </w:rPr>
      </w:pPr>
      <w:r w:rsidRPr="00AE7898">
        <w:rPr>
          <w:sz w:val="28"/>
          <w:szCs w:val="28"/>
        </w:rPr>
        <w:t>Все это говорит о наличии разницы между данными двумя видами стоимости. И эта разница будет приводить к различным величинам земельного налога и арендной платы. Таким образом, возникает вопрос о целесообразности введения поправки в п. 3 ст. 66 ЗК РФ, либо необходимости е</w:t>
      </w:r>
      <w:r>
        <w:rPr>
          <w:sz w:val="28"/>
          <w:szCs w:val="28"/>
        </w:rPr>
        <w:t>е</w:t>
      </w:r>
      <w:r w:rsidRPr="00AE7898">
        <w:rPr>
          <w:sz w:val="28"/>
          <w:szCs w:val="28"/>
        </w:rPr>
        <w:t xml:space="preserve"> доработки.</w:t>
      </w:r>
    </w:p>
    <w:p w:rsidR="00C62747" w:rsidRPr="00AE7898" w:rsidRDefault="00C62747" w:rsidP="00C62747">
      <w:pPr>
        <w:pStyle w:val="afa"/>
        <w:spacing w:before="0" w:beforeAutospacing="0" w:after="0" w:afterAutospacing="0" w:line="360" w:lineRule="auto"/>
        <w:ind w:firstLine="709"/>
        <w:jc w:val="both"/>
        <w:rPr>
          <w:sz w:val="28"/>
          <w:szCs w:val="28"/>
        </w:rPr>
      </w:pPr>
      <w:proofErr w:type="gramStart"/>
      <w:r>
        <w:rPr>
          <w:sz w:val="28"/>
          <w:szCs w:val="28"/>
        </w:rPr>
        <w:lastRenderedPageBreak/>
        <w:t xml:space="preserve">Далее будет рассмотрено, </w:t>
      </w:r>
      <w:r w:rsidRPr="00AE7898">
        <w:rPr>
          <w:sz w:val="28"/>
          <w:szCs w:val="28"/>
        </w:rPr>
        <w:t xml:space="preserve">насколько велика разница между рыночной и кадастровой стоимостями </w:t>
      </w:r>
      <w:r>
        <w:rPr>
          <w:sz w:val="28"/>
          <w:szCs w:val="28"/>
        </w:rPr>
        <w:t xml:space="preserve">на примере конкретного </w:t>
      </w:r>
      <w:r w:rsidRPr="00AE7898">
        <w:rPr>
          <w:sz w:val="28"/>
          <w:szCs w:val="28"/>
        </w:rPr>
        <w:t>земельного участка в поселении.</w:t>
      </w:r>
      <w:proofErr w:type="gramEnd"/>
      <w:r w:rsidRPr="00AE7898">
        <w:rPr>
          <w:sz w:val="28"/>
          <w:szCs w:val="28"/>
        </w:rPr>
        <w:t xml:space="preserve"> В </w:t>
      </w:r>
      <w:r>
        <w:rPr>
          <w:sz w:val="28"/>
          <w:szCs w:val="28"/>
        </w:rPr>
        <w:t xml:space="preserve">этом </w:t>
      </w:r>
      <w:r w:rsidRPr="00AE7898">
        <w:rPr>
          <w:sz w:val="28"/>
          <w:szCs w:val="28"/>
        </w:rPr>
        <w:t xml:space="preserve">качестве </w:t>
      </w:r>
      <w:r>
        <w:rPr>
          <w:sz w:val="28"/>
          <w:szCs w:val="28"/>
        </w:rPr>
        <w:t xml:space="preserve">был </w:t>
      </w:r>
      <w:r w:rsidRPr="00AE7898">
        <w:rPr>
          <w:sz w:val="28"/>
          <w:szCs w:val="28"/>
        </w:rPr>
        <w:t>использован земельный участок под складским помещением в городе Волгограде со следующими характеристиками</w:t>
      </w:r>
      <w:r w:rsidRPr="00AE7898">
        <w:rPr>
          <w:rStyle w:val="afd"/>
          <w:sz w:val="28"/>
          <w:szCs w:val="28"/>
        </w:rPr>
        <w:footnoteReference w:id="2"/>
      </w:r>
      <w:r w:rsidRPr="00AE7898">
        <w:rPr>
          <w:sz w:val="28"/>
          <w:szCs w:val="28"/>
        </w:rPr>
        <w:t xml:space="preserve"> (табл</w:t>
      </w:r>
      <w:r>
        <w:rPr>
          <w:sz w:val="28"/>
          <w:szCs w:val="28"/>
        </w:rPr>
        <w:t xml:space="preserve">ица </w:t>
      </w:r>
      <w:r>
        <w:rPr>
          <w:sz w:val="28"/>
          <w:szCs w:val="28"/>
          <w:lang w:val="en-US"/>
        </w:rPr>
        <w:t>III</w:t>
      </w:r>
      <w:r w:rsidRPr="00D5580A">
        <w:rPr>
          <w:sz w:val="28"/>
          <w:szCs w:val="28"/>
        </w:rPr>
        <w:t>.</w:t>
      </w:r>
      <w:r w:rsidRPr="00AE7898">
        <w:rPr>
          <w:sz w:val="28"/>
          <w:szCs w:val="28"/>
        </w:rPr>
        <w:t>1</w:t>
      </w:r>
      <w:r w:rsidRPr="00D5580A">
        <w:rPr>
          <w:sz w:val="28"/>
          <w:szCs w:val="28"/>
        </w:rPr>
        <w:t>.1</w:t>
      </w:r>
      <w:r w:rsidRPr="00AE7898">
        <w:rPr>
          <w:sz w:val="28"/>
          <w:szCs w:val="28"/>
        </w:rPr>
        <w:t>).</w:t>
      </w:r>
    </w:p>
    <w:p w:rsidR="00C62747" w:rsidRPr="00D5580A" w:rsidRDefault="00C62747" w:rsidP="00C62747">
      <w:pPr>
        <w:pStyle w:val="afa"/>
        <w:spacing w:before="0" w:beforeAutospacing="0" w:after="0" w:afterAutospacing="0" w:line="360" w:lineRule="auto"/>
        <w:ind w:firstLine="709"/>
        <w:jc w:val="right"/>
        <w:rPr>
          <w:i/>
          <w:sz w:val="28"/>
          <w:szCs w:val="28"/>
        </w:rPr>
      </w:pPr>
      <w:r w:rsidRPr="00D5580A">
        <w:rPr>
          <w:i/>
          <w:sz w:val="28"/>
          <w:szCs w:val="28"/>
        </w:rPr>
        <w:t xml:space="preserve">Таблица </w:t>
      </w:r>
      <w:r w:rsidRPr="00D5580A">
        <w:rPr>
          <w:i/>
          <w:sz w:val="28"/>
          <w:szCs w:val="28"/>
          <w:lang w:val="en-US"/>
        </w:rPr>
        <w:t>I</w:t>
      </w:r>
      <w:r>
        <w:rPr>
          <w:i/>
          <w:sz w:val="28"/>
          <w:szCs w:val="28"/>
          <w:lang w:val="en-US"/>
        </w:rPr>
        <w:t>I</w:t>
      </w:r>
      <w:r w:rsidRPr="00D5580A">
        <w:rPr>
          <w:i/>
          <w:sz w:val="28"/>
          <w:szCs w:val="28"/>
          <w:lang w:val="en-US"/>
        </w:rPr>
        <w:t>I</w:t>
      </w:r>
      <w:r w:rsidRPr="0002029F">
        <w:rPr>
          <w:i/>
          <w:sz w:val="28"/>
          <w:szCs w:val="28"/>
        </w:rPr>
        <w:t>.1.</w:t>
      </w:r>
      <w:r w:rsidRPr="00D5580A">
        <w:rPr>
          <w:i/>
          <w:sz w:val="28"/>
          <w:szCs w:val="28"/>
        </w:rPr>
        <w:t>1</w:t>
      </w:r>
    </w:p>
    <w:p w:rsidR="00C62747" w:rsidRPr="00D5580A" w:rsidRDefault="00C62747" w:rsidP="00C62747">
      <w:pPr>
        <w:pStyle w:val="afa"/>
        <w:spacing w:before="0" w:beforeAutospacing="0" w:after="0" w:afterAutospacing="0" w:line="360" w:lineRule="auto"/>
        <w:ind w:firstLine="709"/>
        <w:jc w:val="center"/>
        <w:rPr>
          <w:b/>
          <w:sz w:val="28"/>
          <w:szCs w:val="28"/>
        </w:rPr>
      </w:pPr>
      <w:r w:rsidRPr="00D5580A">
        <w:rPr>
          <w:b/>
          <w:sz w:val="28"/>
          <w:szCs w:val="28"/>
        </w:rPr>
        <w:t>Оцениваемый земельный участок.</w:t>
      </w:r>
    </w:p>
    <w:tbl>
      <w:tblPr>
        <w:tblpPr w:leftFromText="180" w:rightFromText="180" w:vertAnchor="text" w:horzAnchor="margin" w:tblpY="13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685"/>
      </w:tblGrid>
      <w:tr w:rsidR="00C62747" w:rsidRPr="00AE7898" w:rsidTr="008A5E22">
        <w:tc>
          <w:tcPr>
            <w:tcW w:w="6204"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rPr>
                <w:rFonts w:eastAsia="SimSun"/>
                <w:sz w:val="28"/>
                <w:szCs w:val="28"/>
                <w:lang w:eastAsia="zh-CN"/>
              </w:rPr>
            </w:pPr>
            <w:r w:rsidRPr="00AE7898">
              <w:rPr>
                <w:sz w:val="28"/>
                <w:szCs w:val="28"/>
              </w:rPr>
              <w:t>Объект</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Земельный участок под складским помещением</w:t>
            </w:r>
          </w:p>
        </w:tc>
      </w:tr>
      <w:tr w:rsidR="00C62747" w:rsidRPr="00AE7898" w:rsidTr="008A5E22">
        <w:tc>
          <w:tcPr>
            <w:tcW w:w="6204"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rPr>
                <w:rFonts w:eastAsia="SimSun"/>
                <w:sz w:val="28"/>
                <w:szCs w:val="28"/>
                <w:lang w:eastAsia="zh-CN"/>
              </w:rPr>
            </w:pPr>
            <w:r w:rsidRPr="00AE7898">
              <w:rPr>
                <w:sz w:val="28"/>
                <w:szCs w:val="28"/>
              </w:rPr>
              <w:t>Адрес</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Ул. Козловская,</w:t>
            </w:r>
            <w:r>
              <w:rPr>
                <w:sz w:val="28"/>
                <w:szCs w:val="28"/>
              </w:rPr>
              <w:t xml:space="preserve"> </w:t>
            </w:r>
            <w:r w:rsidRPr="00AE7898">
              <w:rPr>
                <w:sz w:val="28"/>
                <w:szCs w:val="28"/>
              </w:rPr>
              <w:t>54</w:t>
            </w:r>
          </w:p>
        </w:tc>
      </w:tr>
      <w:tr w:rsidR="00C62747" w:rsidRPr="00AE7898" w:rsidTr="008A5E22">
        <w:tc>
          <w:tcPr>
            <w:tcW w:w="6204"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rPr>
                <w:rFonts w:eastAsia="SimSun"/>
                <w:sz w:val="28"/>
                <w:szCs w:val="28"/>
                <w:vertAlign w:val="superscript"/>
                <w:lang w:eastAsia="zh-CN"/>
              </w:rPr>
            </w:pPr>
            <w:r w:rsidRPr="00AE7898">
              <w:rPr>
                <w:sz w:val="28"/>
                <w:szCs w:val="28"/>
              </w:rPr>
              <w:t>Площадь, м</w:t>
            </w:r>
            <w:proofErr w:type="gramStart"/>
            <w:r w:rsidRPr="00AE7898">
              <w:rPr>
                <w:sz w:val="28"/>
                <w:szCs w:val="28"/>
                <w:vertAlign w:val="superscript"/>
              </w:rPr>
              <w:t>2</w:t>
            </w:r>
            <w:proofErr w:type="gramEnd"/>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265</w:t>
            </w:r>
          </w:p>
        </w:tc>
      </w:tr>
      <w:tr w:rsidR="00C62747" w:rsidRPr="00AE7898" w:rsidTr="008A5E22">
        <w:tc>
          <w:tcPr>
            <w:tcW w:w="6204"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rPr>
                <w:rFonts w:eastAsia="SimSun"/>
                <w:sz w:val="28"/>
                <w:szCs w:val="28"/>
                <w:lang w:eastAsia="zh-CN"/>
              </w:rPr>
            </w:pPr>
            <w:r w:rsidRPr="00AE7898">
              <w:rPr>
                <w:sz w:val="28"/>
                <w:szCs w:val="28"/>
              </w:rPr>
              <w:t>Номер кадастрового квартала</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34:34:050059</w:t>
            </w:r>
          </w:p>
        </w:tc>
      </w:tr>
      <w:tr w:rsidR="00C62747" w:rsidRPr="00AE7898" w:rsidTr="008A5E22">
        <w:tc>
          <w:tcPr>
            <w:tcW w:w="6204" w:type="dxa"/>
            <w:tcBorders>
              <w:top w:val="single" w:sz="4" w:space="0" w:color="000000"/>
              <w:left w:val="single" w:sz="4" w:space="0" w:color="000000"/>
              <w:bottom w:val="single" w:sz="4" w:space="0" w:color="000000"/>
              <w:right w:val="single" w:sz="4" w:space="0" w:color="000000"/>
            </w:tcBorders>
            <w:vAlign w:val="center"/>
            <w:hideMark/>
          </w:tcPr>
          <w:p w:rsidR="00C62747" w:rsidRPr="00F5279C" w:rsidRDefault="00C62747" w:rsidP="008A5E22">
            <w:pPr>
              <w:spacing w:line="360" w:lineRule="auto"/>
              <w:rPr>
                <w:sz w:val="28"/>
                <w:szCs w:val="28"/>
              </w:rPr>
            </w:pPr>
            <w:r>
              <w:rPr>
                <w:sz w:val="28"/>
                <w:szCs w:val="28"/>
              </w:rPr>
              <w:t>Кадастровая стоимость, руб./</w:t>
            </w:r>
            <w:r w:rsidRPr="00AE7898">
              <w:rPr>
                <w:sz w:val="28"/>
                <w:szCs w:val="28"/>
              </w:rPr>
              <w:t xml:space="preserve"> м</w:t>
            </w:r>
            <w:proofErr w:type="gramStart"/>
            <w:r w:rsidRPr="00AE7898">
              <w:rPr>
                <w:sz w:val="28"/>
                <w:szCs w:val="28"/>
                <w:vertAlign w:val="superscript"/>
              </w:rPr>
              <w:t>2</w:t>
            </w:r>
            <w:proofErr w:type="gramEnd"/>
            <w:r>
              <w:rPr>
                <w:sz w:val="28"/>
                <w:szCs w:val="28"/>
              </w:rPr>
              <w:t xml:space="preserve"> (2007 год)</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sz w:val="28"/>
                <w:szCs w:val="28"/>
              </w:rPr>
            </w:pPr>
            <w:r>
              <w:rPr>
                <w:sz w:val="28"/>
                <w:szCs w:val="28"/>
              </w:rPr>
              <w:t>3 910</w:t>
            </w:r>
          </w:p>
        </w:tc>
      </w:tr>
    </w:tbl>
    <w:p w:rsidR="00C62747" w:rsidRPr="001512D9" w:rsidRDefault="00C62747" w:rsidP="00C62747">
      <w:pPr>
        <w:pStyle w:val="afa"/>
        <w:spacing w:before="0" w:beforeAutospacing="0" w:after="0" w:afterAutospacing="0" w:line="360" w:lineRule="auto"/>
        <w:ind w:firstLine="708"/>
        <w:jc w:val="both"/>
        <w:rPr>
          <w:rFonts w:eastAsia="Times New Roman"/>
          <w:szCs w:val="28"/>
        </w:rPr>
      </w:pPr>
      <w:r w:rsidRPr="00341F78">
        <w:rPr>
          <w:rFonts w:eastAsia="Times New Roman"/>
          <w:szCs w:val="28"/>
        </w:rPr>
        <w:t>Составлено автором</w:t>
      </w:r>
      <w:r>
        <w:rPr>
          <w:rFonts w:eastAsia="Times New Roman"/>
          <w:szCs w:val="28"/>
        </w:rPr>
        <w:t xml:space="preserve"> на основе </w:t>
      </w:r>
      <w:r w:rsidRPr="001512D9">
        <w:rPr>
          <w:rFonts w:eastAsia="Times New Roman"/>
          <w:szCs w:val="28"/>
        </w:rPr>
        <w:t>[</w:t>
      </w:r>
      <w:r w:rsidR="00F446BA">
        <w:rPr>
          <w:rFonts w:eastAsia="Times New Roman"/>
          <w:szCs w:val="28"/>
        </w:rPr>
        <w:t>108</w:t>
      </w:r>
      <w:r w:rsidRPr="001512D9">
        <w:rPr>
          <w:rFonts w:eastAsia="Times New Roman"/>
          <w:szCs w:val="28"/>
        </w:rPr>
        <w:t>]</w:t>
      </w:r>
    </w:p>
    <w:p w:rsidR="00C62747" w:rsidRPr="00AE7898" w:rsidRDefault="00C62747" w:rsidP="00C62747">
      <w:pPr>
        <w:pStyle w:val="afa"/>
        <w:spacing w:before="0" w:beforeAutospacing="0" w:after="0" w:afterAutospacing="0" w:line="360" w:lineRule="auto"/>
        <w:ind w:firstLine="709"/>
        <w:jc w:val="both"/>
        <w:rPr>
          <w:sz w:val="28"/>
          <w:szCs w:val="28"/>
        </w:rPr>
      </w:pPr>
      <w:r w:rsidRPr="00AE7898">
        <w:rPr>
          <w:sz w:val="28"/>
          <w:szCs w:val="28"/>
        </w:rPr>
        <w:t xml:space="preserve">Так как не существует метода, с помощью которого можно было бы непосредственно рассчитать рыночную стоимость земельного участка под зданием или сооружением, </w:t>
      </w:r>
      <w:r>
        <w:rPr>
          <w:sz w:val="28"/>
          <w:szCs w:val="28"/>
        </w:rPr>
        <w:t>были использованы 3</w:t>
      </w:r>
      <w:r w:rsidRPr="00AE7898">
        <w:rPr>
          <w:sz w:val="28"/>
          <w:szCs w:val="28"/>
        </w:rPr>
        <w:t xml:space="preserve"> </w:t>
      </w:r>
      <w:proofErr w:type="gramStart"/>
      <w:r w:rsidRPr="00AE7898">
        <w:rPr>
          <w:sz w:val="28"/>
          <w:szCs w:val="28"/>
        </w:rPr>
        <w:t>общеприняты</w:t>
      </w:r>
      <w:r>
        <w:rPr>
          <w:sz w:val="28"/>
          <w:szCs w:val="28"/>
        </w:rPr>
        <w:t>х</w:t>
      </w:r>
      <w:proofErr w:type="gramEnd"/>
      <w:r>
        <w:rPr>
          <w:sz w:val="28"/>
          <w:szCs w:val="28"/>
        </w:rPr>
        <w:t xml:space="preserve"> подхода</w:t>
      </w:r>
      <w:r w:rsidRPr="00AE7898">
        <w:rPr>
          <w:sz w:val="28"/>
          <w:szCs w:val="28"/>
        </w:rPr>
        <w:t xml:space="preserve"> оценки следующим образом:</w:t>
      </w:r>
    </w:p>
    <w:p w:rsidR="00C62747" w:rsidRPr="00AE7898" w:rsidRDefault="00C62747" w:rsidP="00C62747">
      <w:pPr>
        <w:pStyle w:val="afa"/>
        <w:numPr>
          <w:ilvl w:val="0"/>
          <w:numId w:val="5"/>
        </w:numPr>
        <w:spacing w:before="0" w:beforeAutospacing="0" w:after="0" w:afterAutospacing="0" w:line="360" w:lineRule="auto"/>
        <w:ind w:left="0" w:firstLine="709"/>
        <w:jc w:val="both"/>
        <w:rPr>
          <w:sz w:val="28"/>
          <w:szCs w:val="28"/>
        </w:rPr>
      </w:pPr>
      <w:r w:rsidRPr="00AE7898">
        <w:rPr>
          <w:sz w:val="28"/>
          <w:szCs w:val="28"/>
        </w:rPr>
        <w:t>с помощью доходного и</w:t>
      </w:r>
      <w:r>
        <w:rPr>
          <w:sz w:val="28"/>
          <w:szCs w:val="28"/>
        </w:rPr>
        <w:t xml:space="preserve"> сравнительного подходов вычислена</w:t>
      </w:r>
      <w:r w:rsidRPr="00AE7898">
        <w:rPr>
          <w:sz w:val="28"/>
          <w:szCs w:val="28"/>
        </w:rPr>
        <w:t xml:space="preserve"> стоимость единого объекта недвижимости (складского помещения и земли под ним);</w:t>
      </w:r>
    </w:p>
    <w:p w:rsidR="00C62747" w:rsidRPr="00AE7898" w:rsidRDefault="00C62747" w:rsidP="00C62747">
      <w:pPr>
        <w:pStyle w:val="afa"/>
        <w:numPr>
          <w:ilvl w:val="0"/>
          <w:numId w:val="5"/>
        </w:numPr>
        <w:spacing w:before="0" w:beforeAutospacing="0" w:after="0" w:afterAutospacing="0" w:line="360" w:lineRule="auto"/>
        <w:ind w:left="0" w:firstLine="709"/>
        <w:jc w:val="both"/>
        <w:rPr>
          <w:sz w:val="28"/>
          <w:szCs w:val="28"/>
        </w:rPr>
      </w:pPr>
      <w:r w:rsidRPr="00AE7898">
        <w:rPr>
          <w:sz w:val="28"/>
          <w:szCs w:val="28"/>
        </w:rPr>
        <w:t>с помо</w:t>
      </w:r>
      <w:r>
        <w:rPr>
          <w:sz w:val="28"/>
          <w:szCs w:val="28"/>
        </w:rPr>
        <w:t>щью затратного подхода определена</w:t>
      </w:r>
      <w:r w:rsidRPr="00AE7898">
        <w:rPr>
          <w:sz w:val="28"/>
          <w:szCs w:val="28"/>
        </w:rPr>
        <w:t xml:space="preserve"> стоимость только склада;</w:t>
      </w:r>
    </w:p>
    <w:p w:rsidR="00C62747" w:rsidRPr="00AE7898" w:rsidRDefault="00C62747" w:rsidP="00C62747">
      <w:pPr>
        <w:pStyle w:val="afa"/>
        <w:numPr>
          <w:ilvl w:val="0"/>
          <w:numId w:val="5"/>
        </w:numPr>
        <w:spacing w:before="0" w:beforeAutospacing="0" w:after="0" w:afterAutospacing="0" w:line="360" w:lineRule="auto"/>
        <w:ind w:left="0" w:firstLine="709"/>
        <w:jc w:val="both"/>
        <w:rPr>
          <w:sz w:val="28"/>
          <w:szCs w:val="28"/>
        </w:rPr>
      </w:pPr>
      <w:r>
        <w:rPr>
          <w:sz w:val="28"/>
          <w:szCs w:val="28"/>
        </w:rPr>
        <w:t xml:space="preserve">вычитанием </w:t>
      </w:r>
      <w:r w:rsidRPr="00AE7898">
        <w:rPr>
          <w:sz w:val="28"/>
          <w:szCs w:val="28"/>
        </w:rPr>
        <w:t>из стоимости единого объекта стоимост</w:t>
      </w:r>
      <w:r>
        <w:rPr>
          <w:sz w:val="28"/>
          <w:szCs w:val="28"/>
        </w:rPr>
        <w:t>и</w:t>
      </w:r>
      <w:r w:rsidRPr="00AE7898">
        <w:rPr>
          <w:sz w:val="28"/>
          <w:szCs w:val="28"/>
        </w:rPr>
        <w:t xml:space="preserve"> складского помещения</w:t>
      </w:r>
      <w:r>
        <w:rPr>
          <w:sz w:val="28"/>
          <w:szCs w:val="28"/>
        </w:rPr>
        <w:t xml:space="preserve"> получена стоимость земельного участка</w:t>
      </w:r>
      <w:r w:rsidRPr="00AE7898">
        <w:rPr>
          <w:sz w:val="28"/>
          <w:szCs w:val="28"/>
        </w:rPr>
        <w:t>.</w:t>
      </w:r>
    </w:p>
    <w:p w:rsidR="00C62747" w:rsidRPr="00AE7898" w:rsidRDefault="00C62747" w:rsidP="00C62747">
      <w:pPr>
        <w:pStyle w:val="afa"/>
        <w:spacing w:before="0" w:beforeAutospacing="0" w:after="0" w:afterAutospacing="0" w:line="360" w:lineRule="auto"/>
        <w:ind w:firstLine="709"/>
        <w:jc w:val="both"/>
        <w:rPr>
          <w:sz w:val="28"/>
          <w:szCs w:val="28"/>
        </w:rPr>
      </w:pPr>
      <w:r w:rsidRPr="00AE7898">
        <w:rPr>
          <w:sz w:val="28"/>
          <w:szCs w:val="28"/>
        </w:rPr>
        <w:t xml:space="preserve">Складское помещение </w:t>
      </w:r>
      <w:r>
        <w:rPr>
          <w:sz w:val="28"/>
          <w:szCs w:val="28"/>
        </w:rPr>
        <w:t>на момент оценки сдавалось</w:t>
      </w:r>
      <w:r w:rsidRPr="00AE7898">
        <w:rPr>
          <w:sz w:val="28"/>
          <w:szCs w:val="28"/>
        </w:rPr>
        <w:t xml:space="preserve"> в аренду </w:t>
      </w:r>
      <w:r>
        <w:rPr>
          <w:sz w:val="28"/>
          <w:szCs w:val="28"/>
        </w:rPr>
        <w:t>и приносило</w:t>
      </w:r>
      <w:r w:rsidRPr="00AE7898">
        <w:rPr>
          <w:sz w:val="28"/>
          <w:szCs w:val="28"/>
        </w:rPr>
        <w:t xml:space="preserve"> </w:t>
      </w:r>
      <w:r>
        <w:rPr>
          <w:sz w:val="28"/>
          <w:szCs w:val="28"/>
        </w:rPr>
        <w:t>владель</w:t>
      </w:r>
      <w:r w:rsidRPr="00AE7898">
        <w:rPr>
          <w:sz w:val="28"/>
          <w:szCs w:val="28"/>
        </w:rPr>
        <w:t>ц</w:t>
      </w:r>
      <w:r>
        <w:rPr>
          <w:sz w:val="28"/>
          <w:szCs w:val="28"/>
        </w:rPr>
        <w:t xml:space="preserve">у </w:t>
      </w:r>
      <w:r w:rsidRPr="00AE7898">
        <w:rPr>
          <w:sz w:val="28"/>
          <w:szCs w:val="28"/>
        </w:rPr>
        <w:t xml:space="preserve">относительно постоянный доход. </w:t>
      </w:r>
      <w:r>
        <w:rPr>
          <w:sz w:val="28"/>
          <w:szCs w:val="28"/>
        </w:rPr>
        <w:t>Р</w:t>
      </w:r>
      <w:r w:rsidRPr="00AE7898">
        <w:rPr>
          <w:sz w:val="28"/>
          <w:szCs w:val="28"/>
        </w:rPr>
        <w:t>асч</w:t>
      </w:r>
      <w:r>
        <w:rPr>
          <w:sz w:val="28"/>
          <w:szCs w:val="28"/>
        </w:rPr>
        <w:t>е</w:t>
      </w:r>
      <w:r w:rsidRPr="00AE7898">
        <w:rPr>
          <w:sz w:val="28"/>
          <w:szCs w:val="28"/>
        </w:rPr>
        <w:t>т рыночной стоимости единого объекта недвижимости (склада и земли под ним)</w:t>
      </w:r>
      <w:r>
        <w:rPr>
          <w:sz w:val="28"/>
          <w:szCs w:val="28"/>
        </w:rPr>
        <w:t xml:space="preserve"> был проведен на </w:t>
      </w:r>
      <w:r>
        <w:rPr>
          <w:sz w:val="28"/>
          <w:szCs w:val="28"/>
        </w:rPr>
        <w:lastRenderedPageBreak/>
        <w:t xml:space="preserve">основе наиболее подходящего </w:t>
      </w:r>
      <w:r w:rsidRPr="00AE7898">
        <w:rPr>
          <w:sz w:val="28"/>
          <w:szCs w:val="28"/>
        </w:rPr>
        <w:t>метод</w:t>
      </w:r>
      <w:r>
        <w:rPr>
          <w:sz w:val="28"/>
          <w:szCs w:val="28"/>
        </w:rPr>
        <w:t>а</w:t>
      </w:r>
      <w:r w:rsidRPr="00AE7898">
        <w:rPr>
          <w:sz w:val="28"/>
          <w:szCs w:val="28"/>
        </w:rPr>
        <w:t xml:space="preserve"> капитализации доходного</w:t>
      </w:r>
      <w:r>
        <w:rPr>
          <w:sz w:val="28"/>
          <w:szCs w:val="28"/>
        </w:rPr>
        <w:t xml:space="preserve"> подхода</w:t>
      </w:r>
      <w:r w:rsidRPr="00AE7898">
        <w:rPr>
          <w:sz w:val="28"/>
          <w:szCs w:val="28"/>
        </w:rPr>
        <w:t xml:space="preserve">. Суть метода заключена в нахождении суммы, </w:t>
      </w:r>
      <w:proofErr w:type="gramStart"/>
      <w:r w:rsidRPr="00AE7898">
        <w:rPr>
          <w:sz w:val="28"/>
          <w:szCs w:val="28"/>
        </w:rPr>
        <w:t>ставка</w:t>
      </w:r>
      <w:proofErr w:type="gramEnd"/>
      <w:r w:rsidRPr="00AE7898">
        <w:rPr>
          <w:sz w:val="28"/>
          <w:szCs w:val="28"/>
        </w:rPr>
        <w:t xml:space="preserve"> капитализации которой равна величине чистого операционного дохода (ЧОД) владельца. Математически она вычисляется пут</w:t>
      </w:r>
      <w:r>
        <w:rPr>
          <w:sz w:val="28"/>
          <w:szCs w:val="28"/>
        </w:rPr>
        <w:t>е</w:t>
      </w:r>
      <w:r w:rsidRPr="00AE7898">
        <w:rPr>
          <w:sz w:val="28"/>
          <w:szCs w:val="28"/>
        </w:rPr>
        <w:t>м деления ЧОД на ставку капитализации.</w:t>
      </w:r>
    </w:p>
    <w:p w:rsidR="00C62747" w:rsidRPr="00D5580A" w:rsidRDefault="00C62747" w:rsidP="00C62747">
      <w:pPr>
        <w:pStyle w:val="afa"/>
        <w:spacing w:before="0" w:beforeAutospacing="0" w:after="0" w:afterAutospacing="0" w:line="360" w:lineRule="auto"/>
        <w:ind w:firstLine="709"/>
        <w:jc w:val="right"/>
        <w:rPr>
          <w:i/>
          <w:sz w:val="28"/>
          <w:szCs w:val="28"/>
        </w:rPr>
      </w:pPr>
      <w:r w:rsidRPr="00D5580A">
        <w:rPr>
          <w:i/>
          <w:sz w:val="28"/>
          <w:szCs w:val="28"/>
        </w:rPr>
        <w:t xml:space="preserve">Таблица </w:t>
      </w:r>
      <w:r w:rsidRPr="00D5580A">
        <w:rPr>
          <w:i/>
          <w:sz w:val="28"/>
          <w:szCs w:val="28"/>
          <w:lang w:val="en-US"/>
        </w:rPr>
        <w:t>I</w:t>
      </w:r>
      <w:r>
        <w:rPr>
          <w:i/>
          <w:sz w:val="28"/>
          <w:szCs w:val="28"/>
          <w:lang w:val="en-US"/>
        </w:rPr>
        <w:t>I</w:t>
      </w:r>
      <w:r w:rsidRPr="00D5580A">
        <w:rPr>
          <w:i/>
          <w:sz w:val="28"/>
          <w:szCs w:val="28"/>
          <w:lang w:val="en-US"/>
        </w:rPr>
        <w:t>I</w:t>
      </w:r>
      <w:r w:rsidRPr="0002029F">
        <w:rPr>
          <w:i/>
          <w:sz w:val="28"/>
          <w:szCs w:val="28"/>
        </w:rPr>
        <w:t>.1.</w:t>
      </w:r>
      <w:r>
        <w:rPr>
          <w:i/>
          <w:sz w:val="28"/>
          <w:szCs w:val="28"/>
        </w:rPr>
        <w:t>2</w:t>
      </w:r>
    </w:p>
    <w:p w:rsidR="00C62747" w:rsidRPr="00D5580A" w:rsidRDefault="00C62747" w:rsidP="00C62747">
      <w:pPr>
        <w:pStyle w:val="afa"/>
        <w:spacing w:before="0" w:beforeAutospacing="0" w:after="0" w:afterAutospacing="0" w:line="360" w:lineRule="auto"/>
        <w:ind w:firstLine="709"/>
        <w:jc w:val="center"/>
        <w:rPr>
          <w:b/>
          <w:sz w:val="28"/>
          <w:szCs w:val="28"/>
        </w:rPr>
      </w:pPr>
      <w:r>
        <w:rPr>
          <w:b/>
          <w:sz w:val="28"/>
          <w:szCs w:val="28"/>
        </w:rPr>
        <w:t>Расчет стоимости единого объекта недвижимости методом капитализации доходного подхода</w:t>
      </w:r>
      <w:r w:rsidRPr="00D5580A">
        <w:rPr>
          <w:b/>
          <w:sz w:val="28"/>
          <w:szCs w:val="28"/>
        </w:rPr>
        <w:t>.</w:t>
      </w:r>
    </w:p>
    <w:tbl>
      <w:tblPr>
        <w:tblStyle w:val="aff1"/>
        <w:tblW w:w="0" w:type="auto"/>
        <w:tblLook w:val="04A0" w:firstRow="1" w:lastRow="0" w:firstColumn="1" w:lastColumn="0" w:noHBand="0" w:noVBand="1"/>
      </w:tblPr>
      <w:tblGrid>
        <w:gridCol w:w="6487"/>
        <w:gridCol w:w="3367"/>
      </w:tblGrid>
      <w:tr w:rsidR="00C62747" w:rsidTr="008A5E22">
        <w:tc>
          <w:tcPr>
            <w:tcW w:w="6487" w:type="dxa"/>
            <w:vAlign w:val="center"/>
          </w:tcPr>
          <w:p w:rsidR="00C62747" w:rsidRDefault="00C62747" w:rsidP="008A5E22">
            <w:pPr>
              <w:pStyle w:val="afa"/>
              <w:spacing w:before="0" w:beforeAutospacing="0" w:after="0" w:afterAutospacing="0" w:line="360" w:lineRule="auto"/>
              <w:rPr>
                <w:sz w:val="28"/>
                <w:szCs w:val="28"/>
              </w:rPr>
            </w:pPr>
            <w:r>
              <w:rPr>
                <w:sz w:val="28"/>
                <w:szCs w:val="28"/>
              </w:rPr>
              <w:t>Площадь складского помещения, м</w:t>
            </w:r>
            <w:proofErr w:type="gramStart"/>
            <w:r>
              <w:rPr>
                <w:sz w:val="28"/>
                <w:szCs w:val="28"/>
                <w:vertAlign w:val="superscript"/>
              </w:rPr>
              <w:t>2</w:t>
            </w:r>
            <w:proofErr w:type="gramEnd"/>
          </w:p>
        </w:tc>
        <w:tc>
          <w:tcPr>
            <w:tcW w:w="3367" w:type="dxa"/>
            <w:vAlign w:val="center"/>
          </w:tcPr>
          <w:p w:rsidR="00C62747" w:rsidRDefault="00C62747" w:rsidP="008A5E22">
            <w:pPr>
              <w:pStyle w:val="afa"/>
              <w:spacing w:before="0" w:beforeAutospacing="0" w:after="0" w:afterAutospacing="0" w:line="360" w:lineRule="auto"/>
              <w:jc w:val="right"/>
              <w:rPr>
                <w:sz w:val="28"/>
                <w:szCs w:val="28"/>
              </w:rPr>
            </w:pPr>
            <w:r>
              <w:rPr>
                <w:sz w:val="28"/>
                <w:szCs w:val="28"/>
              </w:rPr>
              <w:t>265</w:t>
            </w:r>
          </w:p>
        </w:tc>
      </w:tr>
      <w:tr w:rsidR="00C62747" w:rsidTr="008A5E22">
        <w:tc>
          <w:tcPr>
            <w:tcW w:w="6487" w:type="dxa"/>
            <w:vAlign w:val="center"/>
          </w:tcPr>
          <w:p w:rsidR="00C62747" w:rsidRPr="003F7E74" w:rsidRDefault="00C62747" w:rsidP="008A5E22">
            <w:pPr>
              <w:pStyle w:val="afa"/>
              <w:spacing w:before="0" w:beforeAutospacing="0" w:after="0" w:afterAutospacing="0" w:line="360" w:lineRule="auto"/>
              <w:rPr>
                <w:sz w:val="28"/>
                <w:szCs w:val="28"/>
              </w:rPr>
            </w:pPr>
            <w:r>
              <w:rPr>
                <w:sz w:val="28"/>
                <w:szCs w:val="28"/>
              </w:rPr>
              <w:t>Арендная плата, руб./м</w:t>
            </w:r>
            <w:proofErr w:type="gramStart"/>
            <w:r>
              <w:rPr>
                <w:sz w:val="28"/>
                <w:szCs w:val="28"/>
                <w:vertAlign w:val="superscript"/>
              </w:rPr>
              <w:t>2</w:t>
            </w:r>
            <w:proofErr w:type="gramEnd"/>
            <w:r>
              <w:rPr>
                <w:sz w:val="28"/>
                <w:szCs w:val="28"/>
              </w:rPr>
              <w:t xml:space="preserve"> в месяц</w:t>
            </w:r>
          </w:p>
        </w:tc>
        <w:tc>
          <w:tcPr>
            <w:tcW w:w="3367" w:type="dxa"/>
            <w:vAlign w:val="center"/>
          </w:tcPr>
          <w:p w:rsidR="00C62747" w:rsidRDefault="00C62747" w:rsidP="008A5E22">
            <w:pPr>
              <w:pStyle w:val="afa"/>
              <w:spacing w:before="0" w:beforeAutospacing="0" w:after="0" w:afterAutospacing="0" w:line="360" w:lineRule="auto"/>
              <w:jc w:val="right"/>
              <w:rPr>
                <w:sz w:val="28"/>
                <w:szCs w:val="28"/>
              </w:rPr>
            </w:pPr>
            <w:r>
              <w:rPr>
                <w:sz w:val="28"/>
                <w:szCs w:val="28"/>
              </w:rPr>
              <w:t>270</w:t>
            </w:r>
          </w:p>
        </w:tc>
      </w:tr>
      <w:tr w:rsidR="00C62747" w:rsidTr="008A5E22">
        <w:tc>
          <w:tcPr>
            <w:tcW w:w="6487" w:type="dxa"/>
            <w:vAlign w:val="center"/>
          </w:tcPr>
          <w:p w:rsidR="00C62747" w:rsidRDefault="00C62747" w:rsidP="008A5E22">
            <w:pPr>
              <w:pStyle w:val="afa"/>
              <w:spacing w:before="0" w:beforeAutospacing="0" w:after="0" w:afterAutospacing="0" w:line="360" w:lineRule="auto"/>
              <w:rPr>
                <w:sz w:val="28"/>
                <w:szCs w:val="28"/>
              </w:rPr>
            </w:pPr>
            <w:r>
              <w:rPr>
                <w:sz w:val="28"/>
                <w:szCs w:val="28"/>
              </w:rPr>
              <w:t>Сумма затрат при эксплуатации склада и операционных расходов, руб./м</w:t>
            </w:r>
            <w:proofErr w:type="gramStart"/>
            <w:r>
              <w:rPr>
                <w:sz w:val="28"/>
                <w:szCs w:val="28"/>
                <w:vertAlign w:val="superscript"/>
              </w:rPr>
              <w:t>2</w:t>
            </w:r>
            <w:proofErr w:type="gramEnd"/>
            <w:r>
              <w:rPr>
                <w:sz w:val="28"/>
                <w:szCs w:val="28"/>
              </w:rPr>
              <w:t xml:space="preserve"> в год</w:t>
            </w:r>
          </w:p>
        </w:tc>
        <w:tc>
          <w:tcPr>
            <w:tcW w:w="3367" w:type="dxa"/>
            <w:vAlign w:val="center"/>
          </w:tcPr>
          <w:p w:rsidR="00C62747" w:rsidRDefault="00C62747" w:rsidP="008A5E22">
            <w:pPr>
              <w:pStyle w:val="afa"/>
              <w:spacing w:before="0" w:beforeAutospacing="0" w:after="0" w:afterAutospacing="0" w:line="360" w:lineRule="auto"/>
              <w:jc w:val="right"/>
              <w:rPr>
                <w:sz w:val="28"/>
                <w:szCs w:val="28"/>
              </w:rPr>
            </w:pPr>
            <w:r>
              <w:rPr>
                <w:sz w:val="28"/>
                <w:szCs w:val="28"/>
              </w:rPr>
              <w:t>1 487</w:t>
            </w:r>
          </w:p>
        </w:tc>
      </w:tr>
      <w:tr w:rsidR="00C62747" w:rsidTr="008A5E22">
        <w:tc>
          <w:tcPr>
            <w:tcW w:w="6487" w:type="dxa"/>
            <w:vAlign w:val="center"/>
          </w:tcPr>
          <w:p w:rsidR="00C62747" w:rsidRDefault="00C62747" w:rsidP="008A5E22">
            <w:pPr>
              <w:pStyle w:val="afa"/>
              <w:spacing w:before="0" w:beforeAutospacing="0" w:after="0" w:afterAutospacing="0" w:line="360" w:lineRule="auto"/>
              <w:rPr>
                <w:sz w:val="28"/>
                <w:szCs w:val="28"/>
              </w:rPr>
            </w:pPr>
            <w:r>
              <w:rPr>
                <w:sz w:val="28"/>
                <w:szCs w:val="28"/>
              </w:rPr>
              <w:t>Ставка капитализации, %</w:t>
            </w:r>
          </w:p>
        </w:tc>
        <w:tc>
          <w:tcPr>
            <w:tcW w:w="3367" w:type="dxa"/>
            <w:vAlign w:val="center"/>
          </w:tcPr>
          <w:p w:rsidR="00C62747" w:rsidRDefault="00C62747" w:rsidP="008A5E22">
            <w:pPr>
              <w:pStyle w:val="afa"/>
              <w:spacing w:before="0" w:beforeAutospacing="0" w:after="0" w:afterAutospacing="0" w:line="360" w:lineRule="auto"/>
              <w:jc w:val="right"/>
              <w:rPr>
                <w:sz w:val="28"/>
                <w:szCs w:val="28"/>
              </w:rPr>
            </w:pPr>
            <w:r>
              <w:rPr>
                <w:sz w:val="28"/>
                <w:szCs w:val="28"/>
              </w:rPr>
              <w:t>24</w:t>
            </w:r>
          </w:p>
        </w:tc>
      </w:tr>
      <w:tr w:rsidR="00C62747" w:rsidTr="008A5E22">
        <w:tc>
          <w:tcPr>
            <w:tcW w:w="6487" w:type="dxa"/>
            <w:vAlign w:val="center"/>
          </w:tcPr>
          <w:p w:rsidR="00C62747" w:rsidRDefault="00C62747" w:rsidP="008A5E22">
            <w:pPr>
              <w:pStyle w:val="afa"/>
              <w:spacing w:before="0" w:beforeAutospacing="0" w:after="0" w:afterAutospacing="0" w:line="360" w:lineRule="auto"/>
              <w:rPr>
                <w:sz w:val="28"/>
                <w:szCs w:val="28"/>
              </w:rPr>
            </w:pPr>
            <w:r>
              <w:rPr>
                <w:sz w:val="28"/>
                <w:szCs w:val="28"/>
              </w:rPr>
              <w:t>Потенциальный годовой доход, руб./м</w:t>
            </w:r>
            <w:proofErr w:type="gramStart"/>
            <w:r>
              <w:rPr>
                <w:sz w:val="28"/>
                <w:szCs w:val="28"/>
                <w:vertAlign w:val="superscript"/>
              </w:rPr>
              <w:t>2</w:t>
            </w:r>
            <w:proofErr w:type="gramEnd"/>
            <w:r>
              <w:rPr>
                <w:sz w:val="28"/>
                <w:szCs w:val="28"/>
              </w:rPr>
              <w:t xml:space="preserve"> в год</w:t>
            </w:r>
          </w:p>
        </w:tc>
        <w:tc>
          <w:tcPr>
            <w:tcW w:w="3367" w:type="dxa"/>
            <w:vAlign w:val="center"/>
          </w:tcPr>
          <w:p w:rsidR="00C62747" w:rsidRDefault="00C62747" w:rsidP="008A5E22">
            <w:pPr>
              <w:pStyle w:val="afa"/>
              <w:spacing w:before="0" w:beforeAutospacing="0" w:after="0" w:afterAutospacing="0" w:line="360" w:lineRule="auto"/>
              <w:jc w:val="right"/>
              <w:rPr>
                <w:sz w:val="28"/>
                <w:szCs w:val="28"/>
              </w:rPr>
            </w:pPr>
            <w:r w:rsidRPr="00AE7898">
              <w:rPr>
                <w:sz w:val="28"/>
                <w:szCs w:val="28"/>
              </w:rPr>
              <w:t>270*12 = 3</w:t>
            </w:r>
            <w:r>
              <w:rPr>
                <w:sz w:val="28"/>
                <w:szCs w:val="28"/>
              </w:rPr>
              <w:t xml:space="preserve"> </w:t>
            </w:r>
            <w:r w:rsidRPr="00AE7898">
              <w:rPr>
                <w:sz w:val="28"/>
                <w:szCs w:val="28"/>
              </w:rPr>
              <w:t>240</w:t>
            </w:r>
          </w:p>
        </w:tc>
      </w:tr>
      <w:tr w:rsidR="00C62747" w:rsidTr="008A5E22">
        <w:tc>
          <w:tcPr>
            <w:tcW w:w="6487" w:type="dxa"/>
            <w:vAlign w:val="center"/>
          </w:tcPr>
          <w:p w:rsidR="00C62747" w:rsidRDefault="00C62747" w:rsidP="008A5E22">
            <w:pPr>
              <w:pStyle w:val="afa"/>
              <w:spacing w:before="0" w:beforeAutospacing="0" w:after="0" w:afterAutospacing="0" w:line="360" w:lineRule="auto"/>
              <w:rPr>
                <w:sz w:val="28"/>
                <w:szCs w:val="28"/>
              </w:rPr>
            </w:pPr>
            <w:r>
              <w:rPr>
                <w:sz w:val="28"/>
                <w:szCs w:val="28"/>
              </w:rPr>
              <w:t>Чистый операционный доход (ЧОД), руб./м</w:t>
            </w:r>
            <w:proofErr w:type="gramStart"/>
            <w:r>
              <w:rPr>
                <w:sz w:val="28"/>
                <w:szCs w:val="28"/>
                <w:vertAlign w:val="superscript"/>
              </w:rPr>
              <w:t>2</w:t>
            </w:r>
            <w:proofErr w:type="gramEnd"/>
            <w:r>
              <w:rPr>
                <w:sz w:val="28"/>
                <w:szCs w:val="28"/>
              </w:rPr>
              <w:t xml:space="preserve"> в год</w:t>
            </w:r>
          </w:p>
        </w:tc>
        <w:tc>
          <w:tcPr>
            <w:tcW w:w="3367" w:type="dxa"/>
            <w:vAlign w:val="center"/>
          </w:tcPr>
          <w:p w:rsidR="00C62747" w:rsidRDefault="00C62747" w:rsidP="008A5E22">
            <w:pPr>
              <w:pStyle w:val="afa"/>
              <w:spacing w:before="0" w:beforeAutospacing="0" w:after="0" w:afterAutospacing="0" w:line="360" w:lineRule="auto"/>
              <w:jc w:val="right"/>
              <w:rPr>
                <w:sz w:val="28"/>
                <w:szCs w:val="28"/>
              </w:rPr>
            </w:pPr>
            <w:r>
              <w:rPr>
                <w:sz w:val="28"/>
                <w:szCs w:val="28"/>
              </w:rPr>
              <w:t>3 240 – 1 487 = 1 753</w:t>
            </w:r>
          </w:p>
        </w:tc>
      </w:tr>
      <w:tr w:rsidR="00C62747" w:rsidTr="008A5E22">
        <w:tc>
          <w:tcPr>
            <w:tcW w:w="6487" w:type="dxa"/>
            <w:vAlign w:val="center"/>
          </w:tcPr>
          <w:p w:rsidR="00C62747" w:rsidRDefault="00C62747" w:rsidP="008A5E22">
            <w:pPr>
              <w:pStyle w:val="afa"/>
              <w:spacing w:before="0" w:beforeAutospacing="0" w:after="0" w:afterAutospacing="0" w:line="360" w:lineRule="auto"/>
              <w:rPr>
                <w:sz w:val="28"/>
                <w:szCs w:val="28"/>
              </w:rPr>
            </w:pPr>
            <w:r>
              <w:rPr>
                <w:sz w:val="28"/>
                <w:szCs w:val="28"/>
              </w:rPr>
              <w:t>Стоимость единого объекта недвижимости, руб./м</w:t>
            </w:r>
            <w:proofErr w:type="gramStart"/>
            <w:r>
              <w:rPr>
                <w:sz w:val="28"/>
                <w:szCs w:val="28"/>
                <w:vertAlign w:val="superscript"/>
              </w:rPr>
              <w:t>2</w:t>
            </w:r>
            <w:proofErr w:type="gramEnd"/>
          </w:p>
        </w:tc>
        <w:tc>
          <w:tcPr>
            <w:tcW w:w="3367" w:type="dxa"/>
            <w:vAlign w:val="center"/>
          </w:tcPr>
          <w:p w:rsidR="00C62747" w:rsidRDefault="00C62747" w:rsidP="008A5E22">
            <w:pPr>
              <w:pStyle w:val="afa"/>
              <w:spacing w:before="0" w:beforeAutospacing="0" w:after="0" w:afterAutospacing="0" w:line="360" w:lineRule="auto"/>
              <w:jc w:val="right"/>
              <w:rPr>
                <w:sz w:val="28"/>
                <w:szCs w:val="28"/>
              </w:rPr>
            </w:pPr>
            <w:r>
              <w:rPr>
                <w:sz w:val="28"/>
                <w:szCs w:val="28"/>
              </w:rPr>
              <w:t xml:space="preserve">1 753/ 0,24 </w:t>
            </w:r>
            <w:r w:rsidRPr="00AE7898">
              <w:rPr>
                <w:sz w:val="28"/>
                <w:szCs w:val="28"/>
              </w:rPr>
              <w:t>≈ 6 196</w:t>
            </w:r>
          </w:p>
        </w:tc>
      </w:tr>
      <w:tr w:rsidR="00C62747" w:rsidTr="008A5E22">
        <w:tc>
          <w:tcPr>
            <w:tcW w:w="6487" w:type="dxa"/>
            <w:vAlign w:val="center"/>
          </w:tcPr>
          <w:p w:rsidR="00C62747" w:rsidRDefault="00C62747" w:rsidP="008A5E22">
            <w:pPr>
              <w:pStyle w:val="afa"/>
              <w:spacing w:before="0" w:beforeAutospacing="0" w:after="0" w:afterAutospacing="0" w:line="360" w:lineRule="auto"/>
              <w:rPr>
                <w:sz w:val="28"/>
                <w:szCs w:val="28"/>
              </w:rPr>
            </w:pPr>
            <w:r>
              <w:rPr>
                <w:sz w:val="28"/>
                <w:szCs w:val="28"/>
              </w:rPr>
              <w:t>Стоимость единого объекта недвижимости, руб.</w:t>
            </w:r>
          </w:p>
        </w:tc>
        <w:tc>
          <w:tcPr>
            <w:tcW w:w="3367" w:type="dxa"/>
            <w:vAlign w:val="center"/>
          </w:tcPr>
          <w:p w:rsidR="00C62747" w:rsidRDefault="00C62747" w:rsidP="008A5E22">
            <w:pPr>
              <w:pStyle w:val="afa"/>
              <w:spacing w:before="0" w:beforeAutospacing="0" w:after="0" w:afterAutospacing="0" w:line="360" w:lineRule="auto"/>
              <w:jc w:val="right"/>
              <w:rPr>
                <w:sz w:val="28"/>
                <w:szCs w:val="28"/>
              </w:rPr>
            </w:pPr>
            <w:r>
              <w:rPr>
                <w:sz w:val="28"/>
                <w:szCs w:val="28"/>
              </w:rPr>
              <w:t xml:space="preserve">6 196 * 265 </w:t>
            </w:r>
            <w:r w:rsidRPr="00AE7898">
              <w:rPr>
                <w:sz w:val="28"/>
                <w:szCs w:val="28"/>
              </w:rPr>
              <w:t xml:space="preserve">= </w:t>
            </w:r>
            <w:r w:rsidRPr="00854D80">
              <w:rPr>
                <w:b/>
                <w:sz w:val="28"/>
                <w:szCs w:val="28"/>
              </w:rPr>
              <w:t>1 641 895</w:t>
            </w:r>
          </w:p>
        </w:tc>
      </w:tr>
    </w:tbl>
    <w:p w:rsidR="00C62747" w:rsidRPr="00854D80" w:rsidRDefault="00C62747" w:rsidP="00C62747">
      <w:pPr>
        <w:pStyle w:val="afa"/>
        <w:spacing w:before="0" w:beforeAutospacing="0" w:after="0" w:afterAutospacing="0" w:line="360" w:lineRule="auto"/>
        <w:jc w:val="both"/>
        <w:rPr>
          <w:szCs w:val="28"/>
        </w:rPr>
      </w:pPr>
      <w:r>
        <w:rPr>
          <w:sz w:val="28"/>
          <w:szCs w:val="28"/>
        </w:rPr>
        <w:tab/>
      </w:r>
      <w:r>
        <w:rPr>
          <w:szCs w:val="28"/>
        </w:rPr>
        <w:t xml:space="preserve">Составлено автором на основе </w:t>
      </w:r>
      <w:r w:rsidRPr="00854D80">
        <w:rPr>
          <w:szCs w:val="28"/>
        </w:rPr>
        <w:t>[</w:t>
      </w:r>
      <w:r w:rsidR="00F446BA">
        <w:rPr>
          <w:szCs w:val="28"/>
        </w:rPr>
        <w:t>33, 69</w:t>
      </w:r>
      <w:r w:rsidRPr="00854D80">
        <w:rPr>
          <w:szCs w:val="28"/>
        </w:rPr>
        <w:t>]</w:t>
      </w:r>
    </w:p>
    <w:p w:rsidR="00C62747" w:rsidRPr="00AE7898" w:rsidRDefault="00C62747" w:rsidP="00C62747">
      <w:pPr>
        <w:pStyle w:val="afa"/>
        <w:spacing w:before="0" w:beforeAutospacing="0" w:after="0" w:afterAutospacing="0" w:line="360" w:lineRule="auto"/>
        <w:ind w:firstLine="709"/>
        <w:jc w:val="both"/>
        <w:rPr>
          <w:sz w:val="28"/>
          <w:szCs w:val="28"/>
        </w:rPr>
      </w:pPr>
      <w:r w:rsidRPr="00AE7898">
        <w:rPr>
          <w:sz w:val="28"/>
          <w:szCs w:val="28"/>
        </w:rPr>
        <w:t xml:space="preserve">Следующим </w:t>
      </w:r>
      <w:r>
        <w:rPr>
          <w:sz w:val="28"/>
          <w:szCs w:val="28"/>
        </w:rPr>
        <w:t xml:space="preserve">был </w:t>
      </w:r>
      <w:r w:rsidRPr="00AE7898">
        <w:rPr>
          <w:sz w:val="28"/>
          <w:szCs w:val="28"/>
        </w:rPr>
        <w:t>использован метод продаж сравнительного подхода. По методу необходимо собрать данные по нескольким</w:t>
      </w:r>
      <w:r>
        <w:rPr>
          <w:sz w:val="28"/>
          <w:szCs w:val="28"/>
        </w:rPr>
        <w:t>,</w:t>
      </w:r>
      <w:r w:rsidRPr="00AE7898">
        <w:rPr>
          <w:sz w:val="28"/>
          <w:szCs w:val="28"/>
        </w:rPr>
        <w:t xml:space="preserve"> аналогичным </w:t>
      </w:r>
      <w:proofErr w:type="gramStart"/>
      <w:r w:rsidRPr="00AE7898">
        <w:rPr>
          <w:sz w:val="28"/>
          <w:szCs w:val="28"/>
        </w:rPr>
        <w:t>с</w:t>
      </w:r>
      <w:proofErr w:type="gramEnd"/>
      <w:r w:rsidRPr="00AE7898">
        <w:rPr>
          <w:sz w:val="28"/>
          <w:szCs w:val="28"/>
        </w:rPr>
        <w:t xml:space="preserve"> </w:t>
      </w:r>
      <w:proofErr w:type="gramStart"/>
      <w:r w:rsidRPr="00AE7898">
        <w:rPr>
          <w:sz w:val="28"/>
          <w:szCs w:val="28"/>
        </w:rPr>
        <w:t>исследуемым</w:t>
      </w:r>
      <w:proofErr w:type="gramEnd"/>
      <w:r>
        <w:rPr>
          <w:sz w:val="28"/>
          <w:szCs w:val="28"/>
        </w:rPr>
        <w:t>,</w:t>
      </w:r>
      <w:r w:rsidRPr="00AE7898">
        <w:rPr>
          <w:sz w:val="28"/>
          <w:szCs w:val="28"/>
        </w:rPr>
        <w:t xml:space="preserve"> объектам недвижимости, в том числе их цены продажи. </w:t>
      </w:r>
      <w:r>
        <w:rPr>
          <w:sz w:val="28"/>
          <w:szCs w:val="28"/>
        </w:rPr>
        <w:t>Ц</w:t>
      </w:r>
      <w:r w:rsidRPr="00AE7898">
        <w:rPr>
          <w:sz w:val="28"/>
          <w:szCs w:val="28"/>
        </w:rPr>
        <w:t>ены корректируются в зависимости от степени различия каждого аналога с исходным объектом. Затем по скорректированным ценам объектов-аналогов находится средневзвешенное значение, которое и принимается за искомую стоимость.</w:t>
      </w:r>
    </w:p>
    <w:p w:rsidR="00C62747" w:rsidRPr="002C6C36" w:rsidRDefault="00C62747" w:rsidP="00C62747">
      <w:pPr>
        <w:pStyle w:val="afa"/>
        <w:spacing w:before="0" w:beforeAutospacing="0" w:after="0" w:afterAutospacing="0" w:line="360" w:lineRule="auto"/>
        <w:ind w:firstLine="709"/>
        <w:jc w:val="both"/>
        <w:rPr>
          <w:sz w:val="28"/>
          <w:szCs w:val="28"/>
        </w:rPr>
      </w:pPr>
      <w:r w:rsidRPr="00AE7898">
        <w:rPr>
          <w:sz w:val="28"/>
          <w:szCs w:val="28"/>
        </w:rPr>
        <w:t xml:space="preserve">Отобранные </w:t>
      </w:r>
      <w:r>
        <w:rPr>
          <w:sz w:val="28"/>
          <w:szCs w:val="28"/>
        </w:rPr>
        <w:t>склады-аналоги и их характеристики описаны в та</w:t>
      </w:r>
      <w:r w:rsidRPr="00AE7898">
        <w:rPr>
          <w:sz w:val="28"/>
          <w:szCs w:val="28"/>
        </w:rPr>
        <w:t xml:space="preserve">блице </w:t>
      </w:r>
      <w:r>
        <w:rPr>
          <w:sz w:val="28"/>
          <w:szCs w:val="28"/>
          <w:lang w:val="en-US"/>
        </w:rPr>
        <w:t>III</w:t>
      </w:r>
      <w:r w:rsidRPr="00D5580A">
        <w:rPr>
          <w:sz w:val="28"/>
          <w:szCs w:val="28"/>
        </w:rPr>
        <w:t>.1.</w:t>
      </w:r>
      <w:r>
        <w:rPr>
          <w:sz w:val="28"/>
          <w:szCs w:val="28"/>
        </w:rPr>
        <w:t>3.</w:t>
      </w:r>
    </w:p>
    <w:p w:rsidR="00E204F4" w:rsidRPr="00AE7898" w:rsidRDefault="00E204F4" w:rsidP="00E204F4">
      <w:pPr>
        <w:pStyle w:val="afa"/>
        <w:spacing w:before="0" w:beforeAutospacing="0" w:after="0" w:afterAutospacing="0" w:line="360" w:lineRule="auto"/>
        <w:ind w:firstLine="709"/>
        <w:jc w:val="both"/>
        <w:rPr>
          <w:sz w:val="28"/>
          <w:szCs w:val="28"/>
        </w:rPr>
      </w:pPr>
      <w:r w:rsidRPr="00AE7898">
        <w:rPr>
          <w:sz w:val="28"/>
          <w:szCs w:val="28"/>
        </w:rPr>
        <w:t xml:space="preserve">Корректировка цен </w:t>
      </w:r>
      <w:r>
        <w:rPr>
          <w:sz w:val="28"/>
          <w:szCs w:val="28"/>
        </w:rPr>
        <w:t>была проведена</w:t>
      </w:r>
      <w:r w:rsidRPr="00AE7898">
        <w:rPr>
          <w:sz w:val="28"/>
          <w:szCs w:val="28"/>
        </w:rPr>
        <w:t xml:space="preserve"> по следующим критериям:</w:t>
      </w:r>
    </w:p>
    <w:p w:rsidR="00E204F4" w:rsidRPr="00AE7898" w:rsidRDefault="00E204F4" w:rsidP="00E204F4">
      <w:pPr>
        <w:pStyle w:val="afa"/>
        <w:numPr>
          <w:ilvl w:val="0"/>
          <w:numId w:val="6"/>
        </w:numPr>
        <w:spacing w:before="0" w:beforeAutospacing="0" w:after="0" w:afterAutospacing="0" w:line="360" w:lineRule="auto"/>
        <w:ind w:left="0" w:firstLine="709"/>
        <w:jc w:val="both"/>
        <w:rPr>
          <w:sz w:val="28"/>
          <w:szCs w:val="28"/>
        </w:rPr>
      </w:pPr>
      <w:r w:rsidRPr="00AE7898">
        <w:rPr>
          <w:i/>
          <w:sz w:val="28"/>
          <w:szCs w:val="28"/>
        </w:rPr>
        <w:t>местоположение</w:t>
      </w:r>
      <w:r>
        <w:rPr>
          <w:sz w:val="28"/>
          <w:szCs w:val="28"/>
        </w:rPr>
        <w:t>: учет</w:t>
      </w:r>
      <w:r w:rsidRPr="00AE7898">
        <w:rPr>
          <w:sz w:val="28"/>
          <w:szCs w:val="28"/>
        </w:rPr>
        <w:t xml:space="preserve"> район</w:t>
      </w:r>
      <w:r>
        <w:rPr>
          <w:sz w:val="28"/>
          <w:szCs w:val="28"/>
        </w:rPr>
        <w:t>а</w:t>
      </w:r>
      <w:r w:rsidRPr="00AE7898">
        <w:rPr>
          <w:sz w:val="28"/>
          <w:szCs w:val="28"/>
        </w:rPr>
        <w:t xml:space="preserve"> города</w:t>
      </w:r>
      <w:r>
        <w:rPr>
          <w:sz w:val="28"/>
          <w:szCs w:val="28"/>
        </w:rPr>
        <w:t>, в котором расположено складское помещение,</w:t>
      </w:r>
      <w:r w:rsidRPr="00AE7898">
        <w:rPr>
          <w:sz w:val="28"/>
          <w:szCs w:val="28"/>
        </w:rPr>
        <w:t xml:space="preserve"> и его удал</w:t>
      </w:r>
      <w:r>
        <w:rPr>
          <w:sz w:val="28"/>
          <w:szCs w:val="28"/>
        </w:rPr>
        <w:t>е</w:t>
      </w:r>
      <w:r w:rsidRPr="00AE7898">
        <w:rPr>
          <w:sz w:val="28"/>
          <w:szCs w:val="28"/>
        </w:rPr>
        <w:t>нность от центра;</w:t>
      </w:r>
    </w:p>
    <w:p w:rsidR="00E204F4" w:rsidRPr="002C6C36" w:rsidRDefault="00E204F4" w:rsidP="00C62747">
      <w:pPr>
        <w:pStyle w:val="afa"/>
        <w:spacing w:before="0" w:beforeAutospacing="0" w:after="0" w:afterAutospacing="0" w:line="360" w:lineRule="auto"/>
        <w:jc w:val="right"/>
        <w:rPr>
          <w:i/>
          <w:sz w:val="28"/>
          <w:szCs w:val="28"/>
        </w:rPr>
      </w:pPr>
    </w:p>
    <w:p w:rsidR="00C62747" w:rsidRPr="00AE7898" w:rsidRDefault="00C62747" w:rsidP="00C62747">
      <w:pPr>
        <w:pStyle w:val="afa"/>
        <w:spacing w:before="0" w:beforeAutospacing="0" w:after="0" w:afterAutospacing="0" w:line="360" w:lineRule="auto"/>
        <w:jc w:val="right"/>
        <w:rPr>
          <w:sz w:val="28"/>
          <w:szCs w:val="28"/>
        </w:rPr>
      </w:pPr>
      <w:r w:rsidRPr="00D5580A">
        <w:rPr>
          <w:i/>
          <w:sz w:val="28"/>
          <w:szCs w:val="28"/>
        </w:rPr>
        <w:lastRenderedPageBreak/>
        <w:t xml:space="preserve">Таблица </w:t>
      </w:r>
      <w:r w:rsidRPr="00D5580A">
        <w:rPr>
          <w:i/>
          <w:sz w:val="28"/>
          <w:szCs w:val="28"/>
          <w:lang w:val="en-US"/>
        </w:rPr>
        <w:t>I</w:t>
      </w:r>
      <w:r>
        <w:rPr>
          <w:i/>
          <w:sz w:val="28"/>
          <w:szCs w:val="28"/>
          <w:lang w:val="en-US"/>
        </w:rPr>
        <w:t>I</w:t>
      </w:r>
      <w:r w:rsidRPr="00D5580A">
        <w:rPr>
          <w:i/>
          <w:sz w:val="28"/>
          <w:szCs w:val="28"/>
          <w:lang w:val="en-US"/>
        </w:rPr>
        <w:t>I</w:t>
      </w:r>
      <w:r w:rsidRPr="0002029F">
        <w:rPr>
          <w:i/>
          <w:sz w:val="28"/>
          <w:szCs w:val="28"/>
        </w:rPr>
        <w:t>.1.</w:t>
      </w:r>
      <w:r>
        <w:rPr>
          <w:i/>
          <w:sz w:val="28"/>
          <w:szCs w:val="28"/>
        </w:rPr>
        <w:t>3</w:t>
      </w:r>
      <w:r w:rsidRPr="00AE7898">
        <w:rPr>
          <w:sz w:val="28"/>
          <w:szCs w:val="28"/>
        </w:rPr>
        <w:t>.</w:t>
      </w:r>
    </w:p>
    <w:p w:rsidR="00C62747" w:rsidRPr="00D5580A" w:rsidRDefault="00C62747" w:rsidP="00C62747">
      <w:pPr>
        <w:pStyle w:val="afa"/>
        <w:spacing w:before="0" w:beforeAutospacing="0" w:after="0" w:afterAutospacing="0" w:line="360" w:lineRule="auto"/>
        <w:jc w:val="center"/>
        <w:rPr>
          <w:b/>
          <w:sz w:val="28"/>
          <w:szCs w:val="28"/>
        </w:rPr>
      </w:pPr>
      <w:r w:rsidRPr="00D5580A">
        <w:rPr>
          <w:b/>
          <w:sz w:val="28"/>
          <w:szCs w:val="28"/>
        </w:rPr>
        <w:t>Объекты-аналоги для метода сравнения продаж.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4"/>
        <w:gridCol w:w="2288"/>
        <w:gridCol w:w="1854"/>
        <w:gridCol w:w="1713"/>
        <w:gridCol w:w="2422"/>
      </w:tblGrid>
      <w:tr w:rsidR="00C62747" w:rsidRPr="00AE7898" w:rsidTr="008A5E22">
        <w:tc>
          <w:tcPr>
            <w:tcW w:w="1294"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jc w:val="center"/>
              <w:rPr>
                <w:rFonts w:eastAsia="Times New Roman"/>
                <w:sz w:val="28"/>
                <w:szCs w:val="28"/>
              </w:rPr>
            </w:pPr>
            <w:r w:rsidRPr="00AE7898">
              <w:rPr>
                <w:sz w:val="28"/>
                <w:szCs w:val="28"/>
              </w:rPr>
              <w:t>№ аналога</w:t>
            </w:r>
          </w:p>
        </w:tc>
        <w:tc>
          <w:tcPr>
            <w:tcW w:w="2288"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jc w:val="center"/>
              <w:rPr>
                <w:rFonts w:eastAsia="Times New Roman"/>
                <w:sz w:val="28"/>
                <w:szCs w:val="28"/>
              </w:rPr>
            </w:pPr>
            <w:r w:rsidRPr="00AE7898">
              <w:rPr>
                <w:sz w:val="28"/>
                <w:szCs w:val="28"/>
              </w:rPr>
              <w:t>Местоположение</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jc w:val="center"/>
              <w:rPr>
                <w:rFonts w:eastAsia="Times New Roman"/>
                <w:sz w:val="28"/>
                <w:szCs w:val="28"/>
                <w:vertAlign w:val="superscript"/>
              </w:rPr>
            </w:pPr>
            <w:r w:rsidRPr="00AE7898">
              <w:rPr>
                <w:sz w:val="28"/>
                <w:szCs w:val="28"/>
              </w:rPr>
              <w:t>Площадь, м</w:t>
            </w:r>
            <w:proofErr w:type="gramStart"/>
            <w:r w:rsidRPr="00AE7898">
              <w:rPr>
                <w:sz w:val="28"/>
                <w:szCs w:val="28"/>
                <w:vertAlign w:val="superscript"/>
              </w:rPr>
              <w:t>2</w:t>
            </w:r>
            <w:proofErr w:type="gramEnd"/>
          </w:p>
        </w:tc>
        <w:tc>
          <w:tcPr>
            <w:tcW w:w="1713"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jc w:val="center"/>
              <w:rPr>
                <w:rFonts w:eastAsia="Times New Roman"/>
                <w:sz w:val="28"/>
                <w:szCs w:val="28"/>
              </w:rPr>
            </w:pPr>
            <w:r w:rsidRPr="00AE7898">
              <w:rPr>
                <w:sz w:val="28"/>
                <w:szCs w:val="28"/>
              </w:rPr>
              <w:t>Цена</w:t>
            </w:r>
            <w:r>
              <w:rPr>
                <w:sz w:val="28"/>
                <w:szCs w:val="28"/>
              </w:rPr>
              <w:t xml:space="preserve"> продажи</w:t>
            </w:r>
            <w:r w:rsidRPr="00AE7898">
              <w:rPr>
                <w:sz w:val="28"/>
                <w:szCs w:val="28"/>
              </w:rPr>
              <w:t>, руб.</w:t>
            </w:r>
          </w:p>
        </w:tc>
        <w:tc>
          <w:tcPr>
            <w:tcW w:w="2422"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jc w:val="center"/>
              <w:rPr>
                <w:rFonts w:eastAsia="Times New Roman"/>
                <w:sz w:val="28"/>
                <w:szCs w:val="28"/>
              </w:rPr>
            </w:pPr>
            <w:r w:rsidRPr="00AE7898">
              <w:rPr>
                <w:sz w:val="28"/>
                <w:szCs w:val="28"/>
              </w:rPr>
              <w:t>Дополнительная информация</w:t>
            </w:r>
          </w:p>
        </w:tc>
      </w:tr>
      <w:tr w:rsidR="00C62747" w:rsidRPr="00AE7898" w:rsidTr="008A5E22">
        <w:tc>
          <w:tcPr>
            <w:tcW w:w="1294"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rPr>
                <w:rFonts w:eastAsia="Times New Roman"/>
                <w:sz w:val="28"/>
                <w:szCs w:val="28"/>
              </w:rPr>
            </w:pPr>
            <w:r w:rsidRPr="00AE7898">
              <w:rPr>
                <w:sz w:val="28"/>
                <w:szCs w:val="28"/>
              </w:rPr>
              <w:t>1-ый</w:t>
            </w:r>
          </w:p>
        </w:tc>
        <w:tc>
          <w:tcPr>
            <w:tcW w:w="2288"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jc w:val="right"/>
              <w:rPr>
                <w:rFonts w:eastAsia="Times New Roman"/>
                <w:sz w:val="28"/>
                <w:szCs w:val="28"/>
              </w:rPr>
            </w:pPr>
            <w:r w:rsidRPr="00AE7898">
              <w:rPr>
                <w:sz w:val="28"/>
                <w:szCs w:val="28"/>
              </w:rPr>
              <w:t xml:space="preserve">г. Волгоград, ул. Пушкина д. 21 </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jc w:val="right"/>
              <w:rPr>
                <w:rFonts w:eastAsia="Times New Roman"/>
                <w:sz w:val="28"/>
                <w:szCs w:val="28"/>
              </w:rPr>
            </w:pPr>
            <w:r w:rsidRPr="00AE7898">
              <w:rPr>
                <w:sz w:val="28"/>
                <w:szCs w:val="28"/>
              </w:rPr>
              <w:t>3 576</w:t>
            </w:r>
          </w:p>
        </w:tc>
        <w:tc>
          <w:tcPr>
            <w:tcW w:w="1713"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jc w:val="right"/>
              <w:rPr>
                <w:rFonts w:eastAsia="Times New Roman"/>
                <w:sz w:val="28"/>
                <w:szCs w:val="28"/>
              </w:rPr>
            </w:pPr>
            <w:r w:rsidRPr="00AE7898">
              <w:rPr>
                <w:sz w:val="28"/>
                <w:szCs w:val="28"/>
              </w:rPr>
              <w:t>20 000 000</w:t>
            </w:r>
          </w:p>
        </w:tc>
        <w:tc>
          <w:tcPr>
            <w:tcW w:w="2422"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jc w:val="right"/>
              <w:rPr>
                <w:rFonts w:eastAsia="Times New Roman"/>
                <w:sz w:val="28"/>
                <w:szCs w:val="28"/>
              </w:rPr>
            </w:pPr>
            <w:r w:rsidRPr="00AE7898">
              <w:rPr>
                <w:sz w:val="28"/>
                <w:szCs w:val="28"/>
              </w:rPr>
              <w:t>Отопление, водоснабжение, холодильное оборудование</w:t>
            </w:r>
          </w:p>
        </w:tc>
      </w:tr>
      <w:tr w:rsidR="00C62747" w:rsidRPr="00AE7898" w:rsidTr="008A5E22">
        <w:tc>
          <w:tcPr>
            <w:tcW w:w="1294"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rPr>
                <w:rFonts w:eastAsia="Times New Roman"/>
                <w:sz w:val="28"/>
                <w:szCs w:val="28"/>
              </w:rPr>
            </w:pPr>
            <w:r w:rsidRPr="00AE7898">
              <w:rPr>
                <w:sz w:val="28"/>
                <w:szCs w:val="28"/>
              </w:rPr>
              <w:t>2-ой</w:t>
            </w:r>
          </w:p>
        </w:tc>
        <w:tc>
          <w:tcPr>
            <w:tcW w:w="2288"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jc w:val="right"/>
              <w:rPr>
                <w:rFonts w:eastAsia="Times New Roman"/>
                <w:sz w:val="28"/>
                <w:szCs w:val="28"/>
              </w:rPr>
            </w:pPr>
            <w:r w:rsidRPr="00AE7898">
              <w:rPr>
                <w:sz w:val="28"/>
                <w:szCs w:val="28"/>
              </w:rPr>
              <w:t>г. Волгоград, ул. Пушкина д. 99</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jc w:val="right"/>
              <w:rPr>
                <w:rFonts w:eastAsia="Times New Roman"/>
                <w:sz w:val="28"/>
                <w:szCs w:val="28"/>
              </w:rPr>
            </w:pPr>
            <w:r w:rsidRPr="00AE7898">
              <w:rPr>
                <w:sz w:val="28"/>
                <w:szCs w:val="28"/>
              </w:rPr>
              <w:t>958</w:t>
            </w:r>
          </w:p>
        </w:tc>
        <w:tc>
          <w:tcPr>
            <w:tcW w:w="1713"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jc w:val="right"/>
              <w:rPr>
                <w:rFonts w:eastAsia="Times New Roman"/>
                <w:sz w:val="28"/>
                <w:szCs w:val="28"/>
              </w:rPr>
            </w:pPr>
            <w:r w:rsidRPr="00AE7898">
              <w:rPr>
                <w:sz w:val="28"/>
                <w:szCs w:val="28"/>
              </w:rPr>
              <w:t>12 000 000</w:t>
            </w:r>
          </w:p>
        </w:tc>
        <w:tc>
          <w:tcPr>
            <w:tcW w:w="2422"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jc w:val="right"/>
              <w:rPr>
                <w:rFonts w:eastAsia="Times New Roman"/>
                <w:sz w:val="28"/>
                <w:szCs w:val="28"/>
              </w:rPr>
            </w:pPr>
            <w:r w:rsidRPr="00AE7898">
              <w:rPr>
                <w:sz w:val="28"/>
                <w:szCs w:val="28"/>
              </w:rPr>
              <w:t>Отделка, отопление, водоснабжение</w:t>
            </w:r>
          </w:p>
        </w:tc>
      </w:tr>
      <w:tr w:rsidR="00C62747" w:rsidRPr="00AE7898" w:rsidTr="008A5E22">
        <w:tc>
          <w:tcPr>
            <w:tcW w:w="1294"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rPr>
                <w:rFonts w:eastAsia="Times New Roman"/>
                <w:sz w:val="28"/>
                <w:szCs w:val="28"/>
              </w:rPr>
            </w:pPr>
            <w:r w:rsidRPr="00AE7898">
              <w:rPr>
                <w:sz w:val="28"/>
                <w:szCs w:val="28"/>
              </w:rPr>
              <w:t>3-ий</w:t>
            </w:r>
          </w:p>
        </w:tc>
        <w:tc>
          <w:tcPr>
            <w:tcW w:w="2288"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jc w:val="right"/>
              <w:rPr>
                <w:rFonts w:eastAsia="Times New Roman"/>
                <w:sz w:val="28"/>
                <w:szCs w:val="28"/>
              </w:rPr>
            </w:pPr>
            <w:r w:rsidRPr="00AE7898">
              <w:rPr>
                <w:sz w:val="28"/>
                <w:szCs w:val="28"/>
              </w:rPr>
              <w:t>г. Волгоград, Мирный проезд</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jc w:val="right"/>
              <w:rPr>
                <w:rFonts w:eastAsia="Times New Roman"/>
                <w:sz w:val="28"/>
                <w:szCs w:val="28"/>
              </w:rPr>
            </w:pPr>
            <w:r w:rsidRPr="00AE7898">
              <w:rPr>
                <w:sz w:val="28"/>
                <w:szCs w:val="28"/>
              </w:rPr>
              <w:t>300</w:t>
            </w:r>
          </w:p>
        </w:tc>
        <w:tc>
          <w:tcPr>
            <w:tcW w:w="1713"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jc w:val="right"/>
              <w:rPr>
                <w:rFonts w:eastAsia="Times New Roman"/>
                <w:sz w:val="28"/>
                <w:szCs w:val="28"/>
              </w:rPr>
            </w:pPr>
            <w:r w:rsidRPr="00AE7898">
              <w:rPr>
                <w:sz w:val="28"/>
                <w:szCs w:val="28"/>
              </w:rPr>
              <w:t>6 500 000</w:t>
            </w:r>
          </w:p>
        </w:tc>
        <w:tc>
          <w:tcPr>
            <w:tcW w:w="2422"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jc w:val="right"/>
              <w:rPr>
                <w:rFonts w:eastAsia="Times New Roman"/>
                <w:sz w:val="28"/>
                <w:szCs w:val="28"/>
              </w:rPr>
            </w:pPr>
            <w:r w:rsidRPr="00AE7898">
              <w:rPr>
                <w:sz w:val="28"/>
                <w:szCs w:val="28"/>
              </w:rPr>
              <w:t>Отделка, отопление, водоснабжение, холодильное оборудование, электроснабжение</w:t>
            </w:r>
          </w:p>
        </w:tc>
      </w:tr>
      <w:tr w:rsidR="00C62747" w:rsidRPr="00AE7898" w:rsidTr="008A5E22">
        <w:tc>
          <w:tcPr>
            <w:tcW w:w="1294"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rPr>
                <w:rFonts w:eastAsia="Times New Roman"/>
                <w:sz w:val="28"/>
                <w:szCs w:val="28"/>
              </w:rPr>
            </w:pPr>
            <w:r w:rsidRPr="00AE7898">
              <w:rPr>
                <w:sz w:val="28"/>
                <w:szCs w:val="28"/>
              </w:rPr>
              <w:t>4-ый</w:t>
            </w:r>
          </w:p>
        </w:tc>
        <w:tc>
          <w:tcPr>
            <w:tcW w:w="2288"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jc w:val="right"/>
              <w:rPr>
                <w:rFonts w:eastAsia="Times New Roman"/>
                <w:sz w:val="28"/>
                <w:szCs w:val="28"/>
              </w:rPr>
            </w:pPr>
            <w:r w:rsidRPr="00AE7898">
              <w:rPr>
                <w:sz w:val="28"/>
                <w:szCs w:val="28"/>
              </w:rPr>
              <w:t>г. Волгоград, Шоссе авиаторов</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jc w:val="right"/>
              <w:rPr>
                <w:rFonts w:eastAsia="Times New Roman"/>
                <w:sz w:val="28"/>
                <w:szCs w:val="28"/>
              </w:rPr>
            </w:pPr>
            <w:r w:rsidRPr="00AE7898">
              <w:rPr>
                <w:sz w:val="28"/>
                <w:szCs w:val="28"/>
              </w:rPr>
              <w:t>206</w:t>
            </w:r>
          </w:p>
        </w:tc>
        <w:tc>
          <w:tcPr>
            <w:tcW w:w="1713"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jc w:val="right"/>
              <w:rPr>
                <w:rFonts w:eastAsia="Times New Roman"/>
                <w:sz w:val="28"/>
                <w:szCs w:val="28"/>
              </w:rPr>
            </w:pPr>
            <w:r w:rsidRPr="00AE7898">
              <w:rPr>
                <w:sz w:val="28"/>
                <w:szCs w:val="28"/>
              </w:rPr>
              <w:t>3 150 000</w:t>
            </w:r>
          </w:p>
        </w:tc>
        <w:tc>
          <w:tcPr>
            <w:tcW w:w="2422"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jc w:val="right"/>
              <w:rPr>
                <w:rFonts w:eastAsia="Times New Roman"/>
                <w:sz w:val="28"/>
                <w:szCs w:val="28"/>
              </w:rPr>
            </w:pPr>
            <w:r w:rsidRPr="00AE7898">
              <w:rPr>
                <w:sz w:val="28"/>
                <w:szCs w:val="28"/>
              </w:rPr>
              <w:t>Отделка, водоснабжение, отопление</w:t>
            </w:r>
          </w:p>
        </w:tc>
      </w:tr>
      <w:tr w:rsidR="00C62747" w:rsidRPr="00AE7898" w:rsidTr="008A5E22">
        <w:tc>
          <w:tcPr>
            <w:tcW w:w="1294"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rPr>
                <w:rFonts w:eastAsia="Times New Roman"/>
                <w:sz w:val="28"/>
                <w:szCs w:val="28"/>
              </w:rPr>
            </w:pPr>
            <w:r w:rsidRPr="00AE7898">
              <w:rPr>
                <w:sz w:val="28"/>
                <w:szCs w:val="28"/>
              </w:rPr>
              <w:t>5-ый</w:t>
            </w:r>
          </w:p>
        </w:tc>
        <w:tc>
          <w:tcPr>
            <w:tcW w:w="2288"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jc w:val="right"/>
              <w:rPr>
                <w:rFonts w:eastAsia="Times New Roman"/>
                <w:sz w:val="28"/>
                <w:szCs w:val="28"/>
              </w:rPr>
            </w:pPr>
            <w:r w:rsidRPr="00AE7898">
              <w:rPr>
                <w:sz w:val="28"/>
                <w:szCs w:val="28"/>
              </w:rPr>
              <w:t>г. Волгоград, промышленная зона Кировского района</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jc w:val="right"/>
              <w:rPr>
                <w:rFonts w:eastAsia="Times New Roman"/>
                <w:sz w:val="28"/>
                <w:szCs w:val="28"/>
              </w:rPr>
            </w:pPr>
            <w:r w:rsidRPr="00AE7898">
              <w:rPr>
                <w:sz w:val="28"/>
                <w:szCs w:val="28"/>
              </w:rPr>
              <w:t>3 278,2</w:t>
            </w:r>
          </w:p>
        </w:tc>
        <w:tc>
          <w:tcPr>
            <w:tcW w:w="1713"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pStyle w:val="afa"/>
              <w:spacing w:before="0" w:beforeAutospacing="0" w:after="0" w:afterAutospacing="0" w:line="360" w:lineRule="auto"/>
              <w:jc w:val="right"/>
              <w:rPr>
                <w:rFonts w:eastAsia="Times New Roman"/>
                <w:sz w:val="28"/>
                <w:szCs w:val="28"/>
              </w:rPr>
            </w:pPr>
            <w:r w:rsidRPr="00AE7898">
              <w:rPr>
                <w:sz w:val="28"/>
                <w:szCs w:val="28"/>
              </w:rPr>
              <w:t>15 000 000</w:t>
            </w:r>
          </w:p>
        </w:tc>
        <w:tc>
          <w:tcPr>
            <w:tcW w:w="2422" w:type="dxa"/>
            <w:tcBorders>
              <w:top w:val="single" w:sz="4" w:space="0" w:color="000000"/>
              <w:left w:val="single" w:sz="4" w:space="0" w:color="000000"/>
              <w:bottom w:val="single" w:sz="4" w:space="0" w:color="000000"/>
              <w:right w:val="single" w:sz="4" w:space="0" w:color="000000"/>
            </w:tcBorders>
            <w:vAlign w:val="center"/>
          </w:tcPr>
          <w:p w:rsidR="00C62747" w:rsidRPr="00AE7898" w:rsidRDefault="00C62747" w:rsidP="008A5E22">
            <w:pPr>
              <w:pStyle w:val="afa"/>
              <w:spacing w:before="0" w:beforeAutospacing="0" w:after="0" w:afterAutospacing="0" w:line="360" w:lineRule="auto"/>
              <w:jc w:val="right"/>
              <w:rPr>
                <w:rFonts w:eastAsia="Times New Roman"/>
                <w:sz w:val="28"/>
                <w:szCs w:val="28"/>
              </w:rPr>
            </w:pPr>
          </w:p>
        </w:tc>
      </w:tr>
    </w:tbl>
    <w:p w:rsidR="00C62747" w:rsidRPr="00FC4282" w:rsidRDefault="00C62747" w:rsidP="00C62747">
      <w:pPr>
        <w:pStyle w:val="afa"/>
        <w:spacing w:before="0" w:beforeAutospacing="0" w:after="0" w:afterAutospacing="0" w:line="360" w:lineRule="auto"/>
        <w:ind w:firstLine="709"/>
        <w:jc w:val="both"/>
        <w:rPr>
          <w:rFonts w:eastAsia="Times New Roman"/>
          <w:szCs w:val="28"/>
          <w:lang w:val="en-US"/>
        </w:rPr>
      </w:pPr>
      <w:r w:rsidRPr="00FC4282">
        <w:rPr>
          <w:rFonts w:eastAsia="Times New Roman"/>
          <w:szCs w:val="28"/>
        </w:rPr>
        <w:t>Составлено автором</w:t>
      </w:r>
      <w:r>
        <w:rPr>
          <w:rFonts w:eastAsia="Times New Roman"/>
          <w:szCs w:val="28"/>
        </w:rPr>
        <w:t xml:space="preserve"> на основе </w:t>
      </w:r>
      <w:r w:rsidRPr="00FC4282">
        <w:rPr>
          <w:rFonts w:eastAsia="Times New Roman"/>
          <w:lang w:val="en-US"/>
        </w:rPr>
        <w:t>[</w:t>
      </w:r>
      <w:r w:rsidR="00F446BA">
        <w:rPr>
          <w:rFonts w:eastAsia="Times New Roman"/>
        </w:rPr>
        <w:t>129</w:t>
      </w:r>
      <w:r w:rsidRPr="00FC4282">
        <w:t xml:space="preserve">, </w:t>
      </w:r>
      <w:r>
        <w:t>1</w:t>
      </w:r>
      <w:r w:rsidR="00F446BA">
        <w:t>30</w:t>
      </w:r>
      <w:r>
        <w:t>, 14</w:t>
      </w:r>
      <w:r w:rsidR="00F446BA">
        <w:t>1</w:t>
      </w:r>
      <w:r w:rsidRPr="00FC4282">
        <w:rPr>
          <w:rFonts w:eastAsia="Times New Roman"/>
          <w:lang w:val="en-US"/>
        </w:rPr>
        <w:t>]</w:t>
      </w:r>
    </w:p>
    <w:p w:rsidR="00C62747" w:rsidRPr="00AE7898" w:rsidRDefault="00C62747" w:rsidP="00C62747">
      <w:pPr>
        <w:pStyle w:val="afa"/>
        <w:numPr>
          <w:ilvl w:val="0"/>
          <w:numId w:val="6"/>
        </w:numPr>
        <w:spacing w:before="0" w:beforeAutospacing="0" w:after="0" w:afterAutospacing="0" w:line="360" w:lineRule="auto"/>
        <w:ind w:left="0" w:firstLine="709"/>
        <w:jc w:val="both"/>
        <w:rPr>
          <w:sz w:val="28"/>
          <w:szCs w:val="28"/>
        </w:rPr>
      </w:pPr>
      <w:r w:rsidRPr="00AE7898">
        <w:rPr>
          <w:i/>
          <w:sz w:val="28"/>
          <w:szCs w:val="28"/>
        </w:rPr>
        <w:t>экологическая обстановка</w:t>
      </w:r>
      <w:r>
        <w:rPr>
          <w:sz w:val="28"/>
          <w:szCs w:val="28"/>
        </w:rPr>
        <w:t xml:space="preserve">: учет </w:t>
      </w:r>
      <w:r w:rsidRPr="00AE7898">
        <w:rPr>
          <w:sz w:val="28"/>
          <w:szCs w:val="28"/>
        </w:rPr>
        <w:t>степен</w:t>
      </w:r>
      <w:r>
        <w:rPr>
          <w:sz w:val="28"/>
          <w:szCs w:val="28"/>
        </w:rPr>
        <w:t>и</w:t>
      </w:r>
      <w:r w:rsidRPr="00AE7898">
        <w:rPr>
          <w:sz w:val="28"/>
          <w:szCs w:val="28"/>
        </w:rPr>
        <w:t xml:space="preserve"> экологического загрязнения района по сравнению с другими районами города;</w:t>
      </w:r>
    </w:p>
    <w:p w:rsidR="00C62747" w:rsidRPr="00AE7898" w:rsidRDefault="00C62747" w:rsidP="00C62747">
      <w:pPr>
        <w:pStyle w:val="afa"/>
        <w:numPr>
          <w:ilvl w:val="0"/>
          <w:numId w:val="6"/>
        </w:numPr>
        <w:spacing w:before="0" w:beforeAutospacing="0" w:after="0" w:afterAutospacing="0" w:line="360" w:lineRule="auto"/>
        <w:ind w:left="0" w:firstLine="709"/>
        <w:jc w:val="both"/>
        <w:rPr>
          <w:sz w:val="28"/>
          <w:szCs w:val="28"/>
        </w:rPr>
      </w:pPr>
      <w:r w:rsidRPr="00AE7898">
        <w:rPr>
          <w:i/>
          <w:sz w:val="28"/>
          <w:szCs w:val="28"/>
        </w:rPr>
        <w:t>отделк</w:t>
      </w:r>
      <w:r>
        <w:rPr>
          <w:i/>
          <w:sz w:val="28"/>
          <w:szCs w:val="28"/>
        </w:rPr>
        <w:t>а</w:t>
      </w:r>
      <w:r>
        <w:rPr>
          <w:sz w:val="28"/>
          <w:szCs w:val="28"/>
        </w:rPr>
        <w:t>: учет</w:t>
      </w:r>
      <w:r w:rsidRPr="00AE7898">
        <w:rPr>
          <w:sz w:val="28"/>
          <w:szCs w:val="28"/>
        </w:rPr>
        <w:t xml:space="preserve"> наличи</w:t>
      </w:r>
      <w:r>
        <w:rPr>
          <w:sz w:val="28"/>
          <w:szCs w:val="28"/>
        </w:rPr>
        <w:t xml:space="preserve">я и </w:t>
      </w:r>
      <w:r w:rsidRPr="00AE7898">
        <w:rPr>
          <w:sz w:val="28"/>
          <w:szCs w:val="28"/>
        </w:rPr>
        <w:t>отсутстви</w:t>
      </w:r>
      <w:r>
        <w:rPr>
          <w:sz w:val="28"/>
          <w:szCs w:val="28"/>
        </w:rPr>
        <w:t>я</w:t>
      </w:r>
      <w:r w:rsidRPr="00AE7898">
        <w:rPr>
          <w:sz w:val="28"/>
          <w:szCs w:val="28"/>
        </w:rPr>
        <w:t xml:space="preserve"> внешней и внутренней отделки складского помещения;</w:t>
      </w:r>
    </w:p>
    <w:p w:rsidR="00C62747" w:rsidRPr="00AE7898" w:rsidRDefault="00C62747" w:rsidP="00C62747">
      <w:pPr>
        <w:pStyle w:val="afa"/>
        <w:numPr>
          <w:ilvl w:val="0"/>
          <w:numId w:val="6"/>
        </w:numPr>
        <w:spacing w:before="0" w:beforeAutospacing="0" w:after="0" w:afterAutospacing="0" w:line="360" w:lineRule="auto"/>
        <w:ind w:left="0" w:firstLine="709"/>
        <w:jc w:val="both"/>
        <w:rPr>
          <w:sz w:val="28"/>
          <w:szCs w:val="28"/>
        </w:rPr>
      </w:pPr>
      <w:r w:rsidRPr="00AE7898">
        <w:rPr>
          <w:i/>
          <w:sz w:val="28"/>
          <w:szCs w:val="28"/>
        </w:rPr>
        <w:lastRenderedPageBreak/>
        <w:t>отопление</w:t>
      </w:r>
      <w:r w:rsidRPr="00AE7898">
        <w:rPr>
          <w:sz w:val="28"/>
          <w:szCs w:val="28"/>
        </w:rPr>
        <w:t>: уч</w:t>
      </w:r>
      <w:r>
        <w:rPr>
          <w:sz w:val="28"/>
          <w:szCs w:val="28"/>
        </w:rPr>
        <w:t>ет</w:t>
      </w:r>
      <w:r w:rsidRPr="00AE7898">
        <w:rPr>
          <w:sz w:val="28"/>
          <w:szCs w:val="28"/>
        </w:rPr>
        <w:t xml:space="preserve"> наличи</w:t>
      </w:r>
      <w:r>
        <w:rPr>
          <w:sz w:val="28"/>
          <w:szCs w:val="28"/>
        </w:rPr>
        <w:t>я и отсутствия</w:t>
      </w:r>
      <w:r w:rsidRPr="00AE7898">
        <w:rPr>
          <w:sz w:val="28"/>
          <w:szCs w:val="28"/>
        </w:rPr>
        <w:t xml:space="preserve"> отопительной системы и отопительного оборудования;</w:t>
      </w:r>
    </w:p>
    <w:p w:rsidR="00C62747" w:rsidRPr="00AE7898" w:rsidRDefault="00C62747" w:rsidP="00C62747">
      <w:pPr>
        <w:pStyle w:val="afa"/>
        <w:numPr>
          <w:ilvl w:val="0"/>
          <w:numId w:val="6"/>
        </w:numPr>
        <w:spacing w:before="0" w:beforeAutospacing="0" w:after="0" w:afterAutospacing="0" w:line="360" w:lineRule="auto"/>
        <w:ind w:left="0" w:firstLine="709"/>
        <w:jc w:val="both"/>
        <w:rPr>
          <w:sz w:val="28"/>
          <w:szCs w:val="28"/>
        </w:rPr>
      </w:pPr>
      <w:r w:rsidRPr="00AE7898">
        <w:rPr>
          <w:i/>
          <w:sz w:val="28"/>
          <w:szCs w:val="28"/>
        </w:rPr>
        <w:t>охрана</w:t>
      </w:r>
      <w:r w:rsidRPr="00AE7898">
        <w:rPr>
          <w:sz w:val="28"/>
          <w:szCs w:val="28"/>
        </w:rPr>
        <w:t>: уч</w:t>
      </w:r>
      <w:r>
        <w:rPr>
          <w:sz w:val="28"/>
          <w:szCs w:val="28"/>
        </w:rPr>
        <w:t>ет</w:t>
      </w:r>
      <w:r w:rsidRPr="00AE7898">
        <w:rPr>
          <w:sz w:val="28"/>
          <w:szCs w:val="28"/>
        </w:rPr>
        <w:t xml:space="preserve"> наличи</w:t>
      </w:r>
      <w:r>
        <w:rPr>
          <w:sz w:val="28"/>
          <w:szCs w:val="28"/>
        </w:rPr>
        <w:t xml:space="preserve">я и </w:t>
      </w:r>
      <w:r w:rsidRPr="00AE7898">
        <w:rPr>
          <w:sz w:val="28"/>
          <w:szCs w:val="28"/>
        </w:rPr>
        <w:t>отсутстви</w:t>
      </w:r>
      <w:r>
        <w:rPr>
          <w:sz w:val="28"/>
          <w:szCs w:val="28"/>
        </w:rPr>
        <w:t>я</w:t>
      </w:r>
      <w:r w:rsidRPr="00AE7898">
        <w:rPr>
          <w:sz w:val="28"/>
          <w:szCs w:val="28"/>
        </w:rPr>
        <w:t xml:space="preserve"> охраны и наблюдения за зданием;</w:t>
      </w:r>
    </w:p>
    <w:p w:rsidR="00C62747" w:rsidRPr="00AE7898" w:rsidRDefault="00C62747" w:rsidP="00C62747">
      <w:pPr>
        <w:pStyle w:val="afa"/>
        <w:numPr>
          <w:ilvl w:val="0"/>
          <w:numId w:val="6"/>
        </w:numPr>
        <w:spacing w:before="0" w:beforeAutospacing="0" w:after="0" w:afterAutospacing="0" w:line="360" w:lineRule="auto"/>
        <w:ind w:left="0" w:firstLine="709"/>
        <w:jc w:val="both"/>
        <w:rPr>
          <w:sz w:val="28"/>
          <w:szCs w:val="28"/>
        </w:rPr>
      </w:pPr>
      <w:r w:rsidRPr="00AE7898">
        <w:rPr>
          <w:i/>
          <w:sz w:val="28"/>
          <w:szCs w:val="28"/>
        </w:rPr>
        <w:t>водоснабжение</w:t>
      </w:r>
      <w:r>
        <w:rPr>
          <w:sz w:val="28"/>
          <w:szCs w:val="28"/>
        </w:rPr>
        <w:t>: учет</w:t>
      </w:r>
      <w:r w:rsidRPr="00AE7898">
        <w:rPr>
          <w:sz w:val="28"/>
          <w:szCs w:val="28"/>
        </w:rPr>
        <w:t xml:space="preserve"> наличи</w:t>
      </w:r>
      <w:r>
        <w:rPr>
          <w:sz w:val="28"/>
          <w:szCs w:val="28"/>
        </w:rPr>
        <w:t xml:space="preserve">я и </w:t>
      </w:r>
      <w:r w:rsidRPr="00AE7898">
        <w:rPr>
          <w:sz w:val="28"/>
          <w:szCs w:val="28"/>
        </w:rPr>
        <w:t>отсутстви</w:t>
      </w:r>
      <w:r>
        <w:rPr>
          <w:sz w:val="28"/>
          <w:szCs w:val="28"/>
        </w:rPr>
        <w:t>я</w:t>
      </w:r>
      <w:r w:rsidRPr="00AE7898">
        <w:rPr>
          <w:sz w:val="28"/>
          <w:szCs w:val="28"/>
        </w:rPr>
        <w:t xml:space="preserve"> доступности питьевой воды и канализации;</w:t>
      </w:r>
    </w:p>
    <w:p w:rsidR="00C62747" w:rsidRPr="00AE7898" w:rsidRDefault="00C62747" w:rsidP="00C62747">
      <w:pPr>
        <w:pStyle w:val="afa"/>
        <w:numPr>
          <w:ilvl w:val="0"/>
          <w:numId w:val="6"/>
        </w:numPr>
        <w:spacing w:before="0" w:beforeAutospacing="0" w:after="0" w:afterAutospacing="0" w:line="360" w:lineRule="auto"/>
        <w:ind w:left="0" w:firstLine="709"/>
        <w:jc w:val="both"/>
        <w:rPr>
          <w:sz w:val="28"/>
          <w:szCs w:val="28"/>
        </w:rPr>
      </w:pPr>
      <w:r w:rsidRPr="00AE7898">
        <w:rPr>
          <w:i/>
          <w:sz w:val="28"/>
          <w:szCs w:val="28"/>
        </w:rPr>
        <w:t>холодильное оборудование</w:t>
      </w:r>
      <w:r>
        <w:rPr>
          <w:sz w:val="28"/>
          <w:szCs w:val="28"/>
        </w:rPr>
        <w:t xml:space="preserve">: учет наличия и </w:t>
      </w:r>
      <w:r w:rsidRPr="00AE7898">
        <w:rPr>
          <w:sz w:val="28"/>
          <w:szCs w:val="28"/>
        </w:rPr>
        <w:t>отсутстви</w:t>
      </w:r>
      <w:r>
        <w:rPr>
          <w:sz w:val="28"/>
          <w:szCs w:val="28"/>
        </w:rPr>
        <w:t>я</w:t>
      </w:r>
      <w:r w:rsidRPr="00AE7898">
        <w:rPr>
          <w:sz w:val="28"/>
          <w:szCs w:val="28"/>
        </w:rPr>
        <w:t xml:space="preserve"> холодильного оборудования;</w:t>
      </w:r>
    </w:p>
    <w:p w:rsidR="00C62747" w:rsidRPr="00AE7898" w:rsidRDefault="00C62747" w:rsidP="00C62747">
      <w:pPr>
        <w:pStyle w:val="afa"/>
        <w:numPr>
          <w:ilvl w:val="0"/>
          <w:numId w:val="6"/>
        </w:numPr>
        <w:spacing w:before="0" w:beforeAutospacing="0" w:after="0" w:afterAutospacing="0" w:line="360" w:lineRule="auto"/>
        <w:ind w:left="0" w:firstLine="709"/>
        <w:jc w:val="both"/>
        <w:rPr>
          <w:sz w:val="28"/>
          <w:szCs w:val="28"/>
        </w:rPr>
      </w:pPr>
      <w:r w:rsidRPr="00AE7898">
        <w:rPr>
          <w:i/>
          <w:sz w:val="28"/>
          <w:szCs w:val="28"/>
        </w:rPr>
        <w:t>электроснабжение</w:t>
      </w:r>
      <w:r w:rsidRPr="00AE7898">
        <w:rPr>
          <w:sz w:val="28"/>
          <w:szCs w:val="28"/>
        </w:rPr>
        <w:t>: уч</w:t>
      </w:r>
      <w:r>
        <w:rPr>
          <w:sz w:val="28"/>
          <w:szCs w:val="28"/>
        </w:rPr>
        <w:t>ет</w:t>
      </w:r>
      <w:r w:rsidRPr="00AE7898">
        <w:rPr>
          <w:sz w:val="28"/>
          <w:szCs w:val="28"/>
        </w:rPr>
        <w:t xml:space="preserve"> наличи</w:t>
      </w:r>
      <w:r>
        <w:rPr>
          <w:sz w:val="28"/>
          <w:szCs w:val="28"/>
        </w:rPr>
        <w:t xml:space="preserve">я и </w:t>
      </w:r>
      <w:r w:rsidRPr="00AE7898">
        <w:rPr>
          <w:sz w:val="28"/>
          <w:szCs w:val="28"/>
        </w:rPr>
        <w:t>от</w:t>
      </w:r>
      <w:r>
        <w:rPr>
          <w:sz w:val="28"/>
          <w:szCs w:val="28"/>
        </w:rPr>
        <w:t>сутствия</w:t>
      </w:r>
      <w:r w:rsidRPr="00AE7898">
        <w:rPr>
          <w:sz w:val="28"/>
          <w:szCs w:val="28"/>
        </w:rPr>
        <w:t xml:space="preserve"> электричества.</w:t>
      </w:r>
    </w:p>
    <w:p w:rsidR="00C62747" w:rsidRPr="00AE7898" w:rsidRDefault="00C62747" w:rsidP="00C62747">
      <w:pPr>
        <w:spacing w:line="360" w:lineRule="auto"/>
        <w:ind w:firstLine="709"/>
        <w:jc w:val="both"/>
        <w:rPr>
          <w:sz w:val="28"/>
          <w:szCs w:val="28"/>
        </w:rPr>
      </w:pPr>
      <w:r w:rsidRPr="00AE7898">
        <w:rPr>
          <w:sz w:val="28"/>
          <w:szCs w:val="28"/>
        </w:rPr>
        <w:t>Результаты проведенных корректировок и итог расч</w:t>
      </w:r>
      <w:r>
        <w:rPr>
          <w:sz w:val="28"/>
          <w:szCs w:val="28"/>
        </w:rPr>
        <w:t>е</w:t>
      </w:r>
      <w:r w:rsidRPr="00AE7898">
        <w:rPr>
          <w:sz w:val="28"/>
          <w:szCs w:val="28"/>
        </w:rPr>
        <w:t>та рыночной стоимости исходного объекта недвижимости методом продаж срав</w:t>
      </w:r>
      <w:r>
        <w:rPr>
          <w:sz w:val="28"/>
          <w:szCs w:val="28"/>
        </w:rPr>
        <w:t>нительного подхода приведены в т</w:t>
      </w:r>
      <w:r w:rsidRPr="00AE7898">
        <w:rPr>
          <w:sz w:val="28"/>
          <w:szCs w:val="28"/>
        </w:rPr>
        <w:t xml:space="preserve">аблице </w:t>
      </w:r>
      <w:r>
        <w:rPr>
          <w:sz w:val="28"/>
          <w:szCs w:val="28"/>
          <w:lang w:val="en-US"/>
        </w:rPr>
        <w:t>III</w:t>
      </w:r>
      <w:r w:rsidRPr="00D5580A">
        <w:rPr>
          <w:sz w:val="28"/>
          <w:szCs w:val="28"/>
        </w:rPr>
        <w:t>.1.</w:t>
      </w:r>
      <w:r>
        <w:rPr>
          <w:sz w:val="28"/>
          <w:szCs w:val="28"/>
        </w:rPr>
        <w:t>4</w:t>
      </w:r>
      <w:r w:rsidRPr="00AE7898">
        <w:rPr>
          <w:sz w:val="28"/>
          <w:szCs w:val="28"/>
        </w:rPr>
        <w:t>.</w:t>
      </w:r>
    </w:p>
    <w:p w:rsidR="00C62747" w:rsidRPr="0002029F" w:rsidRDefault="00C62747" w:rsidP="00C62747">
      <w:pPr>
        <w:spacing w:line="360" w:lineRule="auto"/>
        <w:jc w:val="right"/>
        <w:rPr>
          <w:i/>
          <w:sz w:val="28"/>
          <w:szCs w:val="28"/>
        </w:rPr>
      </w:pPr>
      <w:r w:rsidRPr="00D5580A">
        <w:rPr>
          <w:i/>
          <w:sz w:val="28"/>
          <w:szCs w:val="28"/>
        </w:rPr>
        <w:t xml:space="preserve">Таблица </w:t>
      </w:r>
      <w:r w:rsidRPr="00D5580A">
        <w:rPr>
          <w:i/>
          <w:sz w:val="28"/>
          <w:szCs w:val="28"/>
          <w:lang w:val="en-US"/>
        </w:rPr>
        <w:t>I</w:t>
      </w:r>
      <w:r>
        <w:rPr>
          <w:i/>
          <w:sz w:val="28"/>
          <w:szCs w:val="28"/>
          <w:lang w:val="en-US"/>
        </w:rPr>
        <w:t>I</w:t>
      </w:r>
      <w:r w:rsidRPr="00D5580A">
        <w:rPr>
          <w:i/>
          <w:sz w:val="28"/>
          <w:szCs w:val="28"/>
          <w:lang w:val="en-US"/>
        </w:rPr>
        <w:t>I</w:t>
      </w:r>
      <w:r w:rsidRPr="0002029F">
        <w:rPr>
          <w:i/>
          <w:sz w:val="28"/>
          <w:szCs w:val="28"/>
        </w:rPr>
        <w:t>.1.</w:t>
      </w:r>
      <w:r>
        <w:rPr>
          <w:i/>
          <w:sz w:val="28"/>
          <w:szCs w:val="28"/>
        </w:rPr>
        <w:t>4</w:t>
      </w:r>
    </w:p>
    <w:p w:rsidR="00C62747" w:rsidRPr="00D5580A" w:rsidRDefault="00C62747" w:rsidP="00C62747">
      <w:pPr>
        <w:spacing w:line="360" w:lineRule="auto"/>
        <w:jc w:val="center"/>
        <w:rPr>
          <w:b/>
          <w:sz w:val="28"/>
          <w:szCs w:val="28"/>
        </w:rPr>
      </w:pPr>
      <w:r w:rsidRPr="00D5580A">
        <w:rPr>
          <w:b/>
          <w:sz w:val="28"/>
          <w:szCs w:val="28"/>
        </w:rPr>
        <w:t>Рыночная стоимость складского помещения по сравнительному подходу.</w:t>
      </w:r>
    </w:p>
    <w:tbl>
      <w:tblPr>
        <w:tblpPr w:leftFromText="180" w:rightFromText="180" w:vertAnchor="text" w:horzAnchor="margin" w:tblpY="1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325"/>
        <w:gridCol w:w="1326"/>
        <w:gridCol w:w="1325"/>
        <w:gridCol w:w="1326"/>
        <w:gridCol w:w="1502"/>
      </w:tblGrid>
      <w:tr w:rsidR="00C62747" w:rsidRPr="00AE7898" w:rsidTr="008A5E22">
        <w:tc>
          <w:tcPr>
            <w:tcW w:w="2943"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rPr>
                <w:rFonts w:eastAsia="SimSun"/>
                <w:sz w:val="28"/>
                <w:szCs w:val="28"/>
                <w:lang w:eastAsia="zh-CN"/>
              </w:rPr>
            </w:pPr>
            <w:r w:rsidRPr="00AE7898">
              <w:rPr>
                <w:sz w:val="28"/>
                <w:szCs w:val="28"/>
              </w:rPr>
              <w:t>Показатель</w:t>
            </w:r>
          </w:p>
        </w:tc>
        <w:tc>
          <w:tcPr>
            <w:tcW w:w="1325"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center"/>
              <w:rPr>
                <w:rFonts w:eastAsia="SimSun"/>
                <w:sz w:val="28"/>
                <w:szCs w:val="28"/>
                <w:lang w:eastAsia="zh-CN"/>
              </w:rPr>
            </w:pPr>
            <w:r w:rsidRPr="00AE7898">
              <w:rPr>
                <w:sz w:val="28"/>
                <w:szCs w:val="28"/>
              </w:rPr>
              <w:t>Аналог 1</w:t>
            </w:r>
          </w:p>
        </w:tc>
        <w:tc>
          <w:tcPr>
            <w:tcW w:w="1326"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center"/>
              <w:rPr>
                <w:rFonts w:eastAsia="SimSun"/>
                <w:sz w:val="28"/>
                <w:szCs w:val="28"/>
                <w:lang w:eastAsia="zh-CN"/>
              </w:rPr>
            </w:pPr>
            <w:r w:rsidRPr="00AE7898">
              <w:rPr>
                <w:sz w:val="28"/>
                <w:szCs w:val="28"/>
              </w:rPr>
              <w:t>Аналог 2</w:t>
            </w:r>
          </w:p>
        </w:tc>
        <w:tc>
          <w:tcPr>
            <w:tcW w:w="1325"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center"/>
              <w:rPr>
                <w:rFonts w:eastAsia="SimSun"/>
                <w:sz w:val="28"/>
                <w:szCs w:val="28"/>
                <w:lang w:eastAsia="zh-CN"/>
              </w:rPr>
            </w:pPr>
            <w:r w:rsidRPr="00AE7898">
              <w:rPr>
                <w:sz w:val="28"/>
                <w:szCs w:val="28"/>
              </w:rPr>
              <w:t>Аналог 3</w:t>
            </w:r>
          </w:p>
        </w:tc>
        <w:tc>
          <w:tcPr>
            <w:tcW w:w="1326"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center"/>
              <w:rPr>
                <w:rFonts w:eastAsia="SimSun"/>
                <w:sz w:val="28"/>
                <w:szCs w:val="28"/>
                <w:lang w:eastAsia="zh-CN"/>
              </w:rPr>
            </w:pPr>
            <w:r w:rsidRPr="00AE7898">
              <w:rPr>
                <w:sz w:val="28"/>
                <w:szCs w:val="28"/>
              </w:rPr>
              <w:t>Аналог 4</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center"/>
              <w:rPr>
                <w:rFonts w:eastAsia="SimSun"/>
                <w:sz w:val="28"/>
                <w:szCs w:val="28"/>
                <w:lang w:eastAsia="zh-CN"/>
              </w:rPr>
            </w:pPr>
            <w:r w:rsidRPr="00AE7898">
              <w:rPr>
                <w:sz w:val="28"/>
                <w:szCs w:val="28"/>
              </w:rPr>
              <w:t>Аналог 5</w:t>
            </w:r>
          </w:p>
        </w:tc>
      </w:tr>
      <w:tr w:rsidR="00C62747" w:rsidRPr="00AE7898" w:rsidTr="008A5E22">
        <w:tc>
          <w:tcPr>
            <w:tcW w:w="2943"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rPr>
                <w:rFonts w:eastAsia="SimSun"/>
                <w:sz w:val="28"/>
                <w:szCs w:val="28"/>
                <w:lang w:eastAsia="zh-CN"/>
              </w:rPr>
            </w:pPr>
            <w:r w:rsidRPr="00AE7898">
              <w:rPr>
                <w:sz w:val="28"/>
                <w:szCs w:val="28"/>
              </w:rPr>
              <w:t>Скорр</w:t>
            </w:r>
            <w:r>
              <w:rPr>
                <w:sz w:val="28"/>
                <w:szCs w:val="28"/>
              </w:rPr>
              <w:t>ектирова</w:t>
            </w:r>
            <w:r w:rsidRPr="00AE7898">
              <w:rPr>
                <w:sz w:val="28"/>
                <w:szCs w:val="28"/>
              </w:rPr>
              <w:t>нная цена, руб./м</w:t>
            </w:r>
            <w:proofErr w:type="gramStart"/>
            <w:r w:rsidRPr="00AE7898">
              <w:rPr>
                <w:sz w:val="28"/>
                <w:szCs w:val="28"/>
                <w:vertAlign w:val="superscript"/>
              </w:rPr>
              <w:t>2</w:t>
            </w:r>
            <w:proofErr w:type="gramEnd"/>
          </w:p>
        </w:tc>
        <w:tc>
          <w:tcPr>
            <w:tcW w:w="1325"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color w:val="000000"/>
                <w:sz w:val="28"/>
                <w:szCs w:val="28"/>
                <w:lang w:eastAsia="zh-CN"/>
              </w:rPr>
            </w:pPr>
            <w:r w:rsidRPr="00AE7898">
              <w:rPr>
                <w:color w:val="000000"/>
                <w:sz w:val="28"/>
                <w:szCs w:val="28"/>
              </w:rPr>
              <w:t>4</w:t>
            </w:r>
            <w:r>
              <w:rPr>
                <w:color w:val="000000"/>
                <w:sz w:val="28"/>
                <w:szCs w:val="28"/>
              </w:rPr>
              <w:t xml:space="preserve"> </w:t>
            </w:r>
            <w:r w:rsidRPr="00AE7898">
              <w:rPr>
                <w:color w:val="000000"/>
                <w:sz w:val="28"/>
                <w:szCs w:val="28"/>
              </w:rPr>
              <w:t>709</w:t>
            </w:r>
          </w:p>
        </w:tc>
        <w:tc>
          <w:tcPr>
            <w:tcW w:w="1326"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color w:val="000000"/>
                <w:sz w:val="28"/>
                <w:szCs w:val="28"/>
                <w:lang w:eastAsia="zh-CN"/>
              </w:rPr>
            </w:pPr>
            <w:r w:rsidRPr="00AE7898">
              <w:rPr>
                <w:color w:val="000000"/>
                <w:sz w:val="28"/>
                <w:szCs w:val="28"/>
              </w:rPr>
              <w:t>9</w:t>
            </w:r>
            <w:r>
              <w:rPr>
                <w:color w:val="000000"/>
                <w:sz w:val="28"/>
                <w:szCs w:val="28"/>
              </w:rPr>
              <w:t xml:space="preserve"> </w:t>
            </w:r>
            <w:r w:rsidRPr="00AE7898">
              <w:rPr>
                <w:color w:val="000000"/>
                <w:sz w:val="28"/>
                <w:szCs w:val="28"/>
              </w:rPr>
              <w:t>612</w:t>
            </w:r>
          </w:p>
        </w:tc>
        <w:tc>
          <w:tcPr>
            <w:tcW w:w="1325"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color w:val="000000"/>
                <w:sz w:val="28"/>
                <w:szCs w:val="28"/>
                <w:lang w:eastAsia="zh-CN"/>
              </w:rPr>
            </w:pPr>
            <w:r w:rsidRPr="00AE7898">
              <w:rPr>
                <w:color w:val="000000"/>
                <w:sz w:val="28"/>
                <w:szCs w:val="28"/>
              </w:rPr>
              <w:t>1</w:t>
            </w:r>
            <w:r>
              <w:rPr>
                <w:color w:val="000000"/>
                <w:sz w:val="28"/>
                <w:szCs w:val="28"/>
              </w:rPr>
              <w:t xml:space="preserve"> </w:t>
            </w:r>
            <w:r w:rsidRPr="00AE7898">
              <w:rPr>
                <w:color w:val="000000"/>
                <w:sz w:val="28"/>
                <w:szCs w:val="28"/>
              </w:rPr>
              <w:t>5678</w:t>
            </w:r>
          </w:p>
        </w:tc>
        <w:tc>
          <w:tcPr>
            <w:tcW w:w="1326"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color w:val="000000"/>
                <w:sz w:val="28"/>
                <w:szCs w:val="28"/>
                <w:lang w:eastAsia="zh-CN"/>
              </w:rPr>
            </w:pPr>
            <w:r w:rsidRPr="00AE7898">
              <w:rPr>
                <w:color w:val="000000"/>
                <w:sz w:val="28"/>
                <w:szCs w:val="28"/>
              </w:rPr>
              <w:t>9</w:t>
            </w:r>
            <w:r>
              <w:rPr>
                <w:color w:val="000000"/>
                <w:sz w:val="28"/>
                <w:szCs w:val="28"/>
              </w:rPr>
              <w:t xml:space="preserve"> </w:t>
            </w:r>
            <w:r w:rsidRPr="00AE7898">
              <w:rPr>
                <w:color w:val="000000"/>
                <w:sz w:val="28"/>
                <w:szCs w:val="28"/>
              </w:rPr>
              <w:t>637</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color w:val="000000"/>
                <w:sz w:val="28"/>
                <w:szCs w:val="28"/>
                <w:lang w:eastAsia="zh-CN"/>
              </w:rPr>
            </w:pPr>
            <w:r w:rsidRPr="00AE7898">
              <w:rPr>
                <w:color w:val="000000"/>
                <w:sz w:val="28"/>
                <w:szCs w:val="28"/>
              </w:rPr>
              <w:t>4</w:t>
            </w:r>
            <w:r>
              <w:rPr>
                <w:color w:val="000000"/>
                <w:sz w:val="28"/>
                <w:szCs w:val="28"/>
              </w:rPr>
              <w:t xml:space="preserve"> </w:t>
            </w:r>
            <w:r w:rsidRPr="00AE7898">
              <w:rPr>
                <w:color w:val="000000"/>
                <w:sz w:val="28"/>
                <w:szCs w:val="28"/>
              </w:rPr>
              <w:t>863</w:t>
            </w:r>
          </w:p>
        </w:tc>
      </w:tr>
      <w:tr w:rsidR="00C62747" w:rsidRPr="00AE7898" w:rsidTr="008A5E22">
        <w:tc>
          <w:tcPr>
            <w:tcW w:w="2943"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rPr>
                <w:rFonts w:eastAsia="SimSun"/>
                <w:sz w:val="28"/>
                <w:szCs w:val="28"/>
                <w:lang w:eastAsia="zh-CN"/>
              </w:rPr>
            </w:pPr>
            <w:r w:rsidRPr="00AE7898">
              <w:rPr>
                <w:sz w:val="28"/>
                <w:szCs w:val="28"/>
              </w:rPr>
              <w:t>Количество корректировок</w:t>
            </w:r>
          </w:p>
        </w:tc>
        <w:tc>
          <w:tcPr>
            <w:tcW w:w="1325"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6</w:t>
            </w:r>
          </w:p>
        </w:tc>
        <w:tc>
          <w:tcPr>
            <w:tcW w:w="1326"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5</w:t>
            </w:r>
          </w:p>
        </w:tc>
        <w:tc>
          <w:tcPr>
            <w:tcW w:w="1325"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7</w:t>
            </w:r>
          </w:p>
        </w:tc>
        <w:tc>
          <w:tcPr>
            <w:tcW w:w="1326"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6</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4</w:t>
            </w:r>
          </w:p>
        </w:tc>
      </w:tr>
      <w:tr w:rsidR="00C62747" w:rsidRPr="00AE7898" w:rsidTr="008A5E22">
        <w:tc>
          <w:tcPr>
            <w:tcW w:w="2943"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rPr>
                <w:rFonts w:eastAsia="SimSun"/>
                <w:sz w:val="28"/>
                <w:szCs w:val="28"/>
                <w:lang w:eastAsia="zh-CN"/>
              </w:rPr>
            </w:pPr>
            <w:r w:rsidRPr="00AE7898">
              <w:rPr>
                <w:sz w:val="28"/>
                <w:szCs w:val="28"/>
              </w:rPr>
              <w:t>Вес</w:t>
            </w:r>
          </w:p>
        </w:tc>
        <w:tc>
          <w:tcPr>
            <w:tcW w:w="1325"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color w:val="000000"/>
                <w:sz w:val="28"/>
                <w:szCs w:val="28"/>
                <w:lang w:eastAsia="zh-CN"/>
              </w:rPr>
            </w:pPr>
            <w:r w:rsidRPr="00AE7898">
              <w:rPr>
                <w:color w:val="000000"/>
                <w:sz w:val="28"/>
                <w:szCs w:val="28"/>
              </w:rPr>
              <w:t>0,18</w:t>
            </w:r>
          </w:p>
        </w:tc>
        <w:tc>
          <w:tcPr>
            <w:tcW w:w="1326"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color w:val="000000"/>
                <w:sz w:val="28"/>
                <w:szCs w:val="28"/>
                <w:lang w:eastAsia="zh-CN"/>
              </w:rPr>
            </w:pPr>
            <w:r w:rsidRPr="00AE7898">
              <w:rPr>
                <w:color w:val="000000"/>
                <w:sz w:val="28"/>
                <w:szCs w:val="28"/>
              </w:rPr>
              <w:t>0,22</w:t>
            </w:r>
          </w:p>
        </w:tc>
        <w:tc>
          <w:tcPr>
            <w:tcW w:w="1325"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color w:val="000000"/>
                <w:sz w:val="28"/>
                <w:szCs w:val="28"/>
                <w:lang w:eastAsia="zh-CN"/>
              </w:rPr>
            </w:pPr>
            <w:r w:rsidRPr="00AE7898">
              <w:rPr>
                <w:color w:val="000000"/>
                <w:sz w:val="28"/>
                <w:szCs w:val="28"/>
              </w:rPr>
              <w:t>0,15</w:t>
            </w:r>
          </w:p>
        </w:tc>
        <w:tc>
          <w:tcPr>
            <w:tcW w:w="1326"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color w:val="000000"/>
                <w:sz w:val="28"/>
                <w:szCs w:val="28"/>
                <w:lang w:eastAsia="zh-CN"/>
              </w:rPr>
            </w:pPr>
            <w:r w:rsidRPr="00AE7898">
              <w:rPr>
                <w:color w:val="000000"/>
                <w:sz w:val="28"/>
                <w:szCs w:val="28"/>
              </w:rPr>
              <w:t>0,18</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color w:val="000000"/>
                <w:sz w:val="28"/>
                <w:szCs w:val="28"/>
                <w:lang w:eastAsia="zh-CN"/>
              </w:rPr>
            </w:pPr>
            <w:r w:rsidRPr="00AE7898">
              <w:rPr>
                <w:color w:val="000000"/>
                <w:sz w:val="28"/>
                <w:szCs w:val="28"/>
              </w:rPr>
              <w:t>0,27</w:t>
            </w:r>
          </w:p>
        </w:tc>
      </w:tr>
      <w:tr w:rsidR="00C62747" w:rsidRPr="00AE7898" w:rsidTr="008A5E22">
        <w:tc>
          <w:tcPr>
            <w:tcW w:w="2943"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rPr>
                <w:rFonts w:eastAsia="SimSun"/>
                <w:sz w:val="28"/>
                <w:szCs w:val="28"/>
                <w:lang w:eastAsia="zh-CN"/>
              </w:rPr>
            </w:pPr>
            <w:r w:rsidRPr="00AE7898">
              <w:rPr>
                <w:sz w:val="28"/>
                <w:szCs w:val="28"/>
              </w:rPr>
              <w:t>Средневзвешенная цена объекта оценки, руб./ м</w:t>
            </w:r>
            <w:proofErr w:type="gramStart"/>
            <w:r w:rsidRPr="00AE7898">
              <w:rPr>
                <w:sz w:val="28"/>
                <w:szCs w:val="28"/>
                <w:vertAlign w:val="superscript"/>
              </w:rPr>
              <w:t>2</w:t>
            </w:r>
            <w:proofErr w:type="gramEnd"/>
          </w:p>
        </w:tc>
        <w:tc>
          <w:tcPr>
            <w:tcW w:w="6804" w:type="dxa"/>
            <w:gridSpan w:val="5"/>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center"/>
              <w:rPr>
                <w:rFonts w:eastAsia="SimSun"/>
                <w:sz w:val="28"/>
                <w:szCs w:val="28"/>
                <w:lang w:eastAsia="zh-CN"/>
              </w:rPr>
            </w:pPr>
            <w:r w:rsidRPr="00AE7898">
              <w:rPr>
                <w:sz w:val="28"/>
                <w:szCs w:val="28"/>
              </w:rPr>
              <w:t>4 709*0,18+9 612*0,22+15 678*0,15+9 637*0,18</w:t>
            </w:r>
          </w:p>
          <w:p w:rsidR="00C62747" w:rsidRPr="00AE7898" w:rsidRDefault="00C62747" w:rsidP="008A5E22">
            <w:pPr>
              <w:spacing w:line="360" w:lineRule="auto"/>
              <w:jc w:val="center"/>
              <w:rPr>
                <w:rFonts w:eastAsia="SimSun"/>
                <w:b/>
                <w:sz w:val="28"/>
                <w:szCs w:val="28"/>
                <w:lang w:eastAsia="zh-CN"/>
              </w:rPr>
            </w:pPr>
            <w:r w:rsidRPr="00AE7898">
              <w:rPr>
                <w:sz w:val="28"/>
                <w:szCs w:val="28"/>
              </w:rPr>
              <w:t xml:space="preserve">+4 863*0,27 = </w:t>
            </w:r>
            <w:r w:rsidRPr="00AE7898">
              <w:rPr>
                <w:b/>
                <w:sz w:val="28"/>
                <w:szCs w:val="28"/>
              </w:rPr>
              <w:t>8 388</w:t>
            </w:r>
          </w:p>
        </w:tc>
      </w:tr>
      <w:tr w:rsidR="00C62747" w:rsidRPr="00AE7898" w:rsidTr="008A5E22">
        <w:tc>
          <w:tcPr>
            <w:tcW w:w="2943"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rPr>
                <w:rFonts w:eastAsia="SimSun"/>
                <w:sz w:val="28"/>
                <w:szCs w:val="28"/>
                <w:lang w:eastAsia="zh-CN"/>
              </w:rPr>
            </w:pPr>
            <w:r w:rsidRPr="00AE7898">
              <w:rPr>
                <w:sz w:val="28"/>
                <w:szCs w:val="28"/>
              </w:rPr>
              <w:t xml:space="preserve">Стоимость </w:t>
            </w:r>
            <w:r>
              <w:rPr>
                <w:sz w:val="28"/>
                <w:szCs w:val="28"/>
              </w:rPr>
              <w:t>объекта оценки</w:t>
            </w:r>
            <w:r w:rsidRPr="00AE7898">
              <w:rPr>
                <w:sz w:val="28"/>
                <w:szCs w:val="28"/>
              </w:rPr>
              <w:t>, руб.</w:t>
            </w:r>
          </w:p>
        </w:tc>
        <w:tc>
          <w:tcPr>
            <w:tcW w:w="6804" w:type="dxa"/>
            <w:gridSpan w:val="5"/>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center"/>
              <w:rPr>
                <w:rFonts w:eastAsia="SimSun"/>
                <w:b/>
                <w:sz w:val="28"/>
                <w:szCs w:val="28"/>
                <w:lang w:eastAsia="zh-CN"/>
              </w:rPr>
            </w:pPr>
            <w:r w:rsidRPr="00AE7898">
              <w:rPr>
                <w:sz w:val="28"/>
                <w:szCs w:val="28"/>
              </w:rPr>
              <w:t xml:space="preserve">8 388*265 </w:t>
            </w:r>
            <w:r w:rsidRPr="00AE7898">
              <w:rPr>
                <w:b/>
                <w:sz w:val="28"/>
                <w:szCs w:val="28"/>
              </w:rPr>
              <w:t>= 2 222 820</w:t>
            </w:r>
          </w:p>
        </w:tc>
      </w:tr>
    </w:tbl>
    <w:p w:rsidR="00C62747" w:rsidRPr="00FC4282" w:rsidRDefault="00C62747" w:rsidP="00C62747">
      <w:pPr>
        <w:pStyle w:val="afa"/>
        <w:spacing w:before="0" w:beforeAutospacing="0" w:after="0" w:afterAutospacing="0" w:line="360" w:lineRule="auto"/>
        <w:ind w:firstLine="709"/>
        <w:jc w:val="both"/>
        <w:rPr>
          <w:rFonts w:eastAsia="Times New Roman"/>
          <w:szCs w:val="28"/>
          <w:lang w:val="en-US"/>
        </w:rPr>
      </w:pPr>
      <w:r w:rsidRPr="00FC4282">
        <w:rPr>
          <w:rFonts w:eastAsia="Times New Roman"/>
          <w:szCs w:val="28"/>
        </w:rPr>
        <w:t>Составлено автором</w:t>
      </w:r>
      <w:r>
        <w:rPr>
          <w:rFonts w:eastAsia="Times New Roman"/>
          <w:szCs w:val="28"/>
        </w:rPr>
        <w:t xml:space="preserve"> на основе </w:t>
      </w:r>
      <w:r w:rsidRPr="00FC4282">
        <w:rPr>
          <w:rFonts w:eastAsia="Times New Roman"/>
          <w:lang w:val="en-US"/>
        </w:rPr>
        <w:t>[</w:t>
      </w:r>
      <w:r>
        <w:t>4</w:t>
      </w:r>
      <w:r w:rsidR="00F446BA">
        <w:t>4</w:t>
      </w:r>
      <w:r w:rsidRPr="00FC4282">
        <w:rPr>
          <w:rFonts w:eastAsia="Times New Roman"/>
          <w:lang w:val="en-US"/>
        </w:rPr>
        <w:t>]</w:t>
      </w:r>
    </w:p>
    <w:p w:rsidR="00C62747" w:rsidRPr="00AE7898" w:rsidRDefault="00C62747" w:rsidP="00C62747">
      <w:pPr>
        <w:spacing w:line="360" w:lineRule="auto"/>
        <w:ind w:firstLine="709"/>
        <w:jc w:val="both"/>
        <w:rPr>
          <w:sz w:val="28"/>
          <w:szCs w:val="28"/>
        </w:rPr>
      </w:pPr>
      <w:r w:rsidRPr="00AE7898">
        <w:rPr>
          <w:sz w:val="28"/>
          <w:szCs w:val="28"/>
        </w:rPr>
        <w:t xml:space="preserve">Получены два значения стоимости единого объекта недвижимости. </w:t>
      </w:r>
      <w:r>
        <w:rPr>
          <w:sz w:val="28"/>
          <w:szCs w:val="28"/>
        </w:rPr>
        <w:t>Средневзвешенная</w:t>
      </w:r>
      <w:r w:rsidRPr="00AE7898">
        <w:rPr>
          <w:sz w:val="28"/>
          <w:szCs w:val="28"/>
        </w:rPr>
        <w:t xml:space="preserve"> величин</w:t>
      </w:r>
      <w:r>
        <w:rPr>
          <w:sz w:val="28"/>
          <w:szCs w:val="28"/>
        </w:rPr>
        <w:t>а</w:t>
      </w:r>
      <w:r w:rsidRPr="00AE7898">
        <w:rPr>
          <w:sz w:val="28"/>
          <w:szCs w:val="28"/>
        </w:rPr>
        <w:t xml:space="preserve"> стоимости объекта оценки (автором не было установлено преимущество одного подхода перед другим, поэтому весовые коэффициенты приняты равными 0,5)</w:t>
      </w:r>
      <w:r>
        <w:rPr>
          <w:sz w:val="28"/>
          <w:szCs w:val="28"/>
        </w:rPr>
        <w:t xml:space="preserve"> составила</w:t>
      </w:r>
      <w:r w:rsidRPr="00AE7898">
        <w:rPr>
          <w:sz w:val="28"/>
          <w:szCs w:val="28"/>
        </w:rPr>
        <w:t>:</w:t>
      </w:r>
    </w:p>
    <w:p w:rsidR="00C62747" w:rsidRPr="00AE7898" w:rsidRDefault="00C62747" w:rsidP="00C62747">
      <w:pPr>
        <w:spacing w:line="360" w:lineRule="auto"/>
        <w:jc w:val="center"/>
        <w:rPr>
          <w:sz w:val="28"/>
          <w:szCs w:val="28"/>
        </w:rPr>
      </w:pPr>
      <w:r w:rsidRPr="00AE7898">
        <w:rPr>
          <w:sz w:val="28"/>
          <w:szCs w:val="28"/>
        </w:rPr>
        <w:lastRenderedPageBreak/>
        <w:t xml:space="preserve">1 641 895*0,5 + 2 222 820*0,5 = </w:t>
      </w:r>
      <w:r w:rsidRPr="00AE7898">
        <w:rPr>
          <w:b/>
          <w:sz w:val="28"/>
          <w:szCs w:val="28"/>
        </w:rPr>
        <w:t>1 932 358</w:t>
      </w:r>
      <w:r w:rsidRPr="00AE7898">
        <w:rPr>
          <w:sz w:val="28"/>
          <w:szCs w:val="28"/>
        </w:rPr>
        <w:t xml:space="preserve"> руб.</w:t>
      </w:r>
    </w:p>
    <w:p w:rsidR="00C62747" w:rsidRPr="00AE7898" w:rsidRDefault="00C62747" w:rsidP="00C62747">
      <w:pPr>
        <w:spacing w:line="360" w:lineRule="auto"/>
        <w:ind w:firstLine="709"/>
        <w:jc w:val="both"/>
        <w:rPr>
          <w:sz w:val="28"/>
          <w:szCs w:val="28"/>
        </w:rPr>
      </w:pPr>
      <w:r w:rsidRPr="00AE7898">
        <w:rPr>
          <w:sz w:val="28"/>
          <w:szCs w:val="28"/>
        </w:rPr>
        <w:t xml:space="preserve">Следующим шагом в определении стоимости земельного участка </w:t>
      </w:r>
      <w:r>
        <w:rPr>
          <w:sz w:val="28"/>
          <w:szCs w:val="28"/>
        </w:rPr>
        <w:t xml:space="preserve">стал </w:t>
      </w:r>
      <w:r w:rsidRPr="00AE7898">
        <w:rPr>
          <w:sz w:val="28"/>
          <w:szCs w:val="28"/>
        </w:rPr>
        <w:t>расч</w:t>
      </w:r>
      <w:r>
        <w:rPr>
          <w:sz w:val="28"/>
          <w:szCs w:val="28"/>
        </w:rPr>
        <w:t>е</w:t>
      </w:r>
      <w:r w:rsidRPr="00AE7898">
        <w:rPr>
          <w:sz w:val="28"/>
          <w:szCs w:val="28"/>
        </w:rPr>
        <w:t xml:space="preserve">т текущей стоимости складского помещения. Для данной цели </w:t>
      </w:r>
      <w:r>
        <w:rPr>
          <w:sz w:val="28"/>
          <w:szCs w:val="28"/>
        </w:rPr>
        <w:t>был использован</w:t>
      </w:r>
      <w:r w:rsidRPr="00AE7898">
        <w:rPr>
          <w:sz w:val="28"/>
          <w:szCs w:val="28"/>
        </w:rPr>
        <w:t xml:space="preserve"> метод восп</w:t>
      </w:r>
      <w:r>
        <w:rPr>
          <w:sz w:val="28"/>
          <w:szCs w:val="28"/>
        </w:rPr>
        <w:t xml:space="preserve">роизводства затратного подхода: </w:t>
      </w:r>
      <w:r w:rsidRPr="00AE7898">
        <w:rPr>
          <w:sz w:val="28"/>
          <w:szCs w:val="28"/>
        </w:rPr>
        <w:t>стоимость складского помещения определяется как сумма необходимых издержек на создание его точной копии с уч</w:t>
      </w:r>
      <w:r>
        <w:rPr>
          <w:sz w:val="28"/>
          <w:szCs w:val="28"/>
        </w:rPr>
        <w:t>е</w:t>
      </w:r>
      <w:r w:rsidRPr="00AE7898">
        <w:rPr>
          <w:sz w:val="28"/>
          <w:szCs w:val="28"/>
        </w:rPr>
        <w:t>том имеющегося износа здания.</w:t>
      </w:r>
    </w:p>
    <w:p w:rsidR="00C62747" w:rsidRPr="00AE7898" w:rsidRDefault="00C62747" w:rsidP="00C62747">
      <w:pPr>
        <w:spacing w:line="360" w:lineRule="auto"/>
        <w:ind w:firstLine="709"/>
        <w:jc w:val="both"/>
        <w:rPr>
          <w:sz w:val="28"/>
          <w:szCs w:val="28"/>
        </w:rPr>
      </w:pPr>
      <w:r>
        <w:rPr>
          <w:sz w:val="28"/>
          <w:szCs w:val="28"/>
        </w:rPr>
        <w:t>На основе существовавших расценок</w:t>
      </w:r>
      <w:r w:rsidRPr="00AE7898">
        <w:rPr>
          <w:sz w:val="28"/>
          <w:szCs w:val="28"/>
        </w:rPr>
        <w:t xml:space="preserve"> </w:t>
      </w:r>
      <w:r w:rsidR="00F446BA">
        <w:rPr>
          <w:sz w:val="28"/>
          <w:szCs w:val="28"/>
        </w:rPr>
        <w:t>[79</w:t>
      </w:r>
      <w:r w:rsidRPr="008C2805">
        <w:rPr>
          <w:sz w:val="28"/>
          <w:szCs w:val="28"/>
        </w:rPr>
        <w:t>]</w:t>
      </w:r>
      <w:r w:rsidRPr="00AE7898">
        <w:rPr>
          <w:sz w:val="28"/>
          <w:szCs w:val="28"/>
        </w:rPr>
        <w:t xml:space="preserve"> средняя величина затрат на постройку н</w:t>
      </w:r>
      <w:r>
        <w:rPr>
          <w:sz w:val="28"/>
          <w:szCs w:val="28"/>
        </w:rPr>
        <w:t>еотапливаемого склада была</w:t>
      </w:r>
      <w:r w:rsidRPr="00AE7898">
        <w:rPr>
          <w:sz w:val="28"/>
          <w:szCs w:val="28"/>
        </w:rPr>
        <w:t xml:space="preserve"> около 5 550 рублей за квадратный метр. </w:t>
      </w:r>
      <w:r>
        <w:rPr>
          <w:sz w:val="28"/>
          <w:szCs w:val="28"/>
        </w:rPr>
        <w:t>П</w:t>
      </w:r>
      <w:r w:rsidRPr="00AE7898">
        <w:rPr>
          <w:sz w:val="28"/>
          <w:szCs w:val="28"/>
        </w:rPr>
        <w:t xml:space="preserve">олная стоимость воспроизводства </w:t>
      </w:r>
      <w:r w:rsidRPr="00AE7898">
        <w:rPr>
          <w:i/>
          <w:sz w:val="28"/>
          <w:szCs w:val="28"/>
        </w:rPr>
        <w:t>нового</w:t>
      </w:r>
      <w:r w:rsidRPr="00AE7898">
        <w:rPr>
          <w:sz w:val="28"/>
          <w:szCs w:val="28"/>
        </w:rPr>
        <w:t xml:space="preserve"> здания, идентичного оцениваемому</w:t>
      </w:r>
      <w:r>
        <w:rPr>
          <w:sz w:val="28"/>
          <w:szCs w:val="28"/>
        </w:rPr>
        <w:t xml:space="preserve"> объекту</w:t>
      </w:r>
      <w:r w:rsidRPr="00AE7898">
        <w:rPr>
          <w:sz w:val="28"/>
          <w:szCs w:val="28"/>
        </w:rPr>
        <w:t xml:space="preserve">, </w:t>
      </w:r>
      <w:r>
        <w:rPr>
          <w:sz w:val="28"/>
          <w:szCs w:val="28"/>
        </w:rPr>
        <w:t>составила</w:t>
      </w:r>
      <w:r w:rsidRPr="00AE7898">
        <w:rPr>
          <w:sz w:val="28"/>
          <w:szCs w:val="28"/>
        </w:rPr>
        <w:t xml:space="preserve"> 5 550*265 = 1 470 750 рублей.</w:t>
      </w:r>
    </w:p>
    <w:p w:rsidR="00C62747" w:rsidRPr="00AE7898" w:rsidRDefault="00C62747" w:rsidP="00C62747">
      <w:pPr>
        <w:spacing w:line="360" w:lineRule="auto"/>
        <w:ind w:firstLine="709"/>
        <w:jc w:val="both"/>
        <w:rPr>
          <w:sz w:val="28"/>
          <w:szCs w:val="28"/>
        </w:rPr>
      </w:pPr>
      <w:r>
        <w:rPr>
          <w:sz w:val="28"/>
          <w:szCs w:val="28"/>
        </w:rPr>
        <w:t>Полученная</w:t>
      </w:r>
      <w:r w:rsidRPr="00AE7898">
        <w:rPr>
          <w:sz w:val="28"/>
          <w:szCs w:val="28"/>
        </w:rPr>
        <w:t xml:space="preserve"> величин</w:t>
      </w:r>
      <w:r>
        <w:rPr>
          <w:sz w:val="28"/>
          <w:szCs w:val="28"/>
        </w:rPr>
        <w:t>а</w:t>
      </w:r>
      <w:r w:rsidRPr="00AE7898">
        <w:rPr>
          <w:sz w:val="28"/>
          <w:szCs w:val="28"/>
        </w:rPr>
        <w:t xml:space="preserve"> </w:t>
      </w:r>
      <w:r>
        <w:rPr>
          <w:sz w:val="28"/>
          <w:szCs w:val="28"/>
        </w:rPr>
        <w:t>должна быть скорректирована</w:t>
      </w:r>
      <w:r w:rsidRPr="00AE7898">
        <w:rPr>
          <w:sz w:val="28"/>
          <w:szCs w:val="28"/>
        </w:rPr>
        <w:t xml:space="preserve"> в соответствии с износом здания за время его эксплуатации: от </w:t>
      </w:r>
      <w:r>
        <w:rPr>
          <w:sz w:val="28"/>
          <w:szCs w:val="28"/>
        </w:rPr>
        <w:t>момента начала использования</w:t>
      </w:r>
      <w:r w:rsidRPr="00AE7898">
        <w:rPr>
          <w:sz w:val="28"/>
          <w:szCs w:val="28"/>
        </w:rPr>
        <w:t xml:space="preserve"> до момента</w:t>
      </w:r>
      <w:r>
        <w:rPr>
          <w:sz w:val="28"/>
          <w:szCs w:val="28"/>
        </w:rPr>
        <w:t xml:space="preserve"> оценки</w:t>
      </w:r>
      <w:r w:rsidRPr="00AE7898">
        <w:rPr>
          <w:sz w:val="28"/>
          <w:szCs w:val="28"/>
        </w:rPr>
        <w:t xml:space="preserve">. </w:t>
      </w:r>
      <w:r>
        <w:rPr>
          <w:sz w:val="28"/>
          <w:szCs w:val="28"/>
        </w:rPr>
        <w:t>Для расчета и</w:t>
      </w:r>
      <w:r w:rsidRPr="00AE7898">
        <w:rPr>
          <w:sz w:val="28"/>
          <w:szCs w:val="28"/>
        </w:rPr>
        <w:t>знос</w:t>
      </w:r>
      <w:r>
        <w:rPr>
          <w:sz w:val="28"/>
          <w:szCs w:val="28"/>
        </w:rPr>
        <w:t>а</w:t>
      </w:r>
      <w:r w:rsidRPr="00AE7898">
        <w:rPr>
          <w:sz w:val="28"/>
          <w:szCs w:val="28"/>
        </w:rPr>
        <w:t xml:space="preserve"> </w:t>
      </w:r>
      <w:r>
        <w:rPr>
          <w:sz w:val="28"/>
          <w:szCs w:val="28"/>
        </w:rPr>
        <w:t>были применены два</w:t>
      </w:r>
      <w:r w:rsidRPr="00AE7898">
        <w:rPr>
          <w:sz w:val="28"/>
          <w:szCs w:val="28"/>
        </w:rPr>
        <w:t xml:space="preserve"> способа</w:t>
      </w:r>
      <w:r>
        <w:rPr>
          <w:sz w:val="28"/>
          <w:szCs w:val="28"/>
        </w:rPr>
        <w:t>: метод срока жизни и метод</w:t>
      </w:r>
      <w:r w:rsidRPr="00AE7898">
        <w:rPr>
          <w:sz w:val="28"/>
          <w:szCs w:val="28"/>
        </w:rPr>
        <w:t xml:space="preserve"> разбиения.</w:t>
      </w:r>
    </w:p>
    <w:p w:rsidR="00C62747" w:rsidRPr="00AE7898" w:rsidRDefault="00C62747" w:rsidP="00C62747">
      <w:pPr>
        <w:spacing w:line="360" w:lineRule="auto"/>
        <w:ind w:firstLine="709"/>
        <w:jc w:val="both"/>
        <w:rPr>
          <w:sz w:val="28"/>
          <w:szCs w:val="28"/>
        </w:rPr>
      </w:pPr>
      <w:r w:rsidRPr="00AE7898">
        <w:rPr>
          <w:sz w:val="28"/>
          <w:szCs w:val="28"/>
        </w:rPr>
        <w:t>Расч</w:t>
      </w:r>
      <w:r>
        <w:rPr>
          <w:sz w:val="28"/>
          <w:szCs w:val="28"/>
        </w:rPr>
        <w:t xml:space="preserve">ет </w:t>
      </w:r>
      <w:r w:rsidRPr="00AE7898">
        <w:rPr>
          <w:sz w:val="28"/>
          <w:szCs w:val="28"/>
        </w:rPr>
        <w:t>общего износа (</w:t>
      </w:r>
      <w:r w:rsidRPr="00AE7898">
        <w:rPr>
          <w:i/>
          <w:sz w:val="28"/>
          <w:szCs w:val="28"/>
        </w:rPr>
        <w:t>И</w:t>
      </w:r>
      <w:r w:rsidRPr="00AE7898">
        <w:rPr>
          <w:i/>
          <w:sz w:val="28"/>
          <w:szCs w:val="28"/>
          <w:vertAlign w:val="subscript"/>
        </w:rPr>
        <w:t>о</w:t>
      </w:r>
      <w:r w:rsidRPr="00AE7898">
        <w:rPr>
          <w:sz w:val="28"/>
          <w:szCs w:val="28"/>
        </w:rPr>
        <w:t>) методом срока жизни производится по следующим формулам:</w:t>
      </w:r>
    </w:p>
    <w:p w:rsidR="00C62747" w:rsidRPr="00AE7898" w:rsidRDefault="00C62747" w:rsidP="00C62747">
      <w:pPr>
        <w:spacing w:line="360" w:lineRule="auto"/>
        <w:jc w:val="center"/>
        <w:rPr>
          <w:sz w:val="28"/>
          <w:szCs w:val="28"/>
        </w:rPr>
      </w:pPr>
      <w:r w:rsidRPr="00AE7898">
        <w:rPr>
          <w:rFonts w:eastAsia="SimSun"/>
          <w:position w:val="-36"/>
          <w:sz w:val="28"/>
          <w:szCs w:val="28"/>
          <w:lang w:eastAsia="zh-CN"/>
        </w:rPr>
        <w:object w:dxaOrig="124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2.25pt;height:41.25pt" o:ole="" o:allowoverlap="f">
            <v:imagedata r:id="rId19" o:title=""/>
          </v:shape>
          <o:OLEObject Type="Embed" ProgID="Equation.3" ShapeID="_x0000_i1030" DrawAspect="Content" ObjectID="_1476708422" r:id="rId20"/>
        </w:object>
      </w:r>
      <w:r w:rsidRPr="00AE7898">
        <w:rPr>
          <w:rFonts w:eastAsia="+mn-ea"/>
          <w:color w:val="000000"/>
          <w:sz w:val="28"/>
          <w:szCs w:val="28"/>
        </w:rPr>
        <w:t xml:space="preserve"> </w:t>
      </w:r>
      <w:r w:rsidRPr="00AE7898">
        <w:rPr>
          <w:sz w:val="28"/>
          <w:szCs w:val="28"/>
        </w:rPr>
        <w:t xml:space="preserve">или, предпочтительнее, </w:t>
      </w:r>
      <w:r w:rsidRPr="00AE7898">
        <w:rPr>
          <w:rFonts w:eastAsia="SimSun"/>
          <w:position w:val="-32"/>
          <w:sz w:val="28"/>
          <w:szCs w:val="28"/>
          <w:lang w:eastAsia="zh-CN"/>
        </w:rPr>
        <w:object w:dxaOrig="1240" w:dyaOrig="740">
          <v:shape id="_x0000_i1031" type="#_x0000_t75" style="width:62.25pt;height:36.75pt" o:ole="" o:allowoverlap="f">
            <v:imagedata r:id="rId21" o:title=""/>
          </v:shape>
          <o:OLEObject Type="Embed" ProgID="Equation.3" ShapeID="_x0000_i1031" DrawAspect="Content" ObjectID="_1476708423" r:id="rId22"/>
        </w:object>
      </w:r>
      <w:r w:rsidRPr="00AE7898">
        <w:rPr>
          <w:sz w:val="28"/>
          <w:szCs w:val="28"/>
        </w:rPr>
        <w:t>, где</w:t>
      </w:r>
    </w:p>
    <w:p w:rsidR="00C62747" w:rsidRPr="00AE7898" w:rsidRDefault="00C62747" w:rsidP="00C62747">
      <w:pPr>
        <w:spacing w:line="360" w:lineRule="auto"/>
        <w:ind w:firstLine="709"/>
        <w:jc w:val="both"/>
        <w:rPr>
          <w:sz w:val="28"/>
          <w:szCs w:val="28"/>
        </w:rPr>
      </w:pPr>
      <w:r w:rsidRPr="00AE7898">
        <w:rPr>
          <w:bCs/>
          <w:i/>
          <w:sz w:val="28"/>
          <w:szCs w:val="28"/>
        </w:rPr>
        <w:t>Т</w:t>
      </w:r>
      <w:r w:rsidRPr="00AE7898">
        <w:rPr>
          <w:bCs/>
          <w:i/>
          <w:sz w:val="28"/>
          <w:szCs w:val="28"/>
          <w:vertAlign w:val="subscript"/>
        </w:rPr>
        <w:t>физ</w:t>
      </w:r>
      <w:r w:rsidRPr="00AE7898">
        <w:rPr>
          <w:i/>
          <w:sz w:val="28"/>
          <w:szCs w:val="28"/>
        </w:rPr>
        <w:t xml:space="preserve"> </w:t>
      </w:r>
      <w:r w:rsidRPr="00AE7898">
        <w:rPr>
          <w:sz w:val="28"/>
          <w:szCs w:val="28"/>
        </w:rPr>
        <w:t>– срок физической жизни здания, определяемый классом капитальности объекта: для изучаемого объекта – 75 лет</w:t>
      </w:r>
      <w:r w:rsidRPr="008C2805">
        <w:rPr>
          <w:sz w:val="28"/>
          <w:szCs w:val="28"/>
        </w:rPr>
        <w:t xml:space="preserve"> [</w:t>
      </w:r>
      <w:r>
        <w:rPr>
          <w:sz w:val="28"/>
          <w:szCs w:val="28"/>
        </w:rPr>
        <w:t>38</w:t>
      </w:r>
      <w:r w:rsidRPr="008C2805">
        <w:rPr>
          <w:sz w:val="28"/>
          <w:szCs w:val="28"/>
        </w:rPr>
        <w:t>]</w:t>
      </w:r>
      <w:r w:rsidRPr="00AE7898">
        <w:rPr>
          <w:sz w:val="28"/>
          <w:szCs w:val="28"/>
        </w:rPr>
        <w:t>;</w:t>
      </w:r>
    </w:p>
    <w:p w:rsidR="00C62747" w:rsidRPr="00AE7898" w:rsidRDefault="00C62747" w:rsidP="00C62747">
      <w:pPr>
        <w:spacing w:line="360" w:lineRule="auto"/>
        <w:ind w:firstLine="709"/>
        <w:jc w:val="both"/>
        <w:rPr>
          <w:sz w:val="28"/>
          <w:szCs w:val="28"/>
        </w:rPr>
      </w:pPr>
      <w:r w:rsidRPr="00AE7898">
        <w:rPr>
          <w:bCs/>
          <w:i/>
          <w:sz w:val="28"/>
          <w:szCs w:val="28"/>
        </w:rPr>
        <w:t>Т</w:t>
      </w:r>
      <w:r w:rsidRPr="00AE7898">
        <w:rPr>
          <w:bCs/>
          <w:i/>
          <w:sz w:val="28"/>
          <w:szCs w:val="28"/>
          <w:vertAlign w:val="subscript"/>
        </w:rPr>
        <w:t>хрон</w:t>
      </w:r>
      <w:r w:rsidRPr="00AE7898">
        <w:rPr>
          <w:i/>
          <w:sz w:val="28"/>
          <w:szCs w:val="28"/>
        </w:rPr>
        <w:t xml:space="preserve"> </w:t>
      </w:r>
      <w:r w:rsidRPr="00AE7898">
        <w:rPr>
          <w:sz w:val="28"/>
          <w:szCs w:val="28"/>
        </w:rPr>
        <w:t xml:space="preserve">– хронологический возраст здания: склад построен </w:t>
      </w:r>
      <w:r>
        <w:rPr>
          <w:sz w:val="28"/>
          <w:szCs w:val="28"/>
        </w:rPr>
        <w:t xml:space="preserve">в </w:t>
      </w:r>
      <w:r w:rsidRPr="00AE7898">
        <w:rPr>
          <w:sz w:val="28"/>
          <w:szCs w:val="28"/>
        </w:rPr>
        <w:t xml:space="preserve">1986 году, </w:t>
      </w:r>
      <w:r>
        <w:rPr>
          <w:sz w:val="28"/>
          <w:szCs w:val="28"/>
        </w:rPr>
        <w:t xml:space="preserve">что на момент оценки (2011 год) </w:t>
      </w:r>
      <w:r w:rsidRPr="00AE7898">
        <w:rPr>
          <w:sz w:val="28"/>
          <w:szCs w:val="28"/>
        </w:rPr>
        <w:t>– 25 лет;</w:t>
      </w:r>
    </w:p>
    <w:p w:rsidR="00C62747" w:rsidRPr="00AE7898" w:rsidRDefault="00C62747" w:rsidP="00C62747">
      <w:pPr>
        <w:spacing w:line="360" w:lineRule="auto"/>
        <w:ind w:firstLine="709"/>
        <w:jc w:val="both"/>
        <w:rPr>
          <w:sz w:val="28"/>
          <w:szCs w:val="28"/>
        </w:rPr>
      </w:pPr>
      <w:r w:rsidRPr="00AE7898">
        <w:rPr>
          <w:bCs/>
          <w:i/>
          <w:sz w:val="28"/>
          <w:szCs w:val="28"/>
        </w:rPr>
        <w:t>Т</w:t>
      </w:r>
      <w:r w:rsidRPr="00AE7898">
        <w:rPr>
          <w:bCs/>
          <w:i/>
          <w:sz w:val="28"/>
          <w:szCs w:val="28"/>
          <w:vertAlign w:val="subscript"/>
        </w:rPr>
        <w:t>экон</w:t>
      </w:r>
      <w:r w:rsidRPr="00AE7898">
        <w:rPr>
          <w:sz w:val="28"/>
          <w:szCs w:val="28"/>
        </w:rPr>
        <w:t xml:space="preserve"> – срок экономической жизни здания: обычно </w:t>
      </w:r>
      <w:r w:rsidRPr="00AE7898">
        <w:rPr>
          <w:bCs/>
          <w:i/>
          <w:sz w:val="28"/>
          <w:szCs w:val="28"/>
        </w:rPr>
        <w:t>Т</w:t>
      </w:r>
      <w:r w:rsidRPr="00AE7898">
        <w:rPr>
          <w:bCs/>
          <w:i/>
          <w:sz w:val="28"/>
          <w:szCs w:val="28"/>
          <w:vertAlign w:val="subscript"/>
        </w:rPr>
        <w:t>экон</w:t>
      </w:r>
      <w:r w:rsidRPr="00AE7898">
        <w:rPr>
          <w:bCs/>
          <w:i/>
          <w:sz w:val="28"/>
          <w:szCs w:val="28"/>
        </w:rPr>
        <w:t xml:space="preserve"> </w:t>
      </w:r>
      <w:r w:rsidRPr="00AE7898">
        <w:rPr>
          <w:bCs/>
          <w:sz w:val="28"/>
          <w:szCs w:val="28"/>
        </w:rPr>
        <w:t>≈ 0,75×</w:t>
      </w:r>
      <w:r w:rsidRPr="00AE7898">
        <w:rPr>
          <w:bCs/>
          <w:i/>
          <w:sz w:val="28"/>
          <w:szCs w:val="28"/>
        </w:rPr>
        <w:t>Т</w:t>
      </w:r>
      <w:r w:rsidRPr="00AE7898">
        <w:rPr>
          <w:bCs/>
          <w:i/>
          <w:sz w:val="28"/>
          <w:szCs w:val="28"/>
          <w:vertAlign w:val="subscript"/>
        </w:rPr>
        <w:t>физ</w:t>
      </w:r>
      <w:r w:rsidRPr="00AE7898">
        <w:rPr>
          <w:bCs/>
          <w:sz w:val="28"/>
          <w:szCs w:val="28"/>
        </w:rPr>
        <w:t xml:space="preserve"> = 0,75 × 75 ≈ 56 лет</w:t>
      </w:r>
      <w:r w:rsidRPr="00AE7898">
        <w:rPr>
          <w:sz w:val="28"/>
          <w:szCs w:val="28"/>
        </w:rPr>
        <w:t>;</w:t>
      </w:r>
      <w:r w:rsidRPr="00AE7898">
        <w:rPr>
          <w:b/>
          <w:bCs/>
          <w:sz w:val="28"/>
          <w:szCs w:val="28"/>
        </w:rPr>
        <w:t xml:space="preserve"> </w:t>
      </w:r>
    </w:p>
    <w:p w:rsidR="00C62747" w:rsidRPr="00AE7898" w:rsidRDefault="00C62747" w:rsidP="00C62747">
      <w:pPr>
        <w:spacing w:line="360" w:lineRule="auto"/>
        <w:ind w:firstLine="709"/>
        <w:jc w:val="both"/>
        <w:rPr>
          <w:sz w:val="28"/>
          <w:szCs w:val="28"/>
        </w:rPr>
      </w:pPr>
      <w:r w:rsidRPr="00AE7898">
        <w:rPr>
          <w:bCs/>
          <w:i/>
          <w:sz w:val="28"/>
          <w:szCs w:val="28"/>
        </w:rPr>
        <w:t>Т</w:t>
      </w:r>
      <w:r w:rsidRPr="00AE7898">
        <w:rPr>
          <w:bCs/>
          <w:i/>
          <w:sz w:val="28"/>
          <w:szCs w:val="28"/>
          <w:vertAlign w:val="subscript"/>
        </w:rPr>
        <w:t>эксп</w:t>
      </w:r>
      <w:r w:rsidRPr="00AE7898">
        <w:rPr>
          <w:sz w:val="28"/>
          <w:szCs w:val="28"/>
        </w:rPr>
        <w:t xml:space="preserve"> – экспертный (эффективный) возраст здания, иначе – количество лет </w:t>
      </w:r>
      <w:r>
        <w:rPr>
          <w:sz w:val="28"/>
          <w:szCs w:val="28"/>
        </w:rPr>
        <w:t>эксплуатации</w:t>
      </w:r>
      <w:r w:rsidRPr="00AE7898">
        <w:rPr>
          <w:sz w:val="28"/>
          <w:szCs w:val="28"/>
        </w:rPr>
        <w:t xml:space="preserve"> на момент</w:t>
      </w:r>
      <w:r>
        <w:rPr>
          <w:sz w:val="28"/>
          <w:szCs w:val="28"/>
        </w:rPr>
        <w:t xml:space="preserve"> оценки</w:t>
      </w:r>
      <w:r w:rsidRPr="00AE7898">
        <w:rPr>
          <w:sz w:val="28"/>
          <w:szCs w:val="28"/>
        </w:rPr>
        <w:t xml:space="preserve">: складом не пользовались два года после постройки, </w:t>
      </w:r>
      <w:r>
        <w:rPr>
          <w:sz w:val="28"/>
          <w:szCs w:val="28"/>
        </w:rPr>
        <w:t xml:space="preserve">следовательно, </w:t>
      </w:r>
      <w:r w:rsidRPr="00AE7898">
        <w:rPr>
          <w:sz w:val="28"/>
          <w:szCs w:val="28"/>
        </w:rPr>
        <w:t>– 23 года.</w:t>
      </w:r>
    </w:p>
    <w:p w:rsidR="00C62747" w:rsidRPr="00AE7898" w:rsidRDefault="00C62747" w:rsidP="00C62747">
      <w:pPr>
        <w:spacing w:line="360" w:lineRule="auto"/>
        <w:ind w:firstLine="709"/>
        <w:jc w:val="both"/>
        <w:rPr>
          <w:bCs/>
          <w:sz w:val="28"/>
          <w:szCs w:val="28"/>
        </w:rPr>
      </w:pPr>
      <w:r>
        <w:rPr>
          <w:noProof/>
          <w:sz w:val="28"/>
          <w:szCs w:val="28"/>
        </w:rPr>
        <w:t>В итоге</w:t>
      </w:r>
      <w:r w:rsidRPr="00AE7898">
        <w:rPr>
          <w:noProof/>
          <w:sz w:val="28"/>
          <w:szCs w:val="28"/>
        </w:rPr>
        <w:t xml:space="preserve">: </w:t>
      </w:r>
      <w:r w:rsidRPr="00AE7898">
        <w:rPr>
          <w:bCs/>
          <w:i/>
          <w:sz w:val="28"/>
          <w:szCs w:val="28"/>
        </w:rPr>
        <w:t>И</w:t>
      </w:r>
      <w:r w:rsidRPr="00AE7898">
        <w:rPr>
          <w:bCs/>
          <w:i/>
          <w:sz w:val="28"/>
          <w:szCs w:val="28"/>
          <w:vertAlign w:val="subscript"/>
        </w:rPr>
        <w:t>о</w:t>
      </w:r>
      <w:proofErr w:type="gramStart"/>
      <w:r w:rsidRPr="00AE7898">
        <w:rPr>
          <w:bCs/>
          <w:i/>
          <w:sz w:val="28"/>
          <w:szCs w:val="28"/>
          <w:vertAlign w:val="superscript"/>
        </w:rPr>
        <w:t>1</w:t>
      </w:r>
      <w:proofErr w:type="gramEnd"/>
      <w:r w:rsidRPr="00AE7898">
        <w:rPr>
          <w:bCs/>
          <w:sz w:val="28"/>
          <w:szCs w:val="28"/>
        </w:rPr>
        <w:t xml:space="preserve"> = 25/75 </w:t>
      </w:r>
      <w:r w:rsidRPr="00AE7898">
        <w:rPr>
          <w:b/>
          <w:bCs/>
          <w:sz w:val="28"/>
          <w:szCs w:val="28"/>
        </w:rPr>
        <w:t xml:space="preserve">≈ </w:t>
      </w:r>
      <w:r w:rsidRPr="00AE7898">
        <w:rPr>
          <w:bCs/>
          <w:sz w:val="28"/>
          <w:szCs w:val="28"/>
        </w:rPr>
        <w:t xml:space="preserve">33%, </w:t>
      </w:r>
      <w:r w:rsidRPr="00AE7898">
        <w:rPr>
          <w:bCs/>
          <w:i/>
          <w:sz w:val="28"/>
          <w:szCs w:val="28"/>
        </w:rPr>
        <w:t>И</w:t>
      </w:r>
      <w:r w:rsidRPr="00AE7898">
        <w:rPr>
          <w:bCs/>
          <w:i/>
          <w:sz w:val="28"/>
          <w:szCs w:val="28"/>
          <w:vertAlign w:val="subscript"/>
        </w:rPr>
        <w:t>о</w:t>
      </w:r>
      <w:r w:rsidRPr="00AE7898">
        <w:rPr>
          <w:bCs/>
          <w:i/>
          <w:sz w:val="28"/>
          <w:szCs w:val="28"/>
          <w:vertAlign w:val="superscript"/>
        </w:rPr>
        <w:t>2</w:t>
      </w:r>
      <w:r w:rsidRPr="00AE7898">
        <w:rPr>
          <w:bCs/>
          <w:sz w:val="28"/>
          <w:szCs w:val="28"/>
        </w:rPr>
        <w:t xml:space="preserve"> = 23/56 </w:t>
      </w:r>
      <w:r w:rsidRPr="00AE7898">
        <w:rPr>
          <w:b/>
          <w:bCs/>
          <w:sz w:val="28"/>
          <w:szCs w:val="28"/>
        </w:rPr>
        <w:t>≈</w:t>
      </w:r>
      <w:r>
        <w:rPr>
          <w:bCs/>
          <w:sz w:val="28"/>
          <w:szCs w:val="28"/>
        </w:rPr>
        <w:t xml:space="preserve"> 41%.</w:t>
      </w:r>
      <w:r w:rsidRPr="00AE7898">
        <w:rPr>
          <w:bCs/>
          <w:sz w:val="28"/>
          <w:szCs w:val="28"/>
        </w:rPr>
        <w:t xml:space="preserve"> </w:t>
      </w:r>
      <w:r>
        <w:rPr>
          <w:bCs/>
          <w:sz w:val="28"/>
          <w:szCs w:val="28"/>
        </w:rPr>
        <w:t>В</w:t>
      </w:r>
      <w:r w:rsidRPr="00AE7898">
        <w:rPr>
          <w:bCs/>
          <w:sz w:val="28"/>
          <w:szCs w:val="28"/>
        </w:rPr>
        <w:t xml:space="preserve">торая формула </w:t>
      </w:r>
      <w:r>
        <w:rPr>
          <w:bCs/>
          <w:sz w:val="28"/>
          <w:szCs w:val="28"/>
        </w:rPr>
        <w:t>более достоверно отражает износ</w:t>
      </w:r>
      <w:r w:rsidRPr="00AE7898">
        <w:rPr>
          <w:bCs/>
          <w:sz w:val="28"/>
          <w:szCs w:val="28"/>
        </w:rPr>
        <w:t xml:space="preserve">, </w:t>
      </w:r>
      <w:r>
        <w:rPr>
          <w:bCs/>
          <w:sz w:val="28"/>
          <w:szCs w:val="28"/>
        </w:rPr>
        <w:t>поэтому были использованы</w:t>
      </w:r>
      <w:r w:rsidRPr="00AE7898">
        <w:rPr>
          <w:bCs/>
          <w:sz w:val="28"/>
          <w:szCs w:val="28"/>
        </w:rPr>
        <w:t xml:space="preserve"> веса 0,3 и 0,7 соответственно при расч</w:t>
      </w:r>
      <w:r>
        <w:rPr>
          <w:bCs/>
          <w:sz w:val="28"/>
          <w:szCs w:val="28"/>
        </w:rPr>
        <w:t>е</w:t>
      </w:r>
      <w:r w:rsidRPr="00AE7898">
        <w:rPr>
          <w:bCs/>
          <w:sz w:val="28"/>
          <w:szCs w:val="28"/>
        </w:rPr>
        <w:t>те средне взвешенной:</w:t>
      </w:r>
    </w:p>
    <w:p w:rsidR="00C62747" w:rsidRPr="00AE7898" w:rsidRDefault="00C62747" w:rsidP="00C62747">
      <w:pPr>
        <w:spacing w:line="360" w:lineRule="auto"/>
        <w:ind w:firstLine="708"/>
        <w:jc w:val="center"/>
        <w:rPr>
          <w:b/>
          <w:bCs/>
          <w:sz w:val="28"/>
          <w:szCs w:val="28"/>
        </w:rPr>
      </w:pPr>
      <w:r w:rsidRPr="00AE7898">
        <w:rPr>
          <w:bCs/>
          <w:i/>
          <w:sz w:val="28"/>
          <w:szCs w:val="28"/>
        </w:rPr>
        <w:lastRenderedPageBreak/>
        <w:t>И</w:t>
      </w:r>
      <w:r w:rsidRPr="00AE7898">
        <w:rPr>
          <w:bCs/>
          <w:i/>
          <w:sz w:val="28"/>
          <w:szCs w:val="28"/>
          <w:vertAlign w:val="subscript"/>
        </w:rPr>
        <w:t>о</w:t>
      </w:r>
      <w:r w:rsidRPr="00AE7898">
        <w:rPr>
          <w:bCs/>
          <w:i/>
          <w:sz w:val="28"/>
          <w:szCs w:val="28"/>
          <w:vertAlign w:val="superscript"/>
        </w:rPr>
        <w:t>сж</w:t>
      </w:r>
      <w:r w:rsidRPr="00AE7898">
        <w:rPr>
          <w:bCs/>
          <w:sz w:val="28"/>
          <w:szCs w:val="28"/>
        </w:rPr>
        <w:t xml:space="preserve"> = 33*0,3 + 41*0,7 </w:t>
      </w:r>
      <w:r w:rsidRPr="00AE7898">
        <w:rPr>
          <w:b/>
          <w:bCs/>
          <w:sz w:val="28"/>
          <w:szCs w:val="28"/>
        </w:rPr>
        <w:t xml:space="preserve">≈ </w:t>
      </w:r>
      <w:r w:rsidRPr="00AE7898">
        <w:rPr>
          <w:bCs/>
          <w:sz w:val="28"/>
          <w:szCs w:val="28"/>
        </w:rPr>
        <w:t>38,6%</w:t>
      </w:r>
      <w:r w:rsidRPr="00AE7898">
        <w:rPr>
          <w:b/>
          <w:bCs/>
          <w:sz w:val="28"/>
          <w:szCs w:val="28"/>
        </w:rPr>
        <w:t>.</w:t>
      </w:r>
    </w:p>
    <w:p w:rsidR="00C62747" w:rsidRPr="00AE7898" w:rsidRDefault="00C62747" w:rsidP="00C62747">
      <w:pPr>
        <w:spacing w:line="360" w:lineRule="auto"/>
        <w:ind w:firstLine="708"/>
        <w:jc w:val="both"/>
        <w:rPr>
          <w:sz w:val="28"/>
          <w:szCs w:val="28"/>
        </w:rPr>
      </w:pPr>
      <w:r w:rsidRPr="00AE7898">
        <w:rPr>
          <w:sz w:val="28"/>
          <w:szCs w:val="28"/>
        </w:rPr>
        <w:t>Метод разбиения предполагает расчет из</w:t>
      </w:r>
      <w:r>
        <w:rPr>
          <w:sz w:val="28"/>
          <w:szCs w:val="28"/>
        </w:rPr>
        <w:t xml:space="preserve">носа по трем составляющим (таблица </w:t>
      </w:r>
      <w:r>
        <w:rPr>
          <w:sz w:val="28"/>
          <w:szCs w:val="28"/>
          <w:lang w:val="en-US"/>
        </w:rPr>
        <w:t>II</w:t>
      </w:r>
      <w:r w:rsidRPr="00D5580A">
        <w:rPr>
          <w:sz w:val="28"/>
          <w:szCs w:val="28"/>
        </w:rPr>
        <w:t>.1.</w:t>
      </w:r>
      <w:r>
        <w:rPr>
          <w:sz w:val="28"/>
          <w:szCs w:val="28"/>
        </w:rPr>
        <w:t>5</w:t>
      </w:r>
      <w:r w:rsidRPr="00AE7898">
        <w:rPr>
          <w:sz w:val="28"/>
          <w:szCs w:val="28"/>
        </w:rPr>
        <w:t>):</w:t>
      </w:r>
    </w:p>
    <w:p w:rsidR="00C62747" w:rsidRPr="00AE7898" w:rsidRDefault="00C62747" w:rsidP="00C62747">
      <w:pPr>
        <w:numPr>
          <w:ilvl w:val="0"/>
          <w:numId w:val="7"/>
        </w:numPr>
        <w:spacing w:line="360" w:lineRule="auto"/>
        <w:ind w:left="0" w:firstLine="709"/>
        <w:contextualSpacing/>
        <w:rPr>
          <w:sz w:val="28"/>
          <w:szCs w:val="28"/>
        </w:rPr>
      </w:pPr>
      <w:r w:rsidRPr="00AE7898">
        <w:rPr>
          <w:sz w:val="28"/>
          <w:szCs w:val="28"/>
        </w:rPr>
        <w:t>физический износ;</w:t>
      </w:r>
    </w:p>
    <w:p w:rsidR="00C62747" w:rsidRPr="00AE7898" w:rsidRDefault="00C62747" w:rsidP="00C62747">
      <w:pPr>
        <w:numPr>
          <w:ilvl w:val="0"/>
          <w:numId w:val="7"/>
        </w:numPr>
        <w:spacing w:line="360" w:lineRule="auto"/>
        <w:ind w:left="0" w:firstLine="709"/>
        <w:contextualSpacing/>
        <w:rPr>
          <w:sz w:val="28"/>
          <w:szCs w:val="28"/>
        </w:rPr>
      </w:pPr>
      <w:r w:rsidRPr="00AE7898">
        <w:rPr>
          <w:sz w:val="28"/>
          <w:szCs w:val="28"/>
        </w:rPr>
        <w:t>функциональный (моральный) износ;</w:t>
      </w:r>
    </w:p>
    <w:p w:rsidR="00C62747" w:rsidRPr="00AE7898" w:rsidRDefault="00C62747" w:rsidP="00C62747">
      <w:pPr>
        <w:numPr>
          <w:ilvl w:val="0"/>
          <w:numId w:val="7"/>
        </w:numPr>
        <w:spacing w:line="360" w:lineRule="auto"/>
        <w:ind w:left="0" w:firstLine="709"/>
        <w:contextualSpacing/>
        <w:rPr>
          <w:sz w:val="28"/>
          <w:szCs w:val="28"/>
        </w:rPr>
      </w:pPr>
      <w:r w:rsidRPr="00AE7898">
        <w:rPr>
          <w:sz w:val="28"/>
          <w:szCs w:val="28"/>
        </w:rPr>
        <w:t>внешний (экономический) износ.</w:t>
      </w:r>
    </w:p>
    <w:p w:rsidR="00C62747" w:rsidRPr="00AE7898" w:rsidRDefault="00C62747" w:rsidP="00C62747">
      <w:pPr>
        <w:spacing w:line="360" w:lineRule="auto"/>
        <w:ind w:firstLine="708"/>
        <w:jc w:val="both"/>
        <w:rPr>
          <w:rFonts w:eastAsia="SimSun"/>
          <w:sz w:val="28"/>
          <w:szCs w:val="28"/>
          <w:lang w:eastAsia="zh-CN"/>
        </w:rPr>
      </w:pPr>
      <w:r w:rsidRPr="00AE7898">
        <w:rPr>
          <w:sz w:val="28"/>
          <w:szCs w:val="28"/>
        </w:rPr>
        <w:t xml:space="preserve">Для складов холодного типа (неотапливаемые), каким </w:t>
      </w:r>
      <w:r>
        <w:rPr>
          <w:sz w:val="28"/>
          <w:szCs w:val="28"/>
        </w:rPr>
        <w:t>на момент оценки являлся</w:t>
      </w:r>
      <w:r w:rsidRPr="00AE7898">
        <w:rPr>
          <w:sz w:val="28"/>
          <w:szCs w:val="28"/>
        </w:rPr>
        <w:t xml:space="preserve"> оцениваемый объект, определение функционального и внешнего износа весьма затруднительно, и сам износ таких типов не очень значителен. Поэтому автором </w:t>
      </w:r>
      <w:r>
        <w:rPr>
          <w:sz w:val="28"/>
          <w:szCs w:val="28"/>
        </w:rPr>
        <w:t xml:space="preserve">был </w:t>
      </w:r>
      <w:r w:rsidRPr="00AE7898">
        <w:rPr>
          <w:sz w:val="28"/>
          <w:szCs w:val="28"/>
        </w:rPr>
        <w:t xml:space="preserve">выдвинуто предположение, что их суммарное значение для данного склада </w:t>
      </w:r>
      <w:r>
        <w:rPr>
          <w:sz w:val="28"/>
          <w:szCs w:val="28"/>
        </w:rPr>
        <w:t>составляло</w:t>
      </w:r>
      <w:r w:rsidRPr="00AE7898">
        <w:rPr>
          <w:sz w:val="28"/>
          <w:szCs w:val="28"/>
        </w:rPr>
        <w:t xml:space="preserve"> 5%.</w:t>
      </w:r>
    </w:p>
    <w:p w:rsidR="00C62747" w:rsidRPr="00AE7898" w:rsidRDefault="00C62747" w:rsidP="00C62747">
      <w:pPr>
        <w:spacing w:line="360" w:lineRule="auto"/>
        <w:jc w:val="right"/>
        <w:rPr>
          <w:sz w:val="28"/>
          <w:szCs w:val="28"/>
        </w:rPr>
      </w:pPr>
      <w:r w:rsidRPr="00D5580A">
        <w:rPr>
          <w:i/>
          <w:sz w:val="28"/>
          <w:szCs w:val="28"/>
        </w:rPr>
        <w:t xml:space="preserve">Таблица </w:t>
      </w:r>
      <w:r w:rsidRPr="00D5580A">
        <w:rPr>
          <w:i/>
          <w:sz w:val="28"/>
          <w:szCs w:val="28"/>
          <w:lang w:val="en-US"/>
        </w:rPr>
        <w:t>I</w:t>
      </w:r>
      <w:r>
        <w:rPr>
          <w:i/>
          <w:sz w:val="28"/>
          <w:szCs w:val="28"/>
          <w:lang w:val="en-US"/>
        </w:rPr>
        <w:t>I</w:t>
      </w:r>
      <w:r w:rsidRPr="00D5580A">
        <w:rPr>
          <w:i/>
          <w:sz w:val="28"/>
          <w:szCs w:val="28"/>
          <w:lang w:val="en-US"/>
        </w:rPr>
        <w:t>I</w:t>
      </w:r>
      <w:r w:rsidRPr="0002029F">
        <w:rPr>
          <w:i/>
          <w:sz w:val="28"/>
          <w:szCs w:val="28"/>
        </w:rPr>
        <w:t>.1.</w:t>
      </w:r>
      <w:r>
        <w:rPr>
          <w:i/>
          <w:sz w:val="28"/>
          <w:szCs w:val="28"/>
        </w:rPr>
        <w:t>5</w:t>
      </w:r>
      <w:r w:rsidRPr="00AE7898">
        <w:rPr>
          <w:sz w:val="28"/>
          <w:szCs w:val="28"/>
        </w:rPr>
        <w:t>.</w:t>
      </w:r>
    </w:p>
    <w:p w:rsidR="00C62747" w:rsidRPr="00D5580A" w:rsidRDefault="00C62747" w:rsidP="00C62747">
      <w:pPr>
        <w:spacing w:line="360" w:lineRule="auto"/>
        <w:jc w:val="center"/>
        <w:rPr>
          <w:b/>
          <w:i/>
          <w:sz w:val="28"/>
          <w:szCs w:val="28"/>
        </w:rPr>
      </w:pPr>
      <w:r w:rsidRPr="00D5580A">
        <w:rPr>
          <w:b/>
          <w:sz w:val="28"/>
          <w:szCs w:val="28"/>
        </w:rPr>
        <w:t>Расч</w:t>
      </w:r>
      <w:r>
        <w:rPr>
          <w:b/>
          <w:sz w:val="28"/>
          <w:szCs w:val="28"/>
        </w:rPr>
        <w:t>е</w:t>
      </w:r>
      <w:r w:rsidRPr="00D5580A">
        <w:rPr>
          <w:b/>
          <w:sz w:val="28"/>
          <w:szCs w:val="28"/>
        </w:rPr>
        <w:t>т физического износа складского помещения.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701"/>
        <w:gridCol w:w="1843"/>
        <w:gridCol w:w="2976"/>
      </w:tblGrid>
      <w:tr w:rsidR="00C62747" w:rsidRPr="00AE7898" w:rsidTr="008A5E22">
        <w:tc>
          <w:tcPr>
            <w:tcW w:w="3227"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center"/>
              <w:rPr>
                <w:rFonts w:eastAsia="SimSun"/>
                <w:sz w:val="28"/>
                <w:szCs w:val="28"/>
                <w:lang w:eastAsia="zh-CN"/>
              </w:rPr>
            </w:pPr>
            <w:r w:rsidRPr="00AE7898">
              <w:rPr>
                <w:sz w:val="28"/>
                <w:szCs w:val="28"/>
              </w:rPr>
              <w:t>Конструктивный элемент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center"/>
              <w:rPr>
                <w:rFonts w:eastAsia="SimSun"/>
                <w:sz w:val="28"/>
                <w:szCs w:val="28"/>
                <w:lang w:eastAsia="zh-CN"/>
              </w:rPr>
            </w:pPr>
            <w:r w:rsidRPr="00AE7898">
              <w:rPr>
                <w:sz w:val="28"/>
                <w:szCs w:val="28"/>
              </w:rPr>
              <w:t>Удельный вес в общей стоимости,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center"/>
              <w:rPr>
                <w:rFonts w:eastAsia="SimSun"/>
                <w:sz w:val="28"/>
                <w:szCs w:val="28"/>
                <w:lang w:eastAsia="zh-CN"/>
              </w:rPr>
            </w:pPr>
            <w:r w:rsidRPr="00AE7898">
              <w:rPr>
                <w:sz w:val="28"/>
                <w:szCs w:val="28"/>
              </w:rPr>
              <w:t>Фактический физический износ элементов, %</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center"/>
              <w:rPr>
                <w:rFonts w:eastAsia="SimSun"/>
                <w:sz w:val="28"/>
                <w:szCs w:val="28"/>
                <w:lang w:eastAsia="zh-CN"/>
              </w:rPr>
            </w:pPr>
            <w:r w:rsidRPr="00AE7898">
              <w:rPr>
                <w:sz w:val="28"/>
                <w:szCs w:val="28"/>
              </w:rPr>
              <w:t>Доля физического износа элемента в общем физическом износе здания, %</w:t>
            </w:r>
          </w:p>
        </w:tc>
      </w:tr>
      <w:tr w:rsidR="00C62747" w:rsidRPr="00AE7898" w:rsidTr="008A5E22">
        <w:tc>
          <w:tcPr>
            <w:tcW w:w="3227"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rPr>
                <w:rFonts w:eastAsia="SimSun"/>
                <w:sz w:val="28"/>
                <w:szCs w:val="28"/>
                <w:lang w:eastAsia="zh-CN"/>
              </w:rPr>
            </w:pPr>
            <w:r w:rsidRPr="00AE7898">
              <w:rPr>
                <w:sz w:val="28"/>
                <w:szCs w:val="28"/>
              </w:rPr>
              <w:t>Фундамент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8</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20</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1,6</w:t>
            </w:r>
          </w:p>
        </w:tc>
      </w:tr>
      <w:tr w:rsidR="00C62747" w:rsidRPr="00AE7898" w:rsidTr="008A5E22">
        <w:tc>
          <w:tcPr>
            <w:tcW w:w="3227"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rPr>
                <w:rFonts w:eastAsia="SimSun"/>
                <w:sz w:val="28"/>
                <w:szCs w:val="28"/>
                <w:lang w:eastAsia="zh-CN"/>
              </w:rPr>
            </w:pPr>
            <w:r w:rsidRPr="00AE7898">
              <w:rPr>
                <w:sz w:val="28"/>
                <w:szCs w:val="28"/>
              </w:rPr>
              <w:t>Стены и перегородки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31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25</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7,75</w:t>
            </w:r>
          </w:p>
        </w:tc>
      </w:tr>
      <w:tr w:rsidR="00C62747" w:rsidRPr="00AE7898" w:rsidTr="008A5E22">
        <w:tc>
          <w:tcPr>
            <w:tcW w:w="3227"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rPr>
                <w:rFonts w:eastAsia="SimSun"/>
                <w:sz w:val="28"/>
                <w:szCs w:val="28"/>
                <w:lang w:eastAsia="zh-CN"/>
              </w:rPr>
            </w:pPr>
            <w:r w:rsidRPr="00AE7898">
              <w:rPr>
                <w:sz w:val="28"/>
                <w:szCs w:val="28"/>
              </w:rPr>
              <w:t>Перекрытия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17</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30</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5,1</w:t>
            </w:r>
          </w:p>
        </w:tc>
      </w:tr>
      <w:tr w:rsidR="00C62747" w:rsidRPr="00AE7898" w:rsidTr="008A5E22">
        <w:tc>
          <w:tcPr>
            <w:tcW w:w="3227"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rPr>
                <w:rFonts w:eastAsia="SimSun"/>
                <w:sz w:val="28"/>
                <w:szCs w:val="28"/>
                <w:lang w:eastAsia="zh-CN"/>
              </w:rPr>
            </w:pPr>
            <w:r w:rsidRPr="00AE7898">
              <w:rPr>
                <w:sz w:val="28"/>
                <w:szCs w:val="28"/>
              </w:rPr>
              <w:t>Кровля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7</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50</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3,5</w:t>
            </w:r>
          </w:p>
        </w:tc>
      </w:tr>
      <w:tr w:rsidR="00C62747" w:rsidRPr="00AE7898" w:rsidTr="008A5E22">
        <w:tc>
          <w:tcPr>
            <w:tcW w:w="3227"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rPr>
                <w:rFonts w:eastAsia="SimSun"/>
                <w:sz w:val="28"/>
                <w:szCs w:val="28"/>
                <w:lang w:eastAsia="zh-CN"/>
              </w:rPr>
            </w:pPr>
            <w:r w:rsidRPr="00AE7898">
              <w:rPr>
                <w:sz w:val="28"/>
                <w:szCs w:val="28"/>
              </w:rPr>
              <w:t>Полы</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35</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3,15</w:t>
            </w:r>
          </w:p>
        </w:tc>
      </w:tr>
      <w:tr w:rsidR="00C62747" w:rsidRPr="00AE7898" w:rsidTr="008A5E22">
        <w:tc>
          <w:tcPr>
            <w:tcW w:w="3227"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rPr>
                <w:rFonts w:eastAsia="SimSun"/>
                <w:sz w:val="28"/>
                <w:szCs w:val="28"/>
                <w:lang w:eastAsia="zh-CN"/>
              </w:rPr>
            </w:pPr>
            <w:r w:rsidRPr="00AE7898">
              <w:rPr>
                <w:sz w:val="28"/>
                <w:szCs w:val="28"/>
              </w:rPr>
              <w:t>Окна и двери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8</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30</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2,4</w:t>
            </w:r>
          </w:p>
        </w:tc>
      </w:tr>
      <w:tr w:rsidR="00C62747" w:rsidRPr="00AE7898" w:rsidTr="008A5E22">
        <w:tc>
          <w:tcPr>
            <w:tcW w:w="3227"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rPr>
                <w:rFonts w:eastAsia="SimSun"/>
                <w:sz w:val="28"/>
                <w:szCs w:val="28"/>
                <w:lang w:eastAsia="zh-CN"/>
              </w:rPr>
            </w:pPr>
            <w:r w:rsidRPr="00AE7898">
              <w:rPr>
                <w:sz w:val="28"/>
                <w:szCs w:val="28"/>
              </w:rPr>
              <w:t>Внутренняя отделка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50</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2</w:t>
            </w:r>
          </w:p>
        </w:tc>
      </w:tr>
      <w:tr w:rsidR="00C62747" w:rsidRPr="00AE7898" w:rsidTr="008A5E22">
        <w:tc>
          <w:tcPr>
            <w:tcW w:w="3227"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rPr>
                <w:rFonts w:eastAsia="SimSun"/>
                <w:sz w:val="28"/>
                <w:szCs w:val="28"/>
                <w:lang w:eastAsia="zh-CN"/>
              </w:rPr>
            </w:pPr>
            <w:r w:rsidRPr="00AE7898">
              <w:rPr>
                <w:sz w:val="28"/>
                <w:szCs w:val="28"/>
              </w:rPr>
              <w:t>Прочие работы</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16</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50</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8</w:t>
            </w:r>
          </w:p>
        </w:tc>
      </w:tr>
      <w:tr w:rsidR="00C62747" w:rsidRPr="00AE7898" w:rsidTr="008A5E22">
        <w:tc>
          <w:tcPr>
            <w:tcW w:w="3227"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center"/>
              <w:rPr>
                <w:rFonts w:eastAsia="SimSun"/>
                <w:sz w:val="28"/>
                <w:szCs w:val="28"/>
                <w:lang w:eastAsia="zh-CN"/>
              </w:rPr>
            </w:pPr>
            <w:r w:rsidRPr="00AE7898">
              <w:rPr>
                <w:sz w:val="28"/>
                <w:szCs w:val="28"/>
              </w:rPr>
              <w:t>Итого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C62747" w:rsidRPr="00AE7898" w:rsidRDefault="00C62747" w:rsidP="008A5E22">
            <w:pPr>
              <w:spacing w:line="360" w:lineRule="auto"/>
              <w:jc w:val="right"/>
              <w:rPr>
                <w:rFonts w:eastAsia="SimSun"/>
                <w:sz w:val="28"/>
                <w:szCs w:val="28"/>
                <w:lang w:eastAsia="zh-CN"/>
              </w:rPr>
            </w:pP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b/>
                <w:sz w:val="28"/>
                <w:szCs w:val="28"/>
                <w:lang w:eastAsia="zh-CN"/>
              </w:rPr>
            </w:pPr>
            <w:r w:rsidRPr="00AE7898">
              <w:rPr>
                <w:b/>
                <w:sz w:val="28"/>
                <w:szCs w:val="28"/>
              </w:rPr>
              <w:t>33,5</w:t>
            </w:r>
          </w:p>
        </w:tc>
      </w:tr>
    </w:tbl>
    <w:p w:rsidR="00C62747" w:rsidRPr="00F0154B" w:rsidRDefault="00C62747" w:rsidP="00C62747">
      <w:pPr>
        <w:spacing w:line="360" w:lineRule="auto"/>
        <w:jc w:val="both"/>
        <w:rPr>
          <w:rFonts w:eastAsia="SimSun"/>
          <w:szCs w:val="28"/>
          <w:lang w:eastAsia="zh-CN"/>
        </w:rPr>
      </w:pPr>
      <w:r>
        <w:rPr>
          <w:rFonts w:eastAsia="SimSun"/>
          <w:sz w:val="28"/>
          <w:szCs w:val="28"/>
          <w:lang w:eastAsia="zh-CN"/>
        </w:rPr>
        <w:tab/>
      </w:r>
      <w:r>
        <w:rPr>
          <w:rFonts w:eastAsia="SimSun"/>
          <w:szCs w:val="28"/>
          <w:lang w:eastAsia="zh-CN"/>
        </w:rPr>
        <w:t>Составлено автором на основе наблюдения.</w:t>
      </w:r>
    </w:p>
    <w:p w:rsidR="00C62747" w:rsidRPr="00AE7898" w:rsidRDefault="00C62747" w:rsidP="00C62747">
      <w:pPr>
        <w:spacing w:line="360" w:lineRule="auto"/>
        <w:ind w:firstLine="708"/>
        <w:jc w:val="both"/>
        <w:rPr>
          <w:sz w:val="28"/>
          <w:szCs w:val="28"/>
        </w:rPr>
      </w:pPr>
      <w:r>
        <w:rPr>
          <w:sz w:val="28"/>
          <w:szCs w:val="28"/>
        </w:rPr>
        <w:t xml:space="preserve">Исходя из данных таблицы </w:t>
      </w:r>
      <w:r>
        <w:rPr>
          <w:sz w:val="28"/>
          <w:szCs w:val="28"/>
          <w:lang w:val="en-US"/>
        </w:rPr>
        <w:t>III</w:t>
      </w:r>
      <w:r>
        <w:rPr>
          <w:sz w:val="28"/>
          <w:szCs w:val="28"/>
        </w:rPr>
        <w:t>.1.5,</w:t>
      </w:r>
      <w:r w:rsidRPr="00AE7898">
        <w:rPr>
          <w:sz w:val="28"/>
          <w:szCs w:val="28"/>
        </w:rPr>
        <w:t xml:space="preserve"> общий износ, определяемый методом разбиения, состави</w:t>
      </w:r>
      <w:r>
        <w:rPr>
          <w:sz w:val="28"/>
          <w:szCs w:val="28"/>
        </w:rPr>
        <w:t>л</w:t>
      </w:r>
      <w:r w:rsidRPr="00AE7898">
        <w:rPr>
          <w:sz w:val="28"/>
          <w:szCs w:val="28"/>
        </w:rPr>
        <w:t>:</w:t>
      </w:r>
    </w:p>
    <w:p w:rsidR="00C62747" w:rsidRPr="00AE7898" w:rsidRDefault="00C62747" w:rsidP="00C62747">
      <w:pPr>
        <w:spacing w:line="360" w:lineRule="auto"/>
        <w:ind w:firstLine="708"/>
        <w:jc w:val="center"/>
        <w:rPr>
          <w:bCs/>
          <w:sz w:val="28"/>
          <w:szCs w:val="28"/>
        </w:rPr>
      </w:pPr>
      <w:r w:rsidRPr="00AE7898">
        <w:rPr>
          <w:bCs/>
          <w:i/>
          <w:sz w:val="28"/>
          <w:szCs w:val="28"/>
        </w:rPr>
        <w:t>И</w:t>
      </w:r>
      <w:r w:rsidRPr="00AE7898">
        <w:rPr>
          <w:bCs/>
          <w:i/>
          <w:sz w:val="28"/>
          <w:szCs w:val="28"/>
          <w:vertAlign w:val="subscript"/>
        </w:rPr>
        <w:t>о</w:t>
      </w:r>
      <w:r w:rsidRPr="00AE7898">
        <w:rPr>
          <w:bCs/>
          <w:i/>
          <w:sz w:val="28"/>
          <w:szCs w:val="28"/>
          <w:vertAlign w:val="superscript"/>
        </w:rPr>
        <w:t>раз</w:t>
      </w:r>
      <w:r w:rsidRPr="00AE7898">
        <w:rPr>
          <w:bCs/>
          <w:sz w:val="28"/>
          <w:szCs w:val="28"/>
        </w:rPr>
        <w:t xml:space="preserve"> = 33,5 + 5 = 38,5%.</w:t>
      </w:r>
    </w:p>
    <w:p w:rsidR="00C62747" w:rsidRPr="00AE7898" w:rsidRDefault="00C62747" w:rsidP="00C62747">
      <w:pPr>
        <w:spacing w:line="360" w:lineRule="auto"/>
        <w:ind w:firstLine="708"/>
        <w:jc w:val="both"/>
        <w:rPr>
          <w:bCs/>
          <w:sz w:val="28"/>
          <w:szCs w:val="28"/>
        </w:rPr>
      </w:pPr>
      <w:r>
        <w:rPr>
          <w:bCs/>
          <w:sz w:val="28"/>
          <w:szCs w:val="28"/>
        </w:rPr>
        <w:lastRenderedPageBreak/>
        <w:t>Р</w:t>
      </w:r>
      <w:r w:rsidRPr="00AE7898">
        <w:rPr>
          <w:bCs/>
          <w:sz w:val="28"/>
          <w:szCs w:val="28"/>
        </w:rPr>
        <w:t xml:space="preserve">езультаты по двум методам </w:t>
      </w:r>
      <w:r>
        <w:rPr>
          <w:bCs/>
          <w:sz w:val="28"/>
          <w:szCs w:val="28"/>
        </w:rPr>
        <w:t xml:space="preserve">были приняты равнозначными и </w:t>
      </w:r>
      <w:r w:rsidRPr="00AE7898">
        <w:rPr>
          <w:bCs/>
          <w:sz w:val="28"/>
          <w:szCs w:val="28"/>
        </w:rPr>
        <w:t>среднее значение общего износа</w:t>
      </w:r>
      <w:r>
        <w:rPr>
          <w:bCs/>
          <w:sz w:val="28"/>
          <w:szCs w:val="28"/>
        </w:rPr>
        <w:t xml:space="preserve"> составило</w:t>
      </w:r>
      <w:r w:rsidRPr="00AE7898">
        <w:rPr>
          <w:bCs/>
          <w:sz w:val="28"/>
          <w:szCs w:val="28"/>
        </w:rPr>
        <w:t>:</w:t>
      </w:r>
    </w:p>
    <w:p w:rsidR="00C62747" w:rsidRPr="00AE7898" w:rsidRDefault="00C62747" w:rsidP="00C62747">
      <w:pPr>
        <w:spacing w:line="360" w:lineRule="auto"/>
        <w:ind w:firstLine="708"/>
        <w:jc w:val="center"/>
        <w:rPr>
          <w:bCs/>
          <w:sz w:val="28"/>
          <w:szCs w:val="28"/>
        </w:rPr>
      </w:pPr>
      <w:r w:rsidRPr="00AE7898">
        <w:rPr>
          <w:bCs/>
          <w:i/>
          <w:sz w:val="28"/>
          <w:szCs w:val="28"/>
        </w:rPr>
        <w:t>И</w:t>
      </w:r>
      <w:r w:rsidRPr="00AE7898">
        <w:rPr>
          <w:bCs/>
          <w:i/>
          <w:sz w:val="28"/>
          <w:szCs w:val="28"/>
          <w:vertAlign w:val="subscript"/>
        </w:rPr>
        <w:t>о</w:t>
      </w:r>
      <w:r w:rsidRPr="00AE7898">
        <w:rPr>
          <w:bCs/>
          <w:sz w:val="28"/>
          <w:szCs w:val="28"/>
        </w:rPr>
        <w:t xml:space="preserve"> = ½*(</w:t>
      </w:r>
      <w:r w:rsidRPr="00AE7898">
        <w:rPr>
          <w:bCs/>
          <w:i/>
          <w:sz w:val="28"/>
          <w:szCs w:val="28"/>
        </w:rPr>
        <w:t>И</w:t>
      </w:r>
      <w:r w:rsidRPr="00AE7898">
        <w:rPr>
          <w:bCs/>
          <w:i/>
          <w:sz w:val="28"/>
          <w:szCs w:val="28"/>
          <w:vertAlign w:val="subscript"/>
        </w:rPr>
        <w:t>о</w:t>
      </w:r>
      <w:r w:rsidRPr="00AE7898">
        <w:rPr>
          <w:bCs/>
          <w:i/>
          <w:sz w:val="28"/>
          <w:szCs w:val="28"/>
          <w:vertAlign w:val="superscript"/>
        </w:rPr>
        <w:t>сж</w:t>
      </w:r>
      <w:r w:rsidRPr="00AE7898">
        <w:rPr>
          <w:bCs/>
          <w:sz w:val="28"/>
          <w:szCs w:val="28"/>
        </w:rPr>
        <w:t xml:space="preserve"> + </w:t>
      </w:r>
      <w:r w:rsidRPr="00AE7898">
        <w:rPr>
          <w:bCs/>
          <w:i/>
          <w:sz w:val="28"/>
          <w:szCs w:val="28"/>
        </w:rPr>
        <w:t>И</w:t>
      </w:r>
      <w:r w:rsidRPr="00AE7898">
        <w:rPr>
          <w:bCs/>
          <w:i/>
          <w:sz w:val="28"/>
          <w:szCs w:val="28"/>
          <w:vertAlign w:val="subscript"/>
        </w:rPr>
        <w:t>о</w:t>
      </w:r>
      <w:r w:rsidRPr="00AE7898">
        <w:rPr>
          <w:bCs/>
          <w:i/>
          <w:sz w:val="28"/>
          <w:szCs w:val="28"/>
          <w:vertAlign w:val="superscript"/>
        </w:rPr>
        <w:t>раз</w:t>
      </w:r>
      <w:r w:rsidRPr="00AE7898">
        <w:rPr>
          <w:bCs/>
          <w:sz w:val="28"/>
          <w:szCs w:val="28"/>
        </w:rPr>
        <w:t>) = 0,5*(38,6 + 38,5) = 38,6%.</w:t>
      </w:r>
    </w:p>
    <w:p w:rsidR="00C62747" w:rsidRPr="00F0154B" w:rsidRDefault="00C62747" w:rsidP="00C62747">
      <w:pPr>
        <w:spacing w:line="360" w:lineRule="auto"/>
        <w:ind w:firstLine="708"/>
        <w:jc w:val="both"/>
        <w:rPr>
          <w:bCs/>
          <w:sz w:val="28"/>
          <w:szCs w:val="28"/>
        </w:rPr>
      </w:pPr>
      <w:r>
        <w:rPr>
          <w:bCs/>
          <w:sz w:val="28"/>
          <w:szCs w:val="28"/>
        </w:rPr>
        <w:t xml:space="preserve">На основе полученных данных был произведен заключительный расчет рыночной стоимости земельного участка под складским помещением (таблица </w:t>
      </w:r>
      <w:r>
        <w:rPr>
          <w:bCs/>
          <w:sz w:val="28"/>
          <w:szCs w:val="28"/>
          <w:lang w:val="en-US"/>
        </w:rPr>
        <w:t>III</w:t>
      </w:r>
      <w:r>
        <w:rPr>
          <w:bCs/>
          <w:sz w:val="28"/>
          <w:szCs w:val="28"/>
        </w:rPr>
        <w:t>.1.6).</w:t>
      </w:r>
    </w:p>
    <w:p w:rsidR="00C62747" w:rsidRPr="00D5580A" w:rsidRDefault="00C62747" w:rsidP="00C62747">
      <w:pPr>
        <w:spacing w:line="360" w:lineRule="auto"/>
        <w:jc w:val="right"/>
        <w:rPr>
          <w:bCs/>
          <w:i/>
          <w:sz w:val="28"/>
          <w:szCs w:val="28"/>
        </w:rPr>
      </w:pPr>
      <w:r w:rsidRPr="00D5580A">
        <w:rPr>
          <w:bCs/>
          <w:i/>
          <w:sz w:val="28"/>
          <w:szCs w:val="28"/>
        </w:rPr>
        <w:t xml:space="preserve">Таблица </w:t>
      </w:r>
      <w:r w:rsidRPr="00D5580A">
        <w:rPr>
          <w:bCs/>
          <w:i/>
          <w:sz w:val="28"/>
          <w:szCs w:val="28"/>
          <w:lang w:val="en-US"/>
        </w:rPr>
        <w:t>I</w:t>
      </w:r>
      <w:r>
        <w:rPr>
          <w:bCs/>
          <w:i/>
          <w:sz w:val="28"/>
          <w:szCs w:val="28"/>
          <w:lang w:val="en-US"/>
        </w:rPr>
        <w:t>I</w:t>
      </w:r>
      <w:r w:rsidRPr="00D5580A">
        <w:rPr>
          <w:bCs/>
          <w:i/>
          <w:sz w:val="28"/>
          <w:szCs w:val="28"/>
          <w:lang w:val="en-US"/>
        </w:rPr>
        <w:t>I</w:t>
      </w:r>
      <w:r w:rsidRPr="0002029F">
        <w:rPr>
          <w:bCs/>
          <w:i/>
          <w:sz w:val="28"/>
          <w:szCs w:val="28"/>
        </w:rPr>
        <w:t>.1.</w:t>
      </w:r>
      <w:r>
        <w:rPr>
          <w:bCs/>
          <w:i/>
          <w:sz w:val="28"/>
          <w:szCs w:val="28"/>
        </w:rPr>
        <w:t>6</w:t>
      </w:r>
      <w:r w:rsidRPr="00D5580A">
        <w:rPr>
          <w:bCs/>
          <w:i/>
          <w:sz w:val="28"/>
          <w:szCs w:val="28"/>
        </w:rPr>
        <w:t>.</w:t>
      </w:r>
    </w:p>
    <w:p w:rsidR="00C62747" w:rsidRPr="00D5580A" w:rsidRDefault="00C62747" w:rsidP="00C62747">
      <w:pPr>
        <w:spacing w:line="360" w:lineRule="auto"/>
        <w:jc w:val="center"/>
        <w:rPr>
          <w:b/>
          <w:bCs/>
          <w:sz w:val="28"/>
          <w:szCs w:val="28"/>
        </w:rPr>
      </w:pPr>
      <w:r w:rsidRPr="00D5580A">
        <w:rPr>
          <w:b/>
          <w:bCs/>
          <w:sz w:val="28"/>
          <w:szCs w:val="28"/>
        </w:rPr>
        <w:t>Рыночная и кадастровая стоимости земельного участка под складом.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501"/>
      </w:tblGrid>
      <w:tr w:rsidR="00C62747" w:rsidRPr="00AE7898" w:rsidTr="008A5E22">
        <w:tc>
          <w:tcPr>
            <w:tcW w:w="5070" w:type="dxa"/>
            <w:tcBorders>
              <w:top w:val="single" w:sz="4" w:space="0" w:color="000000"/>
              <w:left w:val="single" w:sz="4" w:space="0" w:color="000000"/>
              <w:bottom w:val="single" w:sz="4" w:space="0" w:color="000000"/>
              <w:right w:val="single" w:sz="4" w:space="0" w:color="000000"/>
            </w:tcBorders>
            <w:hideMark/>
          </w:tcPr>
          <w:p w:rsidR="00C62747" w:rsidRPr="00AE7898" w:rsidRDefault="00C62747" w:rsidP="008A5E22">
            <w:pPr>
              <w:spacing w:line="360" w:lineRule="auto"/>
              <w:rPr>
                <w:rFonts w:eastAsia="SimSun"/>
                <w:sz w:val="28"/>
                <w:szCs w:val="28"/>
                <w:lang w:eastAsia="zh-CN"/>
              </w:rPr>
            </w:pPr>
            <w:r w:rsidRPr="00AE7898">
              <w:rPr>
                <w:sz w:val="28"/>
                <w:szCs w:val="28"/>
              </w:rPr>
              <w:t>Стоимость единого объекта недвижимости, руб.</w:t>
            </w:r>
          </w:p>
        </w:tc>
        <w:tc>
          <w:tcPr>
            <w:tcW w:w="4501"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1 932 358</w:t>
            </w:r>
          </w:p>
        </w:tc>
      </w:tr>
      <w:tr w:rsidR="00C62747" w:rsidRPr="00AE7898" w:rsidTr="008A5E22">
        <w:tc>
          <w:tcPr>
            <w:tcW w:w="5070"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rPr>
                <w:rFonts w:eastAsia="SimSun"/>
                <w:sz w:val="28"/>
                <w:szCs w:val="28"/>
                <w:lang w:eastAsia="zh-CN"/>
              </w:rPr>
            </w:pPr>
            <w:r w:rsidRPr="00AE7898">
              <w:rPr>
                <w:sz w:val="28"/>
                <w:szCs w:val="28"/>
              </w:rPr>
              <w:t>Полная стоимость склада, руб.</w:t>
            </w:r>
          </w:p>
        </w:tc>
        <w:tc>
          <w:tcPr>
            <w:tcW w:w="4501"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sidRPr="00AE7898">
              <w:rPr>
                <w:sz w:val="28"/>
                <w:szCs w:val="28"/>
              </w:rPr>
              <w:t>1 470 750</w:t>
            </w:r>
          </w:p>
        </w:tc>
      </w:tr>
      <w:tr w:rsidR="00C62747" w:rsidRPr="00AE7898" w:rsidTr="008A5E22">
        <w:tc>
          <w:tcPr>
            <w:tcW w:w="5070" w:type="dxa"/>
            <w:tcBorders>
              <w:top w:val="single" w:sz="4" w:space="0" w:color="000000"/>
              <w:left w:val="single" w:sz="4" w:space="0" w:color="000000"/>
              <w:bottom w:val="single" w:sz="4" w:space="0" w:color="000000"/>
              <w:right w:val="single" w:sz="4" w:space="0" w:color="000000"/>
            </w:tcBorders>
            <w:hideMark/>
          </w:tcPr>
          <w:p w:rsidR="00C62747" w:rsidRPr="00AE7898" w:rsidRDefault="00C62747" w:rsidP="008A5E22">
            <w:pPr>
              <w:spacing w:line="360" w:lineRule="auto"/>
              <w:rPr>
                <w:rFonts w:eastAsia="SimSun"/>
                <w:sz w:val="28"/>
                <w:szCs w:val="28"/>
                <w:lang w:eastAsia="zh-CN"/>
              </w:rPr>
            </w:pPr>
            <w:r w:rsidRPr="00AE7898">
              <w:rPr>
                <w:sz w:val="28"/>
                <w:szCs w:val="28"/>
              </w:rPr>
              <w:t>Скорректированная стоимость склада с уч</w:t>
            </w:r>
            <w:r>
              <w:rPr>
                <w:sz w:val="28"/>
                <w:szCs w:val="28"/>
              </w:rPr>
              <w:t>е</w:t>
            </w:r>
            <w:r w:rsidRPr="00AE7898">
              <w:rPr>
                <w:sz w:val="28"/>
                <w:szCs w:val="28"/>
              </w:rPr>
              <w:t>том износа, руб.</w:t>
            </w:r>
          </w:p>
        </w:tc>
        <w:tc>
          <w:tcPr>
            <w:tcW w:w="4501"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sz w:val="28"/>
                <w:szCs w:val="28"/>
                <w:lang w:eastAsia="zh-CN"/>
              </w:rPr>
            </w:pPr>
            <w:r>
              <w:rPr>
                <w:sz w:val="28"/>
                <w:szCs w:val="28"/>
              </w:rPr>
              <w:t xml:space="preserve">1 470 750 * 0,386 </w:t>
            </w:r>
            <w:r>
              <w:rPr>
                <w:sz w:val="28"/>
                <w:szCs w:val="28"/>
              </w:rPr>
              <w:sym w:font="Symbol" w:char="F0BB"/>
            </w:r>
            <w:r>
              <w:rPr>
                <w:sz w:val="28"/>
                <w:szCs w:val="28"/>
              </w:rPr>
              <w:t xml:space="preserve"> </w:t>
            </w:r>
            <w:r w:rsidRPr="00AE7898">
              <w:rPr>
                <w:sz w:val="28"/>
                <w:szCs w:val="28"/>
              </w:rPr>
              <w:t>903 040</w:t>
            </w:r>
          </w:p>
        </w:tc>
      </w:tr>
      <w:tr w:rsidR="00C62747" w:rsidRPr="00AE7898" w:rsidTr="008A5E22">
        <w:tc>
          <w:tcPr>
            <w:tcW w:w="5070" w:type="dxa"/>
            <w:tcBorders>
              <w:top w:val="single" w:sz="4" w:space="0" w:color="000000"/>
              <w:left w:val="single" w:sz="4" w:space="0" w:color="000000"/>
              <w:bottom w:val="single" w:sz="4" w:space="0" w:color="000000"/>
              <w:right w:val="single" w:sz="4" w:space="0" w:color="000000"/>
            </w:tcBorders>
            <w:hideMark/>
          </w:tcPr>
          <w:p w:rsidR="00C62747" w:rsidRPr="00AE7898" w:rsidRDefault="00C62747" w:rsidP="008A5E22">
            <w:pPr>
              <w:spacing w:line="360" w:lineRule="auto"/>
              <w:rPr>
                <w:rFonts w:eastAsia="SimSun"/>
                <w:sz w:val="28"/>
                <w:szCs w:val="28"/>
                <w:lang w:eastAsia="zh-CN"/>
              </w:rPr>
            </w:pPr>
            <w:r w:rsidRPr="00AE7898">
              <w:rPr>
                <w:sz w:val="28"/>
                <w:szCs w:val="28"/>
              </w:rPr>
              <w:t>Рыночная стоимость земельного участка, руб.</w:t>
            </w:r>
          </w:p>
        </w:tc>
        <w:tc>
          <w:tcPr>
            <w:tcW w:w="4501"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b/>
                <w:sz w:val="28"/>
                <w:szCs w:val="28"/>
                <w:lang w:eastAsia="zh-CN"/>
              </w:rPr>
            </w:pPr>
            <w:r w:rsidRPr="00F5279C">
              <w:rPr>
                <w:sz w:val="28"/>
                <w:szCs w:val="28"/>
              </w:rPr>
              <w:t>1 932 358 – 903 040 =</w:t>
            </w:r>
            <w:r>
              <w:rPr>
                <w:b/>
                <w:sz w:val="28"/>
                <w:szCs w:val="28"/>
              </w:rPr>
              <w:t xml:space="preserve"> </w:t>
            </w:r>
            <w:r w:rsidRPr="00AE7898">
              <w:rPr>
                <w:b/>
                <w:sz w:val="28"/>
                <w:szCs w:val="28"/>
              </w:rPr>
              <w:t>1 029 318</w:t>
            </w:r>
          </w:p>
        </w:tc>
      </w:tr>
      <w:tr w:rsidR="00C62747" w:rsidRPr="00AE7898" w:rsidTr="008A5E22">
        <w:tc>
          <w:tcPr>
            <w:tcW w:w="5070" w:type="dxa"/>
            <w:tcBorders>
              <w:top w:val="single" w:sz="4" w:space="0" w:color="000000"/>
              <w:left w:val="single" w:sz="4" w:space="0" w:color="000000"/>
              <w:bottom w:val="single" w:sz="4" w:space="0" w:color="000000"/>
              <w:right w:val="single" w:sz="4" w:space="0" w:color="000000"/>
            </w:tcBorders>
            <w:hideMark/>
          </w:tcPr>
          <w:p w:rsidR="00C62747" w:rsidRPr="00AE7898" w:rsidRDefault="00C62747" w:rsidP="008A5E22">
            <w:pPr>
              <w:spacing w:line="360" w:lineRule="auto"/>
              <w:rPr>
                <w:rFonts w:eastAsia="SimSun"/>
                <w:sz w:val="28"/>
                <w:szCs w:val="28"/>
                <w:lang w:eastAsia="zh-CN"/>
              </w:rPr>
            </w:pPr>
            <w:r w:rsidRPr="00AE7898">
              <w:rPr>
                <w:sz w:val="28"/>
                <w:szCs w:val="28"/>
              </w:rPr>
              <w:t>Кадастровая стоимость земельного участка</w:t>
            </w:r>
            <w:r>
              <w:rPr>
                <w:sz w:val="28"/>
                <w:szCs w:val="28"/>
              </w:rPr>
              <w:t>, руб.</w:t>
            </w:r>
          </w:p>
        </w:tc>
        <w:tc>
          <w:tcPr>
            <w:tcW w:w="4501" w:type="dxa"/>
            <w:tcBorders>
              <w:top w:val="single" w:sz="4" w:space="0" w:color="000000"/>
              <w:left w:val="single" w:sz="4" w:space="0" w:color="000000"/>
              <w:bottom w:val="single" w:sz="4" w:space="0" w:color="000000"/>
              <w:right w:val="single" w:sz="4" w:space="0" w:color="000000"/>
            </w:tcBorders>
            <w:vAlign w:val="center"/>
            <w:hideMark/>
          </w:tcPr>
          <w:p w:rsidR="00C62747" w:rsidRPr="00AE7898" w:rsidRDefault="00C62747" w:rsidP="008A5E22">
            <w:pPr>
              <w:spacing w:line="360" w:lineRule="auto"/>
              <w:jc w:val="right"/>
              <w:rPr>
                <w:rFonts w:eastAsia="SimSun"/>
                <w:b/>
                <w:sz w:val="28"/>
                <w:szCs w:val="28"/>
                <w:lang w:eastAsia="zh-CN"/>
              </w:rPr>
            </w:pPr>
            <w:r w:rsidRPr="00AE7898">
              <w:rPr>
                <w:sz w:val="28"/>
                <w:szCs w:val="28"/>
              </w:rPr>
              <w:t>265*3</w:t>
            </w:r>
            <w:r>
              <w:rPr>
                <w:sz w:val="28"/>
                <w:szCs w:val="28"/>
              </w:rPr>
              <w:t xml:space="preserve"> </w:t>
            </w:r>
            <w:r w:rsidRPr="00AE7898">
              <w:rPr>
                <w:sz w:val="28"/>
                <w:szCs w:val="28"/>
              </w:rPr>
              <w:t>910</w:t>
            </w:r>
            <w:r w:rsidRPr="00AE7898">
              <w:rPr>
                <w:b/>
                <w:sz w:val="28"/>
                <w:szCs w:val="28"/>
              </w:rPr>
              <w:t xml:space="preserve"> = 1 036 150</w:t>
            </w:r>
          </w:p>
        </w:tc>
      </w:tr>
    </w:tbl>
    <w:p w:rsidR="00C62747" w:rsidRPr="00F0154B" w:rsidRDefault="00C62747" w:rsidP="00C62747">
      <w:pPr>
        <w:spacing w:line="360" w:lineRule="auto"/>
        <w:ind w:firstLine="720"/>
        <w:jc w:val="both"/>
        <w:rPr>
          <w:rFonts w:eastAsia="SimSun"/>
          <w:szCs w:val="28"/>
          <w:lang w:eastAsia="zh-CN"/>
        </w:rPr>
      </w:pPr>
      <w:r>
        <w:rPr>
          <w:rFonts w:eastAsia="SimSun"/>
          <w:szCs w:val="28"/>
          <w:lang w:eastAsia="zh-CN"/>
        </w:rPr>
        <w:t>Составлено автором на основе собственных расчетов.</w:t>
      </w:r>
    </w:p>
    <w:p w:rsidR="00C62747" w:rsidRPr="00AE7898" w:rsidRDefault="00C62747" w:rsidP="00C62747">
      <w:pPr>
        <w:spacing w:line="360" w:lineRule="auto"/>
        <w:ind w:firstLine="720"/>
        <w:jc w:val="both"/>
        <w:rPr>
          <w:sz w:val="28"/>
          <w:szCs w:val="28"/>
        </w:rPr>
      </w:pPr>
      <w:r>
        <w:rPr>
          <w:sz w:val="28"/>
          <w:szCs w:val="28"/>
        </w:rPr>
        <w:t>Из результатов</w:t>
      </w:r>
      <w:r w:rsidRPr="00AE7898">
        <w:rPr>
          <w:sz w:val="28"/>
          <w:szCs w:val="28"/>
        </w:rPr>
        <w:t xml:space="preserve"> в данном случае</w:t>
      </w:r>
      <w:r>
        <w:rPr>
          <w:sz w:val="28"/>
          <w:szCs w:val="28"/>
        </w:rPr>
        <w:t xml:space="preserve"> следует, что</w:t>
      </w:r>
      <w:r w:rsidRPr="00AE7898">
        <w:rPr>
          <w:sz w:val="28"/>
          <w:szCs w:val="28"/>
        </w:rPr>
        <w:t xml:space="preserve"> рыночная и кадастровая стоимости практически не отличаются друг от друга. Это ожидаемый по методикам расч</w:t>
      </w:r>
      <w:r>
        <w:rPr>
          <w:sz w:val="28"/>
          <w:szCs w:val="28"/>
        </w:rPr>
        <w:t>е</w:t>
      </w:r>
      <w:r w:rsidRPr="00AE7898">
        <w:rPr>
          <w:sz w:val="28"/>
          <w:szCs w:val="28"/>
        </w:rPr>
        <w:t>та итог: рыночная стоимость небольшой части оценочной кадастровой зоны совпадает со средним значением по всей зоне, т.е. с кадастровой стоимостью. Но следует отметить, что расч</w:t>
      </w:r>
      <w:r>
        <w:rPr>
          <w:sz w:val="28"/>
          <w:szCs w:val="28"/>
        </w:rPr>
        <w:t>е</w:t>
      </w:r>
      <w:r w:rsidRPr="00AE7898">
        <w:rPr>
          <w:sz w:val="28"/>
          <w:szCs w:val="28"/>
        </w:rPr>
        <w:t xml:space="preserve">т рыночной цены земельного участка </w:t>
      </w:r>
      <w:r>
        <w:rPr>
          <w:sz w:val="28"/>
          <w:szCs w:val="28"/>
        </w:rPr>
        <w:t xml:space="preserve">был </w:t>
      </w:r>
      <w:r w:rsidRPr="00AE7898">
        <w:rPr>
          <w:sz w:val="28"/>
          <w:szCs w:val="28"/>
        </w:rPr>
        <w:t>производ</w:t>
      </w:r>
      <w:r>
        <w:rPr>
          <w:sz w:val="28"/>
          <w:szCs w:val="28"/>
        </w:rPr>
        <w:t>ен</w:t>
      </w:r>
      <w:r w:rsidRPr="00AE7898">
        <w:rPr>
          <w:sz w:val="28"/>
          <w:szCs w:val="28"/>
        </w:rPr>
        <w:t xml:space="preserve"> по данным за 2011 год, а </w:t>
      </w:r>
      <w:r>
        <w:rPr>
          <w:sz w:val="28"/>
          <w:szCs w:val="28"/>
        </w:rPr>
        <w:t>кадастровая стоимость была установлена в</w:t>
      </w:r>
      <w:r w:rsidRPr="00AE7898">
        <w:rPr>
          <w:sz w:val="28"/>
          <w:szCs w:val="28"/>
        </w:rPr>
        <w:t xml:space="preserve"> 2007</w:t>
      </w:r>
      <w:r>
        <w:rPr>
          <w:sz w:val="28"/>
          <w:szCs w:val="28"/>
        </w:rPr>
        <w:t xml:space="preserve"> году</w:t>
      </w:r>
      <w:r w:rsidRPr="00AE7898">
        <w:rPr>
          <w:sz w:val="28"/>
          <w:szCs w:val="28"/>
        </w:rPr>
        <w:t xml:space="preserve">. Совпадение значений говорит или о стабильности на рынке земли города Волгограда, или, </w:t>
      </w:r>
      <w:r>
        <w:rPr>
          <w:sz w:val="28"/>
          <w:szCs w:val="28"/>
        </w:rPr>
        <w:t>что вероятнее</w:t>
      </w:r>
      <w:r w:rsidRPr="00AE7898">
        <w:rPr>
          <w:sz w:val="28"/>
          <w:szCs w:val="28"/>
        </w:rPr>
        <w:t>, о задержке его развития.</w:t>
      </w:r>
    </w:p>
    <w:p w:rsidR="00C62747" w:rsidRPr="00AE7898" w:rsidRDefault="00C62747" w:rsidP="00C62747">
      <w:pPr>
        <w:spacing w:line="360" w:lineRule="auto"/>
        <w:ind w:firstLine="720"/>
        <w:jc w:val="both"/>
        <w:rPr>
          <w:sz w:val="28"/>
          <w:szCs w:val="28"/>
        </w:rPr>
      </w:pPr>
      <w:r w:rsidRPr="00AE7898">
        <w:rPr>
          <w:sz w:val="28"/>
          <w:szCs w:val="28"/>
        </w:rPr>
        <w:t>Процесс точного расчета рыночной стоимости довольно трудоемок, что не позволяет произвести ее сравнение с кадастровой стоимостью по множеству примеров. Поэтому</w:t>
      </w:r>
      <w:r>
        <w:rPr>
          <w:sz w:val="28"/>
          <w:szCs w:val="28"/>
        </w:rPr>
        <w:t xml:space="preserve"> может быть</w:t>
      </w:r>
      <w:r w:rsidRPr="00AE7898">
        <w:rPr>
          <w:sz w:val="28"/>
          <w:szCs w:val="28"/>
        </w:rPr>
        <w:t xml:space="preserve"> использован другой способ</w:t>
      </w:r>
      <w:r>
        <w:rPr>
          <w:sz w:val="28"/>
          <w:szCs w:val="28"/>
        </w:rPr>
        <w:t xml:space="preserve"> определения </w:t>
      </w:r>
      <w:r>
        <w:rPr>
          <w:sz w:val="28"/>
          <w:szCs w:val="28"/>
        </w:rPr>
        <w:lastRenderedPageBreak/>
        <w:t>рыночной стоимости:</w:t>
      </w:r>
      <w:r w:rsidRPr="00AE7898">
        <w:rPr>
          <w:sz w:val="28"/>
          <w:szCs w:val="28"/>
        </w:rPr>
        <w:t xml:space="preserve"> менее точный, но более быстрый и наглядный. Согласно исходному понятию рыночной стоимости (наиболее вероятная цена, по которой объект оценки может быть отчужден на открытом рынке в условиях конкуренции), ее можно приблизить к ценам продаж, скорректированным с учетом торга (</w:t>
      </w:r>
      <w:r>
        <w:rPr>
          <w:sz w:val="28"/>
          <w:szCs w:val="28"/>
        </w:rPr>
        <w:t>примерное снижение</w:t>
      </w:r>
      <w:r w:rsidRPr="00AE7898">
        <w:rPr>
          <w:sz w:val="28"/>
          <w:szCs w:val="28"/>
        </w:rPr>
        <w:t xml:space="preserve"> на 10% от первоначальной величины).</w:t>
      </w:r>
    </w:p>
    <w:p w:rsidR="00C62747" w:rsidRPr="0002029F" w:rsidRDefault="00C62747" w:rsidP="00C62747">
      <w:pPr>
        <w:spacing w:line="360" w:lineRule="auto"/>
        <w:ind w:firstLine="720"/>
        <w:jc w:val="both"/>
        <w:rPr>
          <w:sz w:val="28"/>
          <w:szCs w:val="28"/>
        </w:rPr>
      </w:pPr>
      <w:r w:rsidRPr="00AE7898">
        <w:rPr>
          <w:sz w:val="28"/>
          <w:szCs w:val="28"/>
        </w:rPr>
        <w:t>По имеющимся данным по продаже 54-х земельных участков в Волгограде и таблице кадастровых стоимостей были рассчитаны средние рыночные и кадастровые стоимости земельных участков по 4 категориям (рис</w:t>
      </w:r>
      <w:r>
        <w:rPr>
          <w:sz w:val="28"/>
          <w:szCs w:val="28"/>
        </w:rPr>
        <w:t>унок</w:t>
      </w:r>
      <w:r w:rsidRPr="00AE7898">
        <w:rPr>
          <w:sz w:val="28"/>
          <w:szCs w:val="28"/>
        </w:rPr>
        <w:t xml:space="preserve"> </w:t>
      </w:r>
      <w:r>
        <w:rPr>
          <w:sz w:val="28"/>
          <w:szCs w:val="28"/>
          <w:lang w:val="en-US"/>
        </w:rPr>
        <w:t>III</w:t>
      </w:r>
      <w:r w:rsidRPr="00D5580A">
        <w:rPr>
          <w:sz w:val="28"/>
          <w:szCs w:val="28"/>
        </w:rPr>
        <w:t>.</w:t>
      </w:r>
      <w:r w:rsidRPr="00AE7898">
        <w:rPr>
          <w:sz w:val="28"/>
          <w:szCs w:val="28"/>
        </w:rPr>
        <w:t>1</w:t>
      </w:r>
      <w:r w:rsidRPr="00D5580A">
        <w:rPr>
          <w:sz w:val="28"/>
          <w:szCs w:val="28"/>
        </w:rPr>
        <w:t>.1</w:t>
      </w:r>
      <w:r w:rsidRPr="00AE7898">
        <w:rPr>
          <w:sz w:val="28"/>
          <w:szCs w:val="28"/>
        </w:rPr>
        <w:t>).</w:t>
      </w:r>
    </w:p>
    <w:p w:rsidR="00C62747" w:rsidRDefault="00C62747" w:rsidP="00C62747">
      <w:pPr>
        <w:spacing w:line="360" w:lineRule="auto"/>
        <w:jc w:val="center"/>
        <w:rPr>
          <w:sz w:val="28"/>
          <w:szCs w:val="28"/>
          <w:lang w:val="en-US" w:eastAsia="zh-CN"/>
        </w:rPr>
      </w:pPr>
      <w:r w:rsidRPr="00AE7898">
        <w:rPr>
          <w:noProof/>
          <w:sz w:val="28"/>
          <w:szCs w:val="28"/>
        </w:rPr>
        <w:drawing>
          <wp:inline distT="0" distB="0" distL="0" distR="0">
            <wp:extent cx="5953125" cy="3724275"/>
            <wp:effectExtent l="0" t="0" r="0" b="0"/>
            <wp:docPr id="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62747" w:rsidRPr="00D5580A" w:rsidRDefault="00C62747" w:rsidP="00C62747">
      <w:pPr>
        <w:spacing w:line="360" w:lineRule="auto"/>
        <w:jc w:val="center"/>
        <w:rPr>
          <w:b/>
          <w:sz w:val="28"/>
          <w:szCs w:val="28"/>
          <w:lang w:eastAsia="zh-CN"/>
        </w:rPr>
      </w:pPr>
      <w:r w:rsidRPr="00D5580A">
        <w:rPr>
          <w:i/>
          <w:sz w:val="28"/>
          <w:szCs w:val="28"/>
        </w:rPr>
        <w:t xml:space="preserve">Рисунок </w:t>
      </w:r>
      <w:r w:rsidRPr="00D5580A">
        <w:rPr>
          <w:i/>
          <w:sz w:val="28"/>
          <w:szCs w:val="28"/>
          <w:lang w:val="en-US"/>
        </w:rPr>
        <w:t>II</w:t>
      </w:r>
      <w:r w:rsidRPr="0002029F">
        <w:rPr>
          <w:i/>
          <w:sz w:val="28"/>
          <w:szCs w:val="28"/>
        </w:rPr>
        <w:t>.1.</w:t>
      </w:r>
      <w:r w:rsidRPr="00D5580A">
        <w:rPr>
          <w:i/>
          <w:sz w:val="28"/>
          <w:szCs w:val="28"/>
        </w:rPr>
        <w:t>1.</w:t>
      </w:r>
      <w:r w:rsidRPr="00D5580A">
        <w:rPr>
          <w:b/>
          <w:sz w:val="28"/>
          <w:szCs w:val="28"/>
        </w:rPr>
        <w:t>Сравнение рыночных и кадастровых стоимостей земельных участков 4-</w:t>
      </w:r>
      <w:r>
        <w:rPr>
          <w:b/>
          <w:sz w:val="28"/>
          <w:szCs w:val="28"/>
        </w:rPr>
        <w:t>х категорий, 2011 г.</w:t>
      </w:r>
    </w:p>
    <w:p w:rsidR="00C62747" w:rsidRPr="000D2DCD" w:rsidRDefault="00C62747" w:rsidP="00C62747">
      <w:pPr>
        <w:spacing w:line="360" w:lineRule="auto"/>
        <w:rPr>
          <w:szCs w:val="28"/>
          <w:lang w:eastAsia="zh-CN"/>
        </w:rPr>
      </w:pPr>
      <w:r>
        <w:rPr>
          <w:sz w:val="28"/>
          <w:szCs w:val="28"/>
          <w:lang w:eastAsia="zh-CN"/>
        </w:rPr>
        <w:tab/>
      </w:r>
      <w:r>
        <w:rPr>
          <w:szCs w:val="28"/>
          <w:lang w:eastAsia="zh-CN"/>
        </w:rPr>
        <w:t xml:space="preserve">Составлено автором на основе </w:t>
      </w:r>
      <w:r w:rsidRPr="007D0125">
        <w:rPr>
          <w:szCs w:val="28"/>
          <w:lang w:eastAsia="zh-CN"/>
        </w:rPr>
        <w:t>[</w:t>
      </w:r>
      <w:r w:rsidRPr="00AD5204">
        <w:rPr>
          <w:szCs w:val="28"/>
          <w:lang w:eastAsia="zh-CN"/>
        </w:rPr>
        <w:t>3</w:t>
      </w:r>
      <w:r>
        <w:rPr>
          <w:szCs w:val="28"/>
          <w:lang w:eastAsia="zh-CN"/>
        </w:rPr>
        <w:t>5</w:t>
      </w:r>
      <w:r w:rsidRPr="00AD5204">
        <w:rPr>
          <w:szCs w:val="28"/>
          <w:lang w:eastAsia="zh-CN"/>
        </w:rPr>
        <w:t xml:space="preserve">, </w:t>
      </w:r>
      <w:r>
        <w:rPr>
          <w:szCs w:val="28"/>
          <w:lang w:eastAsia="zh-CN"/>
        </w:rPr>
        <w:t>12</w:t>
      </w:r>
      <w:r w:rsidR="00F446BA">
        <w:rPr>
          <w:szCs w:val="28"/>
          <w:lang w:eastAsia="zh-CN"/>
        </w:rPr>
        <w:t>9</w:t>
      </w:r>
      <w:r w:rsidRPr="007D0125">
        <w:rPr>
          <w:szCs w:val="28"/>
        </w:rPr>
        <w:t xml:space="preserve">, </w:t>
      </w:r>
      <w:r>
        <w:rPr>
          <w:szCs w:val="28"/>
        </w:rPr>
        <w:t>1</w:t>
      </w:r>
      <w:r w:rsidR="00F446BA">
        <w:rPr>
          <w:szCs w:val="28"/>
        </w:rPr>
        <w:t>30</w:t>
      </w:r>
      <w:r w:rsidRPr="000D2DCD">
        <w:rPr>
          <w:szCs w:val="28"/>
          <w:lang w:eastAsia="zh-CN"/>
        </w:rPr>
        <w:t>]</w:t>
      </w:r>
    </w:p>
    <w:p w:rsidR="00C62747" w:rsidRPr="00AE7898" w:rsidRDefault="00C62747" w:rsidP="00C62747">
      <w:pPr>
        <w:spacing w:line="360" w:lineRule="auto"/>
        <w:ind w:firstLine="720"/>
        <w:jc w:val="both"/>
        <w:rPr>
          <w:sz w:val="28"/>
          <w:szCs w:val="28"/>
        </w:rPr>
      </w:pPr>
      <w:r w:rsidRPr="00AE7898">
        <w:rPr>
          <w:sz w:val="28"/>
          <w:szCs w:val="28"/>
        </w:rPr>
        <w:t xml:space="preserve">Только в одном из четырех случаев рыночная и кадастровая стоимости близки по значению друг другу. </w:t>
      </w:r>
      <w:proofErr w:type="gramStart"/>
      <w:r w:rsidRPr="00AE7898">
        <w:rPr>
          <w:sz w:val="28"/>
          <w:szCs w:val="28"/>
        </w:rPr>
        <w:t>В двух других</w:t>
      </w:r>
      <w:r w:rsidRPr="00103E38">
        <w:rPr>
          <w:sz w:val="28"/>
          <w:szCs w:val="28"/>
        </w:rPr>
        <w:t xml:space="preserve"> –</w:t>
      </w:r>
      <w:r w:rsidRPr="00AE7898">
        <w:rPr>
          <w:sz w:val="28"/>
          <w:szCs w:val="28"/>
        </w:rPr>
        <w:t xml:space="preserve"> кадастровая</w:t>
      </w:r>
      <w:r w:rsidRPr="00103E38">
        <w:rPr>
          <w:sz w:val="28"/>
          <w:szCs w:val="28"/>
        </w:rPr>
        <w:t xml:space="preserve"> </w:t>
      </w:r>
      <w:r>
        <w:rPr>
          <w:sz w:val="28"/>
          <w:szCs w:val="28"/>
        </w:rPr>
        <w:t>стоимость</w:t>
      </w:r>
      <w:r w:rsidRPr="00AE7898">
        <w:rPr>
          <w:sz w:val="28"/>
          <w:szCs w:val="28"/>
        </w:rPr>
        <w:t xml:space="preserve"> превышает рыночную более чем в 2,5 раза, и еще в одном – рыночная кадастровую, но в 1,5 р</w:t>
      </w:r>
      <w:r>
        <w:rPr>
          <w:sz w:val="28"/>
          <w:szCs w:val="28"/>
        </w:rPr>
        <w:t>аза.</w:t>
      </w:r>
      <w:proofErr w:type="gramEnd"/>
      <w:r>
        <w:rPr>
          <w:sz w:val="28"/>
          <w:szCs w:val="28"/>
        </w:rPr>
        <w:t xml:space="preserve"> Становится очевидным, что в некоторых случаях </w:t>
      </w:r>
      <w:r w:rsidRPr="00AE7898">
        <w:rPr>
          <w:sz w:val="28"/>
          <w:szCs w:val="28"/>
        </w:rPr>
        <w:t>рыночная и кадастровая стоимости земельных участков имеют значительное различие. Такое различие вызвано в основном по двум причинам:</w:t>
      </w:r>
    </w:p>
    <w:p w:rsidR="00C62747" w:rsidRPr="00AE7898" w:rsidRDefault="00C62747" w:rsidP="00C62747">
      <w:pPr>
        <w:numPr>
          <w:ilvl w:val="0"/>
          <w:numId w:val="8"/>
        </w:numPr>
        <w:spacing w:line="360" w:lineRule="auto"/>
        <w:ind w:left="0" w:firstLine="709"/>
        <w:jc w:val="both"/>
        <w:rPr>
          <w:sz w:val="28"/>
          <w:szCs w:val="28"/>
        </w:rPr>
      </w:pPr>
      <w:r>
        <w:rPr>
          <w:sz w:val="28"/>
          <w:szCs w:val="28"/>
        </w:rPr>
        <w:lastRenderedPageBreak/>
        <w:t>отсутствие хорошо сформированного рынка земли</w:t>
      </w:r>
      <w:r w:rsidRPr="00AE7898">
        <w:rPr>
          <w:sz w:val="28"/>
          <w:szCs w:val="28"/>
        </w:rPr>
        <w:t>;</w:t>
      </w:r>
    </w:p>
    <w:p w:rsidR="00C62747" w:rsidRDefault="00C62747" w:rsidP="00C62747">
      <w:pPr>
        <w:numPr>
          <w:ilvl w:val="0"/>
          <w:numId w:val="8"/>
        </w:numPr>
        <w:spacing w:line="360" w:lineRule="auto"/>
        <w:ind w:left="0" w:firstLine="709"/>
        <w:jc w:val="both"/>
        <w:rPr>
          <w:sz w:val="28"/>
          <w:szCs w:val="28"/>
        </w:rPr>
      </w:pPr>
      <w:r w:rsidRPr="00AE7898">
        <w:rPr>
          <w:sz w:val="28"/>
          <w:szCs w:val="28"/>
        </w:rPr>
        <w:t>устаревание рассчитанных удельных показателей кадастровой стоимости.</w:t>
      </w:r>
    </w:p>
    <w:p w:rsidR="00C62747" w:rsidRDefault="00C62747" w:rsidP="00C62747">
      <w:pPr>
        <w:pStyle w:val="af3"/>
        <w:spacing w:line="360" w:lineRule="auto"/>
        <w:ind w:firstLine="709"/>
        <w:rPr>
          <w:szCs w:val="28"/>
        </w:rPr>
      </w:pPr>
      <w:r>
        <w:rPr>
          <w:szCs w:val="28"/>
        </w:rPr>
        <w:t>Вследствие существующей разницы собственники земли посредством суда начали оспаривать величину кадастровой стоимости, которая в большинстве случаев значительно выше установленной оценщиком рыночной стоимости. С одной стороны, установление рыночной стоимости, которая точнее отражает эффективность использования земли, для б</w:t>
      </w:r>
      <w:r>
        <w:rPr>
          <w:i/>
          <w:szCs w:val="28"/>
        </w:rPr>
        <w:t>о</w:t>
      </w:r>
      <w:r>
        <w:rPr>
          <w:szCs w:val="28"/>
        </w:rPr>
        <w:t>льшего количества земельных участков способствует рациональному землепользованию. С другой стороны, судебный процесс оплачивается за счет средств местного бюджета, что препятствует развитию муниципалитетов и, как следствие, региона.</w:t>
      </w:r>
    </w:p>
    <w:p w:rsidR="00C62747" w:rsidRDefault="00C62747" w:rsidP="00C62747">
      <w:pPr>
        <w:pStyle w:val="af3"/>
        <w:spacing w:line="360" w:lineRule="auto"/>
        <w:ind w:firstLine="709"/>
        <w:rPr>
          <w:szCs w:val="28"/>
        </w:rPr>
      </w:pPr>
      <w:r>
        <w:rPr>
          <w:szCs w:val="28"/>
        </w:rPr>
        <w:t xml:space="preserve">С целью упрощения процесса оспаривания в каждом субъекте Федерации существует по одной организованной Росреестром комиссии по рассмотрению споров о результатах определения кадастровой стоимости, порядок работы которой определен приказом Минэкономразвития России № 263 от 04.05.2012. </w:t>
      </w:r>
      <w:proofErr w:type="gramStart"/>
      <w:r>
        <w:rPr>
          <w:szCs w:val="28"/>
        </w:rPr>
        <w:t>На практике данные комиссии не действуют: во-первых, работа комиссий, как и суды, оплачивается из местных бюджетов, что не делает их более выгодными для муниципалитетов, во-вторых, члены комиссии – представители государственных организаций (заместитель руководителя Управления Росреестра, заместитель директора филиала ФГБУ «ФКП Росреестра», представитель органа исполнительной власти субъекта Российской Федерации и представитель Национального совета по оценочной деятельности), интересы которых не совпадают с интересами</w:t>
      </w:r>
      <w:proofErr w:type="gramEnd"/>
      <w:r>
        <w:rPr>
          <w:szCs w:val="28"/>
        </w:rPr>
        <w:t xml:space="preserve"> собственника земельного участка, предпочитающего обращаться в суд со своим защитником прав. В то же время разрешение споров о результатах кадастровой оценки посредством комиссии, а не через суд, осуществляется быстрее и с меньшими затратами.</w:t>
      </w:r>
    </w:p>
    <w:p w:rsidR="00C62747" w:rsidRDefault="00C62747" w:rsidP="00C62747">
      <w:pPr>
        <w:pStyle w:val="af3"/>
        <w:spacing w:line="360" w:lineRule="auto"/>
        <w:ind w:firstLine="709"/>
        <w:rPr>
          <w:szCs w:val="28"/>
        </w:rPr>
      </w:pPr>
      <w:r>
        <w:rPr>
          <w:szCs w:val="28"/>
        </w:rPr>
        <w:t>Предлагается организовать комиссии на местном уровне в составе 4-х человек:</w:t>
      </w:r>
    </w:p>
    <w:p w:rsidR="00C62747" w:rsidRDefault="00C62747" w:rsidP="00C62747">
      <w:pPr>
        <w:pStyle w:val="af3"/>
        <w:spacing w:line="360" w:lineRule="auto"/>
        <w:ind w:firstLine="709"/>
        <w:rPr>
          <w:szCs w:val="28"/>
        </w:rPr>
      </w:pPr>
      <w:r>
        <w:rPr>
          <w:szCs w:val="28"/>
        </w:rPr>
        <w:t>– представитель местных органов управления: один из заместителей Руководителя муниципалитета;</w:t>
      </w:r>
    </w:p>
    <w:p w:rsidR="00C62747" w:rsidRDefault="00C62747" w:rsidP="00C62747">
      <w:pPr>
        <w:pStyle w:val="af3"/>
        <w:spacing w:line="360" w:lineRule="auto"/>
        <w:ind w:firstLine="709"/>
        <w:rPr>
          <w:szCs w:val="28"/>
        </w:rPr>
      </w:pPr>
      <w:r>
        <w:rPr>
          <w:szCs w:val="28"/>
        </w:rPr>
        <w:lastRenderedPageBreak/>
        <w:t>– представитель оспаривающей стороны: собственник земельного участка или его доверенное лицо;</w:t>
      </w:r>
    </w:p>
    <w:p w:rsidR="00C62747" w:rsidRDefault="00C62747" w:rsidP="00C62747">
      <w:pPr>
        <w:pStyle w:val="af3"/>
        <w:spacing w:line="360" w:lineRule="auto"/>
        <w:ind w:firstLine="709"/>
        <w:rPr>
          <w:szCs w:val="28"/>
        </w:rPr>
      </w:pPr>
      <w:r>
        <w:rPr>
          <w:szCs w:val="28"/>
        </w:rPr>
        <w:t>–</w:t>
      </w:r>
      <w:r>
        <w:t> </w:t>
      </w:r>
      <w:r>
        <w:rPr>
          <w:szCs w:val="28"/>
        </w:rPr>
        <w:t>два эксперта: эксперт отдела кадастровой оценки недвижимости регионального Управления Росреестра, назначенный председателем, и периодически меняемый представитель регионального отделения Российского общества оценщиков или саморегулируемой организации оценщиков.</w:t>
      </w:r>
    </w:p>
    <w:p w:rsidR="00C62747" w:rsidRDefault="00C62747" w:rsidP="00C62747">
      <w:pPr>
        <w:pStyle w:val="af3"/>
        <w:spacing w:line="360" w:lineRule="auto"/>
        <w:ind w:firstLine="709"/>
        <w:rPr>
          <w:szCs w:val="28"/>
        </w:rPr>
      </w:pPr>
      <w:r>
        <w:rPr>
          <w:szCs w:val="28"/>
        </w:rPr>
        <w:t>Решение об изменении кадастровой стоимости будет приниматься открытым голосованием при согласии большинства членов (3 человека) комиссии (в отличие от единогласного решения в существующей комиссии Росреестра). Затраты на проведение заседаний комиссий следует переложить на собственника земельного участка (инициатора столкновения интересов). Подобные комиссии позволят ускорить процесс разрешения споров и уменьшить затраты местных органов управления.</w:t>
      </w:r>
    </w:p>
    <w:p w:rsidR="00C62747" w:rsidRPr="00AE7898" w:rsidRDefault="00C62747" w:rsidP="00C62747">
      <w:pPr>
        <w:rPr>
          <w:sz w:val="28"/>
          <w:szCs w:val="28"/>
        </w:rPr>
      </w:pPr>
      <w:r w:rsidRPr="00AE7898">
        <w:rPr>
          <w:sz w:val="28"/>
          <w:szCs w:val="28"/>
        </w:rPr>
        <w:br w:type="page"/>
      </w:r>
    </w:p>
    <w:p w:rsidR="00C62747" w:rsidRDefault="00C62747" w:rsidP="00C62747">
      <w:pPr>
        <w:pStyle w:val="3"/>
        <w:spacing w:before="0" w:line="360" w:lineRule="auto"/>
        <w:jc w:val="center"/>
        <w:rPr>
          <w:b/>
          <w:i w:val="0"/>
          <w:sz w:val="32"/>
        </w:rPr>
      </w:pPr>
      <w:bookmarkStart w:id="22" w:name="_Toc381424955"/>
      <w:bookmarkStart w:id="23" w:name="_Toc393185009"/>
      <w:proofErr w:type="gramStart"/>
      <w:r>
        <w:rPr>
          <w:b/>
          <w:i w:val="0"/>
          <w:sz w:val="32"/>
          <w:lang w:val="en-US"/>
        </w:rPr>
        <w:lastRenderedPageBreak/>
        <w:t>III</w:t>
      </w:r>
      <w:r>
        <w:rPr>
          <w:b/>
          <w:i w:val="0"/>
          <w:sz w:val="32"/>
        </w:rPr>
        <w:t>.2. Разработка методов рационального использования региональных земель с природными ресурсами.</w:t>
      </w:r>
      <w:bookmarkEnd w:id="22"/>
      <w:bookmarkEnd w:id="23"/>
      <w:proofErr w:type="gramEnd"/>
    </w:p>
    <w:p w:rsidR="00C62747" w:rsidRPr="00C62747" w:rsidRDefault="00C62747" w:rsidP="00C62747"/>
    <w:p w:rsidR="00C62747" w:rsidRDefault="00C62747" w:rsidP="00C62747">
      <w:pPr>
        <w:shd w:val="clear" w:color="auto" w:fill="FFFFFF"/>
        <w:spacing w:line="360" w:lineRule="auto"/>
        <w:ind w:firstLine="709"/>
        <w:jc w:val="both"/>
        <w:rPr>
          <w:sz w:val="28"/>
          <w:szCs w:val="28"/>
        </w:rPr>
      </w:pPr>
      <w:r>
        <w:rPr>
          <w:sz w:val="28"/>
          <w:szCs w:val="28"/>
        </w:rPr>
        <w:t>Одной из малоизвестных, но в тоже время важных проблем в использовании региональных земель, является разграничение прав собственности на леса, произрастающие на этих землях, между федеральными и муниципальными органами управления.</w:t>
      </w:r>
    </w:p>
    <w:p w:rsidR="00C62747" w:rsidRDefault="00C62747" w:rsidP="00C62747">
      <w:pPr>
        <w:shd w:val="clear" w:color="auto" w:fill="FFFFFF"/>
        <w:spacing w:line="360" w:lineRule="auto"/>
        <w:ind w:firstLine="709"/>
        <w:jc w:val="both"/>
        <w:rPr>
          <w:sz w:val="28"/>
          <w:szCs w:val="28"/>
        </w:rPr>
      </w:pPr>
      <w:r>
        <w:rPr>
          <w:sz w:val="28"/>
          <w:szCs w:val="28"/>
        </w:rPr>
        <w:t xml:space="preserve">Возможность нахождения лесов в собственности поселений исключена статьей 37 Федерального закона «О введении в действие Лесного кодекса Российской Федерации» от 04.12.2006 № 201-ФЗ. Утратил силу допускавший это пункт 17 части 2 статьи 50 Федерального закона «Об общих принципах местного самоуправления в Российской Федерации» от 06.10.2003 № 131-ФЗ. Леса не включены в перечень видов имущества, которое может находиться в собственности муниципальных районов или городских округов. Таким образом, леса (в том числе расположенные в границах населенных пунктов) фактически являются неразграниченной собственностью под управлением муниципалитетов. </w:t>
      </w:r>
    </w:p>
    <w:p w:rsidR="00C62747" w:rsidRDefault="00C62747" w:rsidP="00C62747">
      <w:pPr>
        <w:shd w:val="clear" w:color="auto" w:fill="FFFFFF"/>
        <w:spacing w:line="360" w:lineRule="auto"/>
        <w:ind w:firstLine="709"/>
        <w:jc w:val="both"/>
        <w:rPr>
          <w:sz w:val="28"/>
          <w:szCs w:val="28"/>
        </w:rPr>
      </w:pPr>
      <w:r>
        <w:rPr>
          <w:sz w:val="28"/>
          <w:szCs w:val="28"/>
        </w:rPr>
        <w:t xml:space="preserve">Однако при этом в собственности поселений могут находиться «земельные участки, отнесенные к муниципальной собственности поселения в соответствии с федеральными законами» (пункт 15 части 2 той же статьи). </w:t>
      </w:r>
    </w:p>
    <w:p w:rsidR="00C62747" w:rsidRDefault="00C62747" w:rsidP="00C62747">
      <w:pPr>
        <w:shd w:val="clear" w:color="auto" w:fill="FFFFFF"/>
        <w:spacing w:line="360" w:lineRule="auto"/>
        <w:ind w:firstLine="709"/>
        <w:jc w:val="both"/>
        <w:rPr>
          <w:sz w:val="28"/>
          <w:szCs w:val="28"/>
        </w:rPr>
      </w:pPr>
      <w:r>
        <w:rPr>
          <w:sz w:val="28"/>
          <w:szCs w:val="28"/>
        </w:rPr>
        <w:t>В соответствии со ст. 11 Федерального закона от 21 декабря 2004 года № 172-ФЗ «О переводе земель или земельных участков из одной категории в другую» в случае установления или изменения границ населенных пунктов разрешается перевод земель лесного фонда в земли других категорий.</w:t>
      </w:r>
    </w:p>
    <w:p w:rsidR="00C62747" w:rsidRDefault="00C62747" w:rsidP="00C62747">
      <w:pPr>
        <w:shd w:val="clear" w:color="auto" w:fill="FFFFFF"/>
        <w:spacing w:line="360" w:lineRule="auto"/>
        <w:ind w:firstLine="709"/>
        <w:jc w:val="both"/>
        <w:rPr>
          <w:sz w:val="28"/>
          <w:szCs w:val="28"/>
        </w:rPr>
      </w:pPr>
      <w:r>
        <w:rPr>
          <w:sz w:val="28"/>
          <w:szCs w:val="28"/>
        </w:rPr>
        <w:t>В итоге, леса могут быть включены в состав земель поселений и в собственность поселений, но в этом случае они документально будут зафиксированы как земельные участки, вне зависимости от наличия на их территории леса. Естественно, для разрешения данного вопроса возникает желание перевода земель с лесами в собственность населенных пунктов. Однако и здесь возникают некоторые сложности.</w:t>
      </w:r>
    </w:p>
    <w:p w:rsidR="00C62747" w:rsidRDefault="00C62747" w:rsidP="00C62747">
      <w:pPr>
        <w:shd w:val="clear" w:color="auto" w:fill="FFFFFF"/>
        <w:spacing w:line="360" w:lineRule="auto"/>
        <w:ind w:firstLine="709"/>
        <w:jc w:val="both"/>
        <w:rPr>
          <w:sz w:val="28"/>
          <w:szCs w:val="28"/>
        </w:rPr>
      </w:pPr>
      <w:r>
        <w:rPr>
          <w:sz w:val="28"/>
          <w:szCs w:val="28"/>
        </w:rPr>
        <w:lastRenderedPageBreak/>
        <w:t>По статье 11 «Особенности перевода земель лесного фонда, занятых защитными лесами, или земельных участков в составе таких земель в земли других категорий»:</w:t>
      </w:r>
    </w:p>
    <w:p w:rsidR="00C62747" w:rsidRDefault="00C62747" w:rsidP="00C62747">
      <w:pPr>
        <w:shd w:val="clear" w:color="auto" w:fill="FFFFFF"/>
        <w:spacing w:line="360" w:lineRule="auto"/>
        <w:ind w:firstLine="709"/>
        <w:jc w:val="both"/>
        <w:rPr>
          <w:sz w:val="28"/>
          <w:szCs w:val="28"/>
        </w:rPr>
      </w:pPr>
      <w:r>
        <w:rPr>
          <w:sz w:val="28"/>
          <w:szCs w:val="28"/>
        </w:rPr>
        <w:t>«1. Перевод земель лесного фонда, занятых защитными лесами, или земельных участков в составе таких земель, за исключением земель лесного фонда, на которых расположены зеленые зоны, или земельных участков в составе таких земель, в земли других категорий разрешается в случае:</w:t>
      </w:r>
    </w:p>
    <w:p w:rsidR="00C62747" w:rsidRDefault="00C62747" w:rsidP="00C62747">
      <w:pPr>
        <w:shd w:val="clear" w:color="auto" w:fill="FFFFFF"/>
        <w:spacing w:line="360" w:lineRule="auto"/>
        <w:ind w:firstLine="709"/>
        <w:jc w:val="both"/>
        <w:rPr>
          <w:sz w:val="28"/>
          <w:szCs w:val="28"/>
        </w:rPr>
      </w:pPr>
      <w:r>
        <w:rPr>
          <w:sz w:val="28"/>
          <w:szCs w:val="28"/>
        </w:rPr>
        <w:t>1) организации особо охраняемых природных территорий;</w:t>
      </w:r>
    </w:p>
    <w:p w:rsidR="00C62747" w:rsidRDefault="00C62747" w:rsidP="00C62747">
      <w:pPr>
        <w:shd w:val="clear" w:color="auto" w:fill="FFFFFF"/>
        <w:spacing w:line="360" w:lineRule="auto"/>
        <w:ind w:firstLine="709"/>
        <w:jc w:val="both"/>
        <w:rPr>
          <w:sz w:val="28"/>
          <w:szCs w:val="28"/>
        </w:rPr>
      </w:pPr>
      <w:r>
        <w:rPr>
          <w:sz w:val="28"/>
          <w:szCs w:val="28"/>
        </w:rPr>
        <w:t>2) установления или изменения границ населенных пунктов;</w:t>
      </w:r>
    </w:p>
    <w:p w:rsidR="00C62747" w:rsidRDefault="00C62747" w:rsidP="00C62747">
      <w:pPr>
        <w:shd w:val="clear" w:color="auto" w:fill="FFFFFF"/>
        <w:spacing w:line="360" w:lineRule="auto"/>
        <w:ind w:firstLine="709"/>
        <w:jc w:val="both"/>
        <w:rPr>
          <w:sz w:val="28"/>
          <w:szCs w:val="28"/>
        </w:rPr>
      </w:pPr>
      <w:r>
        <w:rPr>
          <w:sz w:val="28"/>
          <w:szCs w:val="28"/>
        </w:rPr>
        <w:t>3) размещения объектов государственного или муниципального значения при отсутствии других вариантов возможного размещения этих объектов.</w:t>
      </w:r>
    </w:p>
    <w:p w:rsidR="00C62747" w:rsidRDefault="00C62747" w:rsidP="00C62747">
      <w:pPr>
        <w:shd w:val="clear" w:color="auto" w:fill="FFFFFF"/>
        <w:spacing w:line="360" w:lineRule="auto"/>
        <w:ind w:firstLine="709"/>
        <w:jc w:val="both"/>
        <w:rPr>
          <w:sz w:val="28"/>
          <w:szCs w:val="28"/>
        </w:rPr>
      </w:pPr>
      <w:r>
        <w:rPr>
          <w:sz w:val="28"/>
          <w:szCs w:val="28"/>
        </w:rPr>
        <w:t>2. Перевод земель лесного фонда, на которых расположены зеленые зоны, или земельных участков в составе таких земель в земли других категорий разрешается в случае размещения линий электропередачи, линий связи, дорог, трубопроводов и других линейных объектов, а также по решению Правительства Российской Федерации в случае размещения аэродромов».</w:t>
      </w:r>
    </w:p>
    <w:p w:rsidR="00C62747" w:rsidRDefault="00C62747" w:rsidP="00C62747">
      <w:pPr>
        <w:shd w:val="clear" w:color="auto" w:fill="FFFFFF"/>
        <w:spacing w:line="360" w:lineRule="auto"/>
        <w:ind w:firstLine="709"/>
        <w:jc w:val="both"/>
        <w:rPr>
          <w:sz w:val="28"/>
          <w:szCs w:val="28"/>
        </w:rPr>
      </w:pPr>
      <w:r>
        <w:rPr>
          <w:sz w:val="28"/>
          <w:szCs w:val="28"/>
        </w:rPr>
        <w:t>Но этот закон относится только к защитным лесам.</w:t>
      </w:r>
    </w:p>
    <w:p w:rsidR="00C62747" w:rsidRDefault="00C62747" w:rsidP="00C62747">
      <w:pPr>
        <w:shd w:val="clear" w:color="auto" w:fill="FFFFFF"/>
        <w:spacing w:line="360" w:lineRule="auto"/>
        <w:ind w:firstLine="709"/>
        <w:jc w:val="both"/>
        <w:rPr>
          <w:sz w:val="28"/>
          <w:szCs w:val="28"/>
        </w:rPr>
      </w:pPr>
      <w:proofErr w:type="gramStart"/>
      <w:r>
        <w:rPr>
          <w:sz w:val="28"/>
          <w:szCs w:val="28"/>
        </w:rPr>
        <w:t>В земельном кодексе Российской Федерации от 25 октября 2001 г. N 136-ФЗ (с изменениями от 30 июня 2003 г., 29 июня, 3 октября, 21, 29 декабря 2004 г., 7 марта, 21, 22 июля, 31 декабря 2005 г., 17 апреля, 3, 30 июня, 27 июля, 16 октября, 4, 18, 29 декабря 2006 г., 28 февраля, 10 мая, 19 июня, 24 июля</w:t>
      </w:r>
      <w:proofErr w:type="gramEnd"/>
      <w:r>
        <w:rPr>
          <w:sz w:val="28"/>
          <w:szCs w:val="28"/>
        </w:rPr>
        <w:t xml:space="preserve">, </w:t>
      </w:r>
      <w:proofErr w:type="gramStart"/>
      <w:r>
        <w:rPr>
          <w:sz w:val="28"/>
          <w:szCs w:val="28"/>
        </w:rPr>
        <w:t>30 октября, 8 ноября 2007 г., 13 мая, 14, 22, 23 июля, 25, 30 декабря 2008 г.) по статье 27.</w:t>
      </w:r>
      <w:proofErr w:type="gramEnd"/>
      <w:r>
        <w:rPr>
          <w:sz w:val="28"/>
          <w:szCs w:val="28"/>
        </w:rPr>
        <w:t xml:space="preserve"> «Ограничения оборотоспособности земельных участков»:</w:t>
      </w:r>
    </w:p>
    <w:p w:rsidR="00C62747" w:rsidRDefault="00C62747" w:rsidP="00C62747">
      <w:pPr>
        <w:shd w:val="clear" w:color="auto" w:fill="FFFFFF"/>
        <w:spacing w:line="360" w:lineRule="auto"/>
        <w:ind w:firstLine="709"/>
        <w:jc w:val="both"/>
        <w:rPr>
          <w:sz w:val="28"/>
          <w:szCs w:val="28"/>
        </w:rPr>
      </w:pPr>
      <w:r>
        <w:rPr>
          <w:sz w:val="28"/>
          <w:szCs w:val="28"/>
        </w:rPr>
        <w:t xml:space="preserve">«5. Ограничиваются в обороте находящиеся в государственной или муниципальной </w:t>
      </w:r>
      <w:proofErr w:type="gramStart"/>
      <w:r>
        <w:rPr>
          <w:sz w:val="28"/>
          <w:szCs w:val="28"/>
        </w:rPr>
        <w:t>собственности</w:t>
      </w:r>
      <w:proofErr w:type="gramEnd"/>
      <w:r>
        <w:rPr>
          <w:sz w:val="28"/>
          <w:szCs w:val="28"/>
        </w:rPr>
        <w:t xml:space="preserve"> следующие земельные участки:</w:t>
      </w:r>
    </w:p>
    <w:p w:rsidR="00C62747" w:rsidRDefault="00C62747" w:rsidP="00C62747">
      <w:pPr>
        <w:shd w:val="clear" w:color="auto" w:fill="FFFFFF"/>
        <w:spacing w:line="360" w:lineRule="auto"/>
        <w:ind w:firstLine="709"/>
        <w:jc w:val="both"/>
        <w:rPr>
          <w:sz w:val="28"/>
          <w:szCs w:val="28"/>
        </w:rPr>
      </w:pPr>
      <w:proofErr w:type="gramStart"/>
      <w:r>
        <w:rPr>
          <w:sz w:val="28"/>
          <w:szCs w:val="28"/>
        </w:rPr>
        <w:t>1) в пределах особо охраняемых природных территорий, не указанные в пункте 4 настоящей статьи;</w:t>
      </w:r>
      <w:proofErr w:type="gramEnd"/>
    </w:p>
    <w:p w:rsidR="00C62747" w:rsidRDefault="00C62747" w:rsidP="00C62747">
      <w:pPr>
        <w:shd w:val="clear" w:color="auto" w:fill="FFFFFF"/>
        <w:spacing w:line="360" w:lineRule="auto"/>
        <w:ind w:firstLine="709"/>
        <w:jc w:val="both"/>
        <w:rPr>
          <w:sz w:val="28"/>
          <w:szCs w:val="28"/>
        </w:rPr>
      </w:pPr>
      <w:r>
        <w:rPr>
          <w:sz w:val="28"/>
          <w:szCs w:val="28"/>
        </w:rPr>
        <w:t>2) из состава земель лесного фонда».</w:t>
      </w:r>
    </w:p>
    <w:p w:rsidR="00C62747" w:rsidRDefault="00C62747" w:rsidP="00C62747">
      <w:pPr>
        <w:shd w:val="clear" w:color="auto" w:fill="FFFFFF"/>
        <w:spacing w:line="360" w:lineRule="auto"/>
        <w:ind w:firstLine="709"/>
        <w:jc w:val="both"/>
        <w:rPr>
          <w:sz w:val="28"/>
          <w:szCs w:val="28"/>
        </w:rPr>
      </w:pPr>
      <w:r>
        <w:rPr>
          <w:sz w:val="28"/>
          <w:szCs w:val="28"/>
        </w:rPr>
        <w:t xml:space="preserve">Статья 97. «Земли природоохранного назначения»: </w:t>
      </w:r>
    </w:p>
    <w:p w:rsidR="00C62747" w:rsidRDefault="00C62747" w:rsidP="00C62747">
      <w:pPr>
        <w:shd w:val="clear" w:color="auto" w:fill="FFFFFF"/>
        <w:spacing w:line="360" w:lineRule="auto"/>
        <w:ind w:firstLine="709"/>
        <w:jc w:val="both"/>
        <w:rPr>
          <w:sz w:val="28"/>
          <w:szCs w:val="28"/>
        </w:rPr>
      </w:pPr>
      <w:r>
        <w:rPr>
          <w:sz w:val="28"/>
          <w:szCs w:val="28"/>
        </w:rPr>
        <w:t>«1. К землям природоохранного назначения относятся земли:</w:t>
      </w:r>
    </w:p>
    <w:p w:rsidR="00C62747" w:rsidRDefault="00C62747" w:rsidP="00C62747">
      <w:pPr>
        <w:shd w:val="clear" w:color="auto" w:fill="FFFFFF"/>
        <w:spacing w:line="360" w:lineRule="auto"/>
        <w:ind w:firstLine="709"/>
        <w:jc w:val="both"/>
        <w:rPr>
          <w:sz w:val="28"/>
          <w:szCs w:val="28"/>
        </w:rPr>
      </w:pPr>
      <w:r>
        <w:rPr>
          <w:sz w:val="28"/>
          <w:szCs w:val="28"/>
        </w:rPr>
        <w:lastRenderedPageBreak/>
        <w:t>1) утратил силу;</w:t>
      </w:r>
    </w:p>
    <w:p w:rsidR="00C62747" w:rsidRDefault="00C62747" w:rsidP="00C62747">
      <w:pPr>
        <w:shd w:val="clear" w:color="auto" w:fill="FFFFFF"/>
        <w:spacing w:line="360" w:lineRule="auto"/>
        <w:ind w:firstLine="709"/>
        <w:jc w:val="both"/>
        <w:rPr>
          <w:sz w:val="28"/>
          <w:szCs w:val="28"/>
        </w:rPr>
      </w:pPr>
      <w:r>
        <w:rPr>
          <w:sz w:val="28"/>
          <w:szCs w:val="28"/>
        </w:rPr>
        <w:t>См. текст подпункта 1 пункта 1 статьи 97</w:t>
      </w:r>
    </w:p>
    <w:p w:rsidR="00C62747" w:rsidRDefault="00C62747" w:rsidP="00C62747">
      <w:pPr>
        <w:shd w:val="clear" w:color="auto" w:fill="FFFFFF"/>
        <w:spacing w:line="360" w:lineRule="auto"/>
        <w:ind w:firstLine="709"/>
        <w:jc w:val="both"/>
        <w:rPr>
          <w:sz w:val="28"/>
          <w:szCs w:val="28"/>
        </w:rPr>
      </w:pPr>
      <w:r>
        <w:rPr>
          <w:sz w:val="28"/>
          <w:szCs w:val="28"/>
        </w:rPr>
        <w:t>2) запретных и нерестоохранных полос;</w:t>
      </w:r>
    </w:p>
    <w:p w:rsidR="00C62747" w:rsidRDefault="00C62747" w:rsidP="00C62747">
      <w:pPr>
        <w:shd w:val="clear" w:color="auto" w:fill="FFFFFF"/>
        <w:spacing w:line="360" w:lineRule="auto"/>
        <w:ind w:firstLine="709"/>
        <w:jc w:val="both"/>
        <w:rPr>
          <w:sz w:val="28"/>
          <w:szCs w:val="28"/>
        </w:rPr>
      </w:pPr>
      <w:r>
        <w:rPr>
          <w:sz w:val="28"/>
          <w:szCs w:val="28"/>
        </w:rPr>
        <w:t>Федеральным законом от 4 декабря 2006 г. N 201-ФЗ подпункт 3 пункта 1 статьи 97 настоящего Кодекса изложен в новой редакции</w:t>
      </w:r>
    </w:p>
    <w:p w:rsidR="00C62747" w:rsidRDefault="00C62747" w:rsidP="00C62747">
      <w:pPr>
        <w:shd w:val="clear" w:color="auto" w:fill="FFFFFF"/>
        <w:spacing w:line="360" w:lineRule="auto"/>
        <w:ind w:firstLine="709"/>
        <w:jc w:val="both"/>
        <w:rPr>
          <w:sz w:val="28"/>
          <w:szCs w:val="28"/>
        </w:rPr>
      </w:pPr>
      <w:r>
        <w:rPr>
          <w:sz w:val="28"/>
          <w:szCs w:val="28"/>
        </w:rPr>
        <w:t xml:space="preserve">3) </w:t>
      </w:r>
      <w:proofErr w:type="gramStart"/>
      <w:r>
        <w:rPr>
          <w:sz w:val="28"/>
          <w:szCs w:val="28"/>
        </w:rPr>
        <w:t>занятые</w:t>
      </w:r>
      <w:proofErr w:type="gramEnd"/>
      <w:r>
        <w:rPr>
          <w:sz w:val="28"/>
          <w:szCs w:val="28"/>
        </w:rPr>
        <w:t xml:space="preserve">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w:t>
      </w:r>
    </w:p>
    <w:p w:rsidR="00C62747" w:rsidRDefault="00C62747" w:rsidP="00C62747">
      <w:pPr>
        <w:shd w:val="clear" w:color="auto" w:fill="FFFFFF"/>
        <w:spacing w:line="360" w:lineRule="auto"/>
        <w:ind w:firstLine="709"/>
        <w:jc w:val="both"/>
        <w:rPr>
          <w:sz w:val="28"/>
          <w:szCs w:val="28"/>
        </w:rPr>
      </w:pPr>
      <w:r>
        <w:rPr>
          <w:sz w:val="28"/>
          <w:szCs w:val="28"/>
        </w:rPr>
        <w:t>4) утратил силу;</w:t>
      </w:r>
    </w:p>
    <w:p w:rsidR="00C62747" w:rsidRDefault="00C62747" w:rsidP="00C62747">
      <w:pPr>
        <w:shd w:val="clear" w:color="auto" w:fill="FFFFFF"/>
        <w:spacing w:line="360" w:lineRule="auto"/>
        <w:ind w:firstLine="709"/>
        <w:jc w:val="both"/>
        <w:rPr>
          <w:sz w:val="28"/>
          <w:szCs w:val="28"/>
        </w:rPr>
      </w:pPr>
      <w:r>
        <w:rPr>
          <w:sz w:val="28"/>
          <w:szCs w:val="28"/>
        </w:rPr>
        <w:t>См. текст подпункта 4 пункта 1 статьи 97</w:t>
      </w:r>
    </w:p>
    <w:p w:rsidR="00C62747" w:rsidRDefault="00C62747" w:rsidP="00C62747">
      <w:pPr>
        <w:shd w:val="clear" w:color="auto" w:fill="FFFFFF"/>
        <w:spacing w:line="360" w:lineRule="auto"/>
        <w:ind w:firstLine="709"/>
        <w:jc w:val="both"/>
        <w:rPr>
          <w:sz w:val="28"/>
          <w:szCs w:val="28"/>
        </w:rPr>
      </w:pPr>
      <w:r>
        <w:rPr>
          <w:sz w:val="28"/>
          <w:szCs w:val="28"/>
        </w:rPr>
        <w:t>5) иные земли, выполняющие природоохранные функции.</w:t>
      </w:r>
    </w:p>
    <w:p w:rsidR="00C62747" w:rsidRDefault="00C62747" w:rsidP="00C62747">
      <w:pPr>
        <w:shd w:val="clear" w:color="auto" w:fill="FFFFFF"/>
        <w:spacing w:line="360" w:lineRule="auto"/>
        <w:ind w:firstLine="709"/>
        <w:jc w:val="both"/>
        <w:rPr>
          <w:sz w:val="28"/>
          <w:szCs w:val="28"/>
        </w:rPr>
      </w:pPr>
      <w:r>
        <w:rPr>
          <w:sz w:val="28"/>
          <w:szCs w:val="28"/>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C62747" w:rsidRDefault="00C62747" w:rsidP="00C62747">
      <w:pPr>
        <w:shd w:val="clear" w:color="auto" w:fill="FFFFFF"/>
        <w:spacing w:line="360" w:lineRule="auto"/>
        <w:ind w:firstLine="709"/>
        <w:jc w:val="both"/>
        <w:rPr>
          <w:sz w:val="28"/>
          <w:szCs w:val="28"/>
        </w:rPr>
      </w:pPr>
      <w:r>
        <w:rPr>
          <w:sz w:val="28"/>
          <w:szCs w:val="28"/>
        </w:rP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C62747" w:rsidRDefault="00C62747" w:rsidP="00C62747">
      <w:pPr>
        <w:shd w:val="clear" w:color="auto" w:fill="FFFFFF"/>
        <w:spacing w:line="360" w:lineRule="auto"/>
        <w:ind w:firstLine="709"/>
        <w:jc w:val="both"/>
        <w:rPr>
          <w:sz w:val="28"/>
          <w:szCs w:val="28"/>
        </w:rPr>
      </w:pPr>
      <w:r>
        <w:rPr>
          <w:sz w:val="28"/>
          <w:szCs w:val="28"/>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C62747" w:rsidRDefault="00C62747" w:rsidP="00C62747">
      <w:pPr>
        <w:shd w:val="clear" w:color="auto" w:fill="FFFFFF"/>
        <w:spacing w:line="360" w:lineRule="auto"/>
        <w:ind w:firstLine="709"/>
        <w:jc w:val="both"/>
        <w:rPr>
          <w:sz w:val="28"/>
          <w:szCs w:val="28"/>
        </w:rPr>
      </w:pPr>
      <w:r>
        <w:rPr>
          <w:sz w:val="28"/>
          <w:szCs w:val="28"/>
        </w:rPr>
        <w:t>А так же согласно Положению о составе и порядке подготовки документации о переводе земель лесного фонда в земли иных (других) категорий, утвержденному постановлением Правительства РФ от 28 января 2006 г. N 48».</w:t>
      </w:r>
    </w:p>
    <w:p w:rsidR="00C62747" w:rsidRDefault="00C62747" w:rsidP="00C62747">
      <w:pPr>
        <w:shd w:val="clear" w:color="auto" w:fill="FFFFFF"/>
        <w:spacing w:line="360" w:lineRule="auto"/>
        <w:ind w:firstLine="709"/>
        <w:jc w:val="both"/>
        <w:rPr>
          <w:sz w:val="28"/>
          <w:szCs w:val="28"/>
        </w:rPr>
      </w:pPr>
      <w:r>
        <w:rPr>
          <w:sz w:val="28"/>
          <w:szCs w:val="28"/>
        </w:rPr>
        <w:lastRenderedPageBreak/>
        <w:t>Все должно происходить следующим образом. Если муниципальные власти или субъект Федерации принимают решение о расширении границ населенных пунктов, то предварительно они должны провести процедуру перевода земель лесного фонда в земли поселений, в этом случае в границах населенного пункта земель лесного фонда не должно быть. К сожалению, этого зачастую не происходит и возникает юридический казус с этими землями. Показателен пример с городскими лесами Волгограда: их перевод затянулся на 4 года.</w:t>
      </w:r>
    </w:p>
    <w:p w:rsidR="00C62747" w:rsidRDefault="00C62747" w:rsidP="00C62747">
      <w:pPr>
        <w:shd w:val="clear" w:color="auto" w:fill="FFFFFF"/>
        <w:spacing w:line="360" w:lineRule="auto"/>
        <w:ind w:firstLine="709"/>
        <w:jc w:val="both"/>
        <w:rPr>
          <w:sz w:val="28"/>
          <w:szCs w:val="28"/>
        </w:rPr>
      </w:pPr>
      <w:r>
        <w:rPr>
          <w:sz w:val="28"/>
          <w:szCs w:val="28"/>
        </w:rPr>
        <w:t>По мнению автора, необходимо законодательно закрепить право собственности на все природные ресурсы земель, находящиеся под управлением муниципалитетов, за местными органами управления. Такое положение будет способствовать быстрому разрешению возникающих вопросов относительно данных земель.</w:t>
      </w:r>
    </w:p>
    <w:p w:rsidR="00C62747" w:rsidRDefault="00C62747" w:rsidP="00C62747">
      <w:pPr>
        <w:shd w:val="clear" w:color="auto" w:fill="FFFFFF"/>
        <w:spacing w:line="360" w:lineRule="auto"/>
        <w:ind w:firstLine="709"/>
        <w:jc w:val="both"/>
        <w:rPr>
          <w:sz w:val="28"/>
          <w:szCs w:val="28"/>
        </w:rPr>
      </w:pPr>
      <w:r>
        <w:rPr>
          <w:sz w:val="28"/>
          <w:szCs w:val="28"/>
        </w:rPr>
        <w:t xml:space="preserve">Для поддержания благоприятного состояния лесов и рационализации использования земель с лесными ресурсами необходима их достоверная экономическая оценка, на основе которой местные органы управления смогут разработать порядок и меры по эксплуатации этих земель с наибольшей экономической эффективностью. С целью упростить решение данной задачи автором была разработана компьютерная программа «Кумулятивная стоимостная эколого-экономическая оценка лесов». Сама оценка состоит из множества элементов, каждый из которых может быть рассчитан определенным методом или подходом с наибольшим удобством. Общая структура взаимосвязи оценки и подходов к ней представлена на схеме </w:t>
      </w:r>
      <w:r>
        <w:rPr>
          <w:sz w:val="28"/>
          <w:szCs w:val="28"/>
          <w:lang w:val="en-US"/>
        </w:rPr>
        <w:t>III</w:t>
      </w:r>
      <w:r>
        <w:rPr>
          <w:sz w:val="28"/>
          <w:szCs w:val="28"/>
        </w:rPr>
        <w:t>.2.1.</w:t>
      </w:r>
    </w:p>
    <w:p w:rsidR="00C62747" w:rsidRDefault="00C62747" w:rsidP="00C62747">
      <w:pPr>
        <w:spacing w:line="360" w:lineRule="auto"/>
        <w:rPr>
          <w:sz w:val="28"/>
          <w:szCs w:val="28"/>
        </w:rPr>
        <w:sectPr w:rsidR="00C62747" w:rsidSect="00C22823">
          <w:type w:val="continuous"/>
          <w:pgSz w:w="11906" w:h="16838"/>
          <w:pgMar w:top="1134" w:right="1134" w:bottom="1134" w:left="1134" w:header="709" w:footer="709" w:gutter="0"/>
          <w:cols w:space="720"/>
        </w:sectPr>
      </w:pPr>
    </w:p>
    <w:p w:rsidR="00C62747" w:rsidRDefault="00F30D1A" w:rsidP="00C62747">
      <w:pPr>
        <w:spacing w:after="200" w:line="276" w:lineRule="auto"/>
        <w:rPr>
          <w:szCs w:val="28"/>
        </w:rPr>
      </w:pPr>
      <w:r>
        <w:lastRenderedPageBreak/>
        <w:pict>
          <v:rect id="_x0000_s1675" style="position:absolute;margin-left:28.8pt;margin-top:266.55pt;width:287.25pt;height:123.85pt;z-index:251811840">
            <v:fill opacity="0"/>
          </v:rect>
        </w:pict>
      </w:r>
      <w:r>
        <w:pict>
          <v:rect id="_x0000_s1676" style="position:absolute;margin-left:418.8pt;margin-top:97.9pt;width:111pt;height:196.5pt;z-index:251812864">
            <v:fill opacity="0"/>
            <v:textbox style="mso-next-textbox:#_x0000_s1676">
              <w:txbxContent>
                <w:p w:rsidR="00F30D1A" w:rsidRDefault="00F30D1A" w:rsidP="00C62747"/>
              </w:txbxContent>
            </v:textbox>
          </v:rect>
        </w:pict>
      </w:r>
      <w:r>
        <w:pict>
          <v:rect id="_x0000_s1677" style="position:absolute;margin-left:418.8pt;margin-top:301.05pt;width:111pt;height:96pt;z-index:251813888">
            <v:fill opacity="0"/>
          </v:rect>
        </w:pict>
      </w:r>
      <w:r>
        <w:pict>
          <v:roundrect id="_x0000_s1678" style="position:absolute;margin-left:547.8pt;margin-top:-.3pt;width:217.5pt;height:24pt;z-index:251814912" arcsize="10923f">
            <v:fill opacity="0"/>
            <v:textbox style="mso-next-textbox:#_x0000_s1678">
              <w:txbxContent>
                <w:p w:rsidR="00F30D1A" w:rsidRDefault="00F30D1A" w:rsidP="00C62747">
                  <w:r>
                    <w:t>Метод капитализации</w:t>
                  </w:r>
                </w:p>
              </w:txbxContent>
            </v:textbox>
          </v:roundrect>
        </w:pict>
      </w:r>
      <w:r>
        <w:pict>
          <v:roundrect id="_x0000_s1679" style="position:absolute;margin-left:547.8pt;margin-top:37.95pt;width:217.5pt;height:40.5pt;z-index:251815936" arcsize="10923f">
            <v:fill opacity="0"/>
            <v:textbox style="mso-next-textbox:#_x0000_s1679">
              <w:txbxContent>
                <w:p w:rsidR="00F30D1A" w:rsidRDefault="00F30D1A" w:rsidP="00C62747">
                  <w:r>
                    <w:t>Метод дисконтирования денежных потоков</w:t>
                  </w:r>
                </w:p>
              </w:txbxContent>
            </v:textbox>
          </v:roundrect>
        </w:pict>
      </w:r>
      <w:r>
        <w:pict>
          <v:roundrect id="_x0000_s1680" style="position:absolute;margin-left:547.8pt;margin-top:102.4pt;width:217.5pt;height:24pt;z-index:251816960" arcsize="10923f">
            <v:fill opacity="0"/>
            <v:textbox style="mso-next-textbox:#_x0000_s1680">
              <w:txbxContent>
                <w:p w:rsidR="00F30D1A" w:rsidRDefault="00F30D1A" w:rsidP="00C62747">
                  <w:r>
                    <w:t>Метод готовности платить</w:t>
                  </w:r>
                </w:p>
              </w:txbxContent>
            </v:textbox>
          </v:roundrect>
        </w:pict>
      </w:r>
      <w:r>
        <w:pict>
          <v:roundrect id="_x0000_s1681" style="position:absolute;margin-left:547.8pt;margin-top:133.15pt;width:217.5pt;height:24pt;z-index:251817984" arcsize="10923f">
            <v:fill opacity="0"/>
            <v:textbox style="mso-next-textbox:#_x0000_s1681">
              <w:txbxContent>
                <w:p w:rsidR="00F30D1A" w:rsidRDefault="00F30D1A" w:rsidP="00C62747">
                  <w:r>
                    <w:t>Метод гедонистического образования</w:t>
                  </w:r>
                </w:p>
              </w:txbxContent>
            </v:textbox>
          </v:roundrect>
        </w:pict>
      </w:r>
      <w:r>
        <w:pict>
          <v:roundrect id="_x0000_s1682" style="position:absolute;margin-left:547.8pt;margin-top:165.4pt;width:217.5pt;height:24pt;z-index:251819008" arcsize="10923f">
            <v:fill opacity="0"/>
            <v:textbox style="mso-next-textbox:#_x0000_s1682">
              <w:txbxContent>
                <w:p w:rsidR="00F30D1A" w:rsidRDefault="00F30D1A" w:rsidP="00C62747">
                  <w:r>
                    <w:t>Метод транспортно-путевых затрат</w:t>
                  </w:r>
                </w:p>
              </w:txbxContent>
            </v:textbox>
          </v:roundrect>
        </w:pict>
      </w:r>
      <w:r>
        <w:pict>
          <v:roundrect id="_x0000_s1683" style="position:absolute;margin-left:547.8pt;margin-top:198.4pt;width:217.5pt;height:24pt;z-index:251820032" arcsize="10923f">
            <v:fill opacity="0"/>
            <v:textbox style="mso-next-textbox:#_x0000_s1683">
              <w:txbxContent>
                <w:p w:rsidR="00F30D1A" w:rsidRDefault="00F30D1A" w:rsidP="00C62747">
                  <w:r>
                    <w:t>Метод изменения продуктивности</w:t>
                  </w:r>
                </w:p>
              </w:txbxContent>
            </v:textbox>
          </v:roundrect>
        </w:pict>
      </w:r>
      <w:r>
        <w:pict>
          <v:roundrect id="_x0000_s1684" style="position:absolute;margin-left:547.8pt;margin-top:231.4pt;width:217.5pt;height:24pt;z-index:251821056" arcsize="10923f">
            <v:fill opacity="0"/>
            <v:textbox style="mso-next-textbox:#_x0000_s1684">
              <w:txbxContent>
                <w:p w:rsidR="00F30D1A" w:rsidRDefault="00F30D1A" w:rsidP="00C62747">
                  <w:r>
                    <w:t>Метод потери дохода</w:t>
                  </w:r>
                </w:p>
              </w:txbxContent>
            </v:textbox>
          </v:roundrect>
        </w:pict>
      </w:r>
      <w:r>
        <w:pict>
          <v:roundrect id="_x0000_s1685" style="position:absolute;margin-left:547.8pt;margin-top:265.9pt;width:217.5pt;height:24pt;z-index:251822080" arcsize="10923f">
            <v:fill opacity="0"/>
            <v:textbox style="mso-next-textbox:#_x0000_s1685">
              <w:txbxContent>
                <w:p w:rsidR="00F30D1A" w:rsidRDefault="00F30D1A" w:rsidP="00C62747">
                  <w:r>
                    <w:t>Метод упущенных возможностей</w:t>
                  </w:r>
                </w:p>
              </w:txbxContent>
            </v:textbox>
          </v:roundrect>
        </w:pict>
      </w:r>
      <w:r>
        <w:pict>
          <v:roundrect id="_x0000_s1686" style="position:absolute;margin-left:547.8pt;margin-top:315.3pt;width:217.5pt;height:24pt;z-index:251823104" arcsize="10923f">
            <v:fill opacity="0"/>
            <v:textbox style="mso-next-textbox:#_x0000_s1686">
              <w:txbxContent>
                <w:p w:rsidR="00F30D1A" w:rsidRDefault="00F30D1A" w:rsidP="00C62747">
                  <w:r>
                    <w:t>Метод воспроизводства</w:t>
                  </w:r>
                </w:p>
              </w:txbxContent>
            </v:textbox>
          </v:roundrect>
        </w:pict>
      </w:r>
      <w:r>
        <w:pict>
          <v:roundrect id="_x0000_s1687" style="position:absolute;margin-left:547.8pt;margin-top:360.3pt;width:217.5pt;height:24pt;z-index:251824128" arcsize="10923f">
            <v:fill opacity="0"/>
            <v:textbox style="mso-next-textbox:#_x0000_s1687">
              <w:txbxContent>
                <w:p w:rsidR="00F30D1A" w:rsidRDefault="00F30D1A" w:rsidP="00C62747">
                  <w:r>
                    <w:t>Метод замещения затрат</w:t>
                  </w:r>
                </w:p>
              </w:txbxContent>
            </v:textbox>
          </v:roundrect>
        </w:pict>
      </w:r>
      <w:r>
        <w:pict>
          <v:shape id="_x0000_s1688" type="#_x0000_t32" style="position:absolute;margin-left:529.8pt;margin-top:10.95pt;width:18pt;height:0;z-index:251825152" o:connectortype="straight"/>
        </w:pict>
      </w:r>
      <w:r>
        <w:pict>
          <v:shape id="_x0000_s1689" type="#_x0000_t32" style="position:absolute;margin-left:529.8pt;margin-top:56.55pt;width:18pt;height:0;z-index:251826176" o:connectortype="straight"/>
        </w:pict>
      </w:r>
      <w:r>
        <w:pict>
          <v:shape id="_x0000_s1690" type="#_x0000_t32" style="position:absolute;margin-left:529.8pt;margin-top:116pt;width:18pt;height:0;z-index:251827200" o:connectortype="straight"/>
        </w:pict>
      </w:r>
      <w:r>
        <w:pict>
          <v:shape id="_x0000_s1691" type="#_x0000_t32" style="position:absolute;margin-left:529.8pt;margin-top:145.35pt;width:18pt;height:0;z-index:251828224" o:connectortype="straight"/>
        </w:pict>
      </w:r>
      <w:r>
        <w:pict>
          <v:shape id="_x0000_s1692" type="#_x0000_t32" style="position:absolute;margin-left:529.8pt;margin-top:177.1pt;width:18pt;height:0;z-index:251829248" o:connectortype="straight"/>
        </w:pict>
      </w:r>
      <w:r>
        <w:pict>
          <v:shape id="_x0000_s1693" type="#_x0000_t32" style="position:absolute;margin-left:529.8pt;margin-top:211.55pt;width:18pt;height:0;z-index:251830272" o:connectortype="straight"/>
        </w:pict>
      </w:r>
      <w:r>
        <w:pict>
          <v:shape id="_x0000_s1694" type="#_x0000_t32" style="position:absolute;margin-left:529.8pt;margin-top:244pt;width:18pt;height:0;z-index:251831296" o:connectortype="straight"/>
        </w:pict>
      </w:r>
      <w:r>
        <w:pict>
          <v:shape id="_x0000_s1695" type="#_x0000_t32" style="position:absolute;margin-left:529.8pt;margin-top:278.1pt;width:18pt;height:0;z-index:251832320" o:connectortype="straight"/>
        </w:pict>
      </w:r>
      <w:r>
        <w:pict>
          <v:shape id="_x0000_s1696" type="#_x0000_t32" style="position:absolute;margin-left:529.8pt;margin-top:326.4pt;width:18pt;height:0;z-index:251833344" o:connectortype="straight"/>
        </w:pict>
      </w:r>
      <w:r>
        <w:pict>
          <v:shape id="_x0000_s1697" type="#_x0000_t32" style="position:absolute;margin-left:529.8pt;margin-top:370.95pt;width:18pt;height:0;z-index:251834368" o:connectortype="straight"/>
        </w:pict>
      </w:r>
      <w:r>
        <w:pict>
          <v:rect id="_x0000_s1698" style="position:absolute;margin-left:28.8pt;margin-top:133.15pt;width:287.25pt;height:122.1pt;z-index:251835392">
            <v:fill opacity="0"/>
          </v:rect>
        </w:pict>
      </w:r>
      <w:r>
        <w:pict>
          <v:oval id="_x0000_s1699" style="position:absolute;margin-left:83.55pt;margin-top:33.45pt;width:36pt;height:33.75pt;z-index:251836416">
            <v:textbox style="mso-next-textbox:#_x0000_s1699">
              <w:txbxContent>
                <w:p w:rsidR="00F30D1A" w:rsidRDefault="00F30D1A" w:rsidP="00C62747"/>
              </w:txbxContent>
            </v:textbox>
          </v:oval>
        </w:pict>
      </w:r>
      <w:r>
        <w:pict>
          <v:oval id="_x0000_s1700" style="position:absolute;margin-left:152.55pt;margin-top:33.45pt;width:36pt;height:33.75pt;z-index:251837440"/>
        </w:pict>
      </w:r>
      <w:r>
        <w:pict>
          <v:oval id="_x0000_s1701" style="position:absolute;margin-left:221.55pt;margin-top:33.45pt;width:36pt;height:33.75pt;z-index:251838464"/>
        </w:pict>
      </w:r>
      <w:r>
        <w:pict>
          <v:oval id="_x0000_s1702" style="position:absolute;margin-left:53.55pt;margin-top:73.2pt;width:36pt;height:33.75pt;z-index:251839488"/>
        </w:pict>
      </w:r>
      <w:r>
        <w:pict>
          <v:oval id="_x0000_s1703" style="position:absolute;margin-left:119.55pt;margin-top:73.2pt;width:36pt;height:33.75pt;z-index:251840512"/>
        </w:pict>
      </w:r>
      <w:r>
        <w:pict>
          <v:oval id="_x0000_s1704" style="position:absolute;margin-left:253.05pt;margin-top:73.2pt;width:36pt;height:33.75pt;z-index:251841536"/>
        </w:pict>
      </w:r>
      <w:r>
        <w:pict>
          <v:oval id="_x0000_s1705" style="position:absolute;margin-left:181.8pt;margin-top:73.2pt;width:36pt;height:33.75pt;z-index:251842560"/>
        </w:pict>
      </w:r>
      <w:r>
        <w:pict>
          <v:oval id="_x0000_s1706" style="position:absolute;margin-left:51.3pt;margin-top:165.35pt;width:36pt;height:33.75pt;z-index:251843584"/>
        </w:pict>
      </w:r>
      <w:r>
        <w:pict>
          <v:oval id="_x0000_s1707" style="position:absolute;margin-left:151.05pt;margin-top:163.9pt;width:36pt;height:33.75pt;z-index:251844608"/>
        </w:pict>
      </w:r>
      <w:r>
        <w:pict>
          <v:oval id="_x0000_s1708" style="position:absolute;margin-left:250.8pt;margin-top:164.6pt;width:36pt;height:33.75pt;z-index:251845632"/>
        </w:pict>
      </w:r>
      <w:r>
        <w:pict>
          <v:oval id="_x0000_s1709" style="position:absolute;margin-left:51.3pt;margin-top:208.65pt;width:36pt;height:33.75pt;z-index:251846656"/>
        </w:pict>
      </w:r>
      <w:r>
        <w:pict>
          <v:oval id="_x0000_s1710" style="position:absolute;margin-left:150.3pt;margin-top:208.65pt;width:36pt;height:33.75pt;z-index:251847680"/>
        </w:pict>
      </w:r>
      <w:r>
        <w:pict>
          <v:oval id="_x0000_s1711" style="position:absolute;margin-left:250.8pt;margin-top:207.9pt;width:36pt;height:33.75pt;z-index:251848704"/>
        </w:pict>
      </w:r>
      <w:r>
        <w:pict>
          <v:shape id="_x0000_s1712" type="#_x0000_t202" style="position:absolute;margin-left:430.8pt;margin-top:101.65pt;width:105.75pt;height:188.25pt;z-index:251849728" stroked="f">
            <v:fill opacity="0"/>
            <v:textbox style="layout-flow:vertical;mso-layout-flow-alt:bottom-to-top;mso-next-textbox:#_x0000_s1712">
              <w:txbxContent>
                <w:p w:rsidR="00F30D1A" w:rsidRDefault="00F30D1A" w:rsidP="00C62747">
                  <w:pPr>
                    <w:jc w:val="center"/>
                    <w:rPr>
                      <w:sz w:val="28"/>
                    </w:rPr>
                  </w:pPr>
                  <w:r>
                    <w:rPr>
                      <w:sz w:val="28"/>
                    </w:rPr>
                    <w:t>Сравнительный подход</w:t>
                  </w:r>
                </w:p>
                <w:p w:rsidR="00F30D1A" w:rsidRDefault="00F30D1A" w:rsidP="00C62747">
                  <w:pPr>
                    <w:jc w:val="center"/>
                  </w:pPr>
                  <w:r>
                    <w:t>(сравнение выгоды от земель, на которых расположен лес, с выгодами от земельных участков без леса)</w:t>
                  </w:r>
                </w:p>
              </w:txbxContent>
            </v:textbox>
          </v:shape>
        </w:pict>
      </w:r>
      <w:r>
        <w:pict>
          <v:shape id="_x0000_s1713" type="#_x0000_t202" style="position:absolute;margin-left:418.8pt;margin-top:303.3pt;width:111pt;height:96pt;z-index:251850752" stroked="f">
            <v:fill opacity="0"/>
            <v:textbox style="layout-flow:vertical;mso-layout-flow-alt:bottom-to-top;mso-next-textbox:#_x0000_s1713">
              <w:txbxContent>
                <w:p w:rsidR="00F30D1A" w:rsidRDefault="00F30D1A" w:rsidP="00C62747">
                  <w:pPr>
                    <w:jc w:val="center"/>
                    <w:rPr>
                      <w:sz w:val="28"/>
                    </w:rPr>
                  </w:pPr>
                  <w:r>
                    <w:rPr>
                      <w:sz w:val="28"/>
                    </w:rPr>
                    <w:t>Затратный подход</w:t>
                  </w:r>
                </w:p>
                <w:p w:rsidR="00F30D1A" w:rsidRDefault="00F30D1A" w:rsidP="00C62747">
                  <w:pPr>
                    <w:jc w:val="center"/>
                  </w:pPr>
                  <w:r>
                    <w:t>(затраты на восстановление леса после пожара)</w:t>
                  </w:r>
                </w:p>
              </w:txbxContent>
            </v:textbox>
          </v:shape>
        </w:pict>
      </w:r>
      <w:r>
        <w:pict>
          <v:oval id="_x0000_s1714" style="position:absolute;margin-left:83.55pt;margin-top:309.3pt;width:36pt;height:33.75pt;z-index:251851776"/>
        </w:pict>
      </w:r>
      <w:r>
        <w:pict>
          <v:oval id="_x0000_s1715" style="position:absolute;margin-left:152.55pt;margin-top:309.3pt;width:36pt;height:33.75pt;z-index:251852800"/>
        </w:pict>
      </w:r>
      <w:r>
        <w:pict>
          <v:oval id="_x0000_s1716" style="position:absolute;margin-left:221.55pt;margin-top:309.3pt;width:36pt;height:33.75pt;z-index:251853824"/>
        </w:pict>
      </w:r>
      <w:r>
        <w:pict>
          <v:oval id="_x0000_s1717" style="position:absolute;margin-left:53.55pt;margin-top:343.8pt;width:36pt;height:33.75pt;z-index:251854848"/>
        </w:pict>
      </w:r>
      <w:r>
        <w:pict>
          <v:oval id="_x0000_s1718" style="position:absolute;margin-left:119.55pt;margin-top:343.8pt;width:36pt;height:33.75pt;z-index:251855872"/>
        </w:pict>
      </w:r>
      <w:r>
        <w:pict>
          <v:oval id="_x0000_s1719" style="position:absolute;margin-left:253.05pt;margin-top:343.8pt;width:36pt;height:33.75pt;z-index:251856896"/>
        </w:pict>
      </w:r>
      <w:r>
        <w:pict>
          <v:oval id="_x0000_s1720" style="position:absolute;margin-left:181.8pt;margin-top:343.8pt;width:36pt;height:33.75pt;z-index:251857920"/>
        </w:pict>
      </w:r>
      <w:r>
        <w:pict>
          <v:shape id="_x0000_s1721" type="#_x0000_t202" style="position:absolute;margin-left:31.8pt;margin-top:140.65pt;width:287.25pt;height:24pt;z-index:251858944" stroked="f">
            <v:fill opacity="0"/>
            <v:textbox style="mso-next-textbox:#_x0000_s1721">
              <w:txbxContent>
                <w:p w:rsidR="00F30D1A" w:rsidRDefault="00F30D1A" w:rsidP="00C62747">
                  <w:pPr>
                    <w:jc w:val="center"/>
                    <w:rPr>
                      <w:sz w:val="28"/>
                    </w:rPr>
                  </w:pPr>
                  <w:r>
                    <w:rPr>
                      <w:sz w:val="28"/>
                    </w:rPr>
                    <w:t>2.Экологическая ценность леса</w:t>
                  </w:r>
                </w:p>
              </w:txbxContent>
            </v:textbox>
          </v:shape>
        </w:pict>
      </w:r>
      <w:r>
        <w:pict>
          <v:shape id="_x0000_s1722" type="#_x0000_t202" style="position:absolute;margin-left:28.8pt;margin-top:266.55pt;width:287.25pt;height:47.25pt;z-index:251859968" stroked="f">
            <v:fill opacity="0"/>
            <v:textbox style="mso-next-textbox:#_x0000_s1722">
              <w:txbxContent>
                <w:p w:rsidR="00F30D1A" w:rsidRDefault="00F30D1A" w:rsidP="00C62747">
                  <w:pPr>
                    <w:jc w:val="center"/>
                    <w:rPr>
                      <w:sz w:val="28"/>
                    </w:rPr>
                  </w:pPr>
                  <w:r>
                    <w:rPr>
                      <w:sz w:val="28"/>
                    </w:rPr>
                    <w:t>3.Стоимостная оценка сопутствующего ущерба в случае пожаров</w:t>
                  </w:r>
                </w:p>
              </w:txbxContent>
            </v:textbox>
          </v:shape>
        </w:pict>
      </w:r>
      <w:r>
        <w:pict>
          <v:shape id="_x0000_s1723" type="#_x0000_t202" style="position:absolute;margin-left:86.55pt;margin-top:40.95pt;width:31.5pt;height:28.5pt;z-index:251860992" stroked="f">
            <v:fill opacity="0"/>
            <v:textbox style="mso-next-textbox:#_x0000_s1723">
              <w:txbxContent>
                <w:p w:rsidR="00F30D1A" w:rsidRDefault="00F30D1A" w:rsidP="00C62747">
                  <w:r>
                    <w:t>1.1</w:t>
                  </w:r>
                </w:p>
              </w:txbxContent>
            </v:textbox>
          </v:shape>
        </w:pict>
      </w:r>
      <w:r>
        <w:pict>
          <v:shape id="_x0000_s1724" type="#_x0000_t202" style="position:absolute;margin-left:155.55pt;margin-top:41.7pt;width:31.5pt;height:28.5pt;z-index:251862016" stroked="f">
            <v:fill opacity="0"/>
            <v:textbox style="mso-next-textbox:#_x0000_s1724">
              <w:txbxContent>
                <w:p w:rsidR="00F30D1A" w:rsidRDefault="00F30D1A" w:rsidP="00C62747">
                  <w:r>
                    <w:t>1.2</w:t>
                  </w:r>
                </w:p>
              </w:txbxContent>
            </v:textbox>
          </v:shape>
        </w:pict>
      </w:r>
      <w:r>
        <w:pict>
          <v:shape id="_x0000_s1725" type="#_x0000_t202" style="position:absolute;margin-left:224.55pt;margin-top:41.7pt;width:31.5pt;height:28.5pt;z-index:251863040" stroked="f">
            <v:fill opacity="0"/>
            <v:textbox style="mso-next-textbox:#_x0000_s1725">
              <w:txbxContent>
                <w:p w:rsidR="00F30D1A" w:rsidRDefault="00F30D1A" w:rsidP="00C62747">
                  <w:r>
                    <w:t>1.3</w:t>
                  </w:r>
                </w:p>
              </w:txbxContent>
            </v:textbox>
          </v:shape>
        </w:pict>
      </w:r>
      <w:r>
        <w:pict>
          <v:shape id="_x0000_s1726" type="#_x0000_t202" style="position:absolute;margin-left:256.05pt;margin-top:80.7pt;width:31.5pt;height:28.5pt;z-index:251864064" stroked="f">
            <v:fill opacity="0"/>
            <v:textbox style="mso-next-textbox:#_x0000_s1726">
              <w:txbxContent>
                <w:p w:rsidR="00F30D1A" w:rsidRDefault="00F30D1A" w:rsidP="00C62747">
                  <w:r>
                    <w:t>1.7</w:t>
                  </w:r>
                </w:p>
              </w:txbxContent>
            </v:textbox>
          </v:shape>
        </w:pict>
      </w:r>
      <w:r>
        <w:pict>
          <v:shape id="_x0000_s1727" type="#_x0000_t202" style="position:absolute;margin-left:184.8pt;margin-top:81.45pt;width:31.5pt;height:28.5pt;z-index:251865088" stroked="f">
            <v:fill opacity="0"/>
            <v:textbox style="mso-next-textbox:#_x0000_s1727">
              <w:txbxContent>
                <w:p w:rsidR="00F30D1A" w:rsidRDefault="00F30D1A" w:rsidP="00C62747">
                  <w:r>
                    <w:t>1.6</w:t>
                  </w:r>
                </w:p>
              </w:txbxContent>
            </v:textbox>
          </v:shape>
        </w:pict>
      </w:r>
      <w:r>
        <w:pict>
          <v:shape id="_x0000_s1728" type="#_x0000_t202" style="position:absolute;margin-left:122.55pt;margin-top:81.45pt;width:31.5pt;height:28.5pt;z-index:251866112" stroked="f">
            <v:fill opacity="0"/>
            <v:textbox style="mso-next-textbox:#_x0000_s1728">
              <w:txbxContent>
                <w:p w:rsidR="00F30D1A" w:rsidRDefault="00F30D1A" w:rsidP="00C62747">
                  <w:r>
                    <w:t>1.5</w:t>
                  </w:r>
                </w:p>
              </w:txbxContent>
            </v:textbox>
          </v:shape>
        </w:pict>
      </w:r>
      <w:r>
        <w:pict>
          <v:shape id="_x0000_s1729" type="#_x0000_t202" style="position:absolute;margin-left:55.8pt;margin-top:80.7pt;width:31.5pt;height:28.5pt;z-index:251867136" stroked="f">
            <v:fill opacity="0"/>
            <v:textbox style="mso-next-textbox:#_x0000_s1729">
              <w:txbxContent>
                <w:p w:rsidR="00F30D1A" w:rsidRDefault="00F30D1A" w:rsidP="00C62747">
                  <w:r>
                    <w:t>1.4</w:t>
                  </w:r>
                </w:p>
              </w:txbxContent>
            </v:textbox>
          </v:shape>
        </w:pict>
      </w:r>
      <w:r>
        <w:pict>
          <v:shape id="_x0000_s1730" type="#_x0000_t202" style="position:absolute;margin-left:54.3pt;margin-top:169.85pt;width:31.5pt;height:28.5pt;z-index:251868160" stroked="f">
            <v:fill opacity="0"/>
            <v:textbox style="mso-next-textbox:#_x0000_s1730">
              <w:txbxContent>
                <w:p w:rsidR="00F30D1A" w:rsidRDefault="00F30D1A" w:rsidP="00C62747">
                  <w:r>
                    <w:t>2.1</w:t>
                  </w:r>
                </w:p>
              </w:txbxContent>
            </v:textbox>
          </v:shape>
        </w:pict>
      </w:r>
      <w:r>
        <w:pict>
          <v:shape id="_x0000_s1731" type="#_x0000_t202" style="position:absolute;margin-left:154.05pt;margin-top:169.9pt;width:31.5pt;height:28.5pt;z-index:251869184" stroked="f">
            <v:fill opacity="0"/>
            <v:textbox style="mso-next-textbox:#_x0000_s1731">
              <w:txbxContent>
                <w:p w:rsidR="00F30D1A" w:rsidRDefault="00F30D1A" w:rsidP="00C62747">
                  <w:r>
                    <w:t>2.2</w:t>
                  </w:r>
                </w:p>
              </w:txbxContent>
            </v:textbox>
          </v:shape>
        </w:pict>
      </w:r>
      <w:r>
        <w:pict>
          <v:shape id="_x0000_s1732" type="#_x0000_t202" style="position:absolute;margin-left:253.8pt;margin-top:171.35pt;width:31.5pt;height:28.5pt;z-index:251870208" stroked="f">
            <v:fill opacity="0"/>
            <v:textbox style="mso-next-textbox:#_x0000_s1732">
              <w:txbxContent>
                <w:p w:rsidR="00F30D1A" w:rsidRDefault="00F30D1A" w:rsidP="00C62747">
                  <w:r>
                    <w:t>2.3</w:t>
                  </w:r>
                </w:p>
              </w:txbxContent>
            </v:textbox>
          </v:shape>
        </w:pict>
      </w:r>
      <w:r>
        <w:pict>
          <v:shape id="_x0000_s1733" type="#_x0000_t202" style="position:absolute;margin-left:253.05pt;margin-top:213.15pt;width:31.5pt;height:28.5pt;z-index:251871232" stroked="f">
            <v:fill opacity="0"/>
            <v:textbox style="mso-next-textbox:#_x0000_s1733">
              <w:txbxContent>
                <w:p w:rsidR="00F30D1A" w:rsidRDefault="00F30D1A" w:rsidP="00C62747">
                  <w:r>
                    <w:t>2.6</w:t>
                  </w:r>
                </w:p>
              </w:txbxContent>
            </v:textbox>
          </v:shape>
        </w:pict>
      </w:r>
      <w:r>
        <w:pict>
          <v:shape id="_x0000_s1734" type="#_x0000_t202" style="position:absolute;margin-left:153.3pt;margin-top:217.65pt;width:31.5pt;height:28.5pt;z-index:251872256" stroked="f">
            <v:fill opacity="0"/>
            <v:textbox style="mso-next-textbox:#_x0000_s1734">
              <w:txbxContent>
                <w:p w:rsidR="00F30D1A" w:rsidRDefault="00F30D1A" w:rsidP="00C62747">
                  <w:r>
                    <w:t>2.5</w:t>
                  </w:r>
                </w:p>
              </w:txbxContent>
            </v:textbox>
          </v:shape>
        </w:pict>
      </w:r>
      <w:r>
        <w:pict>
          <v:shape id="_x0000_s1735" type="#_x0000_t202" style="position:absolute;margin-left:53.55pt;margin-top:216.25pt;width:31.5pt;height:28.5pt;z-index:251873280" stroked="f">
            <v:fill opacity="0"/>
            <v:textbox style="mso-next-textbox:#_x0000_s1735">
              <w:txbxContent>
                <w:p w:rsidR="00F30D1A" w:rsidRDefault="00F30D1A" w:rsidP="00C62747">
                  <w:r>
                    <w:t>2.4</w:t>
                  </w:r>
                </w:p>
              </w:txbxContent>
            </v:textbox>
          </v:shape>
        </w:pict>
      </w:r>
      <w:r>
        <w:pict>
          <v:shape id="_x0000_s1736" type="#_x0000_t202" style="position:absolute;margin-left:86.55pt;margin-top:316.8pt;width:31.5pt;height:28.5pt;z-index:251874304" stroked="f">
            <v:fill opacity="0"/>
            <v:textbox style="mso-next-textbox:#_x0000_s1736">
              <w:txbxContent>
                <w:p w:rsidR="00F30D1A" w:rsidRDefault="00F30D1A" w:rsidP="00C62747">
                  <w:r>
                    <w:t>3.1</w:t>
                  </w:r>
                </w:p>
              </w:txbxContent>
            </v:textbox>
          </v:shape>
        </w:pict>
      </w:r>
      <w:r>
        <w:pict>
          <v:shape id="_x0000_s1737" type="#_x0000_t202" style="position:absolute;margin-left:154.8pt;margin-top:317.55pt;width:31.5pt;height:28.5pt;z-index:251875328" stroked="f">
            <v:fill opacity="0"/>
            <v:textbox style="mso-next-textbox:#_x0000_s1737">
              <w:txbxContent>
                <w:p w:rsidR="00F30D1A" w:rsidRDefault="00F30D1A" w:rsidP="00C62747">
                  <w:r>
                    <w:t>3.2</w:t>
                  </w:r>
                </w:p>
              </w:txbxContent>
            </v:textbox>
          </v:shape>
        </w:pict>
      </w:r>
      <w:r>
        <w:pict>
          <v:shape id="_x0000_s1738" type="#_x0000_t202" style="position:absolute;margin-left:224.55pt;margin-top:317.55pt;width:31.5pt;height:28.5pt;z-index:251876352" stroked="f">
            <v:fill opacity="0"/>
            <v:textbox style="mso-next-textbox:#_x0000_s1738">
              <w:txbxContent>
                <w:p w:rsidR="00F30D1A" w:rsidRDefault="00F30D1A" w:rsidP="00C62747">
                  <w:r>
                    <w:t>3.3</w:t>
                  </w:r>
                </w:p>
              </w:txbxContent>
            </v:textbox>
          </v:shape>
        </w:pict>
      </w:r>
      <w:r>
        <w:pict>
          <v:shape id="_x0000_s1739" type="#_x0000_t202" style="position:absolute;margin-left:256.05pt;margin-top:351.3pt;width:31.5pt;height:28.5pt;z-index:251877376" stroked="f">
            <v:fill opacity="0"/>
            <v:textbox style="mso-next-textbox:#_x0000_s1739">
              <w:txbxContent>
                <w:p w:rsidR="00F30D1A" w:rsidRDefault="00F30D1A" w:rsidP="00C62747">
                  <w:r>
                    <w:t>3.7</w:t>
                  </w:r>
                </w:p>
              </w:txbxContent>
            </v:textbox>
          </v:shape>
        </w:pict>
      </w:r>
      <w:r>
        <w:pict>
          <v:shape id="_x0000_s1740" type="#_x0000_t202" style="position:absolute;margin-left:184.8pt;margin-top:352.05pt;width:31.5pt;height:28.5pt;z-index:251878400" stroked="f">
            <v:fill opacity="0"/>
            <v:textbox style="mso-next-textbox:#_x0000_s1740">
              <w:txbxContent>
                <w:p w:rsidR="00F30D1A" w:rsidRDefault="00F30D1A" w:rsidP="00C62747">
                  <w:r>
                    <w:t>3.6</w:t>
                  </w:r>
                </w:p>
              </w:txbxContent>
            </v:textbox>
          </v:shape>
        </w:pict>
      </w:r>
      <w:r>
        <w:pict>
          <v:shape id="_x0000_s1741" type="#_x0000_t202" style="position:absolute;margin-left:122.55pt;margin-top:352.05pt;width:31.5pt;height:28.5pt;z-index:251879424" stroked="f">
            <v:fill opacity="0"/>
            <v:textbox style="mso-next-textbox:#_x0000_s1741">
              <w:txbxContent>
                <w:p w:rsidR="00F30D1A" w:rsidRDefault="00F30D1A" w:rsidP="00C62747">
                  <w:r>
                    <w:t>3.5</w:t>
                  </w:r>
                </w:p>
              </w:txbxContent>
            </v:textbox>
          </v:shape>
        </w:pict>
      </w:r>
      <w:r>
        <w:pict>
          <v:shape id="_x0000_s1742" type="#_x0000_t202" style="position:absolute;margin-left:56.55pt;margin-top:351.3pt;width:31.5pt;height:28.5pt;z-index:251880448" stroked="f">
            <v:fill opacity="0"/>
            <v:textbox style="mso-next-textbox:#_x0000_s1742">
              <w:txbxContent>
                <w:p w:rsidR="00F30D1A" w:rsidRDefault="00F30D1A" w:rsidP="00C62747">
                  <w:r>
                    <w:t>3.4</w:t>
                  </w:r>
                </w:p>
              </w:txbxContent>
            </v:textbox>
          </v:shape>
        </w:pict>
      </w:r>
      <w: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743" type="#_x0000_t66" style="position:absolute;margin-left:316.05pt;margin-top:28.2pt;width:102.75pt;height:14.35pt;z-index:251881472" fillcolor="black">
            <v:fill r:id="rId24" o:title="" type="pattern"/>
          </v:shape>
        </w:pict>
      </w:r>
      <w:r>
        <w:pict>
          <v:shape id="_x0000_s1744" type="#_x0000_t32" style="position:absolute;margin-left:315pt;margin-top:45.4pt;width:103.8pt;height:2in;flip:x;z-index:251882496" o:connectortype="straight" strokeweight="1.5pt">
            <v:stroke endarrow="block"/>
          </v:shape>
        </w:pict>
      </w:r>
      <w:r>
        <w:pict>
          <v:shape id="_x0000_s1745" type="#_x0000_t66" style="position:absolute;margin-left:316.05pt;margin-top:186.25pt;width:102.75pt;height:14.35pt;z-index:251883520" fillcolor="black">
            <v:fill r:id="rId24" o:title="" type="pattern"/>
          </v:shape>
        </w:pict>
      </w:r>
      <w:r>
        <w:pict>
          <v:shape id="_x0000_s1746" type="#_x0000_t66" style="position:absolute;margin-left:316.05pt;margin-top:333.3pt;width:102.75pt;height:14.35pt;z-index:251884544" fillcolor="black">
            <v:fill r:id="rId24" o:title="" type="pattern"/>
          </v:shape>
        </w:pict>
      </w:r>
      <w:r>
        <w:pict>
          <v:shape id="_x0000_s1747" type="#_x0000_t32" style="position:absolute;margin-left:315pt;margin-top:45.4pt;width:103.8pt;height:146.3pt;flip:x y;z-index:251885568" o:connectortype="straight" strokeweight="1.5pt">
            <v:stroke endarrow="block"/>
          </v:shape>
        </w:pict>
      </w:r>
      <w:r>
        <w:pict>
          <v:shape id="_x0000_s1748" type="#_x0000_t32" style="position:absolute;margin-left:315pt;margin-top:202.8pt;width:103.8pt;height:139.55pt;flip:x y;z-index:251886592" o:connectortype="straight" strokeweight="1.5pt">
            <v:stroke endarrow="block"/>
          </v:shape>
        </w:pict>
      </w:r>
      <w:r>
        <w:pict>
          <v:shape id="_x0000_s1749" type="#_x0000_t202" style="position:absolute;margin-left:419.55pt;margin-top:-11.15pt;width:110.25pt;height:96.9pt;z-index:251887616" strokecolor="black [3213]">
            <v:fill opacity="0"/>
            <v:textbox style="layout-flow:vertical;mso-layout-flow-alt:bottom-to-top;mso-next-textbox:#_x0000_s1749">
              <w:txbxContent>
                <w:p w:rsidR="00F30D1A" w:rsidRDefault="00F30D1A" w:rsidP="00C62747">
                  <w:pPr>
                    <w:jc w:val="center"/>
                    <w:rPr>
                      <w:sz w:val="28"/>
                    </w:rPr>
                  </w:pPr>
                  <w:r>
                    <w:rPr>
                      <w:sz w:val="28"/>
                    </w:rPr>
                    <w:t>Доходный подход</w:t>
                  </w:r>
                </w:p>
                <w:p w:rsidR="00F30D1A" w:rsidRDefault="00F30D1A" w:rsidP="00C62747">
                  <w:pPr>
                    <w:jc w:val="center"/>
                  </w:pPr>
                  <w:r>
                    <w:t>(доходы от использования лесных ресурсов)</w:t>
                  </w:r>
                </w:p>
              </w:txbxContent>
            </v:textbox>
          </v:shape>
        </w:pict>
      </w:r>
      <w:r>
        <w:pict>
          <v:rect id="_x0000_s1750" style="position:absolute;margin-left:28.8pt;margin-top:-4.8pt;width:286.2pt;height:126.75pt;z-index:251888640">
            <v:fill opacity="0"/>
          </v:rect>
        </w:pict>
      </w:r>
      <w:r>
        <w:pict>
          <v:shape id="_x0000_s1751" type="#_x0000_t202" style="position:absolute;margin-left:28.8pt;margin-top:3.1pt;width:287.25pt;height:24.9pt;z-index:251889664" stroked="f">
            <v:fill opacity="0"/>
            <v:textbox style="mso-next-textbox:#_x0000_s1751">
              <w:txbxContent>
                <w:p w:rsidR="00F30D1A" w:rsidRDefault="00F30D1A" w:rsidP="00C62747">
                  <w:pPr>
                    <w:jc w:val="center"/>
                    <w:rPr>
                      <w:sz w:val="32"/>
                    </w:rPr>
                  </w:pPr>
                  <w:r>
                    <w:rPr>
                      <w:sz w:val="28"/>
                      <w:szCs w:val="28"/>
                    </w:rPr>
                    <w:t>1.Рыночная</w:t>
                  </w:r>
                  <w:r>
                    <w:rPr>
                      <w:sz w:val="28"/>
                    </w:rPr>
                    <w:t xml:space="preserve"> ценность лесных ресурсов</w:t>
                  </w:r>
                </w:p>
              </w:txbxContent>
            </v:textbox>
          </v:shape>
        </w:pict>
      </w:r>
      <w:r>
        <w:pict>
          <v:shape id="_x0000_s1752" type="#_x0000_t202" style="position:absolute;margin-left:-19.2pt;margin-top:-2.35pt;width:48.75pt;height:409.7pt;z-index:251890688" stroked="f">
            <v:fill opacity="0"/>
            <v:textbox style="layout-flow:vertical;mso-layout-flow-alt:bottom-to-top;mso-next-textbox:#_x0000_s1752">
              <w:txbxContent>
                <w:p w:rsidR="00F30D1A" w:rsidRDefault="00F30D1A" w:rsidP="00C62747">
                  <w:pPr>
                    <w:jc w:val="center"/>
                    <w:rPr>
                      <w:sz w:val="28"/>
                    </w:rPr>
                  </w:pPr>
                  <w:r>
                    <w:rPr>
                      <w:sz w:val="28"/>
                    </w:rPr>
                    <w:t xml:space="preserve">Кумулятивная стоимостная </w:t>
                  </w:r>
                </w:p>
                <w:p w:rsidR="00F30D1A" w:rsidRDefault="00F30D1A" w:rsidP="00C62747">
                  <w:pPr>
                    <w:jc w:val="center"/>
                    <w:rPr>
                      <w:sz w:val="28"/>
                    </w:rPr>
                  </w:pPr>
                  <w:r>
                    <w:rPr>
                      <w:sz w:val="28"/>
                    </w:rPr>
                    <w:t>эколого-экономическая оценка лесов</w:t>
                  </w:r>
                </w:p>
                <w:p w:rsidR="00F30D1A" w:rsidRDefault="00F30D1A" w:rsidP="00C62747">
                  <w:pPr>
                    <w:rPr>
                      <w:sz w:val="32"/>
                    </w:rPr>
                  </w:pPr>
                </w:p>
              </w:txbxContent>
            </v:textbox>
          </v:shape>
        </w:pict>
      </w:r>
      <w:r>
        <w:pict>
          <v:roundrect id="_x0000_s1753" style="position:absolute;margin-left:-11.7pt;margin-top:-33.45pt;width:793.5pt;height:453pt;z-index:251891712" arcsize="10923f">
            <v:fill opacity="0"/>
          </v:roundrect>
        </w:pict>
      </w:r>
    </w:p>
    <w:p w:rsidR="00C62747" w:rsidRDefault="00C62747" w:rsidP="00C62747">
      <w:pPr>
        <w:spacing w:after="200" w:line="276" w:lineRule="auto"/>
        <w:rPr>
          <w:sz w:val="28"/>
          <w:szCs w:val="28"/>
        </w:rPr>
      </w:pPr>
    </w:p>
    <w:p w:rsidR="00C62747" w:rsidRDefault="00C62747" w:rsidP="00C62747">
      <w:pPr>
        <w:spacing w:after="200" w:line="276" w:lineRule="auto"/>
        <w:rPr>
          <w:sz w:val="28"/>
          <w:szCs w:val="28"/>
        </w:rPr>
      </w:pPr>
    </w:p>
    <w:p w:rsidR="00C62747" w:rsidRDefault="00C62747" w:rsidP="00C62747">
      <w:pPr>
        <w:spacing w:after="200" w:line="276" w:lineRule="auto"/>
        <w:rPr>
          <w:sz w:val="28"/>
          <w:szCs w:val="28"/>
        </w:rPr>
      </w:pPr>
    </w:p>
    <w:p w:rsidR="00C62747" w:rsidRDefault="00C62747" w:rsidP="00C62747">
      <w:pPr>
        <w:spacing w:after="200" w:line="276" w:lineRule="auto"/>
        <w:rPr>
          <w:sz w:val="28"/>
          <w:szCs w:val="28"/>
        </w:rPr>
      </w:pPr>
    </w:p>
    <w:p w:rsidR="00C62747" w:rsidRDefault="00C62747" w:rsidP="00C62747">
      <w:pPr>
        <w:spacing w:after="200" w:line="276" w:lineRule="auto"/>
        <w:rPr>
          <w:sz w:val="28"/>
          <w:szCs w:val="28"/>
        </w:rPr>
      </w:pPr>
    </w:p>
    <w:p w:rsidR="00C62747" w:rsidRDefault="00C62747" w:rsidP="00C62747">
      <w:pPr>
        <w:spacing w:after="200" w:line="276" w:lineRule="auto"/>
        <w:rPr>
          <w:sz w:val="28"/>
          <w:szCs w:val="28"/>
        </w:rPr>
      </w:pPr>
    </w:p>
    <w:p w:rsidR="00C62747" w:rsidRDefault="00C62747" w:rsidP="00C62747">
      <w:pPr>
        <w:spacing w:after="200" w:line="276" w:lineRule="auto"/>
        <w:rPr>
          <w:sz w:val="28"/>
          <w:szCs w:val="28"/>
        </w:rPr>
      </w:pPr>
    </w:p>
    <w:p w:rsidR="00C62747" w:rsidRDefault="00C62747" w:rsidP="00C62747">
      <w:pPr>
        <w:spacing w:after="200" w:line="276" w:lineRule="auto"/>
        <w:rPr>
          <w:sz w:val="28"/>
          <w:szCs w:val="28"/>
        </w:rPr>
      </w:pPr>
    </w:p>
    <w:p w:rsidR="00C62747" w:rsidRDefault="00C62747" w:rsidP="00C62747">
      <w:pPr>
        <w:spacing w:after="200" w:line="276" w:lineRule="auto"/>
        <w:rPr>
          <w:sz w:val="28"/>
          <w:szCs w:val="28"/>
        </w:rPr>
      </w:pPr>
    </w:p>
    <w:p w:rsidR="00C62747" w:rsidRDefault="00C62747" w:rsidP="00C62747">
      <w:pPr>
        <w:spacing w:after="200" w:line="276" w:lineRule="auto"/>
        <w:rPr>
          <w:sz w:val="28"/>
          <w:szCs w:val="28"/>
        </w:rPr>
      </w:pPr>
    </w:p>
    <w:p w:rsidR="00C62747" w:rsidRDefault="00C62747" w:rsidP="00C62747">
      <w:pPr>
        <w:spacing w:after="200" w:line="276" w:lineRule="auto"/>
        <w:rPr>
          <w:sz w:val="28"/>
          <w:szCs w:val="28"/>
        </w:rPr>
      </w:pPr>
    </w:p>
    <w:p w:rsidR="00C62747" w:rsidRDefault="00C62747" w:rsidP="00C62747">
      <w:pPr>
        <w:spacing w:after="200" w:line="276" w:lineRule="auto"/>
        <w:rPr>
          <w:sz w:val="28"/>
          <w:szCs w:val="28"/>
        </w:rPr>
      </w:pPr>
    </w:p>
    <w:p w:rsidR="00C62747" w:rsidRDefault="00C62747" w:rsidP="00C62747">
      <w:pPr>
        <w:spacing w:after="200" w:line="276" w:lineRule="auto"/>
        <w:rPr>
          <w:sz w:val="28"/>
          <w:szCs w:val="28"/>
        </w:rPr>
      </w:pPr>
    </w:p>
    <w:p w:rsidR="00C62747" w:rsidRDefault="00C62747" w:rsidP="00C62747">
      <w:pPr>
        <w:spacing w:after="200" w:line="276" w:lineRule="auto"/>
        <w:rPr>
          <w:sz w:val="28"/>
          <w:szCs w:val="28"/>
        </w:rPr>
      </w:pPr>
    </w:p>
    <w:p w:rsidR="00C62747" w:rsidRDefault="00C62747" w:rsidP="00C62747">
      <w:pPr>
        <w:spacing w:after="200" w:line="276" w:lineRule="auto"/>
        <w:jc w:val="center"/>
        <w:rPr>
          <w:szCs w:val="28"/>
        </w:rPr>
      </w:pPr>
      <w:r>
        <w:rPr>
          <w:i/>
          <w:szCs w:val="28"/>
        </w:rPr>
        <w:t xml:space="preserve">Схема </w:t>
      </w:r>
      <w:r>
        <w:rPr>
          <w:i/>
          <w:szCs w:val="28"/>
          <w:lang w:val="en-US"/>
        </w:rPr>
        <w:t>III</w:t>
      </w:r>
      <w:r>
        <w:rPr>
          <w:i/>
          <w:szCs w:val="28"/>
        </w:rPr>
        <w:t>.2.1.</w:t>
      </w:r>
      <w:r>
        <w:rPr>
          <w:szCs w:val="28"/>
        </w:rPr>
        <w:t xml:space="preserve"> Модель эколого-экономической оценки лесов</w:t>
      </w:r>
    </w:p>
    <w:p w:rsidR="00C62747" w:rsidRDefault="00F30D1A" w:rsidP="00C62747">
      <w:pPr>
        <w:spacing w:line="360" w:lineRule="auto"/>
        <w:jc w:val="center"/>
        <w:rPr>
          <w:szCs w:val="28"/>
        </w:rPr>
      </w:pPr>
      <w:r>
        <w:rPr>
          <w:lang w:eastAsia="en-US"/>
        </w:rPr>
      </w:r>
      <w:r>
        <w:rPr>
          <w:lang w:eastAsia="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764" type="#_x0000_t13" style="width:36pt;height:10.85pt;mso-left-percent:-10001;mso-top-percent:-10001;mso-position-horizontal:absolute;mso-position-horizontal-relative:char;mso-position-vertical:absolute;mso-position-vertical-relative:line;mso-left-percent:-10001;mso-top-percent:-10001" fillcolor="black">
            <v:fill r:id="rId25" o:title="" type="pattern"/>
            <w10:wrap type="none"/>
            <w10:anchorlock/>
          </v:shape>
        </w:pict>
      </w:r>
      <w:r w:rsidR="00C62747">
        <w:rPr>
          <w:lang w:eastAsia="en-US"/>
        </w:rPr>
        <w:t>–</w:t>
      </w:r>
      <w:r w:rsidR="00C62747">
        <w:t xml:space="preserve">подход наиболее применим для данной оценки; </w:t>
      </w:r>
      <w:r>
        <w:pict>
          <v:shape id="_x0000_s1763" type="#_x0000_t32" style="width:39.9pt;height:3.55pt;flip:y;mso-left-percent:-10001;mso-top-percent:-10001;mso-position-horizontal:absolute;mso-position-horizontal-relative:char;mso-position-vertical:absolute;mso-position-vertical-relative:line;mso-left-percent:-10001;mso-top-percent:-10001" o:connectortype="straight" strokeweight="1.5pt">
            <v:stroke endarrow="block"/>
            <w10:wrap type="none"/>
            <w10:anchorlock/>
          </v:shape>
        </w:pict>
      </w:r>
      <w:r w:rsidR="00C62747">
        <w:t>– подход применим в меньшей степени для данной оценки;</w:t>
      </w:r>
    </w:p>
    <w:p w:rsidR="00C62747" w:rsidRDefault="00C62747" w:rsidP="00C62747">
      <w:pPr>
        <w:spacing w:line="276" w:lineRule="auto"/>
        <w:rPr>
          <w:sz w:val="28"/>
          <w:szCs w:val="28"/>
        </w:rPr>
        <w:sectPr w:rsidR="00C62747" w:rsidSect="00C22823">
          <w:pgSz w:w="16838" w:h="11906" w:orient="landscape"/>
          <w:pgMar w:top="1134" w:right="1134" w:bottom="1134" w:left="1134" w:header="709" w:footer="709" w:gutter="0"/>
          <w:cols w:space="720"/>
        </w:sectPr>
      </w:pPr>
    </w:p>
    <w:p w:rsidR="00C62747" w:rsidRDefault="00C62747" w:rsidP="00C62747">
      <w:pPr>
        <w:spacing w:line="360" w:lineRule="auto"/>
        <w:ind w:firstLine="709"/>
        <w:jc w:val="both"/>
        <w:rPr>
          <w:sz w:val="28"/>
          <w:szCs w:val="28"/>
        </w:rPr>
      </w:pPr>
      <w:r>
        <w:rPr>
          <w:sz w:val="28"/>
          <w:szCs w:val="28"/>
        </w:rPr>
        <w:lastRenderedPageBreak/>
        <w:t>1.1 Рыночная стоимость древесины с учетом потенциального возобновления ресурсов и капитализации ренты.</w:t>
      </w:r>
    </w:p>
    <w:p w:rsidR="00C62747" w:rsidRDefault="00C62747" w:rsidP="00C62747">
      <w:pPr>
        <w:spacing w:line="360" w:lineRule="auto"/>
        <w:ind w:firstLine="709"/>
        <w:jc w:val="both"/>
        <w:rPr>
          <w:sz w:val="28"/>
          <w:szCs w:val="28"/>
        </w:rPr>
      </w:pPr>
      <w:r>
        <w:rPr>
          <w:sz w:val="28"/>
          <w:szCs w:val="28"/>
        </w:rPr>
        <w:t xml:space="preserve">1.2 Рыночная стоимость </w:t>
      </w:r>
      <w:r>
        <w:rPr>
          <w:bCs/>
          <w:sz w:val="28"/>
          <w:szCs w:val="28"/>
        </w:rPr>
        <w:t xml:space="preserve">затрат на </w:t>
      </w:r>
      <w:r>
        <w:rPr>
          <w:sz w:val="28"/>
          <w:szCs w:val="28"/>
        </w:rPr>
        <w:t>рекультивацию (уборку и корчевание) территории.</w:t>
      </w:r>
    </w:p>
    <w:p w:rsidR="00C62747" w:rsidRDefault="00C62747" w:rsidP="00C62747">
      <w:pPr>
        <w:pStyle w:val="5"/>
        <w:spacing w:line="360" w:lineRule="auto"/>
        <w:ind w:firstLine="709"/>
        <w:jc w:val="both"/>
        <w:rPr>
          <w:b/>
          <w:i w:val="0"/>
          <w:sz w:val="28"/>
          <w:szCs w:val="28"/>
        </w:rPr>
      </w:pPr>
      <w:r>
        <w:rPr>
          <w:i w:val="0"/>
          <w:sz w:val="28"/>
          <w:szCs w:val="28"/>
        </w:rPr>
        <w:t>1.3 Рыночная стоимость реабилитации (минерализация, вспашка, закупка посадочного материала, посадка, прореживание и удаление малоценных пород в течение первых 5-10 лет) территории.</w:t>
      </w:r>
    </w:p>
    <w:p w:rsidR="00C62747" w:rsidRDefault="00C62747" w:rsidP="00C62747">
      <w:pPr>
        <w:spacing w:line="360" w:lineRule="auto"/>
        <w:ind w:firstLine="709"/>
        <w:jc w:val="both"/>
        <w:rPr>
          <w:sz w:val="28"/>
          <w:szCs w:val="28"/>
        </w:rPr>
      </w:pPr>
      <w:r>
        <w:rPr>
          <w:sz w:val="28"/>
          <w:szCs w:val="28"/>
        </w:rPr>
        <w:t>1.4 Рыночная стоимость полезащитных лесных полос (под воздействием лесополос увеличивается урожайность зерновых на 30-40 %).</w:t>
      </w:r>
    </w:p>
    <w:p w:rsidR="00C62747" w:rsidRDefault="00C62747" w:rsidP="00C62747">
      <w:pPr>
        <w:spacing w:line="360" w:lineRule="auto"/>
        <w:ind w:firstLine="709"/>
        <w:jc w:val="both"/>
        <w:rPr>
          <w:sz w:val="28"/>
          <w:szCs w:val="28"/>
        </w:rPr>
      </w:pPr>
      <w:r>
        <w:rPr>
          <w:sz w:val="28"/>
          <w:szCs w:val="28"/>
        </w:rPr>
        <w:t xml:space="preserve">1.5 Рыночная стоимость животного мира и его потомства с учетом </w:t>
      </w:r>
      <w:r>
        <w:rPr>
          <w:bCs/>
          <w:sz w:val="28"/>
          <w:szCs w:val="28"/>
        </w:rPr>
        <w:t>стоимости восстановления</w:t>
      </w:r>
      <w:r>
        <w:rPr>
          <w:sz w:val="28"/>
          <w:szCs w:val="28"/>
        </w:rPr>
        <w:t xml:space="preserve"> местообитаний животных и воспроизводства самих животных.</w:t>
      </w:r>
    </w:p>
    <w:p w:rsidR="00C62747" w:rsidRDefault="00C62747" w:rsidP="00C62747">
      <w:pPr>
        <w:spacing w:line="360" w:lineRule="auto"/>
        <w:ind w:firstLine="709"/>
        <w:jc w:val="both"/>
        <w:rPr>
          <w:sz w:val="28"/>
          <w:szCs w:val="28"/>
        </w:rPr>
      </w:pPr>
      <w:r>
        <w:rPr>
          <w:sz w:val="28"/>
          <w:szCs w:val="28"/>
        </w:rPr>
        <w:t>1.6 Рыночная стоимость фауны закрытых водоемов.</w:t>
      </w:r>
    </w:p>
    <w:p w:rsidR="00C62747" w:rsidRDefault="00C62747" w:rsidP="00C62747">
      <w:pPr>
        <w:spacing w:line="360" w:lineRule="auto"/>
        <w:ind w:firstLine="709"/>
        <w:jc w:val="both"/>
        <w:rPr>
          <w:sz w:val="28"/>
          <w:szCs w:val="28"/>
        </w:rPr>
      </w:pPr>
      <w:r>
        <w:rPr>
          <w:sz w:val="28"/>
          <w:szCs w:val="28"/>
        </w:rPr>
        <w:t>1.7 Рыночная стоимость растительного мира (плодов, ягод, корма для животных, лекарственных растений).</w:t>
      </w:r>
    </w:p>
    <w:p w:rsidR="00C62747" w:rsidRDefault="00C62747" w:rsidP="00C62747">
      <w:pPr>
        <w:spacing w:line="360" w:lineRule="auto"/>
        <w:ind w:firstLine="709"/>
        <w:jc w:val="both"/>
        <w:rPr>
          <w:sz w:val="28"/>
          <w:szCs w:val="28"/>
        </w:rPr>
      </w:pPr>
      <w:r>
        <w:rPr>
          <w:sz w:val="28"/>
          <w:szCs w:val="28"/>
        </w:rPr>
        <w:t>2.1</w:t>
      </w:r>
      <w:r>
        <w:rPr>
          <w:bCs/>
          <w:sz w:val="28"/>
          <w:szCs w:val="28"/>
        </w:rPr>
        <w:t xml:space="preserve"> Стоимость </w:t>
      </w:r>
      <w:r>
        <w:rPr>
          <w:sz w:val="28"/>
          <w:szCs w:val="28"/>
        </w:rPr>
        <w:t>природоохранных (водорегулирующей и берегозащитной) функций</w:t>
      </w:r>
      <w:r>
        <w:rPr>
          <w:bCs/>
          <w:sz w:val="28"/>
          <w:szCs w:val="28"/>
        </w:rPr>
        <w:t xml:space="preserve"> водоемов.</w:t>
      </w:r>
    </w:p>
    <w:p w:rsidR="00C62747" w:rsidRDefault="00C62747" w:rsidP="00C62747">
      <w:pPr>
        <w:spacing w:line="360" w:lineRule="auto"/>
        <w:ind w:firstLine="709"/>
        <w:jc w:val="both"/>
        <w:rPr>
          <w:sz w:val="28"/>
          <w:szCs w:val="28"/>
        </w:rPr>
      </w:pPr>
      <w:r>
        <w:rPr>
          <w:bCs/>
          <w:sz w:val="28"/>
          <w:szCs w:val="28"/>
        </w:rPr>
        <w:t xml:space="preserve">2.2 Стоимость </w:t>
      </w:r>
      <w:r>
        <w:rPr>
          <w:sz w:val="28"/>
          <w:szCs w:val="28"/>
        </w:rPr>
        <w:t>рекреационных функций (для отдыха, туризма).</w:t>
      </w:r>
    </w:p>
    <w:p w:rsidR="00C62747" w:rsidRDefault="00C62747" w:rsidP="00C62747">
      <w:pPr>
        <w:spacing w:line="360" w:lineRule="auto"/>
        <w:ind w:firstLine="709"/>
        <w:jc w:val="both"/>
        <w:rPr>
          <w:sz w:val="28"/>
          <w:szCs w:val="28"/>
        </w:rPr>
      </w:pPr>
      <w:r>
        <w:rPr>
          <w:sz w:val="28"/>
          <w:szCs w:val="28"/>
        </w:rPr>
        <w:t>2.3 Стоимость леса как формы этнического, культурного и духовного наследия.</w:t>
      </w:r>
    </w:p>
    <w:p w:rsidR="00C62747" w:rsidRDefault="00C62747" w:rsidP="00C62747">
      <w:pPr>
        <w:spacing w:line="360" w:lineRule="auto"/>
        <w:ind w:firstLine="709"/>
        <w:jc w:val="both"/>
        <w:rPr>
          <w:sz w:val="28"/>
          <w:szCs w:val="28"/>
        </w:rPr>
      </w:pPr>
      <w:r>
        <w:rPr>
          <w:sz w:val="28"/>
          <w:szCs w:val="28"/>
        </w:rPr>
        <w:t>2.4 Стоимость роли лесов в глобальных биогеохимических циклах, в частности, в углеродном цикле, и, оказывающую существенное влияние на темпы и интенсивность глобальных климатических изменений.</w:t>
      </w:r>
    </w:p>
    <w:p w:rsidR="00C62747" w:rsidRDefault="00C62747" w:rsidP="00C62747">
      <w:pPr>
        <w:spacing w:line="360" w:lineRule="auto"/>
        <w:ind w:firstLine="709"/>
        <w:jc w:val="both"/>
        <w:rPr>
          <w:sz w:val="28"/>
          <w:szCs w:val="28"/>
        </w:rPr>
      </w:pPr>
      <w:r>
        <w:rPr>
          <w:sz w:val="28"/>
          <w:szCs w:val="28"/>
        </w:rPr>
        <w:t>2.5 Эволюционная ценность леса с целью обеспечение охраны генофонда.</w:t>
      </w:r>
    </w:p>
    <w:p w:rsidR="00C62747" w:rsidRDefault="00C62747" w:rsidP="00C62747">
      <w:pPr>
        <w:spacing w:line="360" w:lineRule="auto"/>
        <w:ind w:firstLine="709"/>
        <w:jc w:val="both"/>
        <w:rPr>
          <w:sz w:val="28"/>
          <w:szCs w:val="28"/>
        </w:rPr>
      </w:pPr>
      <w:r>
        <w:rPr>
          <w:sz w:val="28"/>
          <w:szCs w:val="28"/>
        </w:rPr>
        <w:t>2.6 Стоимость санитарно-гигиенических функций леса.</w:t>
      </w:r>
    </w:p>
    <w:p w:rsidR="00C62747" w:rsidRDefault="00C62747" w:rsidP="00C62747">
      <w:pPr>
        <w:spacing w:line="360" w:lineRule="auto"/>
        <w:ind w:firstLine="709"/>
        <w:jc w:val="both"/>
        <w:rPr>
          <w:sz w:val="28"/>
          <w:szCs w:val="28"/>
        </w:rPr>
      </w:pPr>
      <w:r>
        <w:rPr>
          <w:sz w:val="28"/>
          <w:szCs w:val="28"/>
        </w:rPr>
        <w:t>3.1 Убытки от причинения вреда здоровью жителей, включая упущенную выгоду.</w:t>
      </w:r>
    </w:p>
    <w:p w:rsidR="00C62747" w:rsidRDefault="00C62747" w:rsidP="00C62747">
      <w:pPr>
        <w:spacing w:line="360" w:lineRule="auto"/>
        <w:ind w:firstLine="709"/>
        <w:jc w:val="both"/>
        <w:rPr>
          <w:sz w:val="28"/>
          <w:szCs w:val="28"/>
        </w:rPr>
      </w:pPr>
      <w:r>
        <w:rPr>
          <w:sz w:val="28"/>
          <w:szCs w:val="28"/>
        </w:rPr>
        <w:t>3.2 Потеря или повреждение имущества (стоимость на вынужденную миграцию или строительства нового жилья).</w:t>
      </w:r>
    </w:p>
    <w:p w:rsidR="00C62747" w:rsidRDefault="00C62747" w:rsidP="00C62747">
      <w:pPr>
        <w:spacing w:line="360" w:lineRule="auto"/>
        <w:ind w:firstLine="709"/>
        <w:jc w:val="both"/>
        <w:rPr>
          <w:sz w:val="28"/>
          <w:szCs w:val="28"/>
        </w:rPr>
      </w:pPr>
      <w:r>
        <w:rPr>
          <w:sz w:val="28"/>
          <w:szCs w:val="28"/>
        </w:rPr>
        <w:lastRenderedPageBreak/>
        <w:t>3.3 Убытки от снижения стоимости недвижимости – рыночной стоимости земли и жилья.</w:t>
      </w:r>
    </w:p>
    <w:p w:rsidR="00C62747" w:rsidRDefault="00C62747" w:rsidP="00C62747">
      <w:pPr>
        <w:spacing w:line="360" w:lineRule="auto"/>
        <w:ind w:firstLine="709"/>
        <w:jc w:val="both"/>
        <w:rPr>
          <w:sz w:val="28"/>
          <w:szCs w:val="28"/>
        </w:rPr>
      </w:pPr>
      <w:r>
        <w:rPr>
          <w:sz w:val="28"/>
          <w:szCs w:val="28"/>
        </w:rPr>
        <w:t>3.4 Убытки от неполучения платежей за природные ресурсы (упущенная выгода).</w:t>
      </w:r>
    </w:p>
    <w:p w:rsidR="00C62747" w:rsidRDefault="00C62747" w:rsidP="00C62747">
      <w:pPr>
        <w:spacing w:line="360" w:lineRule="auto"/>
        <w:ind w:firstLine="709"/>
        <w:jc w:val="both"/>
        <w:rPr>
          <w:sz w:val="28"/>
          <w:szCs w:val="28"/>
        </w:rPr>
      </w:pPr>
      <w:r>
        <w:rPr>
          <w:sz w:val="28"/>
          <w:szCs w:val="28"/>
        </w:rPr>
        <w:t>3.5 Стоимость превентивных мер по защите лесного фонда оборудованием, техникой, средствами связи, оповещения и мониторинга.</w:t>
      </w:r>
    </w:p>
    <w:p w:rsidR="00C62747" w:rsidRDefault="00C62747" w:rsidP="00C62747">
      <w:pPr>
        <w:spacing w:line="360" w:lineRule="auto"/>
        <w:ind w:firstLine="709"/>
        <w:jc w:val="both"/>
        <w:rPr>
          <w:sz w:val="28"/>
          <w:szCs w:val="28"/>
        </w:rPr>
      </w:pPr>
      <w:r>
        <w:rPr>
          <w:bCs/>
          <w:sz w:val="28"/>
          <w:szCs w:val="28"/>
        </w:rPr>
        <w:t>3.6 Проценты на суммы средств</w:t>
      </w:r>
      <w:r>
        <w:rPr>
          <w:sz w:val="28"/>
          <w:szCs w:val="28"/>
        </w:rPr>
        <w:t>, отвлекаемых для ликвидации отрицательных последствий (упущенная выгода).</w:t>
      </w:r>
    </w:p>
    <w:p w:rsidR="00C62747" w:rsidRDefault="00C62747" w:rsidP="00C62747">
      <w:pPr>
        <w:spacing w:line="360" w:lineRule="auto"/>
        <w:ind w:firstLine="709"/>
        <w:jc w:val="both"/>
        <w:rPr>
          <w:sz w:val="28"/>
          <w:szCs w:val="28"/>
        </w:rPr>
      </w:pPr>
      <w:r>
        <w:rPr>
          <w:sz w:val="28"/>
          <w:szCs w:val="28"/>
        </w:rPr>
        <w:t>3.7 Расходы на оценку эколого-экономического ущерба.</w:t>
      </w:r>
    </w:p>
    <w:p w:rsidR="00C62747" w:rsidRDefault="00C62747" w:rsidP="00C62747">
      <w:pPr>
        <w:shd w:val="clear" w:color="auto" w:fill="FFFFFF"/>
        <w:spacing w:line="360" w:lineRule="auto"/>
        <w:ind w:firstLine="709"/>
        <w:jc w:val="both"/>
        <w:rPr>
          <w:sz w:val="28"/>
          <w:szCs w:val="28"/>
        </w:rPr>
      </w:pPr>
      <w:r>
        <w:rPr>
          <w:sz w:val="28"/>
          <w:szCs w:val="28"/>
        </w:rPr>
        <w:t>Экономическая оценка экологических функций земель пока еще малоизученная проблема. Для многих из представленных функций не существует конкретных методик ввиду сложности придания им денежной стоимости (например, оздоровительные функции). Автором разработаны методы оценки для шести экологических функций земель с лесами и лесными насаждениям: противоэрозийной, водоохранной, полезащитной, пылезащитной, поглощения углекислого газа и рекреационной.</w:t>
      </w:r>
    </w:p>
    <w:p w:rsidR="00C62747" w:rsidRPr="00EE43DA" w:rsidRDefault="00C62747" w:rsidP="00C62747">
      <w:pPr>
        <w:pStyle w:val="af3"/>
        <w:spacing w:line="360" w:lineRule="auto"/>
        <w:ind w:firstLine="709"/>
      </w:pPr>
      <w:r w:rsidRPr="00EE43DA">
        <w:t>Значение противоэрозийной функции заключается в сохранен</w:t>
      </w:r>
      <w:r>
        <w:t>ии верхних слоев почвы от смыва, тем самым сохраняя ее целостность и плодородные качества.</w:t>
      </w:r>
      <w:r w:rsidRPr="00EE43DA">
        <w:t xml:space="preserve"> </w:t>
      </w:r>
      <w:r>
        <w:t xml:space="preserve">Ценность данной функции можно определить </w:t>
      </w:r>
      <w:r w:rsidRPr="00EE43DA">
        <w:t>на основе метода замещения</w:t>
      </w:r>
      <w:r>
        <w:t>, согласно которому стоимость объекта оценки</w:t>
      </w:r>
      <w:r w:rsidRPr="00EE43DA">
        <w:t xml:space="preserve"> </w:t>
      </w:r>
      <w:r>
        <w:t xml:space="preserve">будет равна затратам на получение аналогичного объекта. Тогда </w:t>
      </w:r>
      <w:r w:rsidRPr="00EE43DA">
        <w:t xml:space="preserve">можно утверждать, что стоимость </w:t>
      </w:r>
      <w:r>
        <w:t>противоэрозийной</w:t>
      </w:r>
      <w:r w:rsidRPr="00EE43DA">
        <w:t xml:space="preserve"> функции равна затратам на добычу смытой в водо</w:t>
      </w:r>
      <w:r>
        <w:t>е</w:t>
      </w:r>
      <w:r w:rsidRPr="00EE43DA">
        <w:t xml:space="preserve">м почвы. </w:t>
      </w:r>
      <w:r>
        <w:t>Расчет стоимости функции может быть проведен по</w:t>
      </w:r>
      <w:r w:rsidRPr="00EE43DA">
        <w:t xml:space="preserve"> следующей формуле</w:t>
      </w:r>
      <w:r>
        <w:t xml:space="preserve"> </w:t>
      </w:r>
      <w:r w:rsidRPr="00AD5204">
        <w:t>[3</w:t>
      </w:r>
      <w:r w:rsidRPr="00766C18">
        <w:t>4</w:t>
      </w:r>
      <w:r w:rsidRPr="00AD5204">
        <w:t>]</w:t>
      </w:r>
      <w:r w:rsidRPr="00EE43DA">
        <w:t>:</w:t>
      </w:r>
    </w:p>
    <w:p w:rsidR="00C62747" w:rsidRPr="00842CAA" w:rsidRDefault="00C62747" w:rsidP="00C62747">
      <w:pPr>
        <w:pStyle w:val="af3"/>
        <w:spacing w:line="360" w:lineRule="auto"/>
        <w:jc w:val="center"/>
      </w:pPr>
      <w:r w:rsidRPr="00EE43DA">
        <w:rPr>
          <w:b/>
          <w:bCs/>
          <w:i/>
          <w:iCs/>
          <w:lang w:val="en-US"/>
        </w:rPr>
        <w:t>F</w:t>
      </w:r>
      <w:r w:rsidRPr="00EE43DA">
        <w:rPr>
          <w:b/>
          <w:bCs/>
          <w:i/>
          <w:iCs/>
          <w:vertAlign w:val="subscript"/>
        </w:rPr>
        <w:t>эроз</w:t>
      </w:r>
      <w:r w:rsidRPr="00EE43DA">
        <w:rPr>
          <w:b/>
          <w:bCs/>
          <w:i/>
          <w:iCs/>
        </w:rPr>
        <w:t xml:space="preserve"> = К * </w:t>
      </w:r>
      <w:r w:rsidRPr="00EE43DA">
        <w:rPr>
          <w:b/>
          <w:bCs/>
          <w:i/>
          <w:iCs/>
          <w:lang w:val="en-US"/>
        </w:rPr>
        <w:t>S</w:t>
      </w:r>
      <w:r w:rsidRPr="00EE43DA">
        <w:rPr>
          <w:b/>
          <w:bCs/>
          <w:i/>
          <w:iCs/>
        </w:rPr>
        <w:t xml:space="preserve"> * </w:t>
      </w:r>
      <w:r w:rsidRPr="00EE43DA">
        <w:rPr>
          <w:b/>
          <w:bCs/>
          <w:i/>
          <w:iCs/>
          <w:lang w:val="en-US"/>
        </w:rPr>
        <w:t>G</w:t>
      </w:r>
      <w:r w:rsidRPr="00EE43DA">
        <w:rPr>
          <w:b/>
          <w:bCs/>
          <w:i/>
          <w:iCs/>
        </w:rPr>
        <w:t xml:space="preserve"> * </w:t>
      </w:r>
      <w:r w:rsidRPr="00EE43DA">
        <w:rPr>
          <w:b/>
          <w:bCs/>
          <w:i/>
          <w:iCs/>
          <w:lang w:val="en-US"/>
        </w:rPr>
        <w:t>d</w:t>
      </w:r>
      <w:r>
        <w:rPr>
          <w:bCs/>
          <w:iCs/>
        </w:rPr>
        <w:t>, где</w:t>
      </w:r>
    </w:p>
    <w:p w:rsidR="00C62747" w:rsidRPr="00EE43DA" w:rsidRDefault="00C62747" w:rsidP="00C62747">
      <w:pPr>
        <w:pStyle w:val="af3"/>
        <w:spacing w:line="360" w:lineRule="auto"/>
        <w:ind w:firstLine="709"/>
      </w:pPr>
      <w:r w:rsidRPr="00EE43DA">
        <w:rPr>
          <w:i/>
          <w:iCs/>
          <w:lang w:val="en-US"/>
        </w:rPr>
        <w:t>F</w:t>
      </w:r>
      <w:r w:rsidRPr="00EE43DA">
        <w:rPr>
          <w:i/>
          <w:iCs/>
          <w:vertAlign w:val="subscript"/>
        </w:rPr>
        <w:t>эроз</w:t>
      </w:r>
      <w:r w:rsidRPr="00EE43DA">
        <w:t xml:space="preserve"> – оценка стоимости противоэрозионной функции (руб.);</w:t>
      </w:r>
    </w:p>
    <w:p w:rsidR="00C62747" w:rsidRPr="00EE43DA" w:rsidRDefault="00C62747" w:rsidP="00C62747">
      <w:pPr>
        <w:pStyle w:val="af3"/>
        <w:spacing w:line="360" w:lineRule="auto"/>
        <w:ind w:firstLine="709"/>
      </w:pPr>
      <w:r w:rsidRPr="00EE43DA">
        <w:rPr>
          <w:i/>
          <w:iCs/>
        </w:rPr>
        <w:t xml:space="preserve">K </w:t>
      </w:r>
      <w:r w:rsidRPr="00EE43DA">
        <w:t xml:space="preserve">– стоимость добычи одной тонны осадочных отложений при использовании </w:t>
      </w:r>
      <w:r>
        <w:t xml:space="preserve">специального устройства – </w:t>
      </w:r>
      <w:r w:rsidRPr="00EE43DA">
        <w:t>земснаряда (руб./тонн);</w:t>
      </w:r>
    </w:p>
    <w:p w:rsidR="00C62747" w:rsidRPr="00EE43DA" w:rsidRDefault="00C62747" w:rsidP="00C62747">
      <w:pPr>
        <w:pStyle w:val="af3"/>
        <w:spacing w:line="360" w:lineRule="auto"/>
        <w:ind w:firstLine="709"/>
      </w:pPr>
      <w:r w:rsidRPr="00EE43DA">
        <w:rPr>
          <w:i/>
          <w:iCs/>
        </w:rPr>
        <w:t>S</w:t>
      </w:r>
      <w:r w:rsidRPr="00EE43DA">
        <w:t xml:space="preserve"> – общая (суммарная) площадь </w:t>
      </w:r>
      <w:r>
        <w:t>земель, выполняющих противоэрозийную функцию</w:t>
      </w:r>
      <w:r w:rsidRPr="00EE43DA">
        <w:t xml:space="preserve"> (км</w:t>
      </w:r>
      <w:proofErr w:type="gramStart"/>
      <w:r w:rsidRPr="00EE43DA">
        <w:rPr>
          <w:vertAlign w:val="superscript"/>
        </w:rPr>
        <w:t>2</w:t>
      </w:r>
      <w:proofErr w:type="gramEnd"/>
      <w:r w:rsidRPr="00EE43DA">
        <w:t>);</w:t>
      </w:r>
    </w:p>
    <w:p w:rsidR="00C62747" w:rsidRPr="00EE43DA" w:rsidRDefault="00C62747" w:rsidP="00C62747">
      <w:pPr>
        <w:pStyle w:val="af3"/>
        <w:spacing w:line="360" w:lineRule="auto"/>
        <w:ind w:firstLine="709"/>
      </w:pPr>
      <w:r w:rsidRPr="00EE43DA">
        <w:rPr>
          <w:i/>
          <w:iCs/>
        </w:rPr>
        <w:lastRenderedPageBreak/>
        <w:t>G</w:t>
      </w:r>
      <w:r w:rsidRPr="00EE43DA">
        <w:t xml:space="preserve"> – отношение осадочных отложений (почвы), смытых в водоем к общим потерям осадочных отложений по региону (доля); </w:t>
      </w:r>
    </w:p>
    <w:p w:rsidR="00C62747" w:rsidRPr="00EE43DA" w:rsidRDefault="00C62747" w:rsidP="00C62747">
      <w:pPr>
        <w:pStyle w:val="af3"/>
        <w:spacing w:line="360" w:lineRule="auto"/>
        <w:ind w:firstLine="709"/>
      </w:pPr>
      <w:r w:rsidRPr="00EE43DA">
        <w:rPr>
          <w:i/>
          <w:iCs/>
        </w:rPr>
        <w:t>d</w:t>
      </w:r>
      <w:r w:rsidRPr="00EE43DA">
        <w:t xml:space="preserve"> – величина, характеризующая предотвращение эрозии в лесных насаждениях, в отличие территорий, где отсутствует лес (тонн/км</w:t>
      </w:r>
      <w:proofErr w:type="gramStart"/>
      <w:r w:rsidRPr="00EE43DA">
        <w:rPr>
          <w:vertAlign w:val="superscript"/>
        </w:rPr>
        <w:t>2</w:t>
      </w:r>
      <w:proofErr w:type="gramEnd"/>
      <w:r>
        <w:t>).</w:t>
      </w:r>
    </w:p>
    <w:p w:rsidR="00C62747" w:rsidRPr="00EE43DA" w:rsidRDefault="00C62747" w:rsidP="00C62747">
      <w:pPr>
        <w:shd w:val="clear" w:color="auto" w:fill="FFFFFF"/>
        <w:spacing w:line="360" w:lineRule="auto"/>
        <w:ind w:firstLine="708"/>
        <w:jc w:val="both"/>
        <w:rPr>
          <w:sz w:val="28"/>
          <w:szCs w:val="28"/>
        </w:rPr>
      </w:pPr>
      <w:r w:rsidRPr="00EE43DA">
        <w:rPr>
          <w:sz w:val="28"/>
          <w:szCs w:val="28"/>
        </w:rPr>
        <w:t xml:space="preserve">На территории области в настоящее время насчитывается около 400 тыс. га </w:t>
      </w:r>
      <w:r>
        <w:rPr>
          <w:sz w:val="28"/>
          <w:szCs w:val="28"/>
        </w:rPr>
        <w:t xml:space="preserve">земель с </w:t>
      </w:r>
      <w:r w:rsidRPr="00EE43DA">
        <w:rPr>
          <w:sz w:val="28"/>
          <w:szCs w:val="28"/>
        </w:rPr>
        <w:t>естественны</w:t>
      </w:r>
      <w:r>
        <w:rPr>
          <w:sz w:val="28"/>
          <w:szCs w:val="28"/>
        </w:rPr>
        <w:t>ми лесами</w:t>
      </w:r>
      <w:r w:rsidRPr="00EE43DA">
        <w:rPr>
          <w:sz w:val="28"/>
          <w:szCs w:val="28"/>
        </w:rPr>
        <w:t xml:space="preserve"> и 250 тыс. га </w:t>
      </w:r>
      <w:r>
        <w:rPr>
          <w:sz w:val="28"/>
          <w:szCs w:val="28"/>
        </w:rPr>
        <w:t xml:space="preserve">с </w:t>
      </w:r>
      <w:r w:rsidRPr="00EE43DA">
        <w:rPr>
          <w:sz w:val="28"/>
          <w:szCs w:val="28"/>
        </w:rPr>
        <w:t>различного назначения</w:t>
      </w:r>
      <w:r>
        <w:rPr>
          <w:sz w:val="28"/>
          <w:szCs w:val="28"/>
        </w:rPr>
        <w:t xml:space="preserve"> искусственными</w:t>
      </w:r>
      <w:r w:rsidRPr="00EE43DA">
        <w:rPr>
          <w:sz w:val="28"/>
          <w:szCs w:val="28"/>
        </w:rPr>
        <w:t xml:space="preserve"> лесны</w:t>
      </w:r>
      <w:r>
        <w:rPr>
          <w:sz w:val="28"/>
          <w:szCs w:val="28"/>
        </w:rPr>
        <w:t>ми</w:t>
      </w:r>
      <w:r w:rsidRPr="00EE43DA">
        <w:rPr>
          <w:sz w:val="28"/>
          <w:szCs w:val="28"/>
        </w:rPr>
        <w:t xml:space="preserve"> насаждени</w:t>
      </w:r>
      <w:r>
        <w:rPr>
          <w:sz w:val="28"/>
          <w:szCs w:val="28"/>
        </w:rPr>
        <w:t>ями под управлением муниципалитетов</w:t>
      </w:r>
      <w:r w:rsidRPr="00EE43DA">
        <w:rPr>
          <w:sz w:val="28"/>
          <w:szCs w:val="28"/>
        </w:rPr>
        <w:t>. Стоимость добычи</w:t>
      </w:r>
      <w:r>
        <w:rPr>
          <w:sz w:val="28"/>
          <w:szCs w:val="28"/>
        </w:rPr>
        <w:t xml:space="preserve"> 1 тонны</w:t>
      </w:r>
      <w:r w:rsidRPr="00EE43DA">
        <w:rPr>
          <w:sz w:val="28"/>
          <w:szCs w:val="28"/>
        </w:rPr>
        <w:t xml:space="preserve"> осадочных отложений</w:t>
      </w:r>
      <w:r>
        <w:rPr>
          <w:sz w:val="28"/>
          <w:szCs w:val="28"/>
        </w:rPr>
        <w:t xml:space="preserve"> из водоема</w:t>
      </w:r>
      <w:r w:rsidRPr="00EE43DA">
        <w:rPr>
          <w:sz w:val="28"/>
          <w:szCs w:val="28"/>
        </w:rPr>
        <w:t xml:space="preserve"> при использовании земснаряда в среднем составляет 1040 руб</w:t>
      </w:r>
      <w:r>
        <w:rPr>
          <w:sz w:val="28"/>
          <w:szCs w:val="28"/>
        </w:rPr>
        <w:t>лей</w:t>
      </w:r>
      <w:r w:rsidRPr="00EE43DA">
        <w:rPr>
          <w:sz w:val="28"/>
          <w:szCs w:val="28"/>
        </w:rPr>
        <w:t>. Смыв почвы оказывает более губительное воздействие, чем ветровая эрозия, и доля смытых отложений колеблется в пределах 70% от общих потерь. Леса и лесные насаждения Волгоградской области способны сохранять около 210 тонн почвы на 1 км</w:t>
      </w:r>
      <w:proofErr w:type="gramStart"/>
      <w:r w:rsidRPr="00EE43DA">
        <w:rPr>
          <w:sz w:val="28"/>
          <w:szCs w:val="28"/>
          <w:vertAlign w:val="superscript"/>
        </w:rPr>
        <w:t>2</w:t>
      </w:r>
      <w:proofErr w:type="gramEnd"/>
      <w:r w:rsidRPr="00EE43DA">
        <w:rPr>
          <w:sz w:val="28"/>
          <w:szCs w:val="28"/>
        </w:rPr>
        <w:t xml:space="preserve"> в отличие от мест, где они отсутствуют.</w:t>
      </w:r>
    </w:p>
    <w:p w:rsidR="00C62747" w:rsidRPr="00EE43DA" w:rsidRDefault="00C62747" w:rsidP="00C62747">
      <w:pPr>
        <w:shd w:val="clear" w:color="auto" w:fill="FFFFFF"/>
        <w:spacing w:line="360" w:lineRule="auto"/>
        <w:ind w:firstLine="708"/>
        <w:jc w:val="both"/>
        <w:rPr>
          <w:sz w:val="28"/>
          <w:szCs w:val="28"/>
        </w:rPr>
      </w:pPr>
      <w:r w:rsidRPr="00EE43DA">
        <w:rPr>
          <w:sz w:val="28"/>
          <w:szCs w:val="28"/>
        </w:rPr>
        <w:t>Расч</w:t>
      </w:r>
      <w:r>
        <w:rPr>
          <w:sz w:val="28"/>
          <w:szCs w:val="28"/>
        </w:rPr>
        <w:t>е</w:t>
      </w:r>
      <w:r w:rsidRPr="00EE43DA">
        <w:rPr>
          <w:sz w:val="28"/>
          <w:szCs w:val="28"/>
        </w:rPr>
        <w:t xml:space="preserve">т стоимости противоэрозийной функции </w:t>
      </w:r>
      <w:r>
        <w:rPr>
          <w:sz w:val="28"/>
          <w:szCs w:val="28"/>
        </w:rPr>
        <w:t>земель</w:t>
      </w:r>
      <w:r w:rsidRPr="00EE43DA">
        <w:rPr>
          <w:sz w:val="28"/>
          <w:szCs w:val="28"/>
        </w:rPr>
        <w:t xml:space="preserve"> </w:t>
      </w:r>
      <w:r>
        <w:rPr>
          <w:sz w:val="28"/>
          <w:szCs w:val="28"/>
        </w:rPr>
        <w:t xml:space="preserve">Волгоградского </w:t>
      </w:r>
      <w:proofErr w:type="gramStart"/>
      <w:r>
        <w:rPr>
          <w:sz w:val="28"/>
          <w:szCs w:val="28"/>
        </w:rPr>
        <w:t>региона</w:t>
      </w:r>
      <w:proofErr w:type="gramEnd"/>
      <w:r w:rsidRPr="00EE43DA">
        <w:rPr>
          <w:sz w:val="28"/>
          <w:szCs w:val="28"/>
        </w:rPr>
        <w:t xml:space="preserve"> с использованием имеющихся данный представлена в таблице </w:t>
      </w:r>
      <w:r>
        <w:rPr>
          <w:sz w:val="28"/>
          <w:szCs w:val="28"/>
          <w:lang w:val="en-US"/>
        </w:rPr>
        <w:t>III</w:t>
      </w:r>
      <w:r w:rsidRPr="001D498C">
        <w:rPr>
          <w:sz w:val="28"/>
          <w:szCs w:val="28"/>
        </w:rPr>
        <w:t>.2.</w:t>
      </w:r>
      <w:r w:rsidRPr="00EE43DA">
        <w:rPr>
          <w:sz w:val="28"/>
          <w:szCs w:val="28"/>
        </w:rPr>
        <w:t>1.</w:t>
      </w:r>
    </w:p>
    <w:p w:rsidR="00C62747" w:rsidRPr="00EE43DA" w:rsidRDefault="00C62747" w:rsidP="00C62747">
      <w:pPr>
        <w:shd w:val="clear" w:color="auto" w:fill="FFFFFF"/>
        <w:spacing w:line="360" w:lineRule="auto"/>
        <w:ind w:left="720"/>
        <w:jc w:val="right"/>
        <w:rPr>
          <w:i/>
          <w:sz w:val="28"/>
          <w:szCs w:val="28"/>
        </w:rPr>
      </w:pPr>
      <w:r w:rsidRPr="00EE43DA">
        <w:rPr>
          <w:i/>
          <w:sz w:val="28"/>
          <w:szCs w:val="28"/>
        </w:rPr>
        <w:t xml:space="preserve">Таблица </w:t>
      </w:r>
      <w:r>
        <w:rPr>
          <w:i/>
          <w:sz w:val="28"/>
          <w:szCs w:val="28"/>
          <w:lang w:val="en-US"/>
        </w:rPr>
        <w:t>III</w:t>
      </w:r>
      <w:r w:rsidRPr="0002029F">
        <w:rPr>
          <w:i/>
          <w:sz w:val="28"/>
          <w:szCs w:val="28"/>
        </w:rPr>
        <w:t>.2.</w:t>
      </w:r>
      <w:r w:rsidRPr="00EE43DA">
        <w:rPr>
          <w:i/>
          <w:sz w:val="28"/>
          <w:szCs w:val="28"/>
        </w:rPr>
        <w:t>1</w:t>
      </w:r>
    </w:p>
    <w:p w:rsidR="00C62747" w:rsidRPr="00EE43DA" w:rsidRDefault="00C62747" w:rsidP="00C62747">
      <w:pPr>
        <w:shd w:val="clear" w:color="auto" w:fill="FFFFFF"/>
        <w:spacing w:line="360" w:lineRule="auto"/>
        <w:ind w:left="720"/>
        <w:jc w:val="center"/>
        <w:rPr>
          <w:b/>
          <w:sz w:val="28"/>
          <w:szCs w:val="28"/>
        </w:rPr>
      </w:pPr>
      <w:r>
        <w:rPr>
          <w:b/>
          <w:sz w:val="28"/>
          <w:szCs w:val="28"/>
        </w:rPr>
        <w:t>Экономическая оценка</w:t>
      </w:r>
      <w:r w:rsidRPr="00EE43DA">
        <w:rPr>
          <w:b/>
          <w:sz w:val="28"/>
          <w:szCs w:val="28"/>
        </w:rPr>
        <w:t xml:space="preserve"> противоэрозийной функции </w:t>
      </w:r>
      <w:r>
        <w:rPr>
          <w:b/>
          <w:sz w:val="28"/>
          <w:szCs w:val="28"/>
        </w:rPr>
        <w:t>земель</w:t>
      </w:r>
      <w:r w:rsidRPr="00EE43DA">
        <w:rPr>
          <w:b/>
          <w:sz w:val="28"/>
          <w:szCs w:val="28"/>
        </w:rPr>
        <w:t xml:space="preserve"> Волгоградской области</w:t>
      </w:r>
      <w:r>
        <w:rPr>
          <w:b/>
          <w:sz w:val="28"/>
          <w:szCs w:val="28"/>
        </w:rPr>
        <w:t xml:space="preserve"> 2012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2268"/>
      </w:tblGrid>
      <w:tr w:rsidR="00C62747" w:rsidRPr="00AD2573" w:rsidTr="008A5E22">
        <w:tc>
          <w:tcPr>
            <w:tcW w:w="7479" w:type="dxa"/>
            <w:vAlign w:val="center"/>
          </w:tcPr>
          <w:p w:rsidR="00C62747" w:rsidRPr="00AD2573" w:rsidRDefault="00C62747" w:rsidP="008A5E22">
            <w:pPr>
              <w:spacing w:line="360" w:lineRule="auto"/>
              <w:rPr>
                <w:sz w:val="28"/>
                <w:szCs w:val="28"/>
              </w:rPr>
            </w:pPr>
            <w:r w:rsidRPr="00AD2573">
              <w:rPr>
                <w:sz w:val="28"/>
                <w:szCs w:val="28"/>
              </w:rPr>
              <w:t>Стоимость добычи 1 тонны осадочных отложений, смытых в водо</w:t>
            </w:r>
            <w:r>
              <w:rPr>
                <w:sz w:val="28"/>
                <w:szCs w:val="28"/>
              </w:rPr>
              <w:t>е</w:t>
            </w:r>
            <w:r w:rsidRPr="00AD2573">
              <w:rPr>
                <w:sz w:val="28"/>
                <w:szCs w:val="28"/>
              </w:rPr>
              <w:t xml:space="preserve">м, при использовании земснаряда, </w:t>
            </w:r>
            <w:r w:rsidRPr="00AD2573">
              <w:rPr>
                <w:i/>
                <w:iCs/>
                <w:sz w:val="28"/>
                <w:szCs w:val="28"/>
              </w:rPr>
              <w:t>K</w:t>
            </w:r>
            <w:r w:rsidRPr="00AD2573">
              <w:rPr>
                <w:sz w:val="28"/>
                <w:szCs w:val="28"/>
              </w:rPr>
              <w:t>, руб./тонн</w:t>
            </w:r>
          </w:p>
        </w:tc>
        <w:tc>
          <w:tcPr>
            <w:tcW w:w="2268" w:type="dxa"/>
            <w:vAlign w:val="center"/>
          </w:tcPr>
          <w:p w:rsidR="00C62747" w:rsidRPr="00AD2573" w:rsidRDefault="00C62747" w:rsidP="008A5E22">
            <w:pPr>
              <w:spacing w:line="360" w:lineRule="auto"/>
              <w:jc w:val="right"/>
              <w:rPr>
                <w:sz w:val="28"/>
                <w:szCs w:val="28"/>
              </w:rPr>
            </w:pPr>
            <w:r>
              <w:rPr>
                <w:sz w:val="28"/>
                <w:szCs w:val="28"/>
              </w:rPr>
              <w:t>10</w:t>
            </w:r>
            <w:r w:rsidRPr="00AD2573">
              <w:rPr>
                <w:sz w:val="28"/>
                <w:szCs w:val="28"/>
              </w:rPr>
              <w:t>40</w:t>
            </w:r>
          </w:p>
        </w:tc>
      </w:tr>
      <w:tr w:rsidR="00C62747" w:rsidRPr="00AD2573" w:rsidTr="008A5E22">
        <w:tc>
          <w:tcPr>
            <w:tcW w:w="7479" w:type="dxa"/>
            <w:vAlign w:val="center"/>
          </w:tcPr>
          <w:p w:rsidR="00C62747" w:rsidRPr="00AD2573" w:rsidRDefault="00C62747" w:rsidP="008A5E22">
            <w:pPr>
              <w:spacing w:line="360" w:lineRule="auto"/>
              <w:rPr>
                <w:sz w:val="28"/>
                <w:szCs w:val="28"/>
              </w:rPr>
            </w:pPr>
            <w:r w:rsidRPr="00AD2573">
              <w:rPr>
                <w:sz w:val="28"/>
                <w:szCs w:val="28"/>
              </w:rPr>
              <w:t xml:space="preserve">Обща площадь </w:t>
            </w:r>
            <w:r>
              <w:rPr>
                <w:sz w:val="28"/>
                <w:szCs w:val="28"/>
              </w:rPr>
              <w:t>земель с лесами</w:t>
            </w:r>
            <w:r w:rsidRPr="00AD2573">
              <w:rPr>
                <w:sz w:val="28"/>
                <w:szCs w:val="28"/>
              </w:rPr>
              <w:t xml:space="preserve"> и лесны</w:t>
            </w:r>
            <w:r>
              <w:rPr>
                <w:sz w:val="28"/>
                <w:szCs w:val="28"/>
              </w:rPr>
              <w:t>ми насаждениями</w:t>
            </w:r>
            <w:r w:rsidRPr="00AD2573">
              <w:rPr>
                <w:sz w:val="28"/>
                <w:szCs w:val="28"/>
              </w:rPr>
              <w:t xml:space="preserve">, </w:t>
            </w:r>
            <w:r w:rsidRPr="00AD2573">
              <w:rPr>
                <w:i/>
                <w:iCs/>
                <w:sz w:val="28"/>
                <w:szCs w:val="28"/>
              </w:rPr>
              <w:t>S</w:t>
            </w:r>
            <w:r w:rsidRPr="00AD2573">
              <w:rPr>
                <w:sz w:val="28"/>
                <w:szCs w:val="28"/>
              </w:rPr>
              <w:t>, га</w:t>
            </w:r>
          </w:p>
        </w:tc>
        <w:tc>
          <w:tcPr>
            <w:tcW w:w="2268" w:type="dxa"/>
            <w:vAlign w:val="center"/>
          </w:tcPr>
          <w:p w:rsidR="00C62747" w:rsidRPr="00AD2573" w:rsidRDefault="00C62747" w:rsidP="008A5E22">
            <w:pPr>
              <w:spacing w:line="360" w:lineRule="auto"/>
              <w:jc w:val="right"/>
              <w:rPr>
                <w:sz w:val="28"/>
                <w:szCs w:val="28"/>
              </w:rPr>
            </w:pPr>
            <w:r w:rsidRPr="00AD2573">
              <w:rPr>
                <w:sz w:val="28"/>
                <w:szCs w:val="28"/>
              </w:rPr>
              <w:t>650 000</w:t>
            </w:r>
          </w:p>
        </w:tc>
      </w:tr>
      <w:tr w:rsidR="00C62747" w:rsidRPr="00AD2573" w:rsidTr="008A5E22">
        <w:tc>
          <w:tcPr>
            <w:tcW w:w="7479" w:type="dxa"/>
            <w:vAlign w:val="center"/>
          </w:tcPr>
          <w:p w:rsidR="00C62747" w:rsidRPr="00AD2573" w:rsidRDefault="00C62747" w:rsidP="008A5E22">
            <w:pPr>
              <w:spacing w:line="360" w:lineRule="auto"/>
              <w:rPr>
                <w:sz w:val="28"/>
                <w:szCs w:val="28"/>
              </w:rPr>
            </w:pPr>
            <w:r w:rsidRPr="00AD2573">
              <w:rPr>
                <w:sz w:val="28"/>
                <w:szCs w:val="28"/>
              </w:rPr>
              <w:t xml:space="preserve">Отношение осадочных отложений, смытых в водоем к общим потерям осадочных отложений по региону, </w:t>
            </w:r>
            <w:r w:rsidRPr="00AD2573">
              <w:rPr>
                <w:i/>
                <w:iCs/>
                <w:sz w:val="28"/>
                <w:szCs w:val="28"/>
              </w:rPr>
              <w:t>G</w:t>
            </w:r>
            <w:r w:rsidRPr="00AD2573">
              <w:rPr>
                <w:sz w:val="28"/>
                <w:szCs w:val="28"/>
              </w:rPr>
              <w:t>, доля</w:t>
            </w:r>
          </w:p>
        </w:tc>
        <w:tc>
          <w:tcPr>
            <w:tcW w:w="2268" w:type="dxa"/>
            <w:vAlign w:val="center"/>
          </w:tcPr>
          <w:p w:rsidR="00C62747" w:rsidRPr="00AD2573" w:rsidRDefault="00C62747" w:rsidP="008A5E22">
            <w:pPr>
              <w:spacing w:line="360" w:lineRule="auto"/>
              <w:jc w:val="right"/>
              <w:rPr>
                <w:sz w:val="28"/>
                <w:szCs w:val="28"/>
              </w:rPr>
            </w:pPr>
            <w:r w:rsidRPr="00AD2573">
              <w:rPr>
                <w:sz w:val="28"/>
                <w:szCs w:val="28"/>
              </w:rPr>
              <w:t>0,7</w:t>
            </w:r>
          </w:p>
        </w:tc>
      </w:tr>
      <w:tr w:rsidR="00C62747" w:rsidRPr="00AD2573" w:rsidTr="008A5E22">
        <w:tc>
          <w:tcPr>
            <w:tcW w:w="7479" w:type="dxa"/>
            <w:vAlign w:val="center"/>
          </w:tcPr>
          <w:p w:rsidR="00C62747" w:rsidRPr="00AD2573" w:rsidRDefault="00C62747" w:rsidP="008A5E22">
            <w:pPr>
              <w:spacing w:line="360" w:lineRule="auto"/>
              <w:rPr>
                <w:sz w:val="28"/>
                <w:szCs w:val="28"/>
              </w:rPr>
            </w:pPr>
            <w:r w:rsidRPr="00AD2573">
              <w:rPr>
                <w:sz w:val="28"/>
                <w:szCs w:val="28"/>
              </w:rPr>
              <w:t>Величина, характер</w:t>
            </w:r>
            <w:r>
              <w:rPr>
                <w:sz w:val="28"/>
                <w:szCs w:val="28"/>
              </w:rPr>
              <w:t xml:space="preserve">изующая предотвращение эрозии земель с </w:t>
            </w:r>
            <w:r w:rsidRPr="00AD2573">
              <w:rPr>
                <w:sz w:val="28"/>
                <w:szCs w:val="28"/>
              </w:rPr>
              <w:t>лесны</w:t>
            </w:r>
            <w:r>
              <w:rPr>
                <w:sz w:val="28"/>
                <w:szCs w:val="28"/>
              </w:rPr>
              <w:t>ми</w:t>
            </w:r>
            <w:r w:rsidRPr="00AD2573">
              <w:rPr>
                <w:sz w:val="28"/>
                <w:szCs w:val="28"/>
              </w:rPr>
              <w:t xml:space="preserve"> насаждения</w:t>
            </w:r>
            <w:r>
              <w:rPr>
                <w:sz w:val="28"/>
                <w:szCs w:val="28"/>
              </w:rPr>
              <w:t>ми</w:t>
            </w:r>
            <w:r w:rsidRPr="00AD2573">
              <w:rPr>
                <w:sz w:val="28"/>
                <w:szCs w:val="28"/>
              </w:rPr>
              <w:t xml:space="preserve">, в отличие территорий, где отсутствует лес, </w:t>
            </w:r>
            <w:r w:rsidRPr="00AD2573">
              <w:rPr>
                <w:i/>
                <w:iCs/>
                <w:sz w:val="28"/>
                <w:szCs w:val="28"/>
              </w:rPr>
              <w:t>d</w:t>
            </w:r>
            <w:r w:rsidRPr="00AD2573">
              <w:rPr>
                <w:sz w:val="28"/>
                <w:szCs w:val="28"/>
              </w:rPr>
              <w:t>, тонн/</w:t>
            </w:r>
            <w:proofErr w:type="gramStart"/>
            <w:r w:rsidRPr="00AD2573">
              <w:rPr>
                <w:sz w:val="28"/>
                <w:szCs w:val="28"/>
              </w:rPr>
              <w:t>га</w:t>
            </w:r>
            <w:proofErr w:type="gramEnd"/>
          </w:p>
        </w:tc>
        <w:tc>
          <w:tcPr>
            <w:tcW w:w="2268" w:type="dxa"/>
            <w:vAlign w:val="center"/>
          </w:tcPr>
          <w:p w:rsidR="00C62747" w:rsidRPr="00AD2573" w:rsidRDefault="00C62747" w:rsidP="008A5E22">
            <w:pPr>
              <w:spacing w:line="360" w:lineRule="auto"/>
              <w:jc w:val="right"/>
              <w:rPr>
                <w:sz w:val="28"/>
                <w:szCs w:val="28"/>
              </w:rPr>
            </w:pPr>
            <w:r w:rsidRPr="00AD2573">
              <w:rPr>
                <w:sz w:val="28"/>
                <w:szCs w:val="28"/>
              </w:rPr>
              <w:t>2,1</w:t>
            </w:r>
          </w:p>
        </w:tc>
      </w:tr>
      <w:tr w:rsidR="00C62747" w:rsidRPr="00AD2573" w:rsidTr="008A5E22">
        <w:tc>
          <w:tcPr>
            <w:tcW w:w="9747" w:type="dxa"/>
            <w:gridSpan w:val="2"/>
            <w:vAlign w:val="center"/>
          </w:tcPr>
          <w:p w:rsidR="00C62747" w:rsidRPr="00AD2573" w:rsidRDefault="00C62747" w:rsidP="008A5E22">
            <w:pPr>
              <w:spacing w:line="360" w:lineRule="auto"/>
              <w:jc w:val="center"/>
              <w:rPr>
                <w:sz w:val="28"/>
                <w:szCs w:val="28"/>
              </w:rPr>
            </w:pPr>
            <w:r>
              <w:rPr>
                <w:sz w:val="28"/>
                <w:szCs w:val="28"/>
              </w:rPr>
              <w:t>10</w:t>
            </w:r>
            <w:r w:rsidRPr="00AD2573">
              <w:rPr>
                <w:sz w:val="28"/>
                <w:szCs w:val="28"/>
              </w:rPr>
              <w:t xml:space="preserve">40 * 650 000* 0,7 * 2,1 = </w:t>
            </w:r>
            <w:r>
              <w:rPr>
                <w:b/>
                <w:sz w:val="28"/>
                <w:szCs w:val="28"/>
              </w:rPr>
              <w:t>993</w:t>
            </w:r>
            <w:r w:rsidRPr="00AD2573">
              <w:rPr>
                <w:b/>
                <w:sz w:val="28"/>
                <w:szCs w:val="28"/>
              </w:rPr>
              <w:t>,</w:t>
            </w:r>
            <w:r>
              <w:rPr>
                <w:b/>
                <w:sz w:val="28"/>
                <w:szCs w:val="28"/>
              </w:rPr>
              <w:t>7</w:t>
            </w:r>
            <w:r w:rsidRPr="00AD2573">
              <w:rPr>
                <w:b/>
                <w:sz w:val="28"/>
                <w:szCs w:val="28"/>
              </w:rPr>
              <w:t>2</w:t>
            </w:r>
            <w:r w:rsidRPr="00AD2573">
              <w:rPr>
                <w:sz w:val="28"/>
                <w:szCs w:val="28"/>
              </w:rPr>
              <w:t xml:space="preserve"> млн. рублей</w:t>
            </w:r>
            <w:r>
              <w:rPr>
                <w:sz w:val="28"/>
                <w:szCs w:val="28"/>
              </w:rPr>
              <w:t xml:space="preserve"> (</w:t>
            </w:r>
            <w:r w:rsidRPr="00940DD6">
              <w:rPr>
                <w:b/>
                <w:sz w:val="28"/>
                <w:szCs w:val="28"/>
              </w:rPr>
              <w:t>1 528,8</w:t>
            </w:r>
            <w:r>
              <w:rPr>
                <w:sz w:val="28"/>
                <w:szCs w:val="28"/>
              </w:rPr>
              <w:t xml:space="preserve"> руб./</w:t>
            </w:r>
            <w:proofErr w:type="gramStart"/>
            <w:r>
              <w:rPr>
                <w:sz w:val="28"/>
                <w:szCs w:val="28"/>
              </w:rPr>
              <w:t>га</w:t>
            </w:r>
            <w:proofErr w:type="gramEnd"/>
            <w:r>
              <w:rPr>
                <w:sz w:val="28"/>
                <w:szCs w:val="28"/>
              </w:rPr>
              <w:t>)</w:t>
            </w:r>
          </w:p>
        </w:tc>
      </w:tr>
    </w:tbl>
    <w:p w:rsidR="00C62747" w:rsidRPr="00B75504" w:rsidRDefault="00C62747" w:rsidP="00C62747">
      <w:pPr>
        <w:shd w:val="clear" w:color="auto" w:fill="FFFFFF"/>
        <w:spacing w:line="360" w:lineRule="auto"/>
        <w:ind w:left="720"/>
        <w:jc w:val="both"/>
        <w:rPr>
          <w:i/>
          <w:sz w:val="28"/>
          <w:szCs w:val="28"/>
        </w:rPr>
      </w:pPr>
      <w:r w:rsidRPr="00B75504">
        <w:rPr>
          <w:szCs w:val="28"/>
        </w:rPr>
        <w:t xml:space="preserve">Составлено </w:t>
      </w:r>
      <w:r>
        <w:rPr>
          <w:szCs w:val="28"/>
        </w:rPr>
        <w:t>автором на основе</w:t>
      </w:r>
      <w:r>
        <w:rPr>
          <w:szCs w:val="28"/>
          <w:lang w:val="en-US"/>
        </w:rPr>
        <w:t xml:space="preserve"> [</w:t>
      </w:r>
      <w:r>
        <w:rPr>
          <w:szCs w:val="28"/>
        </w:rPr>
        <w:t>1</w:t>
      </w:r>
      <w:r w:rsidR="00F446BA">
        <w:rPr>
          <w:szCs w:val="28"/>
          <w:lang w:val="en-US"/>
        </w:rPr>
        <w:t>4</w:t>
      </w:r>
      <w:r w:rsidR="00F446BA">
        <w:rPr>
          <w:szCs w:val="28"/>
        </w:rPr>
        <w:t>5</w:t>
      </w:r>
      <w:r>
        <w:rPr>
          <w:szCs w:val="28"/>
        </w:rPr>
        <w:t>, 1</w:t>
      </w:r>
      <w:r>
        <w:rPr>
          <w:szCs w:val="28"/>
          <w:lang w:val="en-US"/>
        </w:rPr>
        <w:t>5</w:t>
      </w:r>
      <w:r w:rsidR="00F446BA">
        <w:rPr>
          <w:szCs w:val="28"/>
        </w:rPr>
        <w:t>3</w:t>
      </w:r>
      <w:r>
        <w:rPr>
          <w:szCs w:val="28"/>
          <w:lang w:val="en-US"/>
        </w:rPr>
        <w:t>]</w:t>
      </w:r>
      <w:r>
        <w:rPr>
          <w:szCs w:val="28"/>
        </w:rPr>
        <w:t>.</w:t>
      </w:r>
      <w:r w:rsidRPr="00B75504">
        <w:rPr>
          <w:sz w:val="28"/>
          <w:szCs w:val="28"/>
        </w:rPr>
        <w:t xml:space="preserve"> </w:t>
      </w:r>
    </w:p>
    <w:p w:rsidR="00C62747" w:rsidRPr="00842CAA" w:rsidRDefault="00C62747" w:rsidP="00C62747">
      <w:pPr>
        <w:spacing w:line="360" w:lineRule="auto"/>
        <w:ind w:firstLine="709"/>
        <w:jc w:val="both"/>
        <w:rPr>
          <w:sz w:val="28"/>
          <w:szCs w:val="28"/>
        </w:rPr>
      </w:pPr>
      <w:r>
        <w:rPr>
          <w:sz w:val="28"/>
          <w:szCs w:val="28"/>
        </w:rPr>
        <w:lastRenderedPageBreak/>
        <w:t xml:space="preserve">Земли с лесными насаждениями на границах сельскохозяйственных полей защищают их от губительного воздействия суховеев, тем самым способствуя повышению урожайности. Величина дополнительного </w:t>
      </w:r>
      <w:r w:rsidRPr="00842CAA">
        <w:rPr>
          <w:sz w:val="28"/>
          <w:szCs w:val="28"/>
        </w:rPr>
        <w:t xml:space="preserve">урожая, выраженная в денежных единицах, и будет представлять собой ценность полезащитной функции </w:t>
      </w:r>
      <w:r>
        <w:rPr>
          <w:sz w:val="28"/>
          <w:szCs w:val="28"/>
        </w:rPr>
        <w:t>земель</w:t>
      </w:r>
      <w:r w:rsidRPr="00842CAA">
        <w:rPr>
          <w:sz w:val="28"/>
          <w:szCs w:val="28"/>
        </w:rPr>
        <w:t>. Таким образом</w:t>
      </w:r>
      <w:r>
        <w:rPr>
          <w:sz w:val="28"/>
          <w:szCs w:val="28"/>
        </w:rPr>
        <w:t xml:space="preserve"> [1</w:t>
      </w:r>
      <w:r w:rsidR="00F446BA">
        <w:rPr>
          <w:sz w:val="28"/>
          <w:szCs w:val="28"/>
        </w:rPr>
        <w:t>60</w:t>
      </w:r>
      <w:r w:rsidRPr="00AD5204">
        <w:rPr>
          <w:sz w:val="28"/>
          <w:szCs w:val="28"/>
        </w:rPr>
        <w:t>]</w:t>
      </w:r>
      <w:r w:rsidRPr="00842CAA">
        <w:rPr>
          <w:sz w:val="28"/>
          <w:szCs w:val="28"/>
        </w:rPr>
        <w:t>:</w:t>
      </w:r>
    </w:p>
    <w:p w:rsidR="00C62747" w:rsidRPr="00842CAA" w:rsidRDefault="00C62747" w:rsidP="00C62747">
      <w:pPr>
        <w:spacing w:line="360" w:lineRule="auto"/>
        <w:jc w:val="center"/>
        <w:rPr>
          <w:sz w:val="28"/>
          <w:szCs w:val="28"/>
        </w:rPr>
      </w:pPr>
      <w:r w:rsidRPr="00842CAA">
        <w:rPr>
          <w:b/>
          <w:bCs/>
          <w:i/>
          <w:iCs/>
          <w:sz w:val="28"/>
          <w:szCs w:val="28"/>
          <w:lang w:val="en-US"/>
        </w:rPr>
        <w:t>F</w:t>
      </w:r>
      <w:r w:rsidRPr="00842CAA">
        <w:rPr>
          <w:b/>
          <w:bCs/>
          <w:i/>
          <w:iCs/>
          <w:sz w:val="28"/>
          <w:szCs w:val="28"/>
          <w:vertAlign w:val="subscript"/>
        </w:rPr>
        <w:t>поле</w:t>
      </w:r>
      <w:r w:rsidRPr="00842CAA">
        <w:rPr>
          <w:b/>
          <w:bCs/>
          <w:i/>
          <w:iCs/>
          <w:sz w:val="28"/>
          <w:szCs w:val="28"/>
        </w:rPr>
        <w:t xml:space="preserve"> = </w:t>
      </w:r>
      <w:r w:rsidRPr="00842CAA">
        <w:rPr>
          <w:b/>
          <w:bCs/>
          <w:i/>
          <w:iCs/>
          <w:sz w:val="28"/>
          <w:szCs w:val="28"/>
          <w:lang w:val="en-US"/>
        </w:rPr>
        <w:t>d</w:t>
      </w:r>
      <w:r w:rsidRPr="00842CAA">
        <w:rPr>
          <w:b/>
          <w:bCs/>
          <w:i/>
          <w:iCs/>
          <w:sz w:val="28"/>
          <w:szCs w:val="28"/>
        </w:rPr>
        <w:t>*</w:t>
      </w:r>
      <w:r w:rsidRPr="00842CAA">
        <w:rPr>
          <w:b/>
          <w:bCs/>
          <w:i/>
          <w:iCs/>
          <w:sz w:val="28"/>
          <w:szCs w:val="28"/>
          <w:lang w:val="en-US"/>
        </w:rPr>
        <w:t>Q</w:t>
      </w:r>
    </w:p>
    <w:p w:rsidR="00C62747" w:rsidRPr="00842CAA" w:rsidRDefault="00C62747" w:rsidP="00C62747">
      <w:pPr>
        <w:spacing w:line="360" w:lineRule="auto"/>
        <w:ind w:firstLine="709"/>
        <w:jc w:val="both"/>
        <w:rPr>
          <w:sz w:val="28"/>
          <w:szCs w:val="28"/>
        </w:rPr>
      </w:pPr>
      <w:r w:rsidRPr="00842CAA">
        <w:rPr>
          <w:i/>
          <w:iCs/>
          <w:sz w:val="28"/>
          <w:szCs w:val="28"/>
          <w:lang w:val="en-US"/>
        </w:rPr>
        <w:t>F</w:t>
      </w:r>
      <w:r w:rsidRPr="00842CAA">
        <w:rPr>
          <w:i/>
          <w:iCs/>
          <w:sz w:val="28"/>
          <w:szCs w:val="28"/>
          <w:vertAlign w:val="subscript"/>
        </w:rPr>
        <w:t>поле</w:t>
      </w:r>
      <w:r w:rsidRPr="00842CAA">
        <w:rPr>
          <w:sz w:val="28"/>
          <w:szCs w:val="28"/>
        </w:rPr>
        <w:t xml:space="preserve"> – оценка стоимости полезащитной функции </w:t>
      </w:r>
      <w:r>
        <w:rPr>
          <w:sz w:val="28"/>
          <w:szCs w:val="28"/>
        </w:rPr>
        <w:t>земель с лесами</w:t>
      </w:r>
      <w:r w:rsidRPr="00842CAA">
        <w:rPr>
          <w:sz w:val="28"/>
          <w:szCs w:val="28"/>
        </w:rPr>
        <w:t xml:space="preserve"> и лесны</w:t>
      </w:r>
      <w:r>
        <w:rPr>
          <w:sz w:val="28"/>
          <w:szCs w:val="28"/>
        </w:rPr>
        <w:t>ми насаждениями</w:t>
      </w:r>
      <w:r w:rsidRPr="00842CAA">
        <w:rPr>
          <w:sz w:val="28"/>
          <w:szCs w:val="28"/>
        </w:rPr>
        <w:t xml:space="preserve"> (руб.);</w:t>
      </w:r>
    </w:p>
    <w:p w:rsidR="00C62747" w:rsidRPr="00842CAA" w:rsidRDefault="00C62747" w:rsidP="00C62747">
      <w:pPr>
        <w:spacing w:line="360" w:lineRule="auto"/>
        <w:ind w:firstLine="709"/>
        <w:jc w:val="both"/>
        <w:rPr>
          <w:sz w:val="28"/>
          <w:szCs w:val="28"/>
        </w:rPr>
      </w:pPr>
      <w:r w:rsidRPr="00842CAA">
        <w:rPr>
          <w:i/>
          <w:iCs/>
          <w:sz w:val="28"/>
          <w:szCs w:val="28"/>
          <w:lang w:val="en-US"/>
        </w:rPr>
        <w:t>Q</w:t>
      </w:r>
      <w:r w:rsidRPr="00842CAA">
        <w:rPr>
          <w:sz w:val="28"/>
          <w:szCs w:val="28"/>
        </w:rPr>
        <w:t xml:space="preserve"> – </w:t>
      </w:r>
      <w:proofErr w:type="gramStart"/>
      <w:r w:rsidRPr="00842CAA">
        <w:rPr>
          <w:sz w:val="28"/>
          <w:szCs w:val="28"/>
        </w:rPr>
        <w:t>суммарная</w:t>
      </w:r>
      <w:proofErr w:type="gramEnd"/>
      <w:r w:rsidRPr="00842CAA">
        <w:rPr>
          <w:sz w:val="28"/>
          <w:szCs w:val="28"/>
        </w:rPr>
        <w:t xml:space="preserve"> прибыль от собранного урожая сельскохозяйственных культур в регионе (руб.);</w:t>
      </w:r>
    </w:p>
    <w:p w:rsidR="00C62747" w:rsidRPr="00842CAA" w:rsidRDefault="00C62747" w:rsidP="00C62747">
      <w:pPr>
        <w:spacing w:line="360" w:lineRule="auto"/>
        <w:ind w:firstLine="709"/>
        <w:jc w:val="both"/>
        <w:rPr>
          <w:sz w:val="28"/>
          <w:szCs w:val="28"/>
        </w:rPr>
      </w:pPr>
      <w:r w:rsidRPr="00842CAA">
        <w:rPr>
          <w:i/>
          <w:iCs/>
          <w:sz w:val="28"/>
          <w:szCs w:val="28"/>
          <w:lang w:val="en-US"/>
        </w:rPr>
        <w:t>d</w:t>
      </w:r>
      <w:r w:rsidRPr="00842CAA">
        <w:rPr>
          <w:sz w:val="28"/>
          <w:szCs w:val="28"/>
        </w:rPr>
        <w:t xml:space="preserve"> – </w:t>
      </w:r>
      <w:proofErr w:type="gramStart"/>
      <w:r w:rsidRPr="00842CAA">
        <w:rPr>
          <w:sz w:val="28"/>
          <w:szCs w:val="28"/>
        </w:rPr>
        <w:t>отношение</w:t>
      </w:r>
      <w:proofErr w:type="gramEnd"/>
      <w:r w:rsidRPr="00842CAA">
        <w:rPr>
          <w:sz w:val="28"/>
          <w:szCs w:val="28"/>
        </w:rPr>
        <w:t xml:space="preserve"> между урожаем, полученном с полей, защищенных </w:t>
      </w:r>
      <w:r>
        <w:rPr>
          <w:sz w:val="28"/>
          <w:szCs w:val="28"/>
        </w:rPr>
        <w:t xml:space="preserve">землями с </w:t>
      </w:r>
      <w:r w:rsidRPr="00842CAA">
        <w:rPr>
          <w:sz w:val="28"/>
          <w:szCs w:val="28"/>
        </w:rPr>
        <w:t>лесными насаждениями, и с полей без защиты (доля дополнительной урожайности).</w:t>
      </w:r>
    </w:p>
    <w:p w:rsidR="00C62747" w:rsidRDefault="00C62747" w:rsidP="00C62747">
      <w:pPr>
        <w:shd w:val="clear" w:color="auto" w:fill="FFFFFF"/>
        <w:spacing w:line="360" w:lineRule="auto"/>
        <w:ind w:firstLine="709"/>
        <w:jc w:val="both"/>
        <w:rPr>
          <w:color w:val="000000"/>
          <w:sz w:val="28"/>
          <w:szCs w:val="28"/>
        </w:rPr>
      </w:pPr>
      <w:proofErr w:type="gramStart"/>
      <w:r>
        <w:rPr>
          <w:sz w:val="28"/>
          <w:szCs w:val="28"/>
        </w:rPr>
        <w:t>Согласно данным Росстата сальдо сельско</w:t>
      </w:r>
      <w:r w:rsidRPr="00815078">
        <w:rPr>
          <w:sz w:val="28"/>
          <w:szCs w:val="28"/>
        </w:rPr>
        <w:t>х</w:t>
      </w:r>
      <w:r>
        <w:rPr>
          <w:sz w:val="28"/>
          <w:szCs w:val="28"/>
        </w:rPr>
        <w:t xml:space="preserve">озяйственной </w:t>
      </w:r>
      <w:r w:rsidRPr="00815078">
        <w:rPr>
          <w:sz w:val="28"/>
          <w:szCs w:val="28"/>
        </w:rPr>
        <w:t>продукции растениеводства</w:t>
      </w:r>
      <w:r>
        <w:rPr>
          <w:sz w:val="28"/>
          <w:szCs w:val="28"/>
        </w:rPr>
        <w:t xml:space="preserve"> в Волгоградской области в за 2005-2010 года в среднем составило 1 748 млн. рублей [</w:t>
      </w:r>
      <w:r w:rsidRPr="00F52979">
        <w:rPr>
          <w:sz w:val="28"/>
          <w:szCs w:val="28"/>
        </w:rPr>
        <w:t>1</w:t>
      </w:r>
      <w:r w:rsidR="00F446BA">
        <w:rPr>
          <w:sz w:val="28"/>
          <w:szCs w:val="28"/>
        </w:rPr>
        <w:t>20</w:t>
      </w:r>
      <w:r w:rsidRPr="00B23BCC">
        <w:rPr>
          <w:sz w:val="28"/>
          <w:szCs w:val="28"/>
        </w:rPr>
        <w:t>]</w:t>
      </w:r>
      <w:r>
        <w:rPr>
          <w:sz w:val="28"/>
          <w:szCs w:val="28"/>
        </w:rPr>
        <w:t>.</w:t>
      </w:r>
      <w:proofErr w:type="gramEnd"/>
      <w:r>
        <w:rPr>
          <w:sz w:val="28"/>
          <w:szCs w:val="28"/>
        </w:rPr>
        <w:t xml:space="preserve"> </w:t>
      </w:r>
      <w:r w:rsidRPr="00815078">
        <w:rPr>
          <w:color w:val="000000"/>
          <w:sz w:val="28"/>
          <w:szCs w:val="28"/>
        </w:rPr>
        <w:t xml:space="preserve">По данным </w:t>
      </w:r>
      <w:proofErr w:type="gramStart"/>
      <w:r w:rsidRPr="00815078">
        <w:rPr>
          <w:color w:val="000000"/>
          <w:sz w:val="28"/>
          <w:szCs w:val="28"/>
        </w:rPr>
        <w:t>BH</w:t>
      </w:r>
      <w:proofErr w:type="gramEnd"/>
      <w:r w:rsidRPr="00815078">
        <w:rPr>
          <w:color w:val="000000"/>
          <w:sz w:val="28"/>
          <w:szCs w:val="28"/>
        </w:rPr>
        <w:t>ИАЛМИ, урожай зерновых под воздействием агролесомелиоративных насаждений повышается в среднем на 15</w:t>
      </w:r>
      <w:r>
        <w:rPr>
          <w:color w:val="000000"/>
          <w:sz w:val="28"/>
          <w:szCs w:val="28"/>
        </w:rPr>
        <w:t>-</w:t>
      </w:r>
      <w:r w:rsidRPr="00815078">
        <w:rPr>
          <w:color w:val="000000"/>
          <w:sz w:val="28"/>
          <w:szCs w:val="28"/>
        </w:rPr>
        <w:t>20%, подсолнечника – 10</w:t>
      </w:r>
      <w:r>
        <w:rPr>
          <w:color w:val="000000"/>
          <w:sz w:val="28"/>
          <w:szCs w:val="28"/>
        </w:rPr>
        <w:t>-</w:t>
      </w:r>
      <w:r w:rsidRPr="00815078">
        <w:rPr>
          <w:color w:val="000000"/>
          <w:sz w:val="28"/>
          <w:szCs w:val="28"/>
        </w:rPr>
        <w:t>15, проса – 20</w:t>
      </w:r>
      <w:r>
        <w:rPr>
          <w:color w:val="000000"/>
          <w:sz w:val="28"/>
          <w:szCs w:val="28"/>
        </w:rPr>
        <w:t>-</w:t>
      </w:r>
      <w:r w:rsidRPr="00815078">
        <w:rPr>
          <w:color w:val="000000"/>
          <w:sz w:val="28"/>
          <w:szCs w:val="28"/>
        </w:rPr>
        <w:t>25, картофеля и сахарной свеклы – 25</w:t>
      </w:r>
      <w:r>
        <w:rPr>
          <w:color w:val="000000"/>
          <w:sz w:val="28"/>
          <w:szCs w:val="28"/>
        </w:rPr>
        <w:t>-</w:t>
      </w:r>
      <w:r w:rsidRPr="00815078">
        <w:rPr>
          <w:color w:val="000000"/>
          <w:sz w:val="28"/>
          <w:szCs w:val="28"/>
        </w:rPr>
        <w:t>3</w:t>
      </w:r>
      <w:r>
        <w:rPr>
          <w:color w:val="000000"/>
          <w:sz w:val="28"/>
          <w:szCs w:val="28"/>
        </w:rPr>
        <w:t xml:space="preserve">0, овощей – </w:t>
      </w:r>
      <w:r w:rsidRPr="00815078">
        <w:rPr>
          <w:color w:val="000000"/>
          <w:sz w:val="28"/>
          <w:szCs w:val="28"/>
        </w:rPr>
        <w:t>45</w:t>
      </w:r>
      <w:r>
        <w:rPr>
          <w:color w:val="000000"/>
          <w:sz w:val="28"/>
          <w:szCs w:val="28"/>
        </w:rPr>
        <w:t>-</w:t>
      </w:r>
      <w:r w:rsidRPr="00815078">
        <w:rPr>
          <w:color w:val="000000"/>
          <w:sz w:val="28"/>
          <w:szCs w:val="28"/>
        </w:rPr>
        <w:t>50, трав – 100%.</w:t>
      </w:r>
      <w:r>
        <w:rPr>
          <w:color w:val="000000"/>
          <w:sz w:val="28"/>
          <w:szCs w:val="28"/>
        </w:rPr>
        <w:t xml:space="preserve"> Не учитывая травы, в среднем повышение урожайности составляет:</w:t>
      </w:r>
    </w:p>
    <w:p w:rsidR="00C62747" w:rsidRDefault="008E49C4" w:rsidP="00C62747">
      <w:pPr>
        <w:shd w:val="clear" w:color="auto" w:fill="FFFFFF"/>
        <w:spacing w:line="360" w:lineRule="auto"/>
        <w:ind w:firstLine="709"/>
        <w:jc w:val="center"/>
        <w:rPr>
          <w:color w:val="000000"/>
          <w:sz w:val="28"/>
          <w:szCs w:val="28"/>
        </w:rPr>
      </w:pPr>
      <w:r w:rsidRPr="00AD2573">
        <w:rPr>
          <w:color w:val="000000"/>
          <w:sz w:val="28"/>
          <w:szCs w:val="28"/>
        </w:rPr>
        <w:fldChar w:fldCharType="begin"/>
      </w:r>
      <w:r w:rsidR="00C62747" w:rsidRPr="00AD2573">
        <w:rPr>
          <w:color w:val="000000"/>
          <w:sz w:val="28"/>
          <w:szCs w:val="28"/>
        </w:rPr>
        <w:instrText xml:space="preserve"> QUOTE </w:instrText>
      </w:r>
      <m:oMath>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15+20</m:t>
            </m:r>
          </m:num>
          <m:den>
            <m:r>
              <m:rPr>
                <m:sty m:val="p"/>
              </m:rPr>
              <w:rPr>
                <w:rFonts w:ascii="Cambria Math" w:hAnsi="Cambria Math"/>
                <w:color w:val="000000"/>
                <w:sz w:val="28"/>
                <w:szCs w:val="28"/>
              </w:rPr>
              <m:t>2</m:t>
            </m:r>
          </m:den>
        </m:f>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10+15</m:t>
            </m:r>
          </m:num>
          <m:den>
            <m:r>
              <m:rPr>
                <m:sty m:val="p"/>
              </m:rPr>
              <w:rPr>
                <w:rFonts w:ascii="Cambria Math" w:hAnsi="Cambria Math"/>
                <w:color w:val="000000"/>
                <w:sz w:val="28"/>
                <w:szCs w:val="28"/>
              </w:rPr>
              <m:t>2</m:t>
            </m:r>
          </m:den>
        </m:f>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20+25</m:t>
            </m:r>
          </m:num>
          <m:den>
            <m:r>
              <m:rPr>
                <m:sty m:val="p"/>
              </m:rPr>
              <w:rPr>
                <w:rFonts w:ascii="Cambria Math" w:hAnsi="Cambria Math"/>
                <w:color w:val="000000"/>
                <w:sz w:val="28"/>
                <w:szCs w:val="28"/>
              </w:rPr>
              <m:t>2</m:t>
            </m:r>
          </m:den>
        </m:f>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25+30</m:t>
            </m:r>
          </m:num>
          <m:den>
            <m:r>
              <m:rPr>
                <m:sty m:val="p"/>
              </m:rPr>
              <w:rPr>
                <w:rFonts w:ascii="Cambria Math" w:hAnsi="Cambria Math"/>
                <w:color w:val="000000"/>
                <w:sz w:val="28"/>
                <w:szCs w:val="28"/>
              </w:rPr>
              <m:t>2</m:t>
            </m:r>
          </m:den>
        </m:f>
        <m:r>
          <m:rPr>
            <m:sty m:val="p"/>
          </m:rPr>
          <w:rPr>
            <w:rFonts w:ascii="Cambria Math" w:hAnsi="Cambria Math"/>
            <w:color w:val="000000"/>
            <w:sz w:val="28"/>
            <w:szCs w:val="28"/>
          </w:rPr>
          <m:t>+</m:t>
        </m:r>
        <m:f>
          <m:fPr>
            <m:ctrlPr>
              <w:rPr>
                <w:rFonts w:ascii="Cambria Math" w:hAnsi="Cambria Math"/>
                <w:color w:val="000000"/>
                <w:sz w:val="28"/>
                <w:szCs w:val="28"/>
              </w:rPr>
            </m:ctrlPr>
          </m:fPr>
          <m:num>
            <m:r>
              <m:rPr>
                <m:sty m:val="p"/>
              </m:rPr>
              <w:rPr>
                <w:rFonts w:ascii="Cambria Math" w:hAnsi="Cambria Math"/>
                <w:color w:val="000000"/>
                <w:sz w:val="28"/>
                <w:szCs w:val="28"/>
              </w:rPr>
              <m:t>45+50</m:t>
            </m:r>
          </m:num>
          <m:den>
            <m:r>
              <m:rPr>
                <m:sty m:val="p"/>
              </m:rPr>
              <w:rPr>
                <w:rFonts w:ascii="Cambria Math" w:hAnsi="Cambria Math"/>
                <w:color w:val="000000"/>
                <w:sz w:val="28"/>
                <w:szCs w:val="28"/>
              </w:rPr>
              <m:t>2</m:t>
            </m:r>
          </m:den>
        </m:f>
        <m:r>
          <m:rPr>
            <m:sty m:val="p"/>
          </m:rPr>
          <w:rPr>
            <w:rFonts w:ascii="Cambria Math" w:hAnsi="Cambria Math"/>
            <w:color w:val="000000"/>
            <w:sz w:val="28"/>
            <w:szCs w:val="28"/>
          </w:rPr>
          <m:t>)/5≈26%</m:t>
        </m:r>
      </m:oMath>
      <w:r w:rsidR="00C62747" w:rsidRPr="00AD2573">
        <w:rPr>
          <w:color w:val="000000"/>
          <w:sz w:val="28"/>
          <w:szCs w:val="28"/>
        </w:rPr>
        <w:instrText xml:space="preserve"> </w:instrText>
      </w:r>
      <w:r w:rsidRPr="00AD2573">
        <w:rPr>
          <w:color w:val="000000"/>
          <w:sz w:val="28"/>
          <w:szCs w:val="28"/>
        </w:rPr>
        <w:fldChar w:fldCharType="separate"/>
      </w:r>
      <w:r w:rsidR="00C62747" w:rsidRPr="00FD1A45">
        <w:rPr>
          <w:position w:val="-24"/>
        </w:rPr>
        <w:object w:dxaOrig="5720" w:dyaOrig="620">
          <v:shape id="_x0000_i1032" type="#_x0000_t75" style="width:285.75pt;height:30.75pt" o:ole="">
            <v:imagedata r:id="rId26" o:title=""/>
          </v:shape>
          <o:OLEObject Type="Embed" ProgID="Equation.3" ShapeID="_x0000_i1032" DrawAspect="Content" ObjectID="_1476708424" r:id="rId27"/>
        </w:object>
      </w:r>
      <w:r w:rsidRPr="00AD2573">
        <w:rPr>
          <w:color w:val="000000"/>
          <w:sz w:val="28"/>
          <w:szCs w:val="28"/>
        </w:rPr>
        <w:fldChar w:fldCharType="end"/>
      </w:r>
      <w:r w:rsidR="00C62747">
        <w:rPr>
          <w:color w:val="000000"/>
          <w:sz w:val="28"/>
          <w:szCs w:val="28"/>
        </w:rPr>
        <w:t>.</w:t>
      </w:r>
    </w:p>
    <w:p w:rsidR="00C62747" w:rsidRPr="002C6C36" w:rsidRDefault="00C62747" w:rsidP="00C62747">
      <w:pPr>
        <w:shd w:val="clear" w:color="auto" w:fill="FFFFFF"/>
        <w:spacing w:line="360" w:lineRule="auto"/>
        <w:ind w:firstLine="709"/>
        <w:jc w:val="both"/>
        <w:rPr>
          <w:color w:val="000000"/>
          <w:sz w:val="28"/>
          <w:szCs w:val="28"/>
        </w:rPr>
      </w:pPr>
      <w:r>
        <w:rPr>
          <w:color w:val="000000"/>
          <w:sz w:val="28"/>
          <w:szCs w:val="28"/>
        </w:rPr>
        <w:t xml:space="preserve">Следовательно, стоимость полезащитной функции земель под управлением муниципалитетов с лесами и лесными насаждениями Волгоградской области будет оценена следующим образом (см. таблицу </w:t>
      </w:r>
      <w:r>
        <w:rPr>
          <w:color w:val="000000"/>
          <w:sz w:val="28"/>
          <w:szCs w:val="28"/>
          <w:lang w:val="en-US"/>
        </w:rPr>
        <w:t>III</w:t>
      </w:r>
      <w:r w:rsidRPr="001D498C">
        <w:rPr>
          <w:color w:val="000000"/>
          <w:sz w:val="28"/>
          <w:szCs w:val="28"/>
        </w:rPr>
        <w:t>.2.</w:t>
      </w:r>
      <w:r>
        <w:rPr>
          <w:color w:val="000000"/>
          <w:sz w:val="28"/>
          <w:szCs w:val="28"/>
        </w:rPr>
        <w:t>2):</w:t>
      </w:r>
    </w:p>
    <w:p w:rsidR="00E204F4" w:rsidRDefault="00E204F4" w:rsidP="00C62747">
      <w:pPr>
        <w:shd w:val="clear" w:color="auto" w:fill="FFFFFF"/>
        <w:spacing w:line="360" w:lineRule="auto"/>
        <w:ind w:firstLine="709"/>
        <w:jc w:val="both"/>
        <w:rPr>
          <w:sz w:val="28"/>
          <w:szCs w:val="28"/>
        </w:rPr>
      </w:pPr>
      <w:r>
        <w:rPr>
          <w:sz w:val="28"/>
          <w:szCs w:val="28"/>
        </w:rPr>
        <w:t>Ценность водоохраной функции леса заключается в его способности задерживать поступающую в виде осадков воду, тем самым сохраняя и очищая ее, а также препятствуя ее разрушительному воздействию на почву.</w:t>
      </w:r>
    </w:p>
    <w:p w:rsidR="00E204F4" w:rsidRDefault="00E204F4">
      <w:pPr>
        <w:spacing w:after="200" w:line="276" w:lineRule="auto"/>
        <w:rPr>
          <w:sz w:val="28"/>
          <w:szCs w:val="28"/>
        </w:rPr>
      </w:pPr>
      <w:r>
        <w:rPr>
          <w:sz w:val="28"/>
          <w:szCs w:val="28"/>
        </w:rPr>
        <w:br w:type="page"/>
      </w:r>
    </w:p>
    <w:p w:rsidR="00E204F4" w:rsidRPr="00E204F4" w:rsidRDefault="00E204F4" w:rsidP="00C62747">
      <w:pPr>
        <w:shd w:val="clear" w:color="auto" w:fill="FFFFFF"/>
        <w:spacing w:line="360" w:lineRule="auto"/>
        <w:ind w:firstLine="709"/>
        <w:jc w:val="both"/>
        <w:rPr>
          <w:color w:val="000000"/>
          <w:sz w:val="28"/>
          <w:szCs w:val="28"/>
        </w:rPr>
      </w:pPr>
    </w:p>
    <w:p w:rsidR="00C62747" w:rsidRPr="00DC6A5D" w:rsidRDefault="00C62747" w:rsidP="00C62747">
      <w:pPr>
        <w:shd w:val="clear" w:color="auto" w:fill="FFFFFF"/>
        <w:spacing w:line="360" w:lineRule="auto"/>
        <w:ind w:firstLine="709"/>
        <w:jc w:val="right"/>
        <w:rPr>
          <w:i/>
          <w:sz w:val="28"/>
          <w:szCs w:val="28"/>
        </w:rPr>
      </w:pPr>
      <w:r w:rsidRPr="00DC6A5D">
        <w:rPr>
          <w:i/>
          <w:sz w:val="28"/>
          <w:szCs w:val="28"/>
        </w:rPr>
        <w:t xml:space="preserve">Таблица </w:t>
      </w:r>
      <w:r>
        <w:rPr>
          <w:i/>
          <w:sz w:val="28"/>
          <w:szCs w:val="28"/>
          <w:lang w:val="en-US"/>
        </w:rPr>
        <w:t>III</w:t>
      </w:r>
      <w:r w:rsidRPr="0002029F">
        <w:rPr>
          <w:i/>
          <w:sz w:val="28"/>
          <w:szCs w:val="28"/>
        </w:rPr>
        <w:t>.2.</w:t>
      </w:r>
      <w:r w:rsidRPr="00DC6A5D">
        <w:rPr>
          <w:i/>
          <w:sz w:val="28"/>
          <w:szCs w:val="28"/>
        </w:rPr>
        <w:t>2</w:t>
      </w:r>
    </w:p>
    <w:p w:rsidR="00C62747" w:rsidRPr="00DC6A5D" w:rsidRDefault="00C62747" w:rsidP="00C62747">
      <w:pPr>
        <w:shd w:val="clear" w:color="auto" w:fill="FFFFFF"/>
        <w:spacing w:line="360" w:lineRule="auto"/>
        <w:ind w:firstLine="709"/>
        <w:jc w:val="center"/>
        <w:rPr>
          <w:b/>
          <w:sz w:val="28"/>
          <w:szCs w:val="28"/>
        </w:rPr>
      </w:pPr>
      <w:r>
        <w:rPr>
          <w:b/>
          <w:sz w:val="28"/>
          <w:szCs w:val="28"/>
        </w:rPr>
        <w:t>Экономическая оценка</w:t>
      </w:r>
      <w:r w:rsidRPr="00DC6A5D">
        <w:rPr>
          <w:b/>
          <w:sz w:val="28"/>
          <w:szCs w:val="28"/>
        </w:rPr>
        <w:t xml:space="preserve"> полезащитной функции Волгоградской области</w:t>
      </w:r>
      <w:r>
        <w:rPr>
          <w:b/>
          <w:sz w:val="28"/>
          <w:szCs w:val="28"/>
        </w:rPr>
        <w:t>, 2012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2268"/>
      </w:tblGrid>
      <w:tr w:rsidR="00C62747" w:rsidRPr="00AD2573" w:rsidTr="008A5E22">
        <w:tc>
          <w:tcPr>
            <w:tcW w:w="7479" w:type="dxa"/>
            <w:vAlign w:val="center"/>
          </w:tcPr>
          <w:p w:rsidR="00C62747" w:rsidRPr="00AD2573" w:rsidRDefault="00C62747" w:rsidP="008A5E22">
            <w:pPr>
              <w:spacing w:line="360" w:lineRule="auto"/>
              <w:rPr>
                <w:sz w:val="28"/>
                <w:szCs w:val="28"/>
              </w:rPr>
            </w:pPr>
            <w:r w:rsidRPr="00AD2573">
              <w:rPr>
                <w:sz w:val="28"/>
                <w:szCs w:val="28"/>
              </w:rPr>
              <w:t xml:space="preserve">Суммарная прибыль от собранного урожая сельскохозяйственных культур в регионе, </w:t>
            </w:r>
            <w:r w:rsidRPr="00AD2573">
              <w:rPr>
                <w:i/>
                <w:sz w:val="28"/>
                <w:szCs w:val="28"/>
                <w:lang w:val="en-US"/>
              </w:rPr>
              <w:t>Q</w:t>
            </w:r>
            <w:r w:rsidRPr="00AD2573">
              <w:rPr>
                <w:sz w:val="28"/>
                <w:szCs w:val="28"/>
              </w:rPr>
              <w:t>, млн. руб.</w:t>
            </w:r>
          </w:p>
        </w:tc>
        <w:tc>
          <w:tcPr>
            <w:tcW w:w="2268" w:type="dxa"/>
            <w:vAlign w:val="center"/>
          </w:tcPr>
          <w:p w:rsidR="00C62747" w:rsidRPr="00AD2573" w:rsidRDefault="00C62747" w:rsidP="008A5E22">
            <w:pPr>
              <w:spacing w:line="360" w:lineRule="auto"/>
              <w:jc w:val="right"/>
              <w:rPr>
                <w:sz w:val="28"/>
                <w:szCs w:val="28"/>
              </w:rPr>
            </w:pPr>
            <w:r w:rsidRPr="00AD2573">
              <w:rPr>
                <w:sz w:val="28"/>
                <w:szCs w:val="28"/>
              </w:rPr>
              <w:t xml:space="preserve">1 </w:t>
            </w:r>
            <w:r>
              <w:rPr>
                <w:sz w:val="28"/>
                <w:szCs w:val="28"/>
              </w:rPr>
              <w:t>748</w:t>
            </w:r>
          </w:p>
        </w:tc>
      </w:tr>
      <w:tr w:rsidR="00C62747" w:rsidRPr="00AD2573" w:rsidTr="008A5E22">
        <w:tc>
          <w:tcPr>
            <w:tcW w:w="7479" w:type="dxa"/>
            <w:vAlign w:val="center"/>
          </w:tcPr>
          <w:p w:rsidR="00C62747" w:rsidRPr="00AD2573" w:rsidRDefault="00C62747" w:rsidP="008A5E22">
            <w:pPr>
              <w:spacing w:line="360" w:lineRule="auto"/>
              <w:rPr>
                <w:sz w:val="28"/>
                <w:szCs w:val="28"/>
              </w:rPr>
            </w:pPr>
            <w:r w:rsidRPr="00AD2573">
              <w:rPr>
                <w:sz w:val="28"/>
                <w:szCs w:val="28"/>
              </w:rPr>
              <w:t xml:space="preserve">Отношение между урожаем, </w:t>
            </w:r>
            <w:proofErr w:type="gramStart"/>
            <w:r w:rsidRPr="00AD2573">
              <w:rPr>
                <w:sz w:val="28"/>
                <w:szCs w:val="28"/>
              </w:rPr>
              <w:t>полученном</w:t>
            </w:r>
            <w:proofErr w:type="gramEnd"/>
            <w:r w:rsidRPr="00AD2573">
              <w:rPr>
                <w:sz w:val="28"/>
                <w:szCs w:val="28"/>
              </w:rPr>
              <w:t xml:space="preserve"> с полей, защищенных лесными насаждениями, и с полей без защиты, </w:t>
            </w:r>
            <w:r w:rsidRPr="00AD2573">
              <w:rPr>
                <w:i/>
                <w:sz w:val="28"/>
                <w:szCs w:val="28"/>
                <w:lang w:val="en-US"/>
              </w:rPr>
              <w:t>d</w:t>
            </w:r>
            <w:r w:rsidRPr="00AD2573">
              <w:rPr>
                <w:sz w:val="28"/>
                <w:szCs w:val="28"/>
              </w:rPr>
              <w:t>, (доля дополнительной урожайности)</w:t>
            </w:r>
          </w:p>
        </w:tc>
        <w:tc>
          <w:tcPr>
            <w:tcW w:w="2268" w:type="dxa"/>
            <w:vAlign w:val="center"/>
          </w:tcPr>
          <w:p w:rsidR="00C62747" w:rsidRPr="00AD2573" w:rsidRDefault="00C62747" w:rsidP="008A5E22">
            <w:pPr>
              <w:spacing w:line="360" w:lineRule="auto"/>
              <w:jc w:val="right"/>
              <w:rPr>
                <w:sz w:val="28"/>
                <w:szCs w:val="28"/>
              </w:rPr>
            </w:pPr>
            <w:r w:rsidRPr="00AD2573">
              <w:rPr>
                <w:sz w:val="28"/>
                <w:szCs w:val="28"/>
              </w:rPr>
              <w:t>0,26</w:t>
            </w:r>
          </w:p>
        </w:tc>
      </w:tr>
      <w:tr w:rsidR="00C62747" w:rsidRPr="00AD2573" w:rsidTr="008A5E22">
        <w:tc>
          <w:tcPr>
            <w:tcW w:w="9747" w:type="dxa"/>
            <w:gridSpan w:val="2"/>
            <w:vAlign w:val="center"/>
          </w:tcPr>
          <w:p w:rsidR="00C62747" w:rsidRPr="00AD2573" w:rsidRDefault="00C62747" w:rsidP="008A5E22">
            <w:pPr>
              <w:shd w:val="clear" w:color="auto" w:fill="FFFFFF"/>
              <w:spacing w:line="360" w:lineRule="auto"/>
              <w:jc w:val="center"/>
              <w:rPr>
                <w:sz w:val="28"/>
                <w:szCs w:val="28"/>
              </w:rPr>
            </w:pPr>
            <w:r w:rsidRPr="00AD2573">
              <w:rPr>
                <w:color w:val="000000"/>
                <w:sz w:val="28"/>
                <w:szCs w:val="28"/>
              </w:rPr>
              <w:t>1 </w:t>
            </w:r>
            <w:r>
              <w:rPr>
                <w:color w:val="000000"/>
                <w:sz w:val="28"/>
                <w:szCs w:val="28"/>
              </w:rPr>
              <w:t>748</w:t>
            </w:r>
            <w:r w:rsidRPr="00AD2573">
              <w:rPr>
                <w:color w:val="000000"/>
                <w:sz w:val="28"/>
                <w:szCs w:val="28"/>
              </w:rPr>
              <w:t xml:space="preserve"> * 0,26 </w:t>
            </w:r>
            <w:r w:rsidRPr="00AD2573">
              <w:rPr>
                <w:color w:val="000000"/>
                <w:sz w:val="28"/>
                <w:szCs w:val="28"/>
              </w:rPr>
              <w:sym w:font="Symbol" w:char="F0BB"/>
            </w:r>
            <w:r w:rsidRPr="00AD2573">
              <w:rPr>
                <w:color w:val="000000"/>
                <w:sz w:val="28"/>
                <w:szCs w:val="28"/>
              </w:rPr>
              <w:t xml:space="preserve"> </w:t>
            </w:r>
            <w:r>
              <w:rPr>
                <w:b/>
                <w:color w:val="000000"/>
                <w:sz w:val="28"/>
                <w:szCs w:val="28"/>
              </w:rPr>
              <w:t>454,48</w:t>
            </w:r>
            <w:r w:rsidRPr="00AD2573">
              <w:rPr>
                <w:color w:val="000000"/>
                <w:sz w:val="28"/>
                <w:szCs w:val="28"/>
              </w:rPr>
              <w:t xml:space="preserve"> млн. руб.</w:t>
            </w:r>
            <w:r>
              <w:rPr>
                <w:color w:val="000000"/>
                <w:sz w:val="28"/>
                <w:szCs w:val="28"/>
              </w:rPr>
              <w:t xml:space="preserve"> (</w:t>
            </w:r>
            <w:r w:rsidRPr="008A5DC1">
              <w:rPr>
                <w:b/>
                <w:color w:val="000000"/>
                <w:sz w:val="28"/>
                <w:szCs w:val="28"/>
              </w:rPr>
              <w:t>699,2</w:t>
            </w:r>
            <w:r>
              <w:rPr>
                <w:color w:val="000000"/>
                <w:sz w:val="28"/>
                <w:szCs w:val="28"/>
              </w:rPr>
              <w:t xml:space="preserve"> руб./</w:t>
            </w:r>
            <w:proofErr w:type="gramStart"/>
            <w:r>
              <w:rPr>
                <w:color w:val="000000"/>
                <w:sz w:val="28"/>
                <w:szCs w:val="28"/>
              </w:rPr>
              <w:t>га</w:t>
            </w:r>
            <w:proofErr w:type="gramEnd"/>
            <w:r>
              <w:rPr>
                <w:color w:val="000000"/>
                <w:sz w:val="28"/>
                <w:szCs w:val="28"/>
              </w:rPr>
              <w:t>)</w:t>
            </w:r>
          </w:p>
        </w:tc>
      </w:tr>
    </w:tbl>
    <w:p w:rsidR="00C62747" w:rsidRPr="00E74A30" w:rsidRDefault="00C62747" w:rsidP="00C62747">
      <w:pPr>
        <w:shd w:val="clear" w:color="auto" w:fill="FFFFFF"/>
        <w:spacing w:line="360" w:lineRule="auto"/>
        <w:jc w:val="both"/>
        <w:rPr>
          <w:i/>
          <w:szCs w:val="28"/>
        </w:rPr>
      </w:pPr>
      <w:r w:rsidRPr="002277BC">
        <w:rPr>
          <w:szCs w:val="28"/>
        </w:rPr>
        <w:t xml:space="preserve">Составлено </w:t>
      </w:r>
      <w:r>
        <w:rPr>
          <w:szCs w:val="28"/>
        </w:rPr>
        <w:t>автором на основе</w:t>
      </w:r>
      <w:r w:rsidRPr="002408B1">
        <w:rPr>
          <w:szCs w:val="28"/>
        </w:rPr>
        <w:t xml:space="preserve"> [</w:t>
      </w:r>
      <w:r w:rsidR="00F446BA">
        <w:rPr>
          <w:szCs w:val="28"/>
        </w:rPr>
        <w:t>120</w:t>
      </w:r>
      <w:r w:rsidRPr="002408B1">
        <w:rPr>
          <w:szCs w:val="28"/>
        </w:rPr>
        <w:t>]</w:t>
      </w:r>
      <w:r>
        <w:rPr>
          <w:szCs w:val="28"/>
        </w:rPr>
        <w:t>.</w:t>
      </w:r>
    </w:p>
    <w:p w:rsidR="00C62747" w:rsidRDefault="00C62747" w:rsidP="00C62747">
      <w:pPr>
        <w:shd w:val="clear" w:color="auto" w:fill="FFFFFF"/>
        <w:spacing w:line="360" w:lineRule="auto"/>
        <w:ind w:firstLine="709"/>
        <w:jc w:val="both"/>
        <w:rPr>
          <w:sz w:val="28"/>
          <w:szCs w:val="28"/>
        </w:rPr>
      </w:pPr>
      <w:r>
        <w:rPr>
          <w:sz w:val="28"/>
          <w:szCs w:val="28"/>
        </w:rPr>
        <w:t>Таким образом, стоимость «задержанной» воды будет выражать денежную оценку водоохраной функции земель с лесами и лесными насаждениями, которая может быть посчитана по следующей формуле:</w:t>
      </w:r>
    </w:p>
    <w:p w:rsidR="00C62747" w:rsidRDefault="00C62747" w:rsidP="00C62747">
      <w:pPr>
        <w:shd w:val="clear" w:color="auto" w:fill="FFFFFF"/>
        <w:spacing w:line="360" w:lineRule="auto"/>
        <w:jc w:val="center"/>
        <w:rPr>
          <w:sz w:val="28"/>
          <w:szCs w:val="28"/>
        </w:rPr>
      </w:pPr>
      <w:r>
        <w:rPr>
          <w:b/>
          <w:i/>
          <w:sz w:val="28"/>
          <w:szCs w:val="28"/>
          <w:lang w:val="en-US"/>
        </w:rPr>
        <w:t>F</w:t>
      </w:r>
      <w:r>
        <w:rPr>
          <w:b/>
          <w:i/>
          <w:sz w:val="28"/>
          <w:szCs w:val="28"/>
          <w:vertAlign w:val="subscript"/>
        </w:rPr>
        <w:t>вод</w:t>
      </w:r>
      <w:r w:rsidRPr="00CA2024">
        <w:rPr>
          <w:b/>
          <w:sz w:val="28"/>
          <w:szCs w:val="28"/>
        </w:rPr>
        <w:t xml:space="preserve"> = (</w:t>
      </w:r>
      <w:r w:rsidRPr="00CA2024">
        <w:rPr>
          <w:b/>
          <w:i/>
          <w:sz w:val="28"/>
          <w:szCs w:val="28"/>
        </w:rPr>
        <w:t>∆С</w:t>
      </w:r>
      <w:r w:rsidRPr="00CA2024">
        <w:rPr>
          <w:b/>
          <w:i/>
          <w:sz w:val="28"/>
          <w:szCs w:val="28"/>
          <w:vertAlign w:val="subscript"/>
          <w:lang w:val="en-US"/>
        </w:rPr>
        <w:t>r</w:t>
      </w:r>
      <w:r w:rsidRPr="00CA2024">
        <w:rPr>
          <w:b/>
          <w:sz w:val="28"/>
          <w:szCs w:val="28"/>
        </w:rPr>
        <w:t xml:space="preserve"> * </w:t>
      </w:r>
      <w:r w:rsidRPr="00CA2024">
        <w:rPr>
          <w:b/>
          <w:i/>
          <w:sz w:val="28"/>
          <w:szCs w:val="28"/>
          <w:lang w:val="en-US"/>
        </w:rPr>
        <w:t>r</w:t>
      </w:r>
      <w:r w:rsidRPr="00CA2024">
        <w:rPr>
          <w:b/>
          <w:sz w:val="28"/>
          <w:szCs w:val="28"/>
        </w:rPr>
        <w:t xml:space="preserve">)/ </w:t>
      </w:r>
      <w:proofErr w:type="gramStart"/>
      <w:r w:rsidRPr="00CA2024">
        <w:rPr>
          <w:b/>
          <w:i/>
          <w:sz w:val="28"/>
          <w:szCs w:val="28"/>
          <w:lang w:val="en-US"/>
        </w:rPr>
        <w:t>S</w:t>
      </w:r>
      <w:r w:rsidRPr="00CA2024">
        <w:rPr>
          <w:b/>
          <w:i/>
          <w:sz w:val="28"/>
          <w:szCs w:val="28"/>
          <w:vertAlign w:val="subscript"/>
        </w:rPr>
        <w:t>л</w:t>
      </w:r>
      <w:r>
        <w:rPr>
          <w:sz w:val="28"/>
          <w:szCs w:val="28"/>
        </w:rPr>
        <w:t xml:space="preserve"> ,</w:t>
      </w:r>
      <w:proofErr w:type="gramEnd"/>
      <w:r>
        <w:rPr>
          <w:sz w:val="28"/>
          <w:szCs w:val="28"/>
        </w:rPr>
        <w:t xml:space="preserve"> где</w:t>
      </w:r>
    </w:p>
    <w:p w:rsidR="00C62747" w:rsidRPr="0042615A" w:rsidRDefault="00C62747" w:rsidP="00C62747">
      <w:pPr>
        <w:shd w:val="clear" w:color="auto" w:fill="FFFFFF"/>
        <w:spacing w:line="360" w:lineRule="auto"/>
        <w:ind w:firstLine="709"/>
        <w:jc w:val="both"/>
        <w:rPr>
          <w:sz w:val="28"/>
          <w:szCs w:val="28"/>
        </w:rPr>
      </w:pPr>
      <w:r w:rsidRPr="00CA2024">
        <w:rPr>
          <w:i/>
          <w:sz w:val="28"/>
          <w:szCs w:val="28"/>
          <w:lang w:val="en-US"/>
        </w:rPr>
        <w:t>F</w:t>
      </w:r>
      <w:r w:rsidRPr="00CA2024">
        <w:rPr>
          <w:i/>
          <w:sz w:val="28"/>
          <w:szCs w:val="28"/>
          <w:vertAlign w:val="subscript"/>
        </w:rPr>
        <w:t>вод</w:t>
      </w:r>
      <w:r w:rsidRPr="0042615A">
        <w:rPr>
          <w:sz w:val="28"/>
          <w:szCs w:val="28"/>
        </w:rPr>
        <w:t xml:space="preserve"> </w:t>
      </w:r>
      <w:r>
        <w:rPr>
          <w:sz w:val="28"/>
          <w:szCs w:val="28"/>
        </w:rPr>
        <w:t>–</w:t>
      </w:r>
      <w:r w:rsidRPr="0042615A">
        <w:rPr>
          <w:sz w:val="28"/>
          <w:szCs w:val="28"/>
        </w:rPr>
        <w:t xml:space="preserve"> </w:t>
      </w:r>
      <w:r>
        <w:rPr>
          <w:sz w:val="28"/>
          <w:szCs w:val="28"/>
        </w:rPr>
        <w:t>оценка стоимости водоохран</w:t>
      </w:r>
      <w:r w:rsidRPr="0042615A">
        <w:rPr>
          <w:sz w:val="28"/>
          <w:szCs w:val="28"/>
        </w:rPr>
        <w:t xml:space="preserve">ой функции </w:t>
      </w:r>
      <w:r>
        <w:rPr>
          <w:sz w:val="28"/>
          <w:szCs w:val="28"/>
        </w:rPr>
        <w:t xml:space="preserve">земель с лесами и лесными насаждениями </w:t>
      </w:r>
      <w:r w:rsidRPr="0042615A">
        <w:rPr>
          <w:sz w:val="28"/>
          <w:szCs w:val="28"/>
        </w:rPr>
        <w:t>(руб.);</w:t>
      </w:r>
    </w:p>
    <w:p w:rsidR="00C62747" w:rsidRPr="0042615A" w:rsidRDefault="00C62747" w:rsidP="00C62747">
      <w:pPr>
        <w:shd w:val="clear" w:color="auto" w:fill="FFFFFF"/>
        <w:spacing w:line="360" w:lineRule="auto"/>
        <w:ind w:firstLine="709"/>
        <w:jc w:val="both"/>
        <w:rPr>
          <w:sz w:val="28"/>
          <w:szCs w:val="28"/>
        </w:rPr>
      </w:pPr>
      <w:r w:rsidRPr="0042615A">
        <w:rPr>
          <w:i/>
          <w:sz w:val="28"/>
          <w:szCs w:val="28"/>
        </w:rPr>
        <w:t>∆С</w:t>
      </w:r>
      <w:proofErr w:type="gramStart"/>
      <w:r w:rsidRPr="0042615A">
        <w:rPr>
          <w:i/>
          <w:sz w:val="28"/>
          <w:szCs w:val="28"/>
          <w:vertAlign w:val="subscript"/>
          <w:lang w:val="en-US"/>
        </w:rPr>
        <w:t>r</w:t>
      </w:r>
      <w:proofErr w:type="gramEnd"/>
      <w:r>
        <w:rPr>
          <w:sz w:val="28"/>
          <w:szCs w:val="28"/>
        </w:rPr>
        <w:t xml:space="preserve"> –</w:t>
      </w:r>
      <w:r w:rsidRPr="0042615A">
        <w:rPr>
          <w:sz w:val="28"/>
          <w:szCs w:val="28"/>
        </w:rPr>
        <w:t xml:space="preserve"> объем </w:t>
      </w:r>
      <w:r>
        <w:rPr>
          <w:sz w:val="28"/>
          <w:szCs w:val="28"/>
        </w:rPr>
        <w:t>«</w:t>
      </w:r>
      <w:r w:rsidRPr="0042615A">
        <w:rPr>
          <w:sz w:val="28"/>
          <w:szCs w:val="28"/>
        </w:rPr>
        <w:t>задержанной</w:t>
      </w:r>
      <w:r>
        <w:rPr>
          <w:sz w:val="28"/>
          <w:szCs w:val="28"/>
        </w:rPr>
        <w:t>»</w:t>
      </w:r>
      <w:r w:rsidRPr="0042615A">
        <w:rPr>
          <w:sz w:val="28"/>
          <w:szCs w:val="28"/>
        </w:rPr>
        <w:t xml:space="preserve"> </w:t>
      </w:r>
      <w:r>
        <w:rPr>
          <w:sz w:val="28"/>
          <w:szCs w:val="28"/>
        </w:rPr>
        <w:t>землями</w:t>
      </w:r>
      <w:r w:rsidRPr="0042615A">
        <w:rPr>
          <w:sz w:val="28"/>
          <w:szCs w:val="28"/>
        </w:rPr>
        <w:t xml:space="preserve"> </w:t>
      </w:r>
      <w:r>
        <w:rPr>
          <w:sz w:val="28"/>
          <w:szCs w:val="28"/>
        </w:rPr>
        <w:t xml:space="preserve">с лесами и лесными насаждениями </w:t>
      </w:r>
      <w:r w:rsidRPr="0042615A">
        <w:rPr>
          <w:sz w:val="28"/>
          <w:szCs w:val="28"/>
        </w:rPr>
        <w:t>воды (м</w:t>
      </w:r>
      <w:r w:rsidRPr="0042615A">
        <w:rPr>
          <w:sz w:val="28"/>
          <w:szCs w:val="28"/>
          <w:vertAlign w:val="superscript"/>
        </w:rPr>
        <w:t>3</w:t>
      </w:r>
      <w:r w:rsidRPr="0042615A">
        <w:rPr>
          <w:sz w:val="28"/>
          <w:szCs w:val="28"/>
        </w:rPr>
        <w:t>);</w:t>
      </w:r>
    </w:p>
    <w:p w:rsidR="00C62747" w:rsidRPr="0042615A" w:rsidRDefault="00C62747" w:rsidP="00C62747">
      <w:pPr>
        <w:shd w:val="clear" w:color="auto" w:fill="FFFFFF"/>
        <w:spacing w:line="360" w:lineRule="auto"/>
        <w:ind w:firstLine="709"/>
        <w:jc w:val="both"/>
        <w:rPr>
          <w:sz w:val="28"/>
          <w:szCs w:val="28"/>
        </w:rPr>
      </w:pPr>
      <w:r w:rsidRPr="0042615A">
        <w:rPr>
          <w:i/>
          <w:sz w:val="28"/>
          <w:szCs w:val="28"/>
          <w:lang w:val="en-US"/>
        </w:rPr>
        <w:t>r</w:t>
      </w:r>
      <w:r w:rsidRPr="0042615A">
        <w:rPr>
          <w:sz w:val="28"/>
          <w:szCs w:val="28"/>
        </w:rPr>
        <w:t xml:space="preserve"> – </w:t>
      </w:r>
      <w:proofErr w:type="gramStart"/>
      <w:r w:rsidRPr="0042615A">
        <w:rPr>
          <w:sz w:val="28"/>
          <w:szCs w:val="28"/>
        </w:rPr>
        <w:t>стоимость</w:t>
      </w:r>
      <w:proofErr w:type="gramEnd"/>
      <w:r w:rsidRPr="0042615A">
        <w:rPr>
          <w:sz w:val="28"/>
          <w:szCs w:val="28"/>
        </w:rPr>
        <w:t xml:space="preserve"> 1 м</w:t>
      </w:r>
      <w:r w:rsidRPr="0042615A">
        <w:rPr>
          <w:sz w:val="28"/>
          <w:szCs w:val="28"/>
          <w:vertAlign w:val="superscript"/>
        </w:rPr>
        <w:t>3</w:t>
      </w:r>
      <w:r w:rsidRPr="0042615A">
        <w:rPr>
          <w:sz w:val="28"/>
          <w:szCs w:val="28"/>
        </w:rPr>
        <w:t xml:space="preserve"> воды для данной экономической зоны (руб./м</w:t>
      </w:r>
      <w:r w:rsidRPr="0042615A">
        <w:rPr>
          <w:sz w:val="28"/>
          <w:szCs w:val="28"/>
          <w:vertAlign w:val="superscript"/>
        </w:rPr>
        <w:t>3</w:t>
      </w:r>
      <w:r w:rsidRPr="0042615A">
        <w:rPr>
          <w:sz w:val="28"/>
          <w:szCs w:val="28"/>
        </w:rPr>
        <w:t>);</w:t>
      </w:r>
    </w:p>
    <w:p w:rsidR="00C62747" w:rsidRPr="0042615A" w:rsidRDefault="00C62747" w:rsidP="00C62747">
      <w:pPr>
        <w:shd w:val="clear" w:color="auto" w:fill="FFFFFF"/>
        <w:spacing w:line="360" w:lineRule="auto"/>
        <w:ind w:firstLine="709"/>
        <w:jc w:val="both"/>
        <w:rPr>
          <w:sz w:val="28"/>
          <w:szCs w:val="28"/>
        </w:rPr>
      </w:pPr>
      <w:proofErr w:type="gramStart"/>
      <w:r w:rsidRPr="0042615A">
        <w:rPr>
          <w:i/>
          <w:sz w:val="28"/>
          <w:szCs w:val="28"/>
          <w:lang w:val="en-US"/>
        </w:rPr>
        <w:t>S</w:t>
      </w:r>
      <w:r w:rsidRPr="0042615A">
        <w:rPr>
          <w:i/>
          <w:sz w:val="28"/>
          <w:szCs w:val="28"/>
          <w:vertAlign w:val="subscript"/>
        </w:rPr>
        <w:t>л</w:t>
      </w:r>
      <w:r w:rsidRPr="0042615A">
        <w:rPr>
          <w:i/>
          <w:sz w:val="28"/>
          <w:szCs w:val="28"/>
        </w:rPr>
        <w:t xml:space="preserve"> </w:t>
      </w:r>
      <w:r w:rsidRPr="0042615A">
        <w:rPr>
          <w:sz w:val="28"/>
          <w:szCs w:val="28"/>
        </w:rPr>
        <w:t>– лес</w:t>
      </w:r>
      <w:r>
        <w:rPr>
          <w:sz w:val="28"/>
          <w:szCs w:val="28"/>
        </w:rPr>
        <w:t>истость водосборной площади земель (%).</w:t>
      </w:r>
      <w:proofErr w:type="gramEnd"/>
    </w:p>
    <w:p w:rsidR="00C62747" w:rsidRDefault="00C62747" w:rsidP="00C62747">
      <w:pPr>
        <w:shd w:val="clear" w:color="auto" w:fill="FFFFFF"/>
        <w:spacing w:line="360" w:lineRule="auto"/>
        <w:ind w:firstLine="709"/>
        <w:jc w:val="both"/>
        <w:rPr>
          <w:sz w:val="28"/>
          <w:szCs w:val="28"/>
        </w:rPr>
      </w:pPr>
      <w:r>
        <w:rPr>
          <w:sz w:val="28"/>
          <w:szCs w:val="28"/>
        </w:rPr>
        <w:t>Объем задерживаемой воды может быть определен, исходя из показателя среднегодового количества осадков, как произведение данного значения на площадь земель с лесами и лесными насаждениями региона. Следует отметить, что учитываются все поступающие осадки на территории земель с лесами и лесными насаждениями, так как под «задержанной» понимается и та вода, которая будет поглощена деревьями, и та, которая будет поступать в реки не по поверхностной почве, а в виде грунтовых потоков, т.е. вся. Согласно метеорологическим наблюдениям среднегодовое количество осадков по Волгоградской области составляет 400 мм</w:t>
      </w:r>
      <w:r w:rsidRPr="002277BC">
        <w:rPr>
          <w:sz w:val="28"/>
          <w:szCs w:val="28"/>
        </w:rPr>
        <w:t xml:space="preserve"> [</w:t>
      </w:r>
      <w:r w:rsidR="00F446BA">
        <w:rPr>
          <w:sz w:val="28"/>
          <w:szCs w:val="28"/>
        </w:rPr>
        <w:t>50</w:t>
      </w:r>
      <w:r w:rsidRPr="002277BC">
        <w:rPr>
          <w:sz w:val="28"/>
          <w:szCs w:val="28"/>
        </w:rPr>
        <w:t>]</w:t>
      </w:r>
      <w:r>
        <w:rPr>
          <w:sz w:val="28"/>
          <w:szCs w:val="28"/>
        </w:rPr>
        <w:t>.</w:t>
      </w:r>
      <w:r w:rsidRPr="001A6991">
        <w:rPr>
          <w:sz w:val="28"/>
          <w:szCs w:val="28"/>
        </w:rPr>
        <w:t xml:space="preserve"> </w:t>
      </w:r>
      <w:r>
        <w:rPr>
          <w:sz w:val="28"/>
          <w:szCs w:val="28"/>
        </w:rPr>
        <w:t>Стоимость 1 м</w:t>
      </w:r>
      <w:r>
        <w:rPr>
          <w:sz w:val="28"/>
          <w:szCs w:val="28"/>
          <w:vertAlign w:val="superscript"/>
        </w:rPr>
        <w:t>3</w:t>
      </w:r>
      <w:r>
        <w:rPr>
          <w:sz w:val="28"/>
          <w:szCs w:val="28"/>
        </w:rPr>
        <w:t xml:space="preserve"> воды, входящей </w:t>
      </w:r>
      <w:r>
        <w:rPr>
          <w:sz w:val="28"/>
          <w:szCs w:val="28"/>
        </w:rPr>
        <w:lastRenderedPageBreak/>
        <w:t>в состав бассейна реки Волги, оценивается в 1,56 руб.</w:t>
      </w:r>
      <w:r w:rsidRPr="002277BC">
        <w:rPr>
          <w:sz w:val="28"/>
          <w:szCs w:val="28"/>
        </w:rPr>
        <w:t xml:space="preserve"> </w:t>
      </w:r>
      <w:r>
        <w:rPr>
          <w:sz w:val="28"/>
          <w:szCs w:val="28"/>
        </w:rPr>
        <w:t>[13</w:t>
      </w:r>
      <w:r w:rsidR="00F446BA">
        <w:rPr>
          <w:sz w:val="28"/>
          <w:szCs w:val="28"/>
        </w:rPr>
        <w:t>8</w:t>
      </w:r>
      <w:r w:rsidRPr="007D4895">
        <w:rPr>
          <w:sz w:val="28"/>
          <w:szCs w:val="28"/>
        </w:rPr>
        <w:t>]</w:t>
      </w:r>
      <w:r>
        <w:rPr>
          <w:sz w:val="28"/>
          <w:szCs w:val="28"/>
        </w:rPr>
        <w:t xml:space="preserve">. Лесистость водосборной площади в среднем составляет ¾ от общей площади земель с лесами и лесными насаждениями, или 75%. Результаты расчета водоохраной функции земель Волгоградской области под управлением муниципалитетов представлены в таблице </w:t>
      </w:r>
      <w:r>
        <w:rPr>
          <w:sz w:val="28"/>
          <w:szCs w:val="28"/>
          <w:lang w:val="en-US"/>
        </w:rPr>
        <w:t>III</w:t>
      </w:r>
      <w:r w:rsidRPr="001D498C">
        <w:rPr>
          <w:sz w:val="28"/>
          <w:szCs w:val="28"/>
        </w:rPr>
        <w:t>.2.</w:t>
      </w:r>
      <w:r>
        <w:rPr>
          <w:sz w:val="28"/>
          <w:szCs w:val="28"/>
        </w:rPr>
        <w:t>3.</w:t>
      </w:r>
    </w:p>
    <w:p w:rsidR="00C62747" w:rsidRPr="00DC6A5D" w:rsidRDefault="00C62747" w:rsidP="00C62747">
      <w:pPr>
        <w:shd w:val="clear" w:color="auto" w:fill="FFFFFF"/>
        <w:spacing w:line="360" w:lineRule="auto"/>
        <w:ind w:firstLine="709"/>
        <w:jc w:val="right"/>
        <w:rPr>
          <w:i/>
          <w:sz w:val="28"/>
          <w:szCs w:val="28"/>
        </w:rPr>
      </w:pPr>
      <w:r w:rsidRPr="00DC6A5D">
        <w:rPr>
          <w:i/>
          <w:sz w:val="28"/>
          <w:szCs w:val="28"/>
        </w:rPr>
        <w:t xml:space="preserve">Таблица </w:t>
      </w:r>
      <w:r>
        <w:rPr>
          <w:i/>
          <w:sz w:val="28"/>
          <w:szCs w:val="28"/>
          <w:lang w:val="en-US"/>
        </w:rPr>
        <w:t>III</w:t>
      </w:r>
      <w:r w:rsidRPr="001D498C">
        <w:rPr>
          <w:i/>
          <w:sz w:val="28"/>
          <w:szCs w:val="28"/>
        </w:rPr>
        <w:t>.2.</w:t>
      </w:r>
      <w:r w:rsidRPr="00DC6A5D">
        <w:rPr>
          <w:i/>
          <w:sz w:val="28"/>
          <w:szCs w:val="28"/>
        </w:rPr>
        <w:t>3</w:t>
      </w:r>
    </w:p>
    <w:p w:rsidR="00C62747" w:rsidRPr="00DC6A5D" w:rsidRDefault="00C62747" w:rsidP="00C62747">
      <w:pPr>
        <w:shd w:val="clear" w:color="auto" w:fill="FFFFFF"/>
        <w:spacing w:line="360" w:lineRule="auto"/>
        <w:ind w:firstLine="709"/>
        <w:jc w:val="center"/>
        <w:rPr>
          <w:b/>
          <w:sz w:val="28"/>
          <w:szCs w:val="28"/>
        </w:rPr>
      </w:pPr>
      <w:r>
        <w:rPr>
          <w:b/>
          <w:sz w:val="28"/>
          <w:szCs w:val="28"/>
        </w:rPr>
        <w:t>Экономическая оценка</w:t>
      </w:r>
      <w:r w:rsidRPr="00DC6A5D">
        <w:rPr>
          <w:b/>
          <w:sz w:val="28"/>
          <w:szCs w:val="28"/>
        </w:rPr>
        <w:t xml:space="preserve"> водоохранной функции </w:t>
      </w:r>
      <w:r>
        <w:rPr>
          <w:b/>
          <w:sz w:val="28"/>
          <w:szCs w:val="28"/>
        </w:rPr>
        <w:t xml:space="preserve">земель </w:t>
      </w:r>
      <w:r w:rsidRPr="00DC6A5D">
        <w:rPr>
          <w:b/>
          <w:sz w:val="28"/>
          <w:szCs w:val="28"/>
        </w:rPr>
        <w:t>Волгоградской области</w:t>
      </w:r>
      <w:r>
        <w:rPr>
          <w:b/>
          <w:sz w:val="28"/>
          <w:szCs w:val="28"/>
        </w:rPr>
        <w:t>, 2012 г.</w:t>
      </w:r>
      <w:r w:rsidRPr="00DC6A5D">
        <w:rPr>
          <w:b/>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543"/>
      </w:tblGrid>
      <w:tr w:rsidR="00C62747" w:rsidRPr="00AD2573" w:rsidTr="008A5E22">
        <w:tc>
          <w:tcPr>
            <w:tcW w:w="6204" w:type="dxa"/>
            <w:vAlign w:val="center"/>
          </w:tcPr>
          <w:p w:rsidR="00C62747" w:rsidRPr="00AD2573" w:rsidRDefault="00C62747" w:rsidP="008A5E22">
            <w:pPr>
              <w:spacing w:line="360" w:lineRule="auto"/>
              <w:rPr>
                <w:sz w:val="28"/>
                <w:szCs w:val="28"/>
              </w:rPr>
            </w:pPr>
            <w:r w:rsidRPr="00AD2573">
              <w:rPr>
                <w:sz w:val="28"/>
                <w:szCs w:val="28"/>
              </w:rPr>
              <w:t xml:space="preserve">Среднегодовое количество осадков, </w:t>
            </w:r>
            <w:proofErr w:type="gramStart"/>
            <w:r w:rsidRPr="00AD2573">
              <w:rPr>
                <w:sz w:val="28"/>
                <w:szCs w:val="28"/>
              </w:rPr>
              <w:t>м</w:t>
            </w:r>
            <w:proofErr w:type="gramEnd"/>
          </w:p>
        </w:tc>
        <w:tc>
          <w:tcPr>
            <w:tcW w:w="3543" w:type="dxa"/>
            <w:vAlign w:val="center"/>
          </w:tcPr>
          <w:p w:rsidR="00C62747" w:rsidRPr="00AD2573" w:rsidRDefault="00C62747" w:rsidP="008A5E22">
            <w:pPr>
              <w:spacing w:line="360" w:lineRule="auto"/>
              <w:jc w:val="right"/>
              <w:rPr>
                <w:sz w:val="28"/>
                <w:szCs w:val="28"/>
              </w:rPr>
            </w:pPr>
            <w:r w:rsidRPr="00AD2573">
              <w:rPr>
                <w:sz w:val="28"/>
                <w:szCs w:val="28"/>
              </w:rPr>
              <w:t>0,</w:t>
            </w:r>
            <w:r>
              <w:rPr>
                <w:sz w:val="28"/>
                <w:szCs w:val="28"/>
              </w:rPr>
              <w:t>4</w:t>
            </w:r>
          </w:p>
        </w:tc>
      </w:tr>
      <w:tr w:rsidR="00C62747" w:rsidRPr="00AD2573" w:rsidTr="008A5E22">
        <w:tc>
          <w:tcPr>
            <w:tcW w:w="6204" w:type="dxa"/>
            <w:vAlign w:val="center"/>
          </w:tcPr>
          <w:p w:rsidR="00C62747" w:rsidRPr="00AD2573" w:rsidRDefault="00C62747" w:rsidP="008A5E22">
            <w:pPr>
              <w:spacing w:line="360" w:lineRule="auto"/>
              <w:rPr>
                <w:sz w:val="28"/>
                <w:szCs w:val="28"/>
                <w:vertAlign w:val="superscript"/>
              </w:rPr>
            </w:pPr>
            <w:r w:rsidRPr="00AD2573">
              <w:rPr>
                <w:sz w:val="28"/>
                <w:szCs w:val="28"/>
              </w:rPr>
              <w:t xml:space="preserve">Обща площадь </w:t>
            </w:r>
            <w:r>
              <w:rPr>
                <w:sz w:val="28"/>
                <w:szCs w:val="28"/>
              </w:rPr>
              <w:t>земель с лесами и лесными насаждениями</w:t>
            </w:r>
            <w:r w:rsidRPr="00AD2573">
              <w:rPr>
                <w:sz w:val="28"/>
                <w:szCs w:val="28"/>
              </w:rPr>
              <w:t xml:space="preserve">, </w:t>
            </w:r>
            <w:r w:rsidRPr="00AD2573">
              <w:rPr>
                <w:i/>
                <w:iCs/>
                <w:sz w:val="28"/>
                <w:szCs w:val="28"/>
              </w:rPr>
              <w:t>S</w:t>
            </w:r>
            <w:r w:rsidRPr="00AD2573">
              <w:rPr>
                <w:sz w:val="28"/>
                <w:szCs w:val="28"/>
              </w:rPr>
              <w:t>, м</w:t>
            </w:r>
            <w:proofErr w:type="gramStart"/>
            <w:r w:rsidRPr="00AD2573">
              <w:rPr>
                <w:sz w:val="28"/>
                <w:szCs w:val="28"/>
                <w:vertAlign w:val="superscript"/>
              </w:rPr>
              <w:t>2</w:t>
            </w:r>
            <w:proofErr w:type="gramEnd"/>
          </w:p>
        </w:tc>
        <w:tc>
          <w:tcPr>
            <w:tcW w:w="3543" w:type="dxa"/>
            <w:vAlign w:val="center"/>
          </w:tcPr>
          <w:p w:rsidR="00C62747" w:rsidRPr="00AD2573" w:rsidRDefault="00C62747" w:rsidP="008A5E22">
            <w:pPr>
              <w:spacing w:line="360" w:lineRule="auto"/>
              <w:jc w:val="right"/>
              <w:rPr>
                <w:sz w:val="28"/>
                <w:szCs w:val="28"/>
              </w:rPr>
            </w:pPr>
            <w:r w:rsidRPr="00AD2573">
              <w:rPr>
                <w:sz w:val="28"/>
                <w:szCs w:val="28"/>
              </w:rPr>
              <w:t>6</w:t>
            </w:r>
            <w:r>
              <w:rPr>
                <w:sz w:val="28"/>
                <w:szCs w:val="28"/>
              </w:rPr>
              <w:t xml:space="preserve"> </w:t>
            </w:r>
            <w:r w:rsidRPr="00AD2573">
              <w:rPr>
                <w:sz w:val="28"/>
                <w:szCs w:val="28"/>
              </w:rPr>
              <w:t>5</w:t>
            </w:r>
            <w:r>
              <w:rPr>
                <w:sz w:val="28"/>
                <w:szCs w:val="28"/>
              </w:rPr>
              <w:t>0</w:t>
            </w:r>
            <w:r w:rsidRPr="00AD2573">
              <w:rPr>
                <w:sz w:val="28"/>
                <w:szCs w:val="28"/>
              </w:rPr>
              <w:t>0</w:t>
            </w:r>
            <w:r>
              <w:rPr>
                <w:sz w:val="28"/>
                <w:szCs w:val="28"/>
              </w:rPr>
              <w:t xml:space="preserve"> </w:t>
            </w:r>
            <w:r w:rsidRPr="00AD2573">
              <w:rPr>
                <w:sz w:val="28"/>
                <w:szCs w:val="28"/>
              </w:rPr>
              <w:t>000</w:t>
            </w:r>
            <w:r>
              <w:rPr>
                <w:sz w:val="28"/>
                <w:szCs w:val="28"/>
              </w:rPr>
              <w:t xml:space="preserve"> 000</w:t>
            </w:r>
          </w:p>
        </w:tc>
      </w:tr>
      <w:tr w:rsidR="00C62747" w:rsidRPr="00AD2573" w:rsidTr="008A5E22">
        <w:tc>
          <w:tcPr>
            <w:tcW w:w="6204" w:type="dxa"/>
            <w:vAlign w:val="center"/>
          </w:tcPr>
          <w:p w:rsidR="00C62747" w:rsidRPr="00AD2573" w:rsidRDefault="00C62747" w:rsidP="008A5E22">
            <w:pPr>
              <w:spacing w:line="360" w:lineRule="auto"/>
              <w:rPr>
                <w:sz w:val="28"/>
                <w:szCs w:val="28"/>
              </w:rPr>
            </w:pPr>
            <w:r w:rsidRPr="00AD2573">
              <w:rPr>
                <w:sz w:val="28"/>
                <w:szCs w:val="28"/>
              </w:rPr>
              <w:t xml:space="preserve">Объем </w:t>
            </w:r>
            <w:r>
              <w:rPr>
                <w:sz w:val="28"/>
                <w:szCs w:val="28"/>
              </w:rPr>
              <w:t>«</w:t>
            </w:r>
            <w:r w:rsidRPr="00AD2573">
              <w:rPr>
                <w:sz w:val="28"/>
                <w:szCs w:val="28"/>
              </w:rPr>
              <w:t>задержанной</w:t>
            </w:r>
            <w:r>
              <w:rPr>
                <w:sz w:val="28"/>
                <w:szCs w:val="28"/>
              </w:rPr>
              <w:t>»</w:t>
            </w:r>
            <w:r w:rsidRPr="00AD2573">
              <w:rPr>
                <w:sz w:val="28"/>
                <w:szCs w:val="28"/>
              </w:rPr>
              <w:t xml:space="preserve"> лесом воды, </w:t>
            </w:r>
            <w:r w:rsidRPr="00AD2573">
              <w:rPr>
                <w:i/>
                <w:sz w:val="28"/>
                <w:szCs w:val="28"/>
              </w:rPr>
              <w:t>∆С</w:t>
            </w:r>
            <w:proofErr w:type="gramStart"/>
            <w:r w:rsidRPr="00AD2573">
              <w:rPr>
                <w:i/>
                <w:sz w:val="28"/>
                <w:szCs w:val="28"/>
                <w:vertAlign w:val="subscript"/>
                <w:lang w:val="en-US"/>
              </w:rPr>
              <w:t>r</w:t>
            </w:r>
            <w:proofErr w:type="gramEnd"/>
            <w:r w:rsidRPr="00AD2573">
              <w:rPr>
                <w:sz w:val="28"/>
                <w:szCs w:val="28"/>
              </w:rPr>
              <w:t>, м</w:t>
            </w:r>
            <w:r w:rsidRPr="00AD2573">
              <w:rPr>
                <w:sz w:val="28"/>
                <w:szCs w:val="28"/>
                <w:vertAlign w:val="superscript"/>
              </w:rPr>
              <w:t>3</w:t>
            </w:r>
          </w:p>
        </w:tc>
        <w:tc>
          <w:tcPr>
            <w:tcW w:w="3543" w:type="dxa"/>
            <w:vAlign w:val="center"/>
          </w:tcPr>
          <w:p w:rsidR="00C62747" w:rsidRDefault="00C62747" w:rsidP="008A5E22">
            <w:pPr>
              <w:spacing w:line="360" w:lineRule="auto"/>
              <w:jc w:val="right"/>
              <w:rPr>
                <w:sz w:val="28"/>
                <w:szCs w:val="28"/>
              </w:rPr>
            </w:pPr>
            <w:r w:rsidRPr="00AD2573">
              <w:rPr>
                <w:sz w:val="28"/>
                <w:szCs w:val="28"/>
              </w:rPr>
              <w:t>0,</w:t>
            </w:r>
            <w:r>
              <w:rPr>
                <w:sz w:val="28"/>
                <w:szCs w:val="28"/>
              </w:rPr>
              <w:t>4</w:t>
            </w:r>
            <w:r w:rsidRPr="00AD2573">
              <w:rPr>
                <w:sz w:val="28"/>
                <w:szCs w:val="28"/>
              </w:rPr>
              <w:t>* 6</w:t>
            </w:r>
            <w:r>
              <w:rPr>
                <w:sz w:val="28"/>
                <w:szCs w:val="28"/>
              </w:rPr>
              <w:t xml:space="preserve"> </w:t>
            </w:r>
            <w:r w:rsidRPr="00AD2573">
              <w:rPr>
                <w:sz w:val="28"/>
                <w:szCs w:val="28"/>
              </w:rPr>
              <w:t>5</w:t>
            </w:r>
            <w:r>
              <w:rPr>
                <w:sz w:val="28"/>
                <w:szCs w:val="28"/>
              </w:rPr>
              <w:t>00 000 000 =</w:t>
            </w:r>
          </w:p>
          <w:p w:rsidR="00C62747" w:rsidRPr="00AD2573" w:rsidRDefault="00C62747" w:rsidP="008A5E22">
            <w:pPr>
              <w:spacing w:line="360" w:lineRule="auto"/>
              <w:jc w:val="right"/>
              <w:rPr>
                <w:sz w:val="28"/>
                <w:szCs w:val="28"/>
              </w:rPr>
            </w:pPr>
            <w:r>
              <w:rPr>
                <w:sz w:val="28"/>
                <w:szCs w:val="28"/>
              </w:rPr>
              <w:t>2 600 000 000</w:t>
            </w:r>
            <w:r w:rsidRPr="00AD2573">
              <w:rPr>
                <w:sz w:val="28"/>
                <w:szCs w:val="28"/>
              </w:rPr>
              <w:t xml:space="preserve"> </w:t>
            </w:r>
          </w:p>
        </w:tc>
      </w:tr>
      <w:tr w:rsidR="00C62747" w:rsidRPr="00AD2573" w:rsidTr="008A5E22">
        <w:tc>
          <w:tcPr>
            <w:tcW w:w="6204" w:type="dxa"/>
            <w:vAlign w:val="center"/>
          </w:tcPr>
          <w:p w:rsidR="00C62747" w:rsidRPr="00AD2573" w:rsidRDefault="00C62747" w:rsidP="008A5E22">
            <w:pPr>
              <w:spacing w:line="360" w:lineRule="auto"/>
              <w:rPr>
                <w:sz w:val="28"/>
                <w:szCs w:val="28"/>
              </w:rPr>
            </w:pPr>
            <w:r w:rsidRPr="00AD2573">
              <w:rPr>
                <w:sz w:val="28"/>
                <w:szCs w:val="28"/>
              </w:rPr>
              <w:t>Стоимость 1 м</w:t>
            </w:r>
            <w:r w:rsidRPr="00AD2573">
              <w:rPr>
                <w:sz w:val="28"/>
                <w:szCs w:val="28"/>
                <w:vertAlign w:val="superscript"/>
              </w:rPr>
              <w:t>3</w:t>
            </w:r>
            <w:r w:rsidRPr="00AD2573">
              <w:rPr>
                <w:sz w:val="28"/>
                <w:szCs w:val="28"/>
              </w:rPr>
              <w:t xml:space="preserve"> воды для данной экономической зоны, </w:t>
            </w:r>
            <w:r w:rsidRPr="00AD2573">
              <w:rPr>
                <w:i/>
                <w:sz w:val="28"/>
                <w:szCs w:val="28"/>
                <w:lang w:val="en-US"/>
              </w:rPr>
              <w:t>r</w:t>
            </w:r>
            <w:r w:rsidRPr="00AD2573">
              <w:rPr>
                <w:sz w:val="28"/>
                <w:szCs w:val="28"/>
              </w:rPr>
              <w:t>, руб./м</w:t>
            </w:r>
            <w:r w:rsidRPr="00AD2573">
              <w:rPr>
                <w:sz w:val="28"/>
                <w:szCs w:val="28"/>
                <w:vertAlign w:val="superscript"/>
              </w:rPr>
              <w:t>3</w:t>
            </w:r>
          </w:p>
        </w:tc>
        <w:tc>
          <w:tcPr>
            <w:tcW w:w="3543" w:type="dxa"/>
            <w:vAlign w:val="center"/>
          </w:tcPr>
          <w:p w:rsidR="00C62747" w:rsidRPr="00AD2573" w:rsidRDefault="00C62747" w:rsidP="008A5E22">
            <w:pPr>
              <w:spacing w:line="360" w:lineRule="auto"/>
              <w:jc w:val="right"/>
              <w:rPr>
                <w:sz w:val="28"/>
                <w:szCs w:val="28"/>
              </w:rPr>
            </w:pPr>
            <w:r w:rsidRPr="00AD2573">
              <w:rPr>
                <w:sz w:val="28"/>
                <w:szCs w:val="28"/>
              </w:rPr>
              <w:t>1,56</w:t>
            </w:r>
          </w:p>
        </w:tc>
      </w:tr>
      <w:tr w:rsidR="00C62747" w:rsidRPr="00AD2573" w:rsidTr="008A5E22">
        <w:tc>
          <w:tcPr>
            <w:tcW w:w="6204" w:type="dxa"/>
            <w:vAlign w:val="center"/>
          </w:tcPr>
          <w:p w:rsidR="00C62747" w:rsidRPr="00AD2573" w:rsidRDefault="00C62747" w:rsidP="008A5E22">
            <w:pPr>
              <w:spacing w:line="360" w:lineRule="auto"/>
              <w:rPr>
                <w:sz w:val="28"/>
                <w:szCs w:val="28"/>
              </w:rPr>
            </w:pPr>
            <w:r w:rsidRPr="00AD2573">
              <w:rPr>
                <w:sz w:val="28"/>
                <w:szCs w:val="28"/>
              </w:rPr>
              <w:t>Лесистость водосборной площади, доля</w:t>
            </w:r>
          </w:p>
        </w:tc>
        <w:tc>
          <w:tcPr>
            <w:tcW w:w="3543" w:type="dxa"/>
            <w:vAlign w:val="center"/>
          </w:tcPr>
          <w:p w:rsidR="00C62747" w:rsidRPr="00AD2573" w:rsidRDefault="00C62747" w:rsidP="008A5E22">
            <w:pPr>
              <w:spacing w:line="360" w:lineRule="auto"/>
              <w:jc w:val="right"/>
              <w:rPr>
                <w:sz w:val="28"/>
                <w:szCs w:val="28"/>
              </w:rPr>
            </w:pPr>
            <w:r w:rsidRPr="00AD2573">
              <w:rPr>
                <w:sz w:val="28"/>
                <w:szCs w:val="28"/>
              </w:rPr>
              <w:t>0,75</w:t>
            </w:r>
          </w:p>
        </w:tc>
      </w:tr>
      <w:tr w:rsidR="00C62747" w:rsidRPr="00AD2573" w:rsidTr="008A5E22">
        <w:tc>
          <w:tcPr>
            <w:tcW w:w="9747" w:type="dxa"/>
            <w:gridSpan w:val="2"/>
            <w:vAlign w:val="center"/>
          </w:tcPr>
          <w:p w:rsidR="00C62747" w:rsidRPr="00AD2573" w:rsidRDefault="00C62747" w:rsidP="008A5E22">
            <w:pPr>
              <w:shd w:val="clear" w:color="auto" w:fill="FFFFFF"/>
              <w:spacing w:line="360" w:lineRule="auto"/>
              <w:jc w:val="center"/>
              <w:rPr>
                <w:sz w:val="28"/>
                <w:szCs w:val="28"/>
              </w:rPr>
            </w:pPr>
            <w:r w:rsidRPr="00AD2573">
              <w:rPr>
                <w:i/>
                <w:sz w:val="28"/>
                <w:szCs w:val="28"/>
                <w:lang w:val="en-US"/>
              </w:rPr>
              <w:t>R</w:t>
            </w:r>
            <w:r w:rsidRPr="00AD2573">
              <w:rPr>
                <w:i/>
                <w:sz w:val="28"/>
                <w:szCs w:val="28"/>
                <w:vertAlign w:val="subscript"/>
              </w:rPr>
              <w:t>в</w:t>
            </w:r>
            <w:r w:rsidRPr="00AD2573">
              <w:rPr>
                <w:sz w:val="28"/>
                <w:szCs w:val="28"/>
              </w:rPr>
              <w:t xml:space="preserve"> = </w:t>
            </w:r>
            <w:r>
              <w:rPr>
                <w:sz w:val="28"/>
                <w:szCs w:val="28"/>
              </w:rPr>
              <w:t>2 600 000 000</w:t>
            </w:r>
            <w:r w:rsidRPr="00AD2573">
              <w:rPr>
                <w:sz w:val="28"/>
                <w:szCs w:val="28"/>
              </w:rPr>
              <w:t xml:space="preserve"> * 1</w:t>
            </w:r>
            <w:proofErr w:type="gramStart"/>
            <w:r w:rsidRPr="00AD2573">
              <w:rPr>
                <w:sz w:val="28"/>
                <w:szCs w:val="28"/>
              </w:rPr>
              <w:t>,56</w:t>
            </w:r>
            <w:proofErr w:type="gramEnd"/>
            <w:r w:rsidRPr="00AD2573">
              <w:rPr>
                <w:sz w:val="28"/>
                <w:szCs w:val="28"/>
              </w:rPr>
              <w:t xml:space="preserve"> / 0,75 </w:t>
            </w:r>
            <w:r w:rsidRPr="00AD2573">
              <w:rPr>
                <w:sz w:val="28"/>
                <w:szCs w:val="28"/>
              </w:rPr>
              <w:sym w:font="Symbol" w:char="F0BB"/>
            </w:r>
            <w:r w:rsidRPr="00AD2573">
              <w:rPr>
                <w:sz w:val="28"/>
                <w:szCs w:val="28"/>
              </w:rPr>
              <w:t xml:space="preserve"> </w:t>
            </w:r>
            <w:r>
              <w:rPr>
                <w:b/>
                <w:sz w:val="28"/>
                <w:szCs w:val="28"/>
              </w:rPr>
              <w:t>5 400,8</w:t>
            </w:r>
            <w:r w:rsidRPr="00AD2573">
              <w:rPr>
                <w:sz w:val="28"/>
                <w:szCs w:val="28"/>
              </w:rPr>
              <w:t xml:space="preserve"> млн. руб.</w:t>
            </w:r>
            <w:r>
              <w:rPr>
                <w:sz w:val="28"/>
                <w:szCs w:val="28"/>
              </w:rPr>
              <w:t xml:space="preserve"> (</w:t>
            </w:r>
            <w:r w:rsidRPr="005F1B6C">
              <w:rPr>
                <w:b/>
                <w:sz w:val="28"/>
                <w:szCs w:val="28"/>
              </w:rPr>
              <w:t>8 308,9</w:t>
            </w:r>
            <w:r>
              <w:rPr>
                <w:sz w:val="28"/>
                <w:szCs w:val="28"/>
              </w:rPr>
              <w:t xml:space="preserve"> руб./</w:t>
            </w:r>
            <w:proofErr w:type="gramStart"/>
            <w:r>
              <w:rPr>
                <w:sz w:val="28"/>
                <w:szCs w:val="28"/>
              </w:rPr>
              <w:t>га</w:t>
            </w:r>
            <w:proofErr w:type="gramEnd"/>
            <w:r>
              <w:rPr>
                <w:sz w:val="28"/>
                <w:szCs w:val="28"/>
              </w:rPr>
              <w:t>.)</w:t>
            </w:r>
          </w:p>
        </w:tc>
      </w:tr>
    </w:tbl>
    <w:p w:rsidR="00C62747" w:rsidRPr="006F3540" w:rsidRDefault="00C62747" w:rsidP="00C62747">
      <w:pPr>
        <w:shd w:val="clear" w:color="auto" w:fill="FFFFFF"/>
        <w:spacing w:line="360" w:lineRule="auto"/>
        <w:jc w:val="both"/>
        <w:rPr>
          <w:sz w:val="28"/>
          <w:szCs w:val="28"/>
        </w:rPr>
      </w:pPr>
      <w:r w:rsidRPr="005F1B6C">
        <w:rPr>
          <w:szCs w:val="28"/>
        </w:rPr>
        <w:t xml:space="preserve">Составлено </w:t>
      </w:r>
      <w:r>
        <w:rPr>
          <w:szCs w:val="28"/>
        </w:rPr>
        <w:t>автором на основе [</w:t>
      </w:r>
      <w:r w:rsidR="00F446BA">
        <w:rPr>
          <w:szCs w:val="28"/>
        </w:rPr>
        <w:t>90</w:t>
      </w:r>
      <w:r>
        <w:rPr>
          <w:szCs w:val="28"/>
        </w:rPr>
        <w:t xml:space="preserve">, </w:t>
      </w:r>
      <w:r w:rsidRPr="006F3540">
        <w:rPr>
          <w:szCs w:val="28"/>
        </w:rPr>
        <w:t>1</w:t>
      </w:r>
      <w:r>
        <w:rPr>
          <w:szCs w:val="28"/>
        </w:rPr>
        <w:t>2</w:t>
      </w:r>
      <w:r w:rsidR="00F446BA">
        <w:rPr>
          <w:szCs w:val="28"/>
        </w:rPr>
        <w:t>5</w:t>
      </w:r>
      <w:r>
        <w:rPr>
          <w:szCs w:val="28"/>
        </w:rPr>
        <w:t>, 13</w:t>
      </w:r>
      <w:r w:rsidR="00F446BA">
        <w:rPr>
          <w:szCs w:val="28"/>
        </w:rPr>
        <w:t>8</w:t>
      </w:r>
      <w:r w:rsidRPr="007D4895">
        <w:rPr>
          <w:szCs w:val="28"/>
        </w:rPr>
        <w:t>]</w:t>
      </w:r>
      <w:r>
        <w:rPr>
          <w:szCs w:val="28"/>
        </w:rPr>
        <w:t>.</w:t>
      </w:r>
    </w:p>
    <w:p w:rsidR="00C62747" w:rsidRPr="00AF12BD" w:rsidRDefault="00C62747" w:rsidP="00C62747">
      <w:pPr>
        <w:spacing w:line="360" w:lineRule="auto"/>
        <w:ind w:firstLine="709"/>
        <w:jc w:val="both"/>
        <w:rPr>
          <w:sz w:val="28"/>
          <w:szCs w:val="28"/>
        </w:rPr>
      </w:pPr>
      <w:r w:rsidRPr="00AF12BD">
        <w:rPr>
          <w:sz w:val="28"/>
          <w:szCs w:val="28"/>
        </w:rPr>
        <w:t xml:space="preserve">Ценность пылезащитной функции </w:t>
      </w:r>
      <w:r>
        <w:rPr>
          <w:sz w:val="28"/>
          <w:szCs w:val="28"/>
        </w:rPr>
        <w:t>земель с лесами и лесными насаждениями</w:t>
      </w:r>
      <w:r w:rsidRPr="00AF12BD">
        <w:rPr>
          <w:sz w:val="28"/>
          <w:szCs w:val="28"/>
        </w:rPr>
        <w:t xml:space="preserve"> заключается в </w:t>
      </w:r>
      <w:r>
        <w:rPr>
          <w:sz w:val="28"/>
          <w:szCs w:val="28"/>
        </w:rPr>
        <w:t>их</w:t>
      </w:r>
      <w:r w:rsidRPr="00AF12BD">
        <w:rPr>
          <w:sz w:val="28"/>
          <w:szCs w:val="28"/>
        </w:rPr>
        <w:t xml:space="preserve"> способности задерживать в воздушных потоках тяжелую вредную пыль, которая оседает на листьях деревьев. Такую же функцию выполняют специальные устройства – воздухоочистители. Тогда денежную стоимость данной функции можно рассчитать по следующей формуле:</w:t>
      </w:r>
    </w:p>
    <w:p w:rsidR="00C62747" w:rsidRPr="00AF12BD" w:rsidRDefault="00C62747" w:rsidP="00C62747">
      <w:pPr>
        <w:spacing w:line="360" w:lineRule="auto"/>
        <w:jc w:val="center"/>
        <w:rPr>
          <w:sz w:val="28"/>
          <w:szCs w:val="28"/>
        </w:rPr>
      </w:pPr>
      <w:r w:rsidRPr="00AF12BD">
        <w:rPr>
          <w:b/>
          <w:bCs/>
          <w:i/>
          <w:iCs/>
          <w:sz w:val="28"/>
          <w:szCs w:val="28"/>
          <w:lang w:val="en-US"/>
        </w:rPr>
        <w:t>F</w:t>
      </w:r>
      <w:r w:rsidRPr="00AF12BD">
        <w:rPr>
          <w:b/>
          <w:bCs/>
          <w:i/>
          <w:iCs/>
          <w:sz w:val="28"/>
          <w:szCs w:val="28"/>
          <w:vertAlign w:val="subscript"/>
        </w:rPr>
        <w:t>пыль</w:t>
      </w:r>
      <w:r w:rsidRPr="00AF12BD">
        <w:rPr>
          <w:b/>
          <w:bCs/>
          <w:sz w:val="28"/>
          <w:szCs w:val="28"/>
        </w:rPr>
        <w:t xml:space="preserve"> = </w:t>
      </w:r>
      <w:r w:rsidRPr="00AF12BD">
        <w:rPr>
          <w:b/>
          <w:bCs/>
          <w:i/>
          <w:iCs/>
          <w:sz w:val="28"/>
          <w:szCs w:val="28"/>
          <w:lang w:val="en-US"/>
        </w:rPr>
        <w:t>Q</w:t>
      </w:r>
      <w:r w:rsidRPr="00AF12BD">
        <w:rPr>
          <w:b/>
          <w:bCs/>
          <w:i/>
          <w:iCs/>
          <w:sz w:val="28"/>
          <w:szCs w:val="28"/>
          <w:vertAlign w:val="subscript"/>
          <w:lang w:val="en-US"/>
        </w:rPr>
        <w:t>D</w:t>
      </w:r>
      <w:r w:rsidRPr="00AF12BD">
        <w:rPr>
          <w:b/>
          <w:bCs/>
          <w:sz w:val="28"/>
          <w:szCs w:val="28"/>
        </w:rPr>
        <w:t xml:space="preserve">* </w:t>
      </w:r>
      <w:r w:rsidRPr="00AF12BD">
        <w:rPr>
          <w:b/>
          <w:bCs/>
          <w:i/>
          <w:iCs/>
          <w:sz w:val="28"/>
          <w:szCs w:val="28"/>
        </w:rPr>
        <w:t>С</w:t>
      </w:r>
      <w:r w:rsidRPr="00AF12BD">
        <w:rPr>
          <w:b/>
          <w:bCs/>
          <w:i/>
          <w:iCs/>
          <w:sz w:val="28"/>
          <w:szCs w:val="28"/>
          <w:vertAlign w:val="subscript"/>
          <w:lang w:val="en-US"/>
        </w:rPr>
        <w:t>D</w:t>
      </w:r>
      <w:r w:rsidRPr="00AF12BD">
        <w:rPr>
          <w:b/>
          <w:bCs/>
          <w:i/>
          <w:iCs/>
          <w:sz w:val="28"/>
          <w:szCs w:val="28"/>
        </w:rPr>
        <w:t>*</w:t>
      </w:r>
      <w:r w:rsidRPr="00B834EC">
        <w:rPr>
          <w:b/>
          <w:bCs/>
          <w:i/>
          <w:iCs/>
          <w:sz w:val="28"/>
          <w:szCs w:val="28"/>
        </w:rPr>
        <w:t xml:space="preserve"> </w:t>
      </w:r>
      <w:r w:rsidRPr="00AF12BD">
        <w:rPr>
          <w:b/>
          <w:bCs/>
          <w:i/>
          <w:iCs/>
          <w:sz w:val="28"/>
          <w:szCs w:val="28"/>
          <w:lang w:val="en-US"/>
        </w:rPr>
        <w:t>S</w:t>
      </w:r>
    </w:p>
    <w:p w:rsidR="00C62747" w:rsidRPr="00AF12BD" w:rsidRDefault="00C62747" w:rsidP="00C62747">
      <w:pPr>
        <w:spacing w:line="360" w:lineRule="auto"/>
        <w:ind w:firstLine="709"/>
        <w:jc w:val="both"/>
        <w:rPr>
          <w:sz w:val="28"/>
          <w:szCs w:val="28"/>
        </w:rPr>
      </w:pPr>
      <w:r w:rsidRPr="00AF12BD">
        <w:rPr>
          <w:i/>
          <w:iCs/>
          <w:sz w:val="28"/>
          <w:szCs w:val="28"/>
          <w:lang w:val="en-US"/>
        </w:rPr>
        <w:t>F</w:t>
      </w:r>
      <w:r w:rsidRPr="00AF12BD">
        <w:rPr>
          <w:i/>
          <w:iCs/>
          <w:sz w:val="28"/>
          <w:szCs w:val="28"/>
          <w:vertAlign w:val="subscript"/>
        </w:rPr>
        <w:t>пыль</w:t>
      </w:r>
      <w:r w:rsidRPr="00AF12BD">
        <w:rPr>
          <w:sz w:val="28"/>
          <w:szCs w:val="28"/>
        </w:rPr>
        <w:t xml:space="preserve"> – оценка стоимости пылезащитной функции </w:t>
      </w:r>
      <w:r>
        <w:rPr>
          <w:sz w:val="28"/>
          <w:szCs w:val="28"/>
        </w:rPr>
        <w:t>земель с лесами и лесными насаждениями</w:t>
      </w:r>
      <w:r w:rsidRPr="00AF12BD">
        <w:rPr>
          <w:sz w:val="28"/>
          <w:szCs w:val="28"/>
        </w:rPr>
        <w:t xml:space="preserve"> (руб.);</w:t>
      </w:r>
    </w:p>
    <w:p w:rsidR="00C62747" w:rsidRPr="00AF12BD" w:rsidRDefault="00C62747" w:rsidP="00C62747">
      <w:pPr>
        <w:spacing w:line="360" w:lineRule="auto"/>
        <w:ind w:firstLine="709"/>
        <w:jc w:val="both"/>
        <w:rPr>
          <w:sz w:val="28"/>
          <w:szCs w:val="28"/>
        </w:rPr>
      </w:pPr>
      <w:r w:rsidRPr="00AF12BD">
        <w:rPr>
          <w:i/>
          <w:iCs/>
          <w:sz w:val="28"/>
          <w:szCs w:val="28"/>
          <w:lang w:val="en-US"/>
        </w:rPr>
        <w:t>Q</w:t>
      </w:r>
      <w:r w:rsidRPr="00AF12BD">
        <w:rPr>
          <w:i/>
          <w:iCs/>
          <w:sz w:val="28"/>
          <w:szCs w:val="28"/>
          <w:vertAlign w:val="subscript"/>
          <w:lang w:val="en-US"/>
        </w:rPr>
        <w:t>D</w:t>
      </w:r>
      <w:r w:rsidRPr="00AF12BD">
        <w:rPr>
          <w:sz w:val="28"/>
          <w:szCs w:val="28"/>
        </w:rPr>
        <w:t xml:space="preserve"> – объем поглощаемой 1 га </w:t>
      </w:r>
      <w:r>
        <w:rPr>
          <w:sz w:val="28"/>
          <w:szCs w:val="28"/>
        </w:rPr>
        <w:t>земель с лесами и лесными насаждениями</w:t>
      </w:r>
      <w:r w:rsidRPr="00AF12BD">
        <w:rPr>
          <w:sz w:val="28"/>
          <w:szCs w:val="28"/>
        </w:rPr>
        <w:t xml:space="preserve"> пыли в год (тонн);</w:t>
      </w:r>
    </w:p>
    <w:p w:rsidR="00C62747" w:rsidRPr="00AF12BD" w:rsidRDefault="00C62747" w:rsidP="00C62747">
      <w:pPr>
        <w:spacing w:line="360" w:lineRule="auto"/>
        <w:ind w:firstLine="709"/>
        <w:jc w:val="both"/>
        <w:rPr>
          <w:sz w:val="28"/>
          <w:szCs w:val="28"/>
        </w:rPr>
      </w:pPr>
      <w:r w:rsidRPr="00AF12BD">
        <w:rPr>
          <w:i/>
          <w:iCs/>
          <w:sz w:val="28"/>
          <w:szCs w:val="28"/>
        </w:rPr>
        <w:lastRenderedPageBreak/>
        <w:t>С</w:t>
      </w:r>
      <w:proofErr w:type="gramStart"/>
      <w:r w:rsidRPr="00AF12BD">
        <w:rPr>
          <w:i/>
          <w:iCs/>
          <w:sz w:val="28"/>
          <w:szCs w:val="28"/>
          <w:vertAlign w:val="subscript"/>
          <w:lang w:val="en-US"/>
        </w:rPr>
        <w:t>D</w:t>
      </w:r>
      <w:proofErr w:type="gramEnd"/>
      <w:r w:rsidRPr="00AF12BD">
        <w:rPr>
          <w:sz w:val="28"/>
          <w:szCs w:val="28"/>
        </w:rPr>
        <w:t xml:space="preserve"> – стоимость 1 тонны пыли, определенная как величина затрат на покупку и эксплуатацию воздухоочистителя для поглощения 1 тонны пыли;</w:t>
      </w:r>
    </w:p>
    <w:p w:rsidR="00C62747" w:rsidRDefault="00C62747" w:rsidP="00C62747">
      <w:pPr>
        <w:spacing w:line="360" w:lineRule="auto"/>
        <w:ind w:firstLine="709"/>
        <w:jc w:val="both"/>
        <w:rPr>
          <w:sz w:val="28"/>
          <w:szCs w:val="28"/>
        </w:rPr>
      </w:pPr>
      <w:r w:rsidRPr="00AF12BD">
        <w:rPr>
          <w:i/>
          <w:iCs/>
          <w:sz w:val="28"/>
          <w:szCs w:val="28"/>
          <w:lang w:val="en-US"/>
        </w:rPr>
        <w:t>S</w:t>
      </w:r>
      <w:r w:rsidRPr="00AF12BD">
        <w:rPr>
          <w:i/>
          <w:iCs/>
          <w:sz w:val="28"/>
          <w:szCs w:val="28"/>
        </w:rPr>
        <w:t xml:space="preserve"> – </w:t>
      </w:r>
      <w:proofErr w:type="gramStart"/>
      <w:r>
        <w:rPr>
          <w:sz w:val="28"/>
          <w:szCs w:val="28"/>
        </w:rPr>
        <w:t>площадь</w:t>
      </w:r>
      <w:proofErr w:type="gramEnd"/>
      <w:r>
        <w:rPr>
          <w:sz w:val="28"/>
          <w:szCs w:val="28"/>
        </w:rPr>
        <w:t xml:space="preserve"> оцениваемых</w:t>
      </w:r>
      <w:r w:rsidRPr="00AF12BD">
        <w:rPr>
          <w:sz w:val="28"/>
          <w:szCs w:val="28"/>
        </w:rPr>
        <w:t xml:space="preserve"> </w:t>
      </w:r>
      <w:r>
        <w:rPr>
          <w:sz w:val="28"/>
          <w:szCs w:val="28"/>
        </w:rPr>
        <w:t>земель с лесами и лесными насаждениями</w:t>
      </w:r>
      <w:r w:rsidRPr="00AF12BD">
        <w:rPr>
          <w:sz w:val="28"/>
          <w:szCs w:val="28"/>
        </w:rPr>
        <w:t xml:space="preserve"> (га).</w:t>
      </w:r>
    </w:p>
    <w:p w:rsidR="00C62747" w:rsidRDefault="00C62747" w:rsidP="00C62747">
      <w:pPr>
        <w:spacing w:line="360" w:lineRule="auto"/>
        <w:ind w:firstLine="709"/>
        <w:jc w:val="both"/>
        <w:rPr>
          <w:sz w:val="28"/>
          <w:szCs w:val="28"/>
        </w:rPr>
      </w:pPr>
      <w:r>
        <w:rPr>
          <w:sz w:val="28"/>
          <w:szCs w:val="28"/>
        </w:rPr>
        <w:t>Необходимо знать два показателя, чтобы определить ценность земель с лесами и лесными насаждениями региона, защищающих от пыли, – объем поглощаемой пыли всеми землями с лесами и лесными насаждениями региона и «стоимость пыли»</w:t>
      </w:r>
      <w:r>
        <w:rPr>
          <w:rStyle w:val="afd"/>
          <w:sz w:val="28"/>
          <w:szCs w:val="28"/>
        </w:rPr>
        <w:footnoteReference w:id="3"/>
      </w:r>
      <w:r>
        <w:rPr>
          <w:sz w:val="28"/>
          <w:szCs w:val="28"/>
        </w:rPr>
        <w:t xml:space="preserve">. Первый показатель зависит от структуры лесов, т.е. от видов деревьев и их количества. Нужные данные представлены в таблице </w:t>
      </w:r>
      <w:r>
        <w:rPr>
          <w:sz w:val="28"/>
          <w:szCs w:val="28"/>
          <w:lang w:val="en-US"/>
        </w:rPr>
        <w:t>III</w:t>
      </w:r>
      <w:r w:rsidRPr="0002029F">
        <w:rPr>
          <w:sz w:val="28"/>
          <w:szCs w:val="28"/>
        </w:rPr>
        <w:t>.2.4</w:t>
      </w:r>
      <w:r>
        <w:rPr>
          <w:sz w:val="28"/>
          <w:szCs w:val="28"/>
        </w:rPr>
        <w:t>.</w:t>
      </w:r>
    </w:p>
    <w:p w:rsidR="00C62747" w:rsidRPr="001D498C" w:rsidRDefault="00C62747" w:rsidP="00C62747">
      <w:pPr>
        <w:spacing w:line="360" w:lineRule="auto"/>
        <w:ind w:left="11" w:hanging="11"/>
        <w:jc w:val="right"/>
        <w:rPr>
          <w:i/>
          <w:sz w:val="28"/>
          <w:szCs w:val="28"/>
        </w:rPr>
      </w:pPr>
      <w:r w:rsidRPr="001D498C">
        <w:rPr>
          <w:i/>
          <w:sz w:val="28"/>
          <w:szCs w:val="28"/>
        </w:rPr>
        <w:t xml:space="preserve">Таблица </w:t>
      </w:r>
      <w:r w:rsidRPr="001D498C">
        <w:rPr>
          <w:i/>
          <w:sz w:val="28"/>
          <w:szCs w:val="28"/>
          <w:lang w:val="en-US"/>
        </w:rPr>
        <w:t>I</w:t>
      </w:r>
      <w:r>
        <w:rPr>
          <w:i/>
          <w:sz w:val="28"/>
          <w:szCs w:val="28"/>
          <w:lang w:val="en-US"/>
        </w:rPr>
        <w:t>I</w:t>
      </w:r>
      <w:r w:rsidRPr="001D498C">
        <w:rPr>
          <w:i/>
          <w:sz w:val="28"/>
          <w:szCs w:val="28"/>
          <w:lang w:val="en-US"/>
        </w:rPr>
        <w:t>I</w:t>
      </w:r>
      <w:r w:rsidRPr="0002029F">
        <w:rPr>
          <w:i/>
          <w:sz w:val="28"/>
          <w:szCs w:val="28"/>
        </w:rPr>
        <w:t>.2.4</w:t>
      </w:r>
    </w:p>
    <w:p w:rsidR="00C62747" w:rsidRPr="001D498C" w:rsidRDefault="00C62747" w:rsidP="00C62747">
      <w:pPr>
        <w:spacing w:line="360" w:lineRule="auto"/>
        <w:ind w:left="11" w:hanging="11"/>
        <w:jc w:val="center"/>
        <w:rPr>
          <w:b/>
          <w:sz w:val="28"/>
          <w:szCs w:val="28"/>
        </w:rPr>
      </w:pPr>
      <w:r w:rsidRPr="001D498C">
        <w:rPr>
          <w:b/>
          <w:sz w:val="28"/>
          <w:szCs w:val="28"/>
        </w:rPr>
        <w:t>Структура и объем поглощения пыли лесами и лесными насаждениями Волгоградской области.</w:t>
      </w:r>
    </w:p>
    <w:tbl>
      <w:tblPr>
        <w:tblStyle w:val="aff1"/>
        <w:tblW w:w="0" w:type="auto"/>
        <w:tblInd w:w="11" w:type="dxa"/>
        <w:tblLook w:val="04A0" w:firstRow="1" w:lastRow="0" w:firstColumn="1" w:lastColumn="0" w:noHBand="0" w:noVBand="1"/>
      </w:tblPr>
      <w:tblGrid>
        <w:gridCol w:w="2386"/>
        <w:gridCol w:w="2390"/>
        <w:gridCol w:w="2392"/>
        <w:gridCol w:w="2568"/>
      </w:tblGrid>
      <w:tr w:rsidR="00C62747" w:rsidTr="008A5E22">
        <w:tc>
          <w:tcPr>
            <w:tcW w:w="2386" w:type="dxa"/>
            <w:vAlign w:val="center"/>
          </w:tcPr>
          <w:p w:rsidR="00C62747" w:rsidRDefault="00C62747" w:rsidP="008A5E22">
            <w:pPr>
              <w:spacing w:line="360" w:lineRule="auto"/>
              <w:jc w:val="center"/>
              <w:rPr>
                <w:sz w:val="28"/>
                <w:szCs w:val="28"/>
              </w:rPr>
            </w:pPr>
            <w:r>
              <w:rPr>
                <w:sz w:val="28"/>
                <w:szCs w:val="28"/>
              </w:rPr>
              <w:t>Вид дерева</w:t>
            </w:r>
          </w:p>
        </w:tc>
        <w:tc>
          <w:tcPr>
            <w:tcW w:w="2390" w:type="dxa"/>
            <w:vAlign w:val="center"/>
          </w:tcPr>
          <w:p w:rsidR="00C62747" w:rsidRDefault="00C62747" w:rsidP="008A5E22">
            <w:pPr>
              <w:spacing w:line="360" w:lineRule="auto"/>
              <w:jc w:val="center"/>
              <w:rPr>
                <w:sz w:val="28"/>
                <w:szCs w:val="28"/>
              </w:rPr>
            </w:pPr>
            <w:r>
              <w:rPr>
                <w:sz w:val="28"/>
                <w:szCs w:val="28"/>
              </w:rPr>
              <w:t>Площадь, занимаемая данным видом дерева, тыс. га</w:t>
            </w:r>
          </w:p>
        </w:tc>
        <w:tc>
          <w:tcPr>
            <w:tcW w:w="2392" w:type="dxa"/>
            <w:vAlign w:val="center"/>
          </w:tcPr>
          <w:p w:rsidR="00C62747" w:rsidRPr="005B783B" w:rsidRDefault="00C62747" w:rsidP="008A5E22">
            <w:pPr>
              <w:spacing w:line="360" w:lineRule="auto"/>
              <w:jc w:val="center"/>
            </w:pPr>
            <w:r>
              <w:rPr>
                <w:sz w:val="28"/>
                <w:szCs w:val="28"/>
              </w:rPr>
              <w:t>Объем задерживаемой пыли, тонн/</w:t>
            </w:r>
            <w:proofErr w:type="gramStart"/>
            <w:r>
              <w:rPr>
                <w:sz w:val="28"/>
                <w:szCs w:val="28"/>
              </w:rPr>
              <w:t>га</w:t>
            </w:r>
            <w:proofErr w:type="gramEnd"/>
            <w:r>
              <w:rPr>
                <w:sz w:val="28"/>
                <w:szCs w:val="28"/>
              </w:rPr>
              <w:t xml:space="preserve"> в год</w:t>
            </w:r>
          </w:p>
        </w:tc>
        <w:tc>
          <w:tcPr>
            <w:tcW w:w="2568" w:type="dxa"/>
            <w:vAlign w:val="center"/>
          </w:tcPr>
          <w:p w:rsidR="00C62747" w:rsidRDefault="00C62747" w:rsidP="008A5E22">
            <w:pPr>
              <w:spacing w:line="360" w:lineRule="auto"/>
              <w:jc w:val="center"/>
              <w:rPr>
                <w:sz w:val="28"/>
                <w:szCs w:val="28"/>
              </w:rPr>
            </w:pPr>
            <w:r>
              <w:rPr>
                <w:sz w:val="28"/>
                <w:szCs w:val="28"/>
              </w:rPr>
              <w:t>Объем задерживаемой пыли, тыс. тонн в год</w:t>
            </w:r>
          </w:p>
        </w:tc>
      </w:tr>
      <w:tr w:rsidR="00C62747" w:rsidTr="008A5E22">
        <w:tc>
          <w:tcPr>
            <w:tcW w:w="2386" w:type="dxa"/>
            <w:vAlign w:val="bottom"/>
          </w:tcPr>
          <w:p w:rsidR="00C62747" w:rsidRPr="005B783B" w:rsidRDefault="00C62747" w:rsidP="008A5E22">
            <w:pPr>
              <w:spacing w:line="360" w:lineRule="auto"/>
              <w:rPr>
                <w:sz w:val="28"/>
                <w:szCs w:val="28"/>
              </w:rPr>
            </w:pPr>
            <w:r w:rsidRPr="005B783B">
              <w:rPr>
                <w:sz w:val="28"/>
                <w:szCs w:val="28"/>
              </w:rPr>
              <w:t>Тополь</w:t>
            </w:r>
          </w:p>
        </w:tc>
        <w:tc>
          <w:tcPr>
            <w:tcW w:w="2390" w:type="dxa"/>
            <w:vAlign w:val="center"/>
          </w:tcPr>
          <w:p w:rsidR="00C62747" w:rsidRPr="00AF4C83" w:rsidRDefault="00C62747" w:rsidP="008A5E22">
            <w:pPr>
              <w:jc w:val="right"/>
              <w:rPr>
                <w:color w:val="000000"/>
                <w:sz w:val="28"/>
              </w:rPr>
            </w:pPr>
            <w:r w:rsidRPr="00AF4C83">
              <w:rPr>
                <w:color w:val="000000"/>
                <w:sz w:val="28"/>
              </w:rPr>
              <w:t>35,6</w:t>
            </w:r>
          </w:p>
        </w:tc>
        <w:tc>
          <w:tcPr>
            <w:tcW w:w="2392" w:type="dxa"/>
            <w:vAlign w:val="center"/>
          </w:tcPr>
          <w:p w:rsidR="00C62747" w:rsidRPr="00AF4C83" w:rsidRDefault="00C62747" w:rsidP="008A5E22">
            <w:pPr>
              <w:jc w:val="right"/>
              <w:rPr>
                <w:color w:val="000000"/>
                <w:sz w:val="28"/>
              </w:rPr>
            </w:pPr>
            <w:r w:rsidRPr="00AF4C83">
              <w:rPr>
                <w:color w:val="000000"/>
                <w:sz w:val="28"/>
              </w:rPr>
              <w:t>51,8</w:t>
            </w:r>
          </w:p>
        </w:tc>
        <w:tc>
          <w:tcPr>
            <w:tcW w:w="2568" w:type="dxa"/>
            <w:vAlign w:val="center"/>
          </w:tcPr>
          <w:p w:rsidR="00C62747" w:rsidRPr="00AF4C83" w:rsidRDefault="00C62747" w:rsidP="008A5E22">
            <w:pPr>
              <w:jc w:val="right"/>
              <w:rPr>
                <w:color w:val="000000"/>
                <w:sz w:val="28"/>
              </w:rPr>
            </w:pPr>
            <w:r w:rsidRPr="00AF4C83">
              <w:rPr>
                <w:color w:val="000000"/>
                <w:sz w:val="28"/>
              </w:rPr>
              <w:t>1</w:t>
            </w:r>
            <w:r>
              <w:rPr>
                <w:color w:val="000000"/>
                <w:sz w:val="28"/>
              </w:rPr>
              <w:t xml:space="preserve"> </w:t>
            </w:r>
            <w:r w:rsidRPr="00AF4C83">
              <w:rPr>
                <w:color w:val="000000"/>
                <w:sz w:val="28"/>
              </w:rPr>
              <w:t>844,6</w:t>
            </w:r>
          </w:p>
        </w:tc>
      </w:tr>
      <w:tr w:rsidR="00C62747" w:rsidTr="008A5E22">
        <w:tc>
          <w:tcPr>
            <w:tcW w:w="2386" w:type="dxa"/>
            <w:vAlign w:val="bottom"/>
          </w:tcPr>
          <w:p w:rsidR="00C62747" w:rsidRPr="005B783B" w:rsidRDefault="00C62747" w:rsidP="008A5E22">
            <w:pPr>
              <w:spacing w:line="360" w:lineRule="auto"/>
              <w:rPr>
                <w:sz w:val="28"/>
                <w:szCs w:val="28"/>
              </w:rPr>
            </w:pPr>
            <w:r w:rsidRPr="005B783B">
              <w:rPr>
                <w:sz w:val="28"/>
                <w:szCs w:val="28"/>
              </w:rPr>
              <w:t>Дуб</w:t>
            </w:r>
          </w:p>
        </w:tc>
        <w:tc>
          <w:tcPr>
            <w:tcW w:w="2390" w:type="dxa"/>
            <w:vAlign w:val="center"/>
          </w:tcPr>
          <w:p w:rsidR="00C62747" w:rsidRPr="00AF4C83" w:rsidRDefault="00C62747" w:rsidP="008A5E22">
            <w:pPr>
              <w:jc w:val="right"/>
              <w:rPr>
                <w:color w:val="000000"/>
                <w:sz w:val="28"/>
              </w:rPr>
            </w:pPr>
            <w:r w:rsidRPr="00AF4C83">
              <w:rPr>
                <w:color w:val="000000"/>
                <w:sz w:val="28"/>
              </w:rPr>
              <w:t>192,8</w:t>
            </w:r>
          </w:p>
        </w:tc>
        <w:tc>
          <w:tcPr>
            <w:tcW w:w="2392" w:type="dxa"/>
            <w:vAlign w:val="center"/>
          </w:tcPr>
          <w:p w:rsidR="00C62747" w:rsidRPr="00AF4C83" w:rsidRDefault="00C62747" w:rsidP="008A5E22">
            <w:pPr>
              <w:jc w:val="right"/>
              <w:rPr>
                <w:color w:val="000000"/>
                <w:sz w:val="28"/>
              </w:rPr>
            </w:pPr>
            <w:r w:rsidRPr="00AF4C83">
              <w:rPr>
                <w:color w:val="000000"/>
                <w:sz w:val="28"/>
              </w:rPr>
              <w:t>56,0</w:t>
            </w:r>
          </w:p>
        </w:tc>
        <w:tc>
          <w:tcPr>
            <w:tcW w:w="2568" w:type="dxa"/>
            <w:vAlign w:val="center"/>
          </w:tcPr>
          <w:p w:rsidR="00C62747" w:rsidRPr="00AF4C83" w:rsidRDefault="00C62747" w:rsidP="008A5E22">
            <w:pPr>
              <w:jc w:val="right"/>
              <w:rPr>
                <w:color w:val="000000"/>
                <w:sz w:val="28"/>
              </w:rPr>
            </w:pPr>
            <w:r w:rsidRPr="00AF4C83">
              <w:rPr>
                <w:color w:val="000000"/>
                <w:sz w:val="28"/>
              </w:rPr>
              <w:t>10</w:t>
            </w:r>
            <w:r>
              <w:rPr>
                <w:color w:val="000000"/>
                <w:sz w:val="28"/>
              </w:rPr>
              <w:t xml:space="preserve"> </w:t>
            </w:r>
            <w:r w:rsidRPr="00AF4C83">
              <w:rPr>
                <w:color w:val="000000"/>
                <w:sz w:val="28"/>
              </w:rPr>
              <w:t>796,8</w:t>
            </w:r>
          </w:p>
        </w:tc>
      </w:tr>
      <w:tr w:rsidR="00C62747" w:rsidTr="008A5E22">
        <w:tc>
          <w:tcPr>
            <w:tcW w:w="2386" w:type="dxa"/>
            <w:vAlign w:val="bottom"/>
          </w:tcPr>
          <w:p w:rsidR="00C62747" w:rsidRPr="005B783B" w:rsidRDefault="00C62747" w:rsidP="008A5E22">
            <w:pPr>
              <w:spacing w:line="360" w:lineRule="auto"/>
              <w:rPr>
                <w:sz w:val="28"/>
                <w:szCs w:val="28"/>
              </w:rPr>
            </w:pPr>
            <w:r w:rsidRPr="005B783B">
              <w:rPr>
                <w:sz w:val="28"/>
                <w:szCs w:val="28"/>
              </w:rPr>
              <w:t>Сосна</w:t>
            </w:r>
          </w:p>
        </w:tc>
        <w:tc>
          <w:tcPr>
            <w:tcW w:w="2390" w:type="dxa"/>
            <w:vAlign w:val="center"/>
          </w:tcPr>
          <w:p w:rsidR="00C62747" w:rsidRPr="00AF4C83" w:rsidRDefault="00C62747" w:rsidP="008A5E22">
            <w:pPr>
              <w:jc w:val="right"/>
              <w:rPr>
                <w:color w:val="000000"/>
                <w:sz w:val="28"/>
              </w:rPr>
            </w:pPr>
            <w:r w:rsidRPr="00AF4C83">
              <w:rPr>
                <w:color w:val="000000"/>
                <w:sz w:val="28"/>
              </w:rPr>
              <w:t>71,8</w:t>
            </w:r>
          </w:p>
        </w:tc>
        <w:tc>
          <w:tcPr>
            <w:tcW w:w="2392" w:type="dxa"/>
            <w:vAlign w:val="center"/>
          </w:tcPr>
          <w:p w:rsidR="00C62747" w:rsidRPr="00AF4C83" w:rsidRDefault="00C62747" w:rsidP="008A5E22">
            <w:pPr>
              <w:jc w:val="right"/>
              <w:rPr>
                <w:color w:val="000000"/>
                <w:sz w:val="28"/>
              </w:rPr>
            </w:pPr>
            <w:r w:rsidRPr="00AF4C83">
              <w:rPr>
                <w:color w:val="000000"/>
                <w:sz w:val="28"/>
              </w:rPr>
              <w:t>36,0</w:t>
            </w:r>
          </w:p>
        </w:tc>
        <w:tc>
          <w:tcPr>
            <w:tcW w:w="2568" w:type="dxa"/>
            <w:vAlign w:val="center"/>
          </w:tcPr>
          <w:p w:rsidR="00C62747" w:rsidRPr="00AF4C83" w:rsidRDefault="00C62747" w:rsidP="008A5E22">
            <w:pPr>
              <w:jc w:val="right"/>
              <w:rPr>
                <w:color w:val="000000"/>
                <w:sz w:val="28"/>
              </w:rPr>
            </w:pPr>
            <w:r w:rsidRPr="00AF4C83">
              <w:rPr>
                <w:color w:val="000000"/>
                <w:sz w:val="28"/>
              </w:rPr>
              <w:t>2</w:t>
            </w:r>
            <w:r>
              <w:rPr>
                <w:color w:val="000000"/>
                <w:sz w:val="28"/>
              </w:rPr>
              <w:t xml:space="preserve"> </w:t>
            </w:r>
            <w:r w:rsidRPr="00AF4C83">
              <w:rPr>
                <w:color w:val="000000"/>
                <w:sz w:val="28"/>
              </w:rPr>
              <w:t>584,8</w:t>
            </w:r>
          </w:p>
        </w:tc>
      </w:tr>
      <w:tr w:rsidR="00C62747" w:rsidTr="008A5E22">
        <w:tc>
          <w:tcPr>
            <w:tcW w:w="2386" w:type="dxa"/>
            <w:vAlign w:val="bottom"/>
          </w:tcPr>
          <w:p w:rsidR="00C62747" w:rsidRPr="005B783B" w:rsidRDefault="00C62747" w:rsidP="008A5E22">
            <w:pPr>
              <w:spacing w:line="360" w:lineRule="auto"/>
              <w:rPr>
                <w:sz w:val="28"/>
                <w:szCs w:val="28"/>
              </w:rPr>
            </w:pPr>
            <w:r w:rsidRPr="005B783B">
              <w:rPr>
                <w:sz w:val="28"/>
                <w:szCs w:val="28"/>
              </w:rPr>
              <w:t>Ива</w:t>
            </w:r>
          </w:p>
        </w:tc>
        <w:tc>
          <w:tcPr>
            <w:tcW w:w="2390" w:type="dxa"/>
            <w:vAlign w:val="center"/>
          </w:tcPr>
          <w:p w:rsidR="00C62747" w:rsidRPr="00AF4C83" w:rsidRDefault="00C62747" w:rsidP="008A5E22">
            <w:pPr>
              <w:jc w:val="right"/>
              <w:rPr>
                <w:color w:val="000000"/>
                <w:sz w:val="28"/>
              </w:rPr>
            </w:pPr>
            <w:r w:rsidRPr="00AF4C83">
              <w:rPr>
                <w:color w:val="000000"/>
                <w:sz w:val="28"/>
              </w:rPr>
              <w:t>38,4</w:t>
            </w:r>
          </w:p>
        </w:tc>
        <w:tc>
          <w:tcPr>
            <w:tcW w:w="2392" w:type="dxa"/>
            <w:vAlign w:val="center"/>
          </w:tcPr>
          <w:p w:rsidR="00C62747" w:rsidRPr="00AF4C83" w:rsidRDefault="00C62747" w:rsidP="008A5E22">
            <w:pPr>
              <w:jc w:val="right"/>
              <w:rPr>
                <w:color w:val="000000"/>
                <w:sz w:val="28"/>
              </w:rPr>
            </w:pPr>
            <w:r w:rsidRPr="00AF4C83">
              <w:rPr>
                <w:color w:val="000000"/>
                <w:sz w:val="28"/>
              </w:rPr>
              <w:t>57,9</w:t>
            </w:r>
          </w:p>
        </w:tc>
        <w:tc>
          <w:tcPr>
            <w:tcW w:w="2568" w:type="dxa"/>
            <w:vAlign w:val="center"/>
          </w:tcPr>
          <w:p w:rsidR="00C62747" w:rsidRPr="00AF4C83" w:rsidRDefault="00C62747" w:rsidP="008A5E22">
            <w:pPr>
              <w:jc w:val="right"/>
              <w:rPr>
                <w:color w:val="000000"/>
                <w:sz w:val="28"/>
              </w:rPr>
            </w:pPr>
            <w:r w:rsidRPr="00AF4C83">
              <w:rPr>
                <w:color w:val="000000"/>
                <w:sz w:val="28"/>
              </w:rPr>
              <w:t>2</w:t>
            </w:r>
            <w:r>
              <w:rPr>
                <w:color w:val="000000"/>
                <w:sz w:val="28"/>
              </w:rPr>
              <w:t xml:space="preserve"> </w:t>
            </w:r>
            <w:r w:rsidRPr="00AF4C83">
              <w:rPr>
                <w:color w:val="000000"/>
                <w:sz w:val="28"/>
              </w:rPr>
              <w:t>223,8</w:t>
            </w:r>
          </w:p>
        </w:tc>
      </w:tr>
      <w:tr w:rsidR="00C62747" w:rsidTr="008A5E22">
        <w:tc>
          <w:tcPr>
            <w:tcW w:w="2386" w:type="dxa"/>
            <w:vAlign w:val="bottom"/>
          </w:tcPr>
          <w:p w:rsidR="00C62747" w:rsidRPr="005B783B" w:rsidRDefault="00C62747" w:rsidP="008A5E22">
            <w:pPr>
              <w:spacing w:line="360" w:lineRule="auto"/>
              <w:rPr>
                <w:sz w:val="28"/>
                <w:szCs w:val="28"/>
              </w:rPr>
            </w:pPr>
            <w:r w:rsidRPr="005B783B">
              <w:rPr>
                <w:sz w:val="28"/>
                <w:szCs w:val="28"/>
              </w:rPr>
              <w:t>Акация</w:t>
            </w:r>
          </w:p>
        </w:tc>
        <w:tc>
          <w:tcPr>
            <w:tcW w:w="2390" w:type="dxa"/>
            <w:vAlign w:val="center"/>
          </w:tcPr>
          <w:p w:rsidR="00C62747" w:rsidRPr="00AF4C83" w:rsidRDefault="00C62747" w:rsidP="008A5E22">
            <w:pPr>
              <w:jc w:val="right"/>
              <w:rPr>
                <w:color w:val="000000"/>
                <w:sz w:val="28"/>
              </w:rPr>
            </w:pPr>
            <w:r w:rsidRPr="00AF4C83">
              <w:rPr>
                <w:color w:val="000000"/>
                <w:sz w:val="28"/>
              </w:rPr>
              <w:t>8,5</w:t>
            </w:r>
          </w:p>
        </w:tc>
        <w:tc>
          <w:tcPr>
            <w:tcW w:w="2392" w:type="dxa"/>
            <w:vAlign w:val="center"/>
          </w:tcPr>
          <w:p w:rsidR="00C62747" w:rsidRPr="00AF4C83" w:rsidRDefault="00C62747" w:rsidP="008A5E22">
            <w:pPr>
              <w:jc w:val="right"/>
              <w:rPr>
                <w:color w:val="000000"/>
                <w:sz w:val="28"/>
              </w:rPr>
            </w:pPr>
            <w:r w:rsidRPr="00AF4C83">
              <w:rPr>
                <w:color w:val="000000"/>
                <w:sz w:val="28"/>
              </w:rPr>
              <w:t>6,1</w:t>
            </w:r>
          </w:p>
        </w:tc>
        <w:tc>
          <w:tcPr>
            <w:tcW w:w="2568" w:type="dxa"/>
            <w:vAlign w:val="center"/>
          </w:tcPr>
          <w:p w:rsidR="00C62747" w:rsidRPr="00AF4C83" w:rsidRDefault="00C62747" w:rsidP="008A5E22">
            <w:pPr>
              <w:jc w:val="right"/>
              <w:rPr>
                <w:color w:val="000000"/>
                <w:sz w:val="28"/>
              </w:rPr>
            </w:pPr>
            <w:r w:rsidRPr="00AF4C83">
              <w:rPr>
                <w:color w:val="000000"/>
                <w:sz w:val="28"/>
              </w:rPr>
              <w:t>51,8</w:t>
            </w:r>
          </w:p>
        </w:tc>
      </w:tr>
      <w:tr w:rsidR="00C62747" w:rsidTr="008A5E22">
        <w:tc>
          <w:tcPr>
            <w:tcW w:w="2386" w:type="dxa"/>
            <w:vAlign w:val="bottom"/>
          </w:tcPr>
          <w:p w:rsidR="00C62747" w:rsidRPr="005B783B" w:rsidRDefault="00C62747" w:rsidP="008A5E22">
            <w:pPr>
              <w:spacing w:line="360" w:lineRule="auto"/>
              <w:rPr>
                <w:sz w:val="28"/>
                <w:szCs w:val="28"/>
              </w:rPr>
            </w:pPr>
            <w:r w:rsidRPr="005B783B">
              <w:rPr>
                <w:sz w:val="28"/>
                <w:szCs w:val="28"/>
              </w:rPr>
              <w:t>Вяз</w:t>
            </w:r>
          </w:p>
        </w:tc>
        <w:tc>
          <w:tcPr>
            <w:tcW w:w="2390" w:type="dxa"/>
            <w:vAlign w:val="center"/>
          </w:tcPr>
          <w:p w:rsidR="00C62747" w:rsidRPr="00AF4C83" w:rsidRDefault="00C62747" w:rsidP="008A5E22">
            <w:pPr>
              <w:jc w:val="right"/>
              <w:rPr>
                <w:color w:val="000000"/>
                <w:sz w:val="28"/>
              </w:rPr>
            </w:pPr>
            <w:r w:rsidRPr="00AF4C83">
              <w:rPr>
                <w:color w:val="000000"/>
                <w:sz w:val="28"/>
              </w:rPr>
              <w:t>32</w:t>
            </w:r>
          </w:p>
        </w:tc>
        <w:tc>
          <w:tcPr>
            <w:tcW w:w="2392" w:type="dxa"/>
            <w:vAlign w:val="center"/>
          </w:tcPr>
          <w:p w:rsidR="00C62747" w:rsidRPr="00AF4C83" w:rsidRDefault="00C62747" w:rsidP="008A5E22">
            <w:pPr>
              <w:jc w:val="right"/>
              <w:rPr>
                <w:color w:val="000000"/>
                <w:sz w:val="28"/>
              </w:rPr>
            </w:pPr>
            <w:r w:rsidRPr="00AF4C83">
              <w:rPr>
                <w:color w:val="000000"/>
                <w:sz w:val="28"/>
              </w:rPr>
              <w:t>30,5</w:t>
            </w:r>
          </w:p>
        </w:tc>
        <w:tc>
          <w:tcPr>
            <w:tcW w:w="2568" w:type="dxa"/>
            <w:vAlign w:val="center"/>
          </w:tcPr>
          <w:p w:rsidR="00C62747" w:rsidRPr="00AF4C83" w:rsidRDefault="00C62747" w:rsidP="008A5E22">
            <w:pPr>
              <w:jc w:val="right"/>
              <w:rPr>
                <w:color w:val="000000"/>
                <w:sz w:val="28"/>
              </w:rPr>
            </w:pPr>
            <w:r w:rsidRPr="00AF4C83">
              <w:rPr>
                <w:color w:val="000000"/>
                <w:sz w:val="28"/>
              </w:rPr>
              <w:t>975,4</w:t>
            </w:r>
          </w:p>
        </w:tc>
      </w:tr>
      <w:tr w:rsidR="00C62747" w:rsidTr="008A5E22">
        <w:tc>
          <w:tcPr>
            <w:tcW w:w="2386" w:type="dxa"/>
            <w:vAlign w:val="bottom"/>
          </w:tcPr>
          <w:p w:rsidR="00C62747" w:rsidRPr="005B783B" w:rsidRDefault="00C62747" w:rsidP="008A5E22">
            <w:pPr>
              <w:spacing w:line="360" w:lineRule="auto"/>
              <w:rPr>
                <w:sz w:val="28"/>
                <w:szCs w:val="28"/>
              </w:rPr>
            </w:pPr>
            <w:r w:rsidRPr="005B783B">
              <w:rPr>
                <w:sz w:val="28"/>
                <w:szCs w:val="28"/>
              </w:rPr>
              <w:t>Клен</w:t>
            </w:r>
          </w:p>
        </w:tc>
        <w:tc>
          <w:tcPr>
            <w:tcW w:w="2390" w:type="dxa"/>
            <w:vAlign w:val="center"/>
          </w:tcPr>
          <w:p w:rsidR="00C62747" w:rsidRPr="00AF4C83" w:rsidRDefault="00C62747" w:rsidP="008A5E22">
            <w:pPr>
              <w:jc w:val="right"/>
              <w:rPr>
                <w:color w:val="000000"/>
                <w:sz w:val="28"/>
              </w:rPr>
            </w:pPr>
            <w:r w:rsidRPr="00AF4C83">
              <w:rPr>
                <w:color w:val="000000"/>
                <w:sz w:val="28"/>
              </w:rPr>
              <w:t>13,8</w:t>
            </w:r>
          </w:p>
        </w:tc>
        <w:tc>
          <w:tcPr>
            <w:tcW w:w="2392" w:type="dxa"/>
            <w:vAlign w:val="center"/>
          </w:tcPr>
          <w:p w:rsidR="00C62747" w:rsidRPr="00AF4C83" w:rsidRDefault="00C62747" w:rsidP="008A5E22">
            <w:pPr>
              <w:jc w:val="right"/>
              <w:rPr>
                <w:color w:val="000000"/>
                <w:sz w:val="28"/>
              </w:rPr>
            </w:pPr>
            <w:r w:rsidRPr="00AF4C83">
              <w:rPr>
                <w:color w:val="000000"/>
                <w:sz w:val="28"/>
              </w:rPr>
              <w:t>30,0</w:t>
            </w:r>
          </w:p>
        </w:tc>
        <w:tc>
          <w:tcPr>
            <w:tcW w:w="2568" w:type="dxa"/>
            <w:vAlign w:val="center"/>
          </w:tcPr>
          <w:p w:rsidR="00C62747" w:rsidRPr="00AF4C83" w:rsidRDefault="00C62747" w:rsidP="008A5E22">
            <w:pPr>
              <w:jc w:val="right"/>
              <w:rPr>
                <w:color w:val="000000"/>
                <w:sz w:val="28"/>
              </w:rPr>
            </w:pPr>
            <w:r w:rsidRPr="00AF4C83">
              <w:rPr>
                <w:color w:val="000000"/>
                <w:sz w:val="28"/>
              </w:rPr>
              <w:t>414,0</w:t>
            </w:r>
          </w:p>
        </w:tc>
      </w:tr>
      <w:tr w:rsidR="00C62747" w:rsidTr="008A5E22">
        <w:tc>
          <w:tcPr>
            <w:tcW w:w="2386" w:type="dxa"/>
            <w:vAlign w:val="bottom"/>
          </w:tcPr>
          <w:p w:rsidR="00C62747" w:rsidRPr="005B783B" w:rsidRDefault="00C62747" w:rsidP="008A5E22">
            <w:pPr>
              <w:spacing w:line="360" w:lineRule="auto"/>
              <w:rPr>
                <w:sz w:val="28"/>
                <w:szCs w:val="28"/>
              </w:rPr>
            </w:pPr>
            <w:r w:rsidRPr="005B783B">
              <w:rPr>
                <w:sz w:val="28"/>
                <w:szCs w:val="28"/>
              </w:rPr>
              <w:t>Ясень</w:t>
            </w:r>
          </w:p>
        </w:tc>
        <w:tc>
          <w:tcPr>
            <w:tcW w:w="2390" w:type="dxa"/>
            <w:vAlign w:val="center"/>
          </w:tcPr>
          <w:p w:rsidR="00C62747" w:rsidRPr="00AF4C83" w:rsidRDefault="00C62747" w:rsidP="008A5E22">
            <w:pPr>
              <w:jc w:val="right"/>
              <w:rPr>
                <w:color w:val="000000"/>
                <w:sz w:val="28"/>
              </w:rPr>
            </w:pPr>
            <w:r w:rsidRPr="00AF4C83">
              <w:rPr>
                <w:color w:val="000000"/>
                <w:sz w:val="28"/>
              </w:rPr>
              <w:t>28,5</w:t>
            </w:r>
          </w:p>
        </w:tc>
        <w:tc>
          <w:tcPr>
            <w:tcW w:w="2392" w:type="dxa"/>
            <w:vAlign w:val="center"/>
          </w:tcPr>
          <w:p w:rsidR="00C62747" w:rsidRPr="00AF4C83" w:rsidRDefault="00C62747" w:rsidP="008A5E22">
            <w:pPr>
              <w:jc w:val="right"/>
              <w:rPr>
                <w:color w:val="000000"/>
                <w:sz w:val="28"/>
              </w:rPr>
            </w:pPr>
            <w:r w:rsidRPr="00AF4C83">
              <w:rPr>
                <w:color w:val="000000"/>
                <w:sz w:val="28"/>
              </w:rPr>
              <w:t>43,4</w:t>
            </w:r>
          </w:p>
        </w:tc>
        <w:tc>
          <w:tcPr>
            <w:tcW w:w="2568" w:type="dxa"/>
            <w:vAlign w:val="center"/>
          </w:tcPr>
          <w:p w:rsidR="00C62747" w:rsidRPr="00AF4C83" w:rsidRDefault="00C62747" w:rsidP="008A5E22">
            <w:pPr>
              <w:jc w:val="right"/>
              <w:rPr>
                <w:color w:val="000000"/>
                <w:sz w:val="28"/>
              </w:rPr>
            </w:pPr>
            <w:r w:rsidRPr="00AF4C83">
              <w:rPr>
                <w:color w:val="000000"/>
                <w:sz w:val="28"/>
              </w:rPr>
              <w:t>1</w:t>
            </w:r>
            <w:r>
              <w:rPr>
                <w:color w:val="000000"/>
                <w:sz w:val="28"/>
              </w:rPr>
              <w:t xml:space="preserve"> </w:t>
            </w:r>
            <w:r w:rsidRPr="00AF4C83">
              <w:rPr>
                <w:color w:val="000000"/>
                <w:sz w:val="28"/>
              </w:rPr>
              <w:t>237,9</w:t>
            </w:r>
          </w:p>
        </w:tc>
      </w:tr>
      <w:tr w:rsidR="00C62747" w:rsidTr="008A5E22">
        <w:tc>
          <w:tcPr>
            <w:tcW w:w="2386" w:type="dxa"/>
            <w:vAlign w:val="bottom"/>
          </w:tcPr>
          <w:p w:rsidR="00C62747" w:rsidRPr="005B783B" w:rsidRDefault="00C62747" w:rsidP="008A5E22">
            <w:pPr>
              <w:spacing w:line="360" w:lineRule="auto"/>
              <w:rPr>
                <w:sz w:val="28"/>
                <w:szCs w:val="28"/>
              </w:rPr>
            </w:pPr>
            <w:r w:rsidRPr="005B783B">
              <w:rPr>
                <w:sz w:val="28"/>
                <w:szCs w:val="28"/>
              </w:rPr>
              <w:t>Остальные</w:t>
            </w:r>
          </w:p>
        </w:tc>
        <w:tc>
          <w:tcPr>
            <w:tcW w:w="2390" w:type="dxa"/>
            <w:vAlign w:val="center"/>
          </w:tcPr>
          <w:p w:rsidR="00C62747" w:rsidRPr="00AF4C83" w:rsidRDefault="00C62747" w:rsidP="008A5E22">
            <w:pPr>
              <w:jc w:val="right"/>
              <w:rPr>
                <w:color w:val="000000"/>
                <w:sz w:val="28"/>
              </w:rPr>
            </w:pPr>
            <w:r w:rsidRPr="00AF4C83">
              <w:rPr>
                <w:color w:val="000000"/>
                <w:sz w:val="28"/>
              </w:rPr>
              <w:t>246</w:t>
            </w:r>
          </w:p>
        </w:tc>
        <w:tc>
          <w:tcPr>
            <w:tcW w:w="2392" w:type="dxa"/>
            <w:vAlign w:val="center"/>
          </w:tcPr>
          <w:p w:rsidR="00C62747" w:rsidRPr="00AF4C83" w:rsidRDefault="00C62747" w:rsidP="008A5E22">
            <w:pPr>
              <w:jc w:val="right"/>
              <w:rPr>
                <w:color w:val="000000"/>
                <w:sz w:val="28"/>
              </w:rPr>
            </w:pPr>
            <w:r w:rsidRPr="00AF4C83">
              <w:rPr>
                <w:color w:val="000000"/>
                <w:sz w:val="28"/>
              </w:rPr>
              <w:t>6,0</w:t>
            </w:r>
          </w:p>
        </w:tc>
        <w:tc>
          <w:tcPr>
            <w:tcW w:w="2568" w:type="dxa"/>
            <w:vAlign w:val="center"/>
          </w:tcPr>
          <w:p w:rsidR="00C62747" w:rsidRPr="00AF4C83" w:rsidRDefault="00C62747" w:rsidP="008A5E22">
            <w:pPr>
              <w:jc w:val="right"/>
              <w:rPr>
                <w:color w:val="000000"/>
                <w:sz w:val="28"/>
              </w:rPr>
            </w:pPr>
            <w:r w:rsidRPr="00AF4C83">
              <w:rPr>
                <w:color w:val="000000"/>
                <w:sz w:val="28"/>
              </w:rPr>
              <w:t>1</w:t>
            </w:r>
            <w:r>
              <w:rPr>
                <w:color w:val="000000"/>
                <w:sz w:val="28"/>
              </w:rPr>
              <w:t xml:space="preserve"> </w:t>
            </w:r>
            <w:r w:rsidRPr="00AF4C83">
              <w:rPr>
                <w:color w:val="000000"/>
                <w:sz w:val="28"/>
              </w:rPr>
              <w:t>476,0</w:t>
            </w:r>
          </w:p>
        </w:tc>
      </w:tr>
      <w:tr w:rsidR="00C62747" w:rsidTr="008A5E22">
        <w:tc>
          <w:tcPr>
            <w:tcW w:w="2386" w:type="dxa"/>
            <w:vAlign w:val="bottom"/>
          </w:tcPr>
          <w:p w:rsidR="00C62747" w:rsidRPr="005B783B" w:rsidRDefault="00C62747" w:rsidP="008A5E22">
            <w:pPr>
              <w:spacing w:line="360" w:lineRule="auto"/>
              <w:rPr>
                <w:b/>
                <w:sz w:val="28"/>
                <w:szCs w:val="28"/>
              </w:rPr>
            </w:pPr>
            <w:r w:rsidRPr="005B783B">
              <w:rPr>
                <w:b/>
                <w:sz w:val="28"/>
                <w:szCs w:val="28"/>
              </w:rPr>
              <w:t>Сумма</w:t>
            </w:r>
          </w:p>
        </w:tc>
        <w:tc>
          <w:tcPr>
            <w:tcW w:w="2390" w:type="dxa"/>
            <w:vAlign w:val="center"/>
          </w:tcPr>
          <w:p w:rsidR="00C62747" w:rsidRPr="00AF4C83" w:rsidRDefault="00C62747" w:rsidP="008A5E22">
            <w:pPr>
              <w:jc w:val="right"/>
              <w:rPr>
                <w:b/>
                <w:color w:val="000000"/>
                <w:sz w:val="28"/>
              </w:rPr>
            </w:pPr>
            <w:r w:rsidRPr="00AF4C83">
              <w:rPr>
                <w:b/>
                <w:color w:val="000000"/>
                <w:sz w:val="28"/>
              </w:rPr>
              <w:t>667,4</w:t>
            </w:r>
          </w:p>
        </w:tc>
        <w:tc>
          <w:tcPr>
            <w:tcW w:w="2392" w:type="dxa"/>
            <w:vAlign w:val="center"/>
          </w:tcPr>
          <w:p w:rsidR="00C62747" w:rsidRPr="00AF4C83" w:rsidRDefault="00C62747" w:rsidP="008A5E22">
            <w:pPr>
              <w:jc w:val="right"/>
              <w:rPr>
                <w:b/>
                <w:color w:val="000000"/>
                <w:sz w:val="28"/>
              </w:rPr>
            </w:pPr>
            <w:r w:rsidRPr="00AF4C83">
              <w:rPr>
                <w:b/>
                <w:color w:val="000000"/>
                <w:sz w:val="28"/>
              </w:rPr>
              <w:t>317,7</w:t>
            </w:r>
          </w:p>
        </w:tc>
        <w:tc>
          <w:tcPr>
            <w:tcW w:w="2568" w:type="dxa"/>
            <w:vAlign w:val="center"/>
          </w:tcPr>
          <w:p w:rsidR="00C62747" w:rsidRPr="00AF4C83" w:rsidRDefault="00C62747" w:rsidP="008A5E22">
            <w:pPr>
              <w:jc w:val="right"/>
              <w:rPr>
                <w:b/>
                <w:color w:val="000000"/>
                <w:sz w:val="28"/>
              </w:rPr>
            </w:pPr>
            <w:r w:rsidRPr="00AF4C83">
              <w:rPr>
                <w:b/>
                <w:color w:val="000000"/>
                <w:sz w:val="28"/>
              </w:rPr>
              <w:t>21</w:t>
            </w:r>
            <w:r>
              <w:rPr>
                <w:b/>
                <w:color w:val="000000"/>
                <w:sz w:val="28"/>
              </w:rPr>
              <w:t xml:space="preserve"> </w:t>
            </w:r>
            <w:r w:rsidRPr="00AF4C83">
              <w:rPr>
                <w:b/>
                <w:color w:val="000000"/>
                <w:sz w:val="28"/>
              </w:rPr>
              <w:t>605,1</w:t>
            </w:r>
          </w:p>
        </w:tc>
      </w:tr>
    </w:tbl>
    <w:p w:rsidR="00C62747" w:rsidRPr="002277BC" w:rsidRDefault="00C62747" w:rsidP="00C62747">
      <w:pPr>
        <w:spacing w:line="360" w:lineRule="auto"/>
        <w:ind w:left="11" w:hanging="11"/>
        <w:rPr>
          <w:sz w:val="28"/>
          <w:szCs w:val="28"/>
          <w:lang w:val="en-US"/>
        </w:rPr>
      </w:pPr>
      <w:r w:rsidRPr="002277BC">
        <w:rPr>
          <w:szCs w:val="28"/>
        </w:rPr>
        <w:t>Составлено</w:t>
      </w:r>
      <w:r w:rsidRPr="002277BC">
        <w:rPr>
          <w:szCs w:val="28"/>
          <w:lang w:val="en-US"/>
        </w:rPr>
        <w:t xml:space="preserve"> </w:t>
      </w:r>
      <w:r>
        <w:rPr>
          <w:szCs w:val="28"/>
        </w:rPr>
        <w:t>автором на основе</w:t>
      </w:r>
      <w:r w:rsidRPr="002277BC">
        <w:rPr>
          <w:szCs w:val="28"/>
          <w:lang w:val="en-US"/>
        </w:rPr>
        <w:t xml:space="preserve"> [</w:t>
      </w:r>
      <w:r>
        <w:rPr>
          <w:szCs w:val="28"/>
          <w:lang w:val="en-US"/>
        </w:rPr>
        <w:t>5</w:t>
      </w:r>
      <w:r w:rsidR="00F446BA">
        <w:rPr>
          <w:szCs w:val="28"/>
        </w:rPr>
        <w:t>7</w:t>
      </w:r>
      <w:r>
        <w:rPr>
          <w:szCs w:val="28"/>
        </w:rPr>
        <w:t xml:space="preserve">, </w:t>
      </w:r>
      <w:r>
        <w:rPr>
          <w:szCs w:val="28"/>
          <w:lang w:val="en-US"/>
        </w:rPr>
        <w:t>7</w:t>
      </w:r>
      <w:r w:rsidR="00F446BA">
        <w:rPr>
          <w:szCs w:val="28"/>
        </w:rPr>
        <w:t>8</w:t>
      </w:r>
      <w:r w:rsidRPr="002277BC">
        <w:rPr>
          <w:szCs w:val="28"/>
          <w:lang w:val="en-US"/>
        </w:rPr>
        <w:t>]</w:t>
      </w:r>
    </w:p>
    <w:p w:rsidR="00C62747" w:rsidRDefault="00C62747" w:rsidP="00C62747">
      <w:pPr>
        <w:spacing w:line="360" w:lineRule="auto"/>
        <w:ind w:left="11" w:firstLine="698"/>
        <w:jc w:val="both"/>
        <w:rPr>
          <w:sz w:val="28"/>
          <w:szCs w:val="28"/>
        </w:rPr>
      </w:pPr>
      <w:r>
        <w:rPr>
          <w:sz w:val="28"/>
          <w:szCs w:val="28"/>
        </w:rPr>
        <w:t xml:space="preserve">Стоимость пыли автором предлагается определить следующим образом. В современном мире существуют специальные устройства, очищающие воздух, </w:t>
      </w:r>
      <w:r>
        <w:rPr>
          <w:sz w:val="28"/>
          <w:szCs w:val="28"/>
        </w:rPr>
        <w:lastRenderedPageBreak/>
        <w:t xml:space="preserve">которые так и называются – воздухоочистители. В Таблице </w:t>
      </w:r>
      <w:r>
        <w:rPr>
          <w:sz w:val="28"/>
          <w:szCs w:val="28"/>
          <w:lang w:val="en-US"/>
        </w:rPr>
        <w:t>III</w:t>
      </w:r>
      <w:r w:rsidRPr="001D498C">
        <w:rPr>
          <w:sz w:val="28"/>
          <w:szCs w:val="28"/>
        </w:rPr>
        <w:t>.2.5</w:t>
      </w:r>
      <w:r>
        <w:rPr>
          <w:sz w:val="28"/>
          <w:szCs w:val="28"/>
        </w:rPr>
        <w:t xml:space="preserve"> представлены четыре производимые разными фирмами воздухоочистителя и необходимые по ним характеристики.</w:t>
      </w:r>
    </w:p>
    <w:p w:rsidR="00C62747" w:rsidRPr="001D498C" w:rsidRDefault="00C62747" w:rsidP="00C62747">
      <w:pPr>
        <w:spacing w:line="360" w:lineRule="auto"/>
        <w:ind w:left="11" w:hanging="11"/>
        <w:jc w:val="right"/>
        <w:rPr>
          <w:i/>
          <w:sz w:val="28"/>
          <w:szCs w:val="28"/>
        </w:rPr>
      </w:pPr>
      <w:r w:rsidRPr="001D498C">
        <w:rPr>
          <w:i/>
          <w:sz w:val="28"/>
          <w:szCs w:val="28"/>
        </w:rPr>
        <w:t xml:space="preserve">Таблица </w:t>
      </w:r>
      <w:r>
        <w:rPr>
          <w:i/>
          <w:sz w:val="28"/>
          <w:szCs w:val="28"/>
          <w:lang w:val="en-US"/>
        </w:rPr>
        <w:t>I</w:t>
      </w:r>
      <w:r w:rsidRPr="001D498C">
        <w:rPr>
          <w:i/>
          <w:sz w:val="28"/>
          <w:szCs w:val="28"/>
          <w:lang w:val="en-US"/>
        </w:rPr>
        <w:t>II</w:t>
      </w:r>
      <w:r w:rsidRPr="001D498C">
        <w:rPr>
          <w:i/>
          <w:sz w:val="28"/>
          <w:szCs w:val="28"/>
        </w:rPr>
        <w:t>.2.5</w:t>
      </w:r>
    </w:p>
    <w:p w:rsidR="00C62747" w:rsidRPr="001D498C" w:rsidRDefault="00C62747" w:rsidP="00C62747">
      <w:pPr>
        <w:spacing w:line="360" w:lineRule="auto"/>
        <w:ind w:left="11" w:hanging="11"/>
        <w:jc w:val="center"/>
        <w:rPr>
          <w:b/>
          <w:sz w:val="28"/>
          <w:szCs w:val="28"/>
        </w:rPr>
      </w:pPr>
      <w:r w:rsidRPr="001D498C">
        <w:rPr>
          <w:b/>
          <w:sz w:val="28"/>
          <w:szCs w:val="28"/>
        </w:rPr>
        <w:t>Воздухоочистители и их характеристики.</w:t>
      </w:r>
    </w:p>
    <w:tbl>
      <w:tblPr>
        <w:tblStyle w:val="aff1"/>
        <w:tblW w:w="0" w:type="auto"/>
        <w:tblLayout w:type="fixed"/>
        <w:tblLook w:val="04A0" w:firstRow="1" w:lastRow="0" w:firstColumn="1" w:lastColumn="0" w:noHBand="0" w:noVBand="1"/>
      </w:tblPr>
      <w:tblGrid>
        <w:gridCol w:w="2943"/>
        <w:gridCol w:w="1843"/>
        <w:gridCol w:w="1686"/>
        <w:gridCol w:w="1326"/>
        <w:gridCol w:w="1949"/>
      </w:tblGrid>
      <w:tr w:rsidR="00C62747" w:rsidTr="008A5E22">
        <w:tc>
          <w:tcPr>
            <w:tcW w:w="2943" w:type="dxa"/>
            <w:vAlign w:val="center"/>
          </w:tcPr>
          <w:p w:rsidR="00C62747" w:rsidRDefault="00C62747" w:rsidP="008A5E22">
            <w:pPr>
              <w:spacing w:line="360" w:lineRule="auto"/>
              <w:jc w:val="center"/>
              <w:rPr>
                <w:sz w:val="28"/>
                <w:szCs w:val="28"/>
              </w:rPr>
            </w:pPr>
            <w:r>
              <w:rPr>
                <w:sz w:val="28"/>
                <w:szCs w:val="28"/>
              </w:rPr>
              <w:t>Модель воздухоочистителя</w:t>
            </w:r>
          </w:p>
        </w:tc>
        <w:tc>
          <w:tcPr>
            <w:tcW w:w="1843" w:type="dxa"/>
            <w:vAlign w:val="center"/>
          </w:tcPr>
          <w:p w:rsidR="00C62747" w:rsidRPr="00DC2A77" w:rsidRDefault="00C62747" w:rsidP="008A5E22">
            <w:pPr>
              <w:spacing w:line="360" w:lineRule="auto"/>
              <w:jc w:val="center"/>
              <w:rPr>
                <w:sz w:val="28"/>
                <w:szCs w:val="28"/>
              </w:rPr>
            </w:pPr>
            <w:r>
              <w:rPr>
                <w:sz w:val="28"/>
                <w:szCs w:val="28"/>
              </w:rPr>
              <w:t>Максимальный воздухообмен, м</w:t>
            </w:r>
            <w:r>
              <w:rPr>
                <w:sz w:val="28"/>
                <w:szCs w:val="28"/>
                <w:vertAlign w:val="superscript"/>
              </w:rPr>
              <w:t>3</w:t>
            </w:r>
            <w:r>
              <w:rPr>
                <w:sz w:val="28"/>
                <w:szCs w:val="28"/>
              </w:rPr>
              <w:t>/час</w:t>
            </w:r>
          </w:p>
        </w:tc>
        <w:tc>
          <w:tcPr>
            <w:tcW w:w="1686" w:type="dxa"/>
            <w:vAlign w:val="center"/>
          </w:tcPr>
          <w:p w:rsidR="00C62747" w:rsidRDefault="00C62747" w:rsidP="008A5E22">
            <w:pPr>
              <w:spacing w:line="360" w:lineRule="auto"/>
              <w:jc w:val="center"/>
              <w:rPr>
                <w:sz w:val="28"/>
                <w:szCs w:val="28"/>
              </w:rPr>
            </w:pPr>
            <w:r>
              <w:rPr>
                <w:sz w:val="28"/>
                <w:szCs w:val="28"/>
              </w:rPr>
              <w:t>Потребляемая мощность, кВт*час</w:t>
            </w:r>
          </w:p>
        </w:tc>
        <w:tc>
          <w:tcPr>
            <w:tcW w:w="1326" w:type="dxa"/>
            <w:vAlign w:val="center"/>
          </w:tcPr>
          <w:p w:rsidR="00C62747" w:rsidRDefault="00C62747" w:rsidP="008A5E22">
            <w:pPr>
              <w:spacing w:line="360" w:lineRule="auto"/>
              <w:jc w:val="center"/>
              <w:rPr>
                <w:sz w:val="28"/>
                <w:szCs w:val="28"/>
              </w:rPr>
            </w:pPr>
            <w:r>
              <w:rPr>
                <w:sz w:val="28"/>
                <w:szCs w:val="28"/>
              </w:rPr>
              <w:t>Цена продажи, руб.</w:t>
            </w:r>
          </w:p>
        </w:tc>
        <w:tc>
          <w:tcPr>
            <w:tcW w:w="1949" w:type="dxa"/>
            <w:vAlign w:val="center"/>
          </w:tcPr>
          <w:p w:rsidR="00C62747" w:rsidRPr="00DC2A77" w:rsidRDefault="00C62747" w:rsidP="008A5E22">
            <w:pPr>
              <w:spacing w:line="360" w:lineRule="auto"/>
              <w:jc w:val="center"/>
              <w:rPr>
                <w:sz w:val="28"/>
                <w:szCs w:val="28"/>
                <w:vertAlign w:val="superscript"/>
              </w:rPr>
            </w:pPr>
            <w:r>
              <w:rPr>
                <w:sz w:val="28"/>
                <w:szCs w:val="28"/>
              </w:rPr>
              <w:t>Годовой объем очищаемого воздуха, м</w:t>
            </w:r>
            <w:r>
              <w:rPr>
                <w:sz w:val="28"/>
                <w:szCs w:val="28"/>
                <w:vertAlign w:val="superscript"/>
              </w:rPr>
              <w:t>3</w:t>
            </w:r>
          </w:p>
        </w:tc>
      </w:tr>
      <w:tr w:rsidR="00C62747" w:rsidTr="008A5E22">
        <w:tc>
          <w:tcPr>
            <w:tcW w:w="2943" w:type="dxa"/>
            <w:vAlign w:val="center"/>
          </w:tcPr>
          <w:p w:rsidR="00C62747" w:rsidRPr="00DC2A77" w:rsidRDefault="00C62747" w:rsidP="008A5E22">
            <w:pPr>
              <w:spacing w:line="360" w:lineRule="auto"/>
              <w:rPr>
                <w:color w:val="000000"/>
                <w:sz w:val="28"/>
              </w:rPr>
            </w:pPr>
            <w:r w:rsidRPr="00DC2A77">
              <w:rPr>
                <w:color w:val="000000"/>
                <w:sz w:val="28"/>
              </w:rPr>
              <w:t>Ballu AP-410F5</w:t>
            </w:r>
          </w:p>
        </w:tc>
        <w:tc>
          <w:tcPr>
            <w:tcW w:w="1843" w:type="dxa"/>
            <w:vAlign w:val="center"/>
          </w:tcPr>
          <w:p w:rsidR="00C62747" w:rsidRPr="00DC2A77" w:rsidRDefault="00C62747" w:rsidP="008A5E22">
            <w:pPr>
              <w:spacing w:line="360" w:lineRule="auto"/>
              <w:jc w:val="right"/>
              <w:rPr>
                <w:color w:val="000000"/>
                <w:sz w:val="28"/>
              </w:rPr>
            </w:pPr>
            <w:r w:rsidRPr="00DC2A77">
              <w:rPr>
                <w:color w:val="000000"/>
                <w:sz w:val="28"/>
              </w:rPr>
              <w:t>110</w:t>
            </w:r>
          </w:p>
        </w:tc>
        <w:tc>
          <w:tcPr>
            <w:tcW w:w="1686" w:type="dxa"/>
            <w:vAlign w:val="center"/>
          </w:tcPr>
          <w:p w:rsidR="00C62747" w:rsidRPr="00DC2A77" w:rsidRDefault="00C62747" w:rsidP="008A5E22">
            <w:pPr>
              <w:spacing w:line="360" w:lineRule="auto"/>
              <w:jc w:val="right"/>
              <w:rPr>
                <w:color w:val="000000"/>
                <w:sz w:val="28"/>
              </w:rPr>
            </w:pPr>
            <w:r w:rsidRPr="00DC2A77">
              <w:rPr>
                <w:color w:val="000000"/>
                <w:sz w:val="28"/>
              </w:rPr>
              <w:t>0,056</w:t>
            </w:r>
          </w:p>
        </w:tc>
        <w:tc>
          <w:tcPr>
            <w:tcW w:w="1326" w:type="dxa"/>
            <w:vAlign w:val="center"/>
          </w:tcPr>
          <w:p w:rsidR="00C62747" w:rsidRPr="00DC2A77" w:rsidRDefault="00C62747" w:rsidP="008A5E22">
            <w:pPr>
              <w:spacing w:line="360" w:lineRule="auto"/>
              <w:jc w:val="right"/>
              <w:rPr>
                <w:color w:val="000000"/>
                <w:sz w:val="28"/>
              </w:rPr>
            </w:pPr>
            <w:r w:rsidRPr="00DC2A77">
              <w:rPr>
                <w:color w:val="000000"/>
                <w:sz w:val="28"/>
              </w:rPr>
              <w:t>4650</w:t>
            </w:r>
          </w:p>
        </w:tc>
        <w:tc>
          <w:tcPr>
            <w:tcW w:w="1949" w:type="dxa"/>
            <w:vAlign w:val="bottom"/>
          </w:tcPr>
          <w:p w:rsidR="00C62747" w:rsidRPr="0081693C" w:rsidRDefault="00C62747" w:rsidP="008A5E22">
            <w:pPr>
              <w:spacing w:line="360" w:lineRule="auto"/>
              <w:jc w:val="right"/>
              <w:rPr>
                <w:color w:val="000000"/>
                <w:sz w:val="28"/>
              </w:rPr>
            </w:pPr>
            <w:r w:rsidRPr="0081693C">
              <w:rPr>
                <w:color w:val="000000"/>
                <w:sz w:val="28"/>
              </w:rPr>
              <w:t>963</w:t>
            </w:r>
            <w:r>
              <w:rPr>
                <w:color w:val="000000"/>
                <w:sz w:val="28"/>
              </w:rPr>
              <w:t xml:space="preserve"> </w:t>
            </w:r>
            <w:r w:rsidRPr="0081693C">
              <w:rPr>
                <w:color w:val="000000"/>
                <w:sz w:val="28"/>
              </w:rPr>
              <w:t>600</w:t>
            </w:r>
          </w:p>
        </w:tc>
      </w:tr>
      <w:tr w:rsidR="00C62747" w:rsidTr="008A5E22">
        <w:tc>
          <w:tcPr>
            <w:tcW w:w="2943" w:type="dxa"/>
            <w:vAlign w:val="center"/>
          </w:tcPr>
          <w:p w:rsidR="00C62747" w:rsidRPr="00DC2A77" w:rsidRDefault="00C62747" w:rsidP="008A5E22">
            <w:pPr>
              <w:spacing w:line="360" w:lineRule="auto"/>
              <w:rPr>
                <w:color w:val="000000"/>
                <w:sz w:val="28"/>
              </w:rPr>
            </w:pPr>
            <w:r w:rsidRPr="00DC2A77">
              <w:rPr>
                <w:color w:val="000000"/>
                <w:sz w:val="28"/>
              </w:rPr>
              <w:t>Redmond RAC-3702</w:t>
            </w:r>
          </w:p>
        </w:tc>
        <w:tc>
          <w:tcPr>
            <w:tcW w:w="1843" w:type="dxa"/>
            <w:vAlign w:val="center"/>
          </w:tcPr>
          <w:p w:rsidR="00C62747" w:rsidRPr="00DC2A77" w:rsidRDefault="00C62747" w:rsidP="008A5E22">
            <w:pPr>
              <w:spacing w:line="360" w:lineRule="auto"/>
              <w:jc w:val="right"/>
              <w:rPr>
                <w:color w:val="000000"/>
                <w:sz w:val="28"/>
              </w:rPr>
            </w:pPr>
            <w:r w:rsidRPr="00DC2A77">
              <w:rPr>
                <w:color w:val="000000"/>
                <w:sz w:val="28"/>
              </w:rPr>
              <w:t>230</w:t>
            </w:r>
          </w:p>
        </w:tc>
        <w:tc>
          <w:tcPr>
            <w:tcW w:w="1686" w:type="dxa"/>
            <w:vAlign w:val="center"/>
          </w:tcPr>
          <w:p w:rsidR="00C62747" w:rsidRPr="00DC2A77" w:rsidRDefault="00C62747" w:rsidP="008A5E22">
            <w:pPr>
              <w:spacing w:line="360" w:lineRule="auto"/>
              <w:jc w:val="right"/>
              <w:rPr>
                <w:color w:val="000000"/>
                <w:sz w:val="28"/>
              </w:rPr>
            </w:pPr>
            <w:r w:rsidRPr="00DC2A77">
              <w:rPr>
                <w:color w:val="000000"/>
                <w:sz w:val="28"/>
              </w:rPr>
              <w:t>0,055</w:t>
            </w:r>
          </w:p>
        </w:tc>
        <w:tc>
          <w:tcPr>
            <w:tcW w:w="1326" w:type="dxa"/>
            <w:vAlign w:val="center"/>
          </w:tcPr>
          <w:p w:rsidR="00C62747" w:rsidRPr="00DC2A77" w:rsidRDefault="00C62747" w:rsidP="008A5E22">
            <w:pPr>
              <w:spacing w:line="360" w:lineRule="auto"/>
              <w:jc w:val="right"/>
              <w:rPr>
                <w:color w:val="000000"/>
                <w:sz w:val="28"/>
              </w:rPr>
            </w:pPr>
            <w:r w:rsidRPr="00DC2A77">
              <w:rPr>
                <w:color w:val="000000"/>
                <w:sz w:val="28"/>
              </w:rPr>
              <w:t>3990</w:t>
            </w:r>
          </w:p>
        </w:tc>
        <w:tc>
          <w:tcPr>
            <w:tcW w:w="1949" w:type="dxa"/>
            <w:vAlign w:val="bottom"/>
          </w:tcPr>
          <w:p w:rsidR="00C62747" w:rsidRPr="0081693C" w:rsidRDefault="00C62747" w:rsidP="008A5E22">
            <w:pPr>
              <w:spacing w:line="360" w:lineRule="auto"/>
              <w:jc w:val="right"/>
              <w:rPr>
                <w:color w:val="000000"/>
                <w:sz w:val="28"/>
              </w:rPr>
            </w:pPr>
            <w:r w:rsidRPr="0081693C">
              <w:rPr>
                <w:color w:val="000000"/>
                <w:sz w:val="28"/>
              </w:rPr>
              <w:t>2</w:t>
            </w:r>
            <w:r>
              <w:rPr>
                <w:color w:val="000000"/>
                <w:sz w:val="28"/>
              </w:rPr>
              <w:t xml:space="preserve"> </w:t>
            </w:r>
            <w:r w:rsidRPr="0081693C">
              <w:rPr>
                <w:color w:val="000000"/>
                <w:sz w:val="28"/>
              </w:rPr>
              <w:t>014</w:t>
            </w:r>
            <w:r>
              <w:rPr>
                <w:color w:val="000000"/>
                <w:sz w:val="28"/>
              </w:rPr>
              <w:t xml:space="preserve"> </w:t>
            </w:r>
            <w:r w:rsidRPr="0081693C">
              <w:rPr>
                <w:color w:val="000000"/>
                <w:sz w:val="28"/>
              </w:rPr>
              <w:t>800</w:t>
            </w:r>
          </w:p>
        </w:tc>
      </w:tr>
      <w:tr w:rsidR="00C62747" w:rsidTr="008A5E22">
        <w:tc>
          <w:tcPr>
            <w:tcW w:w="2943" w:type="dxa"/>
            <w:vAlign w:val="center"/>
          </w:tcPr>
          <w:p w:rsidR="00C62747" w:rsidRPr="00DC2A77" w:rsidRDefault="00C62747" w:rsidP="008A5E22">
            <w:pPr>
              <w:spacing w:line="360" w:lineRule="auto"/>
              <w:rPr>
                <w:color w:val="000000"/>
                <w:sz w:val="28"/>
              </w:rPr>
            </w:pPr>
            <w:r w:rsidRPr="00DC2A77">
              <w:rPr>
                <w:color w:val="000000"/>
                <w:sz w:val="28"/>
              </w:rPr>
              <w:t>POLARIS PPA 0401I</w:t>
            </w:r>
          </w:p>
        </w:tc>
        <w:tc>
          <w:tcPr>
            <w:tcW w:w="1843" w:type="dxa"/>
            <w:vAlign w:val="center"/>
          </w:tcPr>
          <w:p w:rsidR="00C62747" w:rsidRPr="00DC2A77" w:rsidRDefault="00C62747" w:rsidP="008A5E22">
            <w:pPr>
              <w:spacing w:line="360" w:lineRule="auto"/>
              <w:jc w:val="right"/>
              <w:rPr>
                <w:color w:val="000000"/>
                <w:sz w:val="28"/>
              </w:rPr>
            </w:pPr>
            <w:r w:rsidRPr="00DC2A77">
              <w:rPr>
                <w:color w:val="000000"/>
                <w:sz w:val="28"/>
              </w:rPr>
              <w:t>110</w:t>
            </w:r>
          </w:p>
        </w:tc>
        <w:tc>
          <w:tcPr>
            <w:tcW w:w="1686" w:type="dxa"/>
            <w:vAlign w:val="center"/>
          </w:tcPr>
          <w:p w:rsidR="00C62747" w:rsidRPr="00DC2A77" w:rsidRDefault="00C62747" w:rsidP="008A5E22">
            <w:pPr>
              <w:spacing w:line="360" w:lineRule="auto"/>
              <w:jc w:val="right"/>
              <w:rPr>
                <w:color w:val="000000"/>
                <w:sz w:val="28"/>
              </w:rPr>
            </w:pPr>
            <w:r w:rsidRPr="00DC2A77">
              <w:rPr>
                <w:color w:val="000000"/>
                <w:sz w:val="28"/>
              </w:rPr>
              <w:t>0,04</w:t>
            </w:r>
          </w:p>
        </w:tc>
        <w:tc>
          <w:tcPr>
            <w:tcW w:w="1326" w:type="dxa"/>
            <w:vAlign w:val="center"/>
          </w:tcPr>
          <w:p w:rsidR="00C62747" w:rsidRPr="00DC2A77" w:rsidRDefault="00C62747" w:rsidP="008A5E22">
            <w:pPr>
              <w:spacing w:line="360" w:lineRule="auto"/>
              <w:jc w:val="right"/>
              <w:rPr>
                <w:color w:val="000000"/>
                <w:sz w:val="28"/>
              </w:rPr>
            </w:pPr>
            <w:r w:rsidRPr="00DC2A77">
              <w:rPr>
                <w:color w:val="000000"/>
                <w:sz w:val="28"/>
              </w:rPr>
              <w:t>1799</w:t>
            </w:r>
          </w:p>
        </w:tc>
        <w:tc>
          <w:tcPr>
            <w:tcW w:w="1949" w:type="dxa"/>
            <w:vAlign w:val="bottom"/>
          </w:tcPr>
          <w:p w:rsidR="00C62747" w:rsidRPr="0081693C" w:rsidRDefault="00C62747" w:rsidP="008A5E22">
            <w:pPr>
              <w:spacing w:line="360" w:lineRule="auto"/>
              <w:jc w:val="right"/>
              <w:rPr>
                <w:color w:val="000000"/>
                <w:sz w:val="28"/>
              </w:rPr>
            </w:pPr>
            <w:r w:rsidRPr="0081693C">
              <w:rPr>
                <w:color w:val="000000"/>
                <w:sz w:val="28"/>
              </w:rPr>
              <w:t>963</w:t>
            </w:r>
            <w:r>
              <w:rPr>
                <w:color w:val="000000"/>
                <w:sz w:val="28"/>
              </w:rPr>
              <w:t xml:space="preserve"> </w:t>
            </w:r>
            <w:r w:rsidRPr="0081693C">
              <w:rPr>
                <w:color w:val="000000"/>
                <w:sz w:val="28"/>
              </w:rPr>
              <w:t>600</w:t>
            </w:r>
          </w:p>
        </w:tc>
      </w:tr>
      <w:tr w:rsidR="00C62747" w:rsidTr="008A5E22">
        <w:tc>
          <w:tcPr>
            <w:tcW w:w="2943" w:type="dxa"/>
            <w:vAlign w:val="center"/>
          </w:tcPr>
          <w:p w:rsidR="00C62747" w:rsidRPr="00DC2A77" w:rsidRDefault="00C62747" w:rsidP="008A5E22">
            <w:pPr>
              <w:spacing w:line="360" w:lineRule="auto"/>
              <w:rPr>
                <w:color w:val="000000"/>
                <w:sz w:val="28"/>
              </w:rPr>
            </w:pPr>
            <w:r w:rsidRPr="00DC2A77">
              <w:rPr>
                <w:color w:val="000000"/>
                <w:sz w:val="28"/>
              </w:rPr>
              <w:t>BONECO P2261</w:t>
            </w:r>
          </w:p>
        </w:tc>
        <w:tc>
          <w:tcPr>
            <w:tcW w:w="1843" w:type="dxa"/>
            <w:vAlign w:val="center"/>
          </w:tcPr>
          <w:p w:rsidR="00C62747" w:rsidRPr="00DC2A77" w:rsidRDefault="00C62747" w:rsidP="008A5E22">
            <w:pPr>
              <w:spacing w:line="360" w:lineRule="auto"/>
              <w:jc w:val="right"/>
              <w:rPr>
                <w:color w:val="000000"/>
                <w:sz w:val="28"/>
              </w:rPr>
            </w:pPr>
            <w:r w:rsidRPr="00DC2A77">
              <w:rPr>
                <w:color w:val="000000"/>
                <w:sz w:val="28"/>
              </w:rPr>
              <w:t>130</w:t>
            </w:r>
          </w:p>
        </w:tc>
        <w:tc>
          <w:tcPr>
            <w:tcW w:w="1686" w:type="dxa"/>
            <w:vAlign w:val="center"/>
          </w:tcPr>
          <w:p w:rsidR="00C62747" w:rsidRPr="00DC2A77" w:rsidRDefault="00C62747" w:rsidP="008A5E22">
            <w:pPr>
              <w:spacing w:line="360" w:lineRule="auto"/>
              <w:jc w:val="right"/>
              <w:rPr>
                <w:color w:val="000000"/>
                <w:sz w:val="28"/>
              </w:rPr>
            </w:pPr>
            <w:r w:rsidRPr="00DC2A77">
              <w:rPr>
                <w:color w:val="000000"/>
                <w:sz w:val="28"/>
              </w:rPr>
              <w:t>0,15</w:t>
            </w:r>
          </w:p>
        </w:tc>
        <w:tc>
          <w:tcPr>
            <w:tcW w:w="1326" w:type="dxa"/>
            <w:vAlign w:val="center"/>
          </w:tcPr>
          <w:p w:rsidR="00C62747" w:rsidRPr="00DC2A77" w:rsidRDefault="00C62747" w:rsidP="008A5E22">
            <w:pPr>
              <w:spacing w:line="360" w:lineRule="auto"/>
              <w:jc w:val="right"/>
              <w:rPr>
                <w:color w:val="000000"/>
                <w:sz w:val="28"/>
              </w:rPr>
            </w:pPr>
            <w:r w:rsidRPr="00DC2A77">
              <w:rPr>
                <w:color w:val="000000"/>
                <w:sz w:val="28"/>
              </w:rPr>
              <w:t>4999</w:t>
            </w:r>
          </w:p>
        </w:tc>
        <w:tc>
          <w:tcPr>
            <w:tcW w:w="1949" w:type="dxa"/>
            <w:vAlign w:val="bottom"/>
          </w:tcPr>
          <w:p w:rsidR="00C62747" w:rsidRPr="0081693C" w:rsidRDefault="00C62747" w:rsidP="008A5E22">
            <w:pPr>
              <w:spacing w:line="360" w:lineRule="auto"/>
              <w:jc w:val="right"/>
              <w:rPr>
                <w:color w:val="000000"/>
                <w:sz w:val="28"/>
              </w:rPr>
            </w:pPr>
            <w:r w:rsidRPr="0081693C">
              <w:rPr>
                <w:color w:val="000000"/>
                <w:sz w:val="28"/>
              </w:rPr>
              <w:t>1</w:t>
            </w:r>
            <w:r>
              <w:rPr>
                <w:color w:val="000000"/>
                <w:sz w:val="28"/>
              </w:rPr>
              <w:t xml:space="preserve"> </w:t>
            </w:r>
            <w:r w:rsidRPr="0081693C">
              <w:rPr>
                <w:color w:val="000000"/>
                <w:sz w:val="28"/>
              </w:rPr>
              <w:t>138</w:t>
            </w:r>
            <w:r>
              <w:rPr>
                <w:color w:val="000000"/>
                <w:sz w:val="28"/>
              </w:rPr>
              <w:t xml:space="preserve"> </w:t>
            </w:r>
            <w:r w:rsidRPr="0081693C">
              <w:rPr>
                <w:color w:val="000000"/>
                <w:sz w:val="28"/>
              </w:rPr>
              <w:t>800</w:t>
            </w:r>
          </w:p>
        </w:tc>
      </w:tr>
    </w:tbl>
    <w:p w:rsidR="00C62747" w:rsidRPr="002277BC" w:rsidRDefault="00C62747" w:rsidP="00C62747">
      <w:pPr>
        <w:spacing w:line="360" w:lineRule="auto"/>
        <w:ind w:left="11" w:hanging="11"/>
        <w:rPr>
          <w:sz w:val="28"/>
          <w:szCs w:val="28"/>
          <w:lang w:val="en-US"/>
        </w:rPr>
      </w:pPr>
      <w:r w:rsidRPr="003C58A4">
        <w:rPr>
          <w:szCs w:val="28"/>
        </w:rPr>
        <w:t>Составлено</w:t>
      </w:r>
      <w:r>
        <w:rPr>
          <w:szCs w:val="28"/>
          <w:lang w:val="en-US"/>
        </w:rPr>
        <w:t xml:space="preserve"> </w:t>
      </w:r>
      <w:r>
        <w:rPr>
          <w:szCs w:val="28"/>
        </w:rPr>
        <w:t xml:space="preserve">автором на основе </w:t>
      </w:r>
      <w:r>
        <w:rPr>
          <w:szCs w:val="28"/>
          <w:lang w:val="en-US"/>
        </w:rPr>
        <w:t>[1</w:t>
      </w:r>
      <w:r w:rsidR="00F446BA">
        <w:rPr>
          <w:szCs w:val="28"/>
        </w:rPr>
        <w:t>59</w:t>
      </w:r>
      <w:r>
        <w:rPr>
          <w:szCs w:val="28"/>
          <w:lang w:val="en-US"/>
        </w:rPr>
        <w:t>]</w:t>
      </w:r>
    </w:p>
    <w:p w:rsidR="00C62747" w:rsidRPr="001A50DF" w:rsidRDefault="00C62747" w:rsidP="00C62747">
      <w:pPr>
        <w:spacing w:line="360" w:lineRule="auto"/>
        <w:ind w:left="11" w:hanging="11"/>
        <w:jc w:val="right"/>
        <w:rPr>
          <w:i/>
          <w:sz w:val="28"/>
          <w:szCs w:val="28"/>
        </w:rPr>
      </w:pPr>
      <w:r w:rsidRPr="001A50DF">
        <w:rPr>
          <w:i/>
          <w:sz w:val="28"/>
          <w:szCs w:val="28"/>
        </w:rPr>
        <w:t xml:space="preserve">Таблица </w:t>
      </w:r>
      <w:r w:rsidRPr="001A50DF">
        <w:rPr>
          <w:i/>
          <w:sz w:val="28"/>
          <w:szCs w:val="28"/>
          <w:lang w:val="en-US"/>
        </w:rPr>
        <w:t>I</w:t>
      </w:r>
      <w:r>
        <w:rPr>
          <w:i/>
          <w:sz w:val="28"/>
          <w:szCs w:val="28"/>
          <w:lang w:val="en-US"/>
        </w:rPr>
        <w:t>I</w:t>
      </w:r>
      <w:r w:rsidRPr="001A50DF">
        <w:rPr>
          <w:i/>
          <w:sz w:val="28"/>
          <w:szCs w:val="28"/>
          <w:lang w:val="en-US"/>
        </w:rPr>
        <w:t>I</w:t>
      </w:r>
      <w:r w:rsidRPr="0002029F">
        <w:rPr>
          <w:i/>
          <w:sz w:val="28"/>
          <w:szCs w:val="28"/>
        </w:rPr>
        <w:t>.2.6</w:t>
      </w:r>
    </w:p>
    <w:p w:rsidR="00C62747" w:rsidRPr="001A50DF" w:rsidRDefault="00C62747" w:rsidP="00C62747">
      <w:pPr>
        <w:spacing w:line="360" w:lineRule="auto"/>
        <w:ind w:left="11" w:hanging="11"/>
        <w:jc w:val="center"/>
        <w:rPr>
          <w:b/>
          <w:sz w:val="28"/>
          <w:szCs w:val="28"/>
        </w:rPr>
      </w:pPr>
      <w:r w:rsidRPr="001A50DF">
        <w:rPr>
          <w:b/>
          <w:sz w:val="28"/>
          <w:szCs w:val="28"/>
        </w:rPr>
        <w:t>Расч</w:t>
      </w:r>
      <w:r>
        <w:rPr>
          <w:b/>
          <w:sz w:val="28"/>
          <w:szCs w:val="28"/>
        </w:rPr>
        <w:t>е</w:t>
      </w:r>
      <w:r w:rsidRPr="001A50DF">
        <w:rPr>
          <w:b/>
          <w:sz w:val="28"/>
          <w:szCs w:val="28"/>
        </w:rPr>
        <w:t>т стоимости пыли.</w:t>
      </w:r>
    </w:p>
    <w:tbl>
      <w:tblPr>
        <w:tblStyle w:val="aff1"/>
        <w:tblW w:w="9781" w:type="dxa"/>
        <w:tblInd w:w="-34" w:type="dxa"/>
        <w:tblLayout w:type="fixed"/>
        <w:tblLook w:val="04A0" w:firstRow="1" w:lastRow="0" w:firstColumn="1" w:lastColumn="0" w:noHBand="0" w:noVBand="1"/>
      </w:tblPr>
      <w:tblGrid>
        <w:gridCol w:w="2036"/>
        <w:gridCol w:w="1701"/>
        <w:gridCol w:w="1560"/>
        <w:gridCol w:w="1594"/>
        <w:gridCol w:w="1473"/>
        <w:gridCol w:w="1417"/>
      </w:tblGrid>
      <w:tr w:rsidR="00C62747" w:rsidTr="008A5E22">
        <w:tc>
          <w:tcPr>
            <w:tcW w:w="2036" w:type="dxa"/>
            <w:vAlign w:val="center"/>
          </w:tcPr>
          <w:p w:rsidR="00C62747" w:rsidRDefault="00C62747" w:rsidP="00E204F4">
            <w:pPr>
              <w:spacing w:line="336" w:lineRule="auto"/>
              <w:jc w:val="center"/>
              <w:rPr>
                <w:sz w:val="28"/>
                <w:szCs w:val="28"/>
              </w:rPr>
            </w:pPr>
            <w:r>
              <w:rPr>
                <w:sz w:val="28"/>
                <w:szCs w:val="28"/>
              </w:rPr>
              <w:t>Модель воздухоочистителя</w:t>
            </w:r>
          </w:p>
        </w:tc>
        <w:tc>
          <w:tcPr>
            <w:tcW w:w="1701" w:type="dxa"/>
            <w:vAlign w:val="center"/>
          </w:tcPr>
          <w:p w:rsidR="00C62747" w:rsidRPr="00DC2A77" w:rsidRDefault="00C62747" w:rsidP="00E204F4">
            <w:pPr>
              <w:spacing w:line="336" w:lineRule="auto"/>
              <w:jc w:val="center"/>
              <w:rPr>
                <w:sz w:val="28"/>
                <w:szCs w:val="28"/>
              </w:rPr>
            </w:pPr>
            <w:r>
              <w:rPr>
                <w:sz w:val="28"/>
                <w:szCs w:val="28"/>
              </w:rPr>
              <w:t>Средняя стоимость электроэнергии, руб./кВт*час</w:t>
            </w:r>
          </w:p>
        </w:tc>
        <w:tc>
          <w:tcPr>
            <w:tcW w:w="1560" w:type="dxa"/>
            <w:vAlign w:val="center"/>
          </w:tcPr>
          <w:p w:rsidR="00C62747" w:rsidRPr="000844F3" w:rsidRDefault="00C62747" w:rsidP="00E204F4">
            <w:pPr>
              <w:spacing w:line="336" w:lineRule="auto"/>
              <w:jc w:val="center"/>
              <w:rPr>
                <w:sz w:val="28"/>
                <w:szCs w:val="28"/>
                <w:vertAlign w:val="superscript"/>
              </w:rPr>
            </w:pPr>
            <w:r>
              <w:rPr>
                <w:sz w:val="28"/>
                <w:szCs w:val="28"/>
              </w:rPr>
              <w:t xml:space="preserve">Средняя годовая концентрация пыли в воздухе, </w:t>
            </w:r>
            <w:proofErr w:type="gramStart"/>
            <w:r>
              <w:rPr>
                <w:sz w:val="28"/>
                <w:szCs w:val="28"/>
              </w:rPr>
              <w:t>г</w:t>
            </w:r>
            <w:proofErr w:type="gramEnd"/>
            <w:r>
              <w:rPr>
                <w:sz w:val="28"/>
                <w:szCs w:val="28"/>
              </w:rPr>
              <w:t>/м</w:t>
            </w:r>
            <w:r>
              <w:rPr>
                <w:sz w:val="28"/>
                <w:szCs w:val="28"/>
                <w:vertAlign w:val="superscript"/>
              </w:rPr>
              <w:t>3</w:t>
            </w:r>
          </w:p>
        </w:tc>
        <w:tc>
          <w:tcPr>
            <w:tcW w:w="1594" w:type="dxa"/>
            <w:vAlign w:val="center"/>
          </w:tcPr>
          <w:p w:rsidR="00C62747" w:rsidRDefault="00C62747" w:rsidP="00E204F4">
            <w:pPr>
              <w:spacing w:line="336" w:lineRule="auto"/>
              <w:jc w:val="center"/>
              <w:rPr>
                <w:sz w:val="28"/>
                <w:szCs w:val="28"/>
              </w:rPr>
            </w:pPr>
            <w:r>
              <w:rPr>
                <w:sz w:val="28"/>
                <w:szCs w:val="28"/>
              </w:rPr>
              <w:t>Средняя годовая масса поглощаемой пыли, тонн</w:t>
            </w:r>
          </w:p>
        </w:tc>
        <w:tc>
          <w:tcPr>
            <w:tcW w:w="1473" w:type="dxa"/>
            <w:vAlign w:val="center"/>
          </w:tcPr>
          <w:p w:rsidR="00C62747" w:rsidRPr="00DC2A77" w:rsidRDefault="00C62747" w:rsidP="00E204F4">
            <w:pPr>
              <w:spacing w:line="336" w:lineRule="auto"/>
              <w:jc w:val="center"/>
              <w:rPr>
                <w:sz w:val="28"/>
                <w:szCs w:val="28"/>
                <w:vertAlign w:val="superscript"/>
              </w:rPr>
            </w:pPr>
            <w:r>
              <w:rPr>
                <w:sz w:val="28"/>
                <w:szCs w:val="28"/>
              </w:rPr>
              <w:t>Годовые затраты на эксплуатацию, руб.</w:t>
            </w:r>
          </w:p>
        </w:tc>
        <w:tc>
          <w:tcPr>
            <w:tcW w:w="1417" w:type="dxa"/>
          </w:tcPr>
          <w:p w:rsidR="00C62747" w:rsidRDefault="00C62747" w:rsidP="00E204F4">
            <w:pPr>
              <w:spacing w:line="336" w:lineRule="auto"/>
              <w:jc w:val="center"/>
              <w:rPr>
                <w:sz w:val="28"/>
                <w:szCs w:val="28"/>
              </w:rPr>
            </w:pPr>
            <w:r>
              <w:rPr>
                <w:sz w:val="28"/>
                <w:szCs w:val="28"/>
              </w:rPr>
              <w:t>Стоимость пыли, руб./тонн</w:t>
            </w:r>
          </w:p>
        </w:tc>
      </w:tr>
      <w:tr w:rsidR="00C62747" w:rsidTr="008A5E22">
        <w:tc>
          <w:tcPr>
            <w:tcW w:w="2036" w:type="dxa"/>
            <w:vAlign w:val="center"/>
          </w:tcPr>
          <w:p w:rsidR="00C62747" w:rsidRPr="00DC2A77" w:rsidRDefault="00C62747" w:rsidP="00E204F4">
            <w:pPr>
              <w:spacing w:line="336" w:lineRule="auto"/>
              <w:rPr>
                <w:color w:val="000000"/>
                <w:sz w:val="28"/>
              </w:rPr>
            </w:pPr>
            <w:r w:rsidRPr="00DC2A77">
              <w:rPr>
                <w:color w:val="000000"/>
                <w:sz w:val="28"/>
              </w:rPr>
              <w:t>Ballu AP-410F5</w:t>
            </w:r>
          </w:p>
        </w:tc>
        <w:tc>
          <w:tcPr>
            <w:tcW w:w="1701" w:type="dxa"/>
            <w:vAlign w:val="center"/>
          </w:tcPr>
          <w:p w:rsidR="00C62747" w:rsidRPr="00DC2A77" w:rsidRDefault="00C62747" w:rsidP="00E204F4">
            <w:pPr>
              <w:spacing w:line="336" w:lineRule="auto"/>
              <w:jc w:val="right"/>
              <w:rPr>
                <w:color w:val="000000"/>
                <w:sz w:val="28"/>
              </w:rPr>
            </w:pPr>
            <w:r>
              <w:rPr>
                <w:color w:val="000000"/>
                <w:sz w:val="28"/>
              </w:rPr>
              <w:t>2,5</w:t>
            </w:r>
          </w:p>
        </w:tc>
        <w:tc>
          <w:tcPr>
            <w:tcW w:w="1560" w:type="dxa"/>
            <w:vAlign w:val="center"/>
          </w:tcPr>
          <w:p w:rsidR="00C62747" w:rsidRPr="00DC2A77" w:rsidRDefault="00C62747" w:rsidP="00E204F4">
            <w:pPr>
              <w:spacing w:line="336" w:lineRule="auto"/>
              <w:jc w:val="right"/>
              <w:rPr>
                <w:color w:val="000000"/>
                <w:sz w:val="28"/>
              </w:rPr>
            </w:pPr>
            <w:r>
              <w:rPr>
                <w:color w:val="000000"/>
                <w:sz w:val="28"/>
              </w:rPr>
              <w:t>0,108</w:t>
            </w:r>
          </w:p>
        </w:tc>
        <w:tc>
          <w:tcPr>
            <w:tcW w:w="1594" w:type="dxa"/>
            <w:vAlign w:val="center"/>
          </w:tcPr>
          <w:p w:rsidR="00C62747" w:rsidRPr="00A07ADF" w:rsidRDefault="00C62747" w:rsidP="00E204F4">
            <w:pPr>
              <w:spacing w:line="336" w:lineRule="auto"/>
              <w:jc w:val="right"/>
              <w:rPr>
                <w:color w:val="000000"/>
                <w:sz w:val="28"/>
              </w:rPr>
            </w:pPr>
            <w:r w:rsidRPr="00A07ADF">
              <w:rPr>
                <w:color w:val="000000"/>
                <w:sz w:val="28"/>
              </w:rPr>
              <w:t>6,24</w:t>
            </w:r>
          </w:p>
        </w:tc>
        <w:tc>
          <w:tcPr>
            <w:tcW w:w="1473" w:type="dxa"/>
            <w:vAlign w:val="center"/>
          </w:tcPr>
          <w:p w:rsidR="00C62747" w:rsidRPr="00A07ADF" w:rsidRDefault="00C62747" w:rsidP="00E204F4">
            <w:pPr>
              <w:spacing w:line="336" w:lineRule="auto"/>
              <w:jc w:val="right"/>
              <w:rPr>
                <w:color w:val="000000"/>
                <w:sz w:val="28"/>
              </w:rPr>
            </w:pPr>
            <w:r w:rsidRPr="00A07ADF">
              <w:rPr>
                <w:color w:val="000000"/>
                <w:sz w:val="28"/>
              </w:rPr>
              <w:t>5</w:t>
            </w:r>
            <w:r>
              <w:rPr>
                <w:color w:val="000000"/>
                <w:sz w:val="28"/>
              </w:rPr>
              <w:t xml:space="preserve"> </w:t>
            </w:r>
            <w:r w:rsidRPr="00A07ADF">
              <w:rPr>
                <w:color w:val="000000"/>
                <w:sz w:val="28"/>
              </w:rPr>
              <w:t>876,4</w:t>
            </w:r>
          </w:p>
        </w:tc>
        <w:tc>
          <w:tcPr>
            <w:tcW w:w="1417" w:type="dxa"/>
            <w:vAlign w:val="center"/>
          </w:tcPr>
          <w:p w:rsidR="00C62747" w:rsidRPr="00CB2A47" w:rsidRDefault="00C62747" w:rsidP="00E204F4">
            <w:pPr>
              <w:spacing w:line="336" w:lineRule="auto"/>
              <w:jc w:val="right"/>
              <w:rPr>
                <w:b/>
                <w:color w:val="000000"/>
                <w:sz w:val="28"/>
              </w:rPr>
            </w:pPr>
            <w:r w:rsidRPr="00CB2A47">
              <w:rPr>
                <w:b/>
                <w:color w:val="000000"/>
                <w:sz w:val="28"/>
              </w:rPr>
              <w:t>941,11</w:t>
            </w:r>
          </w:p>
        </w:tc>
      </w:tr>
      <w:tr w:rsidR="00C62747" w:rsidTr="008A5E22">
        <w:tc>
          <w:tcPr>
            <w:tcW w:w="2036" w:type="dxa"/>
            <w:vAlign w:val="center"/>
          </w:tcPr>
          <w:p w:rsidR="00C62747" w:rsidRPr="00DC2A77" w:rsidRDefault="00C62747" w:rsidP="00E204F4">
            <w:pPr>
              <w:spacing w:line="336" w:lineRule="auto"/>
              <w:rPr>
                <w:color w:val="000000"/>
                <w:sz w:val="28"/>
              </w:rPr>
            </w:pPr>
            <w:r w:rsidRPr="00DC2A77">
              <w:rPr>
                <w:color w:val="000000"/>
                <w:sz w:val="28"/>
              </w:rPr>
              <w:t>Redmond RAC-3702</w:t>
            </w:r>
          </w:p>
        </w:tc>
        <w:tc>
          <w:tcPr>
            <w:tcW w:w="1701" w:type="dxa"/>
            <w:vAlign w:val="center"/>
          </w:tcPr>
          <w:p w:rsidR="00C62747" w:rsidRPr="00DC2A77" w:rsidRDefault="00C62747" w:rsidP="00E204F4">
            <w:pPr>
              <w:spacing w:line="336" w:lineRule="auto"/>
              <w:jc w:val="right"/>
              <w:rPr>
                <w:color w:val="000000"/>
                <w:sz w:val="28"/>
              </w:rPr>
            </w:pPr>
            <w:r>
              <w:rPr>
                <w:color w:val="000000"/>
                <w:sz w:val="28"/>
              </w:rPr>
              <w:t>2,5</w:t>
            </w:r>
          </w:p>
        </w:tc>
        <w:tc>
          <w:tcPr>
            <w:tcW w:w="1560" w:type="dxa"/>
            <w:vAlign w:val="center"/>
          </w:tcPr>
          <w:p w:rsidR="00C62747" w:rsidRPr="00DC2A77" w:rsidRDefault="00C62747" w:rsidP="00E204F4">
            <w:pPr>
              <w:spacing w:line="336" w:lineRule="auto"/>
              <w:jc w:val="right"/>
              <w:rPr>
                <w:color w:val="000000"/>
                <w:sz w:val="28"/>
              </w:rPr>
            </w:pPr>
            <w:r>
              <w:rPr>
                <w:color w:val="000000"/>
                <w:sz w:val="28"/>
              </w:rPr>
              <w:t>0,108</w:t>
            </w:r>
          </w:p>
        </w:tc>
        <w:tc>
          <w:tcPr>
            <w:tcW w:w="1594" w:type="dxa"/>
            <w:vAlign w:val="center"/>
          </w:tcPr>
          <w:p w:rsidR="00C62747" w:rsidRPr="00A07ADF" w:rsidRDefault="00C62747" w:rsidP="00E204F4">
            <w:pPr>
              <w:spacing w:line="336" w:lineRule="auto"/>
              <w:jc w:val="right"/>
              <w:rPr>
                <w:color w:val="000000"/>
                <w:sz w:val="28"/>
              </w:rPr>
            </w:pPr>
            <w:r w:rsidRPr="00A07ADF">
              <w:rPr>
                <w:color w:val="000000"/>
                <w:sz w:val="28"/>
              </w:rPr>
              <w:t>13,06</w:t>
            </w:r>
          </w:p>
        </w:tc>
        <w:tc>
          <w:tcPr>
            <w:tcW w:w="1473" w:type="dxa"/>
            <w:vAlign w:val="center"/>
          </w:tcPr>
          <w:p w:rsidR="00C62747" w:rsidRPr="00A07ADF" w:rsidRDefault="00C62747" w:rsidP="00E204F4">
            <w:pPr>
              <w:spacing w:line="336" w:lineRule="auto"/>
              <w:jc w:val="right"/>
              <w:rPr>
                <w:color w:val="000000"/>
                <w:sz w:val="28"/>
              </w:rPr>
            </w:pPr>
            <w:r w:rsidRPr="00A07ADF">
              <w:rPr>
                <w:color w:val="000000"/>
                <w:sz w:val="28"/>
              </w:rPr>
              <w:t>5</w:t>
            </w:r>
            <w:r>
              <w:rPr>
                <w:color w:val="000000"/>
                <w:sz w:val="28"/>
              </w:rPr>
              <w:t xml:space="preserve"> </w:t>
            </w:r>
            <w:r w:rsidRPr="00A07ADF">
              <w:rPr>
                <w:color w:val="000000"/>
                <w:sz w:val="28"/>
              </w:rPr>
              <w:t>194,5</w:t>
            </w:r>
          </w:p>
        </w:tc>
        <w:tc>
          <w:tcPr>
            <w:tcW w:w="1417" w:type="dxa"/>
            <w:vAlign w:val="center"/>
          </w:tcPr>
          <w:p w:rsidR="00C62747" w:rsidRPr="00CB2A47" w:rsidRDefault="00C62747" w:rsidP="00E204F4">
            <w:pPr>
              <w:spacing w:line="336" w:lineRule="auto"/>
              <w:jc w:val="right"/>
              <w:rPr>
                <w:b/>
                <w:color w:val="000000"/>
                <w:sz w:val="28"/>
              </w:rPr>
            </w:pPr>
            <w:r w:rsidRPr="00CB2A47">
              <w:rPr>
                <w:b/>
                <w:color w:val="000000"/>
                <w:sz w:val="28"/>
              </w:rPr>
              <w:t>397,87</w:t>
            </w:r>
          </w:p>
        </w:tc>
      </w:tr>
      <w:tr w:rsidR="00C62747" w:rsidTr="008A5E22">
        <w:tc>
          <w:tcPr>
            <w:tcW w:w="2036" w:type="dxa"/>
            <w:vAlign w:val="center"/>
          </w:tcPr>
          <w:p w:rsidR="00C62747" w:rsidRPr="00DC2A77" w:rsidRDefault="00C62747" w:rsidP="00E204F4">
            <w:pPr>
              <w:spacing w:line="336" w:lineRule="auto"/>
              <w:rPr>
                <w:color w:val="000000"/>
                <w:sz w:val="28"/>
              </w:rPr>
            </w:pPr>
            <w:r w:rsidRPr="00DC2A77">
              <w:rPr>
                <w:color w:val="000000"/>
                <w:sz w:val="28"/>
              </w:rPr>
              <w:t>POLARIS PPA 0401I</w:t>
            </w:r>
          </w:p>
        </w:tc>
        <w:tc>
          <w:tcPr>
            <w:tcW w:w="1701" w:type="dxa"/>
            <w:vAlign w:val="center"/>
          </w:tcPr>
          <w:p w:rsidR="00C62747" w:rsidRPr="00DC2A77" w:rsidRDefault="00C62747" w:rsidP="00E204F4">
            <w:pPr>
              <w:spacing w:line="336" w:lineRule="auto"/>
              <w:jc w:val="right"/>
              <w:rPr>
                <w:color w:val="000000"/>
                <w:sz w:val="28"/>
              </w:rPr>
            </w:pPr>
            <w:r>
              <w:rPr>
                <w:color w:val="000000"/>
                <w:sz w:val="28"/>
              </w:rPr>
              <w:t>2,5</w:t>
            </w:r>
          </w:p>
        </w:tc>
        <w:tc>
          <w:tcPr>
            <w:tcW w:w="1560" w:type="dxa"/>
            <w:vAlign w:val="center"/>
          </w:tcPr>
          <w:p w:rsidR="00C62747" w:rsidRPr="00DC2A77" w:rsidRDefault="00C62747" w:rsidP="00E204F4">
            <w:pPr>
              <w:spacing w:line="336" w:lineRule="auto"/>
              <w:jc w:val="right"/>
              <w:rPr>
                <w:color w:val="000000"/>
                <w:sz w:val="28"/>
              </w:rPr>
            </w:pPr>
            <w:r>
              <w:rPr>
                <w:color w:val="000000"/>
                <w:sz w:val="28"/>
              </w:rPr>
              <w:t>0,108</w:t>
            </w:r>
          </w:p>
        </w:tc>
        <w:tc>
          <w:tcPr>
            <w:tcW w:w="1594" w:type="dxa"/>
            <w:vAlign w:val="center"/>
          </w:tcPr>
          <w:p w:rsidR="00C62747" w:rsidRPr="00A07ADF" w:rsidRDefault="00C62747" w:rsidP="00E204F4">
            <w:pPr>
              <w:spacing w:line="336" w:lineRule="auto"/>
              <w:jc w:val="right"/>
              <w:rPr>
                <w:color w:val="000000"/>
                <w:sz w:val="28"/>
              </w:rPr>
            </w:pPr>
            <w:r w:rsidRPr="00A07ADF">
              <w:rPr>
                <w:color w:val="000000"/>
                <w:sz w:val="28"/>
              </w:rPr>
              <w:t>6,24</w:t>
            </w:r>
          </w:p>
        </w:tc>
        <w:tc>
          <w:tcPr>
            <w:tcW w:w="1473" w:type="dxa"/>
            <w:vAlign w:val="center"/>
          </w:tcPr>
          <w:p w:rsidR="00C62747" w:rsidRPr="00A07ADF" w:rsidRDefault="00C62747" w:rsidP="00E204F4">
            <w:pPr>
              <w:spacing w:line="336" w:lineRule="auto"/>
              <w:jc w:val="right"/>
              <w:rPr>
                <w:color w:val="000000"/>
                <w:sz w:val="28"/>
              </w:rPr>
            </w:pPr>
            <w:r w:rsidRPr="00A07ADF">
              <w:rPr>
                <w:color w:val="000000"/>
                <w:sz w:val="28"/>
              </w:rPr>
              <w:t>2</w:t>
            </w:r>
            <w:r>
              <w:rPr>
                <w:color w:val="000000"/>
                <w:sz w:val="28"/>
              </w:rPr>
              <w:t xml:space="preserve"> </w:t>
            </w:r>
            <w:r w:rsidRPr="00A07ADF">
              <w:rPr>
                <w:color w:val="000000"/>
                <w:sz w:val="28"/>
              </w:rPr>
              <w:t>675,0</w:t>
            </w:r>
          </w:p>
        </w:tc>
        <w:tc>
          <w:tcPr>
            <w:tcW w:w="1417" w:type="dxa"/>
            <w:vAlign w:val="center"/>
          </w:tcPr>
          <w:p w:rsidR="00C62747" w:rsidRPr="00CB2A47" w:rsidRDefault="00C62747" w:rsidP="00E204F4">
            <w:pPr>
              <w:spacing w:line="336" w:lineRule="auto"/>
              <w:jc w:val="right"/>
              <w:rPr>
                <w:b/>
                <w:color w:val="000000"/>
                <w:sz w:val="28"/>
              </w:rPr>
            </w:pPr>
            <w:r w:rsidRPr="00CB2A47">
              <w:rPr>
                <w:b/>
                <w:color w:val="000000"/>
                <w:sz w:val="28"/>
              </w:rPr>
              <w:t>428,40</w:t>
            </w:r>
          </w:p>
        </w:tc>
      </w:tr>
      <w:tr w:rsidR="00C62747" w:rsidTr="00E204F4">
        <w:trPr>
          <w:trHeight w:val="762"/>
        </w:trPr>
        <w:tc>
          <w:tcPr>
            <w:tcW w:w="2036" w:type="dxa"/>
            <w:vAlign w:val="center"/>
          </w:tcPr>
          <w:p w:rsidR="00C62747" w:rsidRPr="00DC2A77" w:rsidRDefault="00C62747" w:rsidP="00E204F4">
            <w:pPr>
              <w:spacing w:line="336" w:lineRule="auto"/>
              <w:rPr>
                <w:color w:val="000000"/>
                <w:sz w:val="28"/>
              </w:rPr>
            </w:pPr>
            <w:r w:rsidRPr="00DC2A77">
              <w:rPr>
                <w:color w:val="000000"/>
                <w:sz w:val="28"/>
              </w:rPr>
              <w:t>BONECO P2261</w:t>
            </w:r>
          </w:p>
        </w:tc>
        <w:tc>
          <w:tcPr>
            <w:tcW w:w="1701" w:type="dxa"/>
            <w:vAlign w:val="center"/>
          </w:tcPr>
          <w:p w:rsidR="00C62747" w:rsidRPr="00DC2A77" w:rsidRDefault="00C62747" w:rsidP="00E204F4">
            <w:pPr>
              <w:spacing w:line="336" w:lineRule="auto"/>
              <w:jc w:val="right"/>
              <w:rPr>
                <w:color w:val="000000"/>
                <w:sz w:val="28"/>
              </w:rPr>
            </w:pPr>
            <w:r>
              <w:rPr>
                <w:color w:val="000000"/>
                <w:sz w:val="28"/>
              </w:rPr>
              <w:t>2,5</w:t>
            </w:r>
          </w:p>
        </w:tc>
        <w:tc>
          <w:tcPr>
            <w:tcW w:w="1560" w:type="dxa"/>
            <w:vAlign w:val="center"/>
          </w:tcPr>
          <w:p w:rsidR="00C62747" w:rsidRPr="00DC2A77" w:rsidRDefault="00C62747" w:rsidP="00E204F4">
            <w:pPr>
              <w:spacing w:line="336" w:lineRule="auto"/>
              <w:jc w:val="right"/>
              <w:rPr>
                <w:color w:val="000000"/>
                <w:sz w:val="28"/>
              </w:rPr>
            </w:pPr>
            <w:r>
              <w:rPr>
                <w:color w:val="000000"/>
                <w:sz w:val="28"/>
              </w:rPr>
              <w:t>0,108</w:t>
            </w:r>
          </w:p>
        </w:tc>
        <w:tc>
          <w:tcPr>
            <w:tcW w:w="1594" w:type="dxa"/>
            <w:vAlign w:val="center"/>
          </w:tcPr>
          <w:p w:rsidR="00C62747" w:rsidRPr="00A07ADF" w:rsidRDefault="00C62747" w:rsidP="00E204F4">
            <w:pPr>
              <w:spacing w:line="336" w:lineRule="auto"/>
              <w:jc w:val="right"/>
              <w:rPr>
                <w:color w:val="000000"/>
                <w:sz w:val="28"/>
              </w:rPr>
            </w:pPr>
            <w:r w:rsidRPr="00A07ADF">
              <w:rPr>
                <w:color w:val="000000"/>
                <w:sz w:val="28"/>
              </w:rPr>
              <w:t>7,38</w:t>
            </w:r>
          </w:p>
        </w:tc>
        <w:tc>
          <w:tcPr>
            <w:tcW w:w="1473" w:type="dxa"/>
            <w:vAlign w:val="center"/>
          </w:tcPr>
          <w:p w:rsidR="00C62747" w:rsidRPr="00A07ADF" w:rsidRDefault="00C62747" w:rsidP="00E204F4">
            <w:pPr>
              <w:spacing w:line="336" w:lineRule="auto"/>
              <w:jc w:val="right"/>
              <w:rPr>
                <w:color w:val="000000"/>
                <w:sz w:val="28"/>
              </w:rPr>
            </w:pPr>
            <w:r w:rsidRPr="00A07ADF">
              <w:rPr>
                <w:color w:val="000000"/>
                <w:sz w:val="28"/>
              </w:rPr>
              <w:t>8</w:t>
            </w:r>
            <w:r>
              <w:rPr>
                <w:color w:val="000000"/>
                <w:sz w:val="28"/>
              </w:rPr>
              <w:t xml:space="preserve"> </w:t>
            </w:r>
            <w:r w:rsidRPr="00A07ADF">
              <w:rPr>
                <w:color w:val="000000"/>
                <w:sz w:val="28"/>
              </w:rPr>
              <w:t>284,0</w:t>
            </w:r>
          </w:p>
        </w:tc>
        <w:tc>
          <w:tcPr>
            <w:tcW w:w="1417" w:type="dxa"/>
            <w:vAlign w:val="center"/>
          </w:tcPr>
          <w:p w:rsidR="00C62747" w:rsidRPr="00CB2A47" w:rsidRDefault="00C62747" w:rsidP="00E204F4">
            <w:pPr>
              <w:spacing w:line="336" w:lineRule="auto"/>
              <w:jc w:val="right"/>
              <w:rPr>
                <w:b/>
                <w:color w:val="000000"/>
                <w:sz w:val="28"/>
              </w:rPr>
            </w:pPr>
            <w:r w:rsidRPr="00CB2A47">
              <w:rPr>
                <w:b/>
                <w:color w:val="000000"/>
                <w:sz w:val="28"/>
              </w:rPr>
              <w:t>1122,58</w:t>
            </w:r>
          </w:p>
        </w:tc>
      </w:tr>
    </w:tbl>
    <w:p w:rsidR="00C62747" w:rsidRPr="00F52979" w:rsidRDefault="00C62747" w:rsidP="00C62747">
      <w:pPr>
        <w:spacing w:line="360" w:lineRule="auto"/>
        <w:ind w:left="11" w:hanging="11"/>
        <w:rPr>
          <w:szCs w:val="28"/>
          <w:lang w:val="en-US"/>
        </w:rPr>
      </w:pPr>
      <w:r w:rsidRPr="003C58A4">
        <w:rPr>
          <w:szCs w:val="28"/>
        </w:rPr>
        <w:t>Составлено</w:t>
      </w:r>
      <w:r>
        <w:rPr>
          <w:szCs w:val="28"/>
        </w:rPr>
        <w:t xml:space="preserve"> автором на основе</w:t>
      </w:r>
      <w:r>
        <w:rPr>
          <w:sz w:val="28"/>
          <w:szCs w:val="28"/>
          <w:lang w:val="en-US"/>
        </w:rPr>
        <w:t xml:space="preserve"> </w:t>
      </w:r>
      <w:r w:rsidRPr="00F52979">
        <w:rPr>
          <w:szCs w:val="28"/>
          <w:lang w:val="en-US"/>
        </w:rPr>
        <w:t>[</w:t>
      </w:r>
      <w:r>
        <w:rPr>
          <w:szCs w:val="28"/>
          <w:lang w:val="en-US"/>
        </w:rPr>
        <w:t>1</w:t>
      </w:r>
      <w:r w:rsidR="00F446BA">
        <w:rPr>
          <w:szCs w:val="28"/>
        </w:rPr>
        <w:t>37</w:t>
      </w:r>
      <w:r w:rsidRPr="00F52979">
        <w:rPr>
          <w:szCs w:val="28"/>
          <w:lang w:val="en-US"/>
        </w:rPr>
        <w:t>]</w:t>
      </w:r>
    </w:p>
    <w:p w:rsidR="00C62747" w:rsidRDefault="00C62747" w:rsidP="00C62747">
      <w:pPr>
        <w:spacing w:line="360" w:lineRule="auto"/>
        <w:ind w:firstLine="709"/>
        <w:jc w:val="both"/>
        <w:rPr>
          <w:sz w:val="28"/>
          <w:szCs w:val="28"/>
        </w:rPr>
      </w:pPr>
      <w:r>
        <w:rPr>
          <w:sz w:val="28"/>
          <w:szCs w:val="28"/>
        </w:rPr>
        <w:lastRenderedPageBreak/>
        <w:t>Определив среднее значение из полученных результатов, и умножив его на суммарный объем задерживаемой пыли землями с лесами и лесными насаждениями региона, можно вычислить годовую денежную ценность одного из составляющих санитарно-гигиенических функций этих земель:</w:t>
      </w:r>
    </w:p>
    <w:p w:rsidR="00C62747" w:rsidRDefault="00C62747" w:rsidP="00C62747">
      <w:pPr>
        <w:spacing w:line="360" w:lineRule="auto"/>
        <w:ind w:firstLine="709"/>
        <w:jc w:val="both"/>
        <w:rPr>
          <w:sz w:val="28"/>
          <w:szCs w:val="28"/>
        </w:rPr>
      </w:pPr>
      <w:r>
        <w:rPr>
          <w:sz w:val="28"/>
          <w:szCs w:val="28"/>
        </w:rPr>
        <w:t xml:space="preserve">21 605 100 * (941,11 + 391,87 + 428,40 + 1122,58) / 4 ≈ </w:t>
      </w:r>
      <w:r w:rsidRPr="00851212">
        <w:rPr>
          <w:b/>
          <w:sz w:val="28"/>
          <w:szCs w:val="28"/>
        </w:rPr>
        <w:t>15 609</w:t>
      </w:r>
      <w:r>
        <w:rPr>
          <w:b/>
          <w:sz w:val="28"/>
          <w:szCs w:val="28"/>
        </w:rPr>
        <w:t> </w:t>
      </w:r>
      <w:r w:rsidRPr="00851212">
        <w:rPr>
          <w:b/>
          <w:sz w:val="28"/>
          <w:szCs w:val="28"/>
        </w:rPr>
        <w:t>469</w:t>
      </w:r>
      <w:r>
        <w:rPr>
          <w:b/>
          <w:sz w:val="28"/>
          <w:szCs w:val="28"/>
        </w:rPr>
        <w:t xml:space="preserve"> 650</w:t>
      </w:r>
      <w:r>
        <w:rPr>
          <w:sz w:val="28"/>
          <w:szCs w:val="28"/>
        </w:rPr>
        <w:t xml:space="preserve"> рублей в год. Или в расчете на 1 га: </w:t>
      </w:r>
      <w:r w:rsidRPr="006F5581">
        <w:rPr>
          <w:b/>
          <w:sz w:val="28"/>
          <w:szCs w:val="28"/>
        </w:rPr>
        <w:t>23 388</w:t>
      </w:r>
      <w:r>
        <w:rPr>
          <w:sz w:val="28"/>
          <w:szCs w:val="28"/>
        </w:rPr>
        <w:t xml:space="preserve"> руб./га.</w:t>
      </w:r>
    </w:p>
    <w:p w:rsidR="00C62747" w:rsidRPr="00D01A28" w:rsidRDefault="00C62747" w:rsidP="00C62747">
      <w:pPr>
        <w:spacing w:line="360" w:lineRule="auto"/>
        <w:ind w:firstLine="709"/>
        <w:jc w:val="both"/>
        <w:rPr>
          <w:sz w:val="28"/>
          <w:szCs w:val="28"/>
        </w:rPr>
      </w:pPr>
      <w:r w:rsidRPr="00D01A28">
        <w:rPr>
          <w:sz w:val="28"/>
          <w:szCs w:val="28"/>
        </w:rPr>
        <w:t xml:space="preserve">Одной из самых сложных составляющих полезности леса является его </w:t>
      </w:r>
      <w:r>
        <w:rPr>
          <w:sz w:val="28"/>
          <w:szCs w:val="28"/>
        </w:rPr>
        <w:t>стоимостная оценка</w:t>
      </w:r>
      <w:r w:rsidRPr="00D01A28">
        <w:rPr>
          <w:sz w:val="28"/>
          <w:szCs w:val="28"/>
        </w:rPr>
        <w:t xml:space="preserve"> стоимости в глобальных биогеохимических циклах, в частности, в углеродном цикле, оказывающем существенное влияние на темпы и интенсивность глобальных климатических изменений.</w:t>
      </w:r>
    </w:p>
    <w:p w:rsidR="00C62747" w:rsidRPr="00D01A28" w:rsidRDefault="00C62747" w:rsidP="00C62747">
      <w:pPr>
        <w:spacing w:line="360" w:lineRule="auto"/>
        <w:ind w:firstLine="709"/>
        <w:jc w:val="both"/>
        <w:rPr>
          <w:sz w:val="28"/>
          <w:szCs w:val="28"/>
        </w:rPr>
      </w:pPr>
      <w:r w:rsidRPr="00D01A28">
        <w:rPr>
          <w:sz w:val="28"/>
          <w:szCs w:val="28"/>
        </w:rPr>
        <w:t>Для такой оценки необходимо иметь денежную составляющую стоимости гектара лесов разных категорий и в различных климатических зонах. Леса Волгоградской области, а это около 700</w:t>
      </w:r>
      <w:r>
        <w:rPr>
          <w:sz w:val="28"/>
          <w:szCs w:val="28"/>
        </w:rPr>
        <w:t xml:space="preserve"> </w:t>
      </w:r>
      <w:r w:rsidRPr="00D01A28">
        <w:rPr>
          <w:sz w:val="28"/>
          <w:szCs w:val="28"/>
        </w:rPr>
        <w:t>000 гектаров, практически на всей е</w:t>
      </w:r>
      <w:r>
        <w:rPr>
          <w:sz w:val="28"/>
          <w:szCs w:val="28"/>
        </w:rPr>
        <w:t>е</w:t>
      </w:r>
      <w:r w:rsidRPr="00D01A28">
        <w:rPr>
          <w:sz w:val="28"/>
          <w:szCs w:val="28"/>
        </w:rPr>
        <w:t xml:space="preserve"> территории относятся к лесам 1 группы, лесам защитной категории. Основные функции таких лесов: сохранение и создание благоприятных для человека изменений окружающего ландшафта, поглощение пыли (</w:t>
      </w:r>
      <w:r>
        <w:rPr>
          <w:sz w:val="28"/>
          <w:szCs w:val="28"/>
        </w:rPr>
        <w:t>«</w:t>
      </w:r>
      <w:r w:rsidRPr="00D01A28">
        <w:rPr>
          <w:sz w:val="28"/>
          <w:szCs w:val="28"/>
        </w:rPr>
        <w:t>волгоградского дождя</w:t>
      </w:r>
      <w:r>
        <w:rPr>
          <w:sz w:val="28"/>
          <w:szCs w:val="28"/>
        </w:rPr>
        <w:t>»</w:t>
      </w:r>
      <w:r w:rsidRPr="00D01A28">
        <w:rPr>
          <w:sz w:val="28"/>
          <w:szCs w:val="28"/>
        </w:rPr>
        <w:t>), санитарно-гигиенические функции, выделение кислорода и создание микроклимата.</w:t>
      </w:r>
    </w:p>
    <w:p w:rsidR="00C62747" w:rsidRPr="00D01A28" w:rsidRDefault="00C62747" w:rsidP="00C62747">
      <w:pPr>
        <w:spacing w:line="360" w:lineRule="auto"/>
        <w:ind w:firstLine="709"/>
        <w:jc w:val="both"/>
        <w:rPr>
          <w:sz w:val="28"/>
          <w:szCs w:val="28"/>
        </w:rPr>
      </w:pPr>
      <w:r w:rsidRPr="00D01A28">
        <w:rPr>
          <w:sz w:val="28"/>
          <w:szCs w:val="28"/>
        </w:rPr>
        <w:t>Изменение климата, глобальное или циклическое, в данном случае это неважно, в основном, по мнению большинства уч</w:t>
      </w:r>
      <w:r>
        <w:rPr>
          <w:sz w:val="28"/>
          <w:szCs w:val="28"/>
        </w:rPr>
        <w:t>е</w:t>
      </w:r>
      <w:r w:rsidRPr="00D01A28">
        <w:rPr>
          <w:sz w:val="28"/>
          <w:szCs w:val="28"/>
        </w:rPr>
        <w:t xml:space="preserve">ных, связано с повышением содержания углекислого газа в атмосфере. Во многом это увязывается с техногенным воздействием со стороны человека. Проходит время, когда воздух и воду считали прототипами неограниченных </w:t>
      </w:r>
      <w:r>
        <w:rPr>
          <w:sz w:val="28"/>
          <w:szCs w:val="28"/>
        </w:rPr>
        <w:t>«</w:t>
      </w:r>
      <w:r w:rsidRPr="00D01A28">
        <w:rPr>
          <w:sz w:val="28"/>
          <w:szCs w:val="28"/>
        </w:rPr>
        <w:t>свободных товаров</w:t>
      </w:r>
      <w:r>
        <w:rPr>
          <w:sz w:val="28"/>
          <w:szCs w:val="28"/>
        </w:rPr>
        <w:t>»</w:t>
      </w:r>
      <w:r w:rsidRPr="00D01A28">
        <w:rPr>
          <w:sz w:val="28"/>
          <w:szCs w:val="28"/>
        </w:rPr>
        <w:t>. Общественное мнение склоняется к тому, что все природные ресурсы ограничены, а, следовательно, имеют стоимость, выраженную в денежном эквиваленте.</w:t>
      </w:r>
    </w:p>
    <w:p w:rsidR="00C62747" w:rsidRPr="00D01A28" w:rsidRDefault="00C62747" w:rsidP="00C62747">
      <w:pPr>
        <w:spacing w:line="360" w:lineRule="auto"/>
        <w:ind w:firstLine="709"/>
        <w:jc w:val="both"/>
        <w:rPr>
          <w:sz w:val="28"/>
          <w:szCs w:val="28"/>
        </w:rPr>
      </w:pPr>
      <w:r w:rsidRPr="00D01A28">
        <w:rPr>
          <w:sz w:val="28"/>
          <w:szCs w:val="28"/>
        </w:rPr>
        <w:t xml:space="preserve">В декабре 1997 года в Киото (Япония) было разработано и принято соглашение, названное </w:t>
      </w:r>
      <w:r>
        <w:rPr>
          <w:sz w:val="28"/>
          <w:szCs w:val="28"/>
        </w:rPr>
        <w:t>«</w:t>
      </w:r>
      <w:r w:rsidRPr="00D01A28">
        <w:rPr>
          <w:sz w:val="28"/>
          <w:szCs w:val="28"/>
        </w:rPr>
        <w:t>Киотским Протоколом</w:t>
      </w:r>
      <w:r>
        <w:rPr>
          <w:sz w:val="28"/>
          <w:szCs w:val="28"/>
        </w:rPr>
        <w:t>»</w:t>
      </w:r>
      <w:r w:rsidRPr="00D01A28">
        <w:rPr>
          <w:sz w:val="28"/>
          <w:szCs w:val="28"/>
        </w:rPr>
        <w:t xml:space="preserve">. Одной из задач Протокола было использование гибких рыночных механизмов, таких как налог на выброс двуокиси углерода. Одним из элементов этого механизма состоит в том, что </w:t>
      </w:r>
      <w:r w:rsidRPr="00D01A28">
        <w:rPr>
          <w:sz w:val="28"/>
          <w:szCs w:val="28"/>
        </w:rPr>
        <w:lastRenderedPageBreak/>
        <w:t>компании и страны имеют возможность покупать и продавать квоты из рассчитанных и согласованных лимитов на выбросы парниковых газов, то есть квоты стали являться товаром, имеющим цену. Следует отметить, что торговля квотами только перераспределяет общий объ</w:t>
      </w:r>
      <w:r>
        <w:rPr>
          <w:sz w:val="28"/>
          <w:szCs w:val="28"/>
        </w:rPr>
        <w:t>е</w:t>
      </w:r>
      <w:r w:rsidRPr="00D01A28">
        <w:rPr>
          <w:sz w:val="28"/>
          <w:szCs w:val="28"/>
        </w:rPr>
        <w:t xml:space="preserve">м выбросов, никоим образом </w:t>
      </w:r>
      <w:proofErr w:type="gramStart"/>
      <w:r w:rsidRPr="00D01A28">
        <w:rPr>
          <w:sz w:val="28"/>
          <w:szCs w:val="28"/>
        </w:rPr>
        <w:t>их</w:t>
      </w:r>
      <w:proofErr w:type="gramEnd"/>
      <w:r w:rsidRPr="00D01A28">
        <w:rPr>
          <w:sz w:val="28"/>
          <w:szCs w:val="28"/>
        </w:rPr>
        <w:t xml:space="preserve"> не увеличивая, поскольку установлены объ</w:t>
      </w:r>
      <w:r>
        <w:rPr>
          <w:sz w:val="28"/>
          <w:szCs w:val="28"/>
        </w:rPr>
        <w:t>е</w:t>
      </w:r>
      <w:r w:rsidRPr="00D01A28">
        <w:rPr>
          <w:sz w:val="28"/>
          <w:szCs w:val="28"/>
        </w:rPr>
        <w:t>мы первоначальных ограничений для каждой страны. Мотивом торговли квотами явилась экономическая выгода в пределах выполнения ограничений.</w:t>
      </w:r>
    </w:p>
    <w:p w:rsidR="00C62747" w:rsidRPr="008A2BD9" w:rsidRDefault="00C62747" w:rsidP="00C62747">
      <w:pPr>
        <w:pStyle w:val="afa"/>
        <w:spacing w:before="0" w:beforeAutospacing="0" w:after="0" w:afterAutospacing="0" w:line="360" w:lineRule="auto"/>
        <w:ind w:firstLine="709"/>
        <w:jc w:val="both"/>
        <w:rPr>
          <w:sz w:val="28"/>
          <w:szCs w:val="28"/>
        </w:rPr>
      </w:pPr>
      <w:r w:rsidRPr="008A2BD9">
        <w:rPr>
          <w:sz w:val="28"/>
          <w:szCs w:val="28"/>
        </w:rPr>
        <w:t xml:space="preserve">Протокол был ратифицирован 181 страной мира. </w:t>
      </w:r>
      <w:r>
        <w:rPr>
          <w:sz w:val="28"/>
          <w:szCs w:val="28"/>
        </w:rPr>
        <w:t xml:space="preserve">Не ратифицировали Протокол </w:t>
      </w:r>
      <w:r w:rsidRPr="008A2BD9">
        <w:rPr>
          <w:sz w:val="28"/>
          <w:szCs w:val="28"/>
        </w:rPr>
        <w:t xml:space="preserve">США и Австралия. Страны Протокола определили для себя количественные обязательства по ограничению либо сокращению выбросов на период с 1 января 2008 до 31 декабря 2012 года. </w:t>
      </w:r>
      <w:r>
        <w:rPr>
          <w:sz w:val="28"/>
          <w:szCs w:val="28"/>
        </w:rPr>
        <w:t>С</w:t>
      </w:r>
      <w:r w:rsidRPr="008A2BD9">
        <w:rPr>
          <w:sz w:val="28"/>
          <w:szCs w:val="28"/>
        </w:rPr>
        <w:t xml:space="preserve"> 2013 г. будут новые обязательства, новая ратификация и т.п.</w:t>
      </w:r>
    </w:p>
    <w:p w:rsidR="00C62747" w:rsidRPr="008A2BD9" w:rsidRDefault="00C62747" w:rsidP="00C62747">
      <w:pPr>
        <w:pStyle w:val="afa"/>
        <w:spacing w:before="0" w:beforeAutospacing="0" w:after="0" w:afterAutospacing="0" w:line="360" w:lineRule="auto"/>
        <w:ind w:firstLine="709"/>
        <w:jc w:val="both"/>
        <w:rPr>
          <w:sz w:val="28"/>
          <w:szCs w:val="28"/>
        </w:rPr>
      </w:pPr>
      <w:r w:rsidRPr="008A2BD9">
        <w:rPr>
          <w:sz w:val="28"/>
          <w:szCs w:val="28"/>
        </w:rPr>
        <w:t>У России разрешенный уровень выбросов парниковых газов на 2008-2012 гг.</w:t>
      </w:r>
      <w:r>
        <w:rPr>
          <w:sz w:val="28"/>
          <w:szCs w:val="28"/>
        </w:rPr>
        <w:t xml:space="preserve"> – </w:t>
      </w:r>
      <w:r w:rsidRPr="008A2BD9">
        <w:rPr>
          <w:sz w:val="28"/>
          <w:szCs w:val="28"/>
        </w:rPr>
        <w:t>100% от уровня 1990 г. (у стран ЕС в целом</w:t>
      </w:r>
      <w:r>
        <w:rPr>
          <w:sz w:val="28"/>
          <w:szCs w:val="28"/>
        </w:rPr>
        <w:t xml:space="preserve"> – </w:t>
      </w:r>
      <w:r w:rsidRPr="008A2BD9">
        <w:rPr>
          <w:sz w:val="28"/>
          <w:szCs w:val="28"/>
        </w:rPr>
        <w:t>92%, у Японии</w:t>
      </w:r>
      <w:r>
        <w:rPr>
          <w:sz w:val="28"/>
          <w:szCs w:val="28"/>
        </w:rPr>
        <w:t xml:space="preserve"> – </w:t>
      </w:r>
      <w:r w:rsidRPr="008A2BD9">
        <w:rPr>
          <w:sz w:val="28"/>
          <w:szCs w:val="28"/>
        </w:rPr>
        <w:t>94%, у США предполагалось 93%)</w:t>
      </w:r>
      <w:r>
        <w:rPr>
          <w:sz w:val="28"/>
          <w:szCs w:val="28"/>
        </w:rPr>
        <w:t xml:space="preserve"> [</w:t>
      </w:r>
      <w:r w:rsidRPr="00286D8B">
        <w:rPr>
          <w:sz w:val="28"/>
          <w:szCs w:val="28"/>
        </w:rPr>
        <w:t>6</w:t>
      </w:r>
      <w:r w:rsidR="00F446BA">
        <w:rPr>
          <w:sz w:val="28"/>
          <w:szCs w:val="28"/>
        </w:rPr>
        <w:t>9</w:t>
      </w:r>
      <w:r w:rsidRPr="00061808">
        <w:rPr>
          <w:sz w:val="28"/>
          <w:szCs w:val="28"/>
        </w:rPr>
        <w:t>]</w:t>
      </w:r>
      <w:r w:rsidRPr="008A2BD9">
        <w:rPr>
          <w:sz w:val="28"/>
          <w:szCs w:val="28"/>
        </w:rPr>
        <w:t>.</w:t>
      </w:r>
    </w:p>
    <w:p w:rsidR="00C62747" w:rsidRPr="00D01A28" w:rsidRDefault="00C62747" w:rsidP="00C62747">
      <w:pPr>
        <w:spacing w:line="360" w:lineRule="auto"/>
        <w:ind w:firstLine="709"/>
        <w:jc w:val="both"/>
        <w:rPr>
          <w:sz w:val="28"/>
          <w:szCs w:val="28"/>
        </w:rPr>
      </w:pPr>
      <w:r w:rsidRPr="00D01A28">
        <w:rPr>
          <w:sz w:val="28"/>
          <w:szCs w:val="28"/>
        </w:rPr>
        <w:t>Тем не менее, США, которые не ратифицировали Киотский протокол, активно используют на своей территории механизмы торговли квотами, например, была создано в 2003 г. Чикагская климатическая биржа, задача которой – квотирование и торговля выбросами. При основании Чикагской климатической бирж предполагалось, что торговля квотами на бирже может достичь 500 млрд.</w:t>
      </w:r>
      <w:r>
        <w:rPr>
          <w:sz w:val="28"/>
          <w:szCs w:val="28"/>
        </w:rPr>
        <w:t xml:space="preserve"> </w:t>
      </w:r>
      <w:r w:rsidRPr="00D01A28">
        <w:rPr>
          <w:sz w:val="28"/>
          <w:szCs w:val="28"/>
        </w:rPr>
        <w:t>дол. Затем эта оценка была повышена до 10 трлн.</w:t>
      </w:r>
      <w:r>
        <w:rPr>
          <w:sz w:val="28"/>
          <w:szCs w:val="28"/>
        </w:rPr>
        <w:t xml:space="preserve"> дол.</w:t>
      </w:r>
      <w:r w:rsidRPr="00D01A28">
        <w:rPr>
          <w:sz w:val="28"/>
          <w:szCs w:val="28"/>
        </w:rPr>
        <w:t xml:space="preserve"> В июне 2008 года в Канаде начала торговлю квотами на выброс в атмосферу промышленных газов, вызывающих парниковый эффект Монреальская климатическая биржа. Участниками торгов являются крупные компании, которые должны покупать квоты у других предприятий, чтобы соблюсти лимиты на выбросы в </w:t>
      </w:r>
      <w:r>
        <w:rPr>
          <w:sz w:val="28"/>
          <w:szCs w:val="28"/>
        </w:rPr>
        <w:t>атмосферу [</w:t>
      </w:r>
      <w:r w:rsidR="00F446BA">
        <w:rPr>
          <w:sz w:val="28"/>
          <w:szCs w:val="28"/>
        </w:rPr>
        <w:t>100</w:t>
      </w:r>
      <w:r w:rsidRPr="00061808">
        <w:rPr>
          <w:sz w:val="28"/>
          <w:szCs w:val="28"/>
        </w:rPr>
        <w:t>]</w:t>
      </w:r>
      <w:r w:rsidRPr="00D01A28">
        <w:rPr>
          <w:sz w:val="28"/>
          <w:szCs w:val="28"/>
        </w:rPr>
        <w:t>.</w:t>
      </w:r>
    </w:p>
    <w:p w:rsidR="00C62747" w:rsidRPr="00DA192F" w:rsidRDefault="00C62747" w:rsidP="00C62747">
      <w:pPr>
        <w:spacing w:line="360" w:lineRule="auto"/>
        <w:ind w:firstLine="709"/>
        <w:jc w:val="both"/>
        <w:rPr>
          <w:sz w:val="28"/>
        </w:rPr>
      </w:pPr>
      <w:r w:rsidRPr="00D01A28">
        <w:rPr>
          <w:sz w:val="28"/>
          <w:szCs w:val="28"/>
        </w:rPr>
        <w:t xml:space="preserve">Концепция торговли квотами вызвала большие дискуссии и недовольство со стороны США, Канады, Австралии. </w:t>
      </w:r>
      <w:r>
        <w:rPr>
          <w:sz w:val="28"/>
          <w:szCs w:val="28"/>
        </w:rPr>
        <w:t>Несмотря на обстоятельства</w:t>
      </w:r>
      <w:r w:rsidRPr="00D01A28">
        <w:rPr>
          <w:sz w:val="28"/>
          <w:szCs w:val="28"/>
        </w:rPr>
        <w:t xml:space="preserve">, впервые была дана </w:t>
      </w:r>
      <w:r>
        <w:rPr>
          <w:sz w:val="28"/>
          <w:szCs w:val="28"/>
        </w:rPr>
        <w:t>стоимостная оценка</w:t>
      </w:r>
      <w:r w:rsidRPr="00D01A28">
        <w:rPr>
          <w:sz w:val="28"/>
          <w:szCs w:val="28"/>
        </w:rPr>
        <w:t xml:space="preserve"> стоимости одной тонны выбросов углекислого газа. Стоимость квот на выброс парниковых газов в рамках механизмов </w:t>
      </w:r>
      <w:r w:rsidRPr="00D01A28">
        <w:rPr>
          <w:sz w:val="28"/>
          <w:szCs w:val="28"/>
        </w:rPr>
        <w:lastRenderedPageBreak/>
        <w:t xml:space="preserve">Киотского протокола, в 2007 на европейском рынке составляла 7-8 евро за тонну выбросов. В январе 2011 года </w:t>
      </w:r>
      <w:r w:rsidRPr="00D01A28">
        <w:rPr>
          <w:sz w:val="28"/>
        </w:rPr>
        <w:t xml:space="preserve">японские Mitsubishi и Nippon Oil купили у российской </w:t>
      </w:r>
      <w:r>
        <w:rPr>
          <w:sz w:val="28"/>
        </w:rPr>
        <w:t>«</w:t>
      </w:r>
      <w:r w:rsidRPr="00D01A28">
        <w:rPr>
          <w:sz w:val="28"/>
        </w:rPr>
        <w:t>Газпром нефти</w:t>
      </w:r>
      <w:r>
        <w:rPr>
          <w:sz w:val="28"/>
        </w:rPr>
        <w:t>»</w:t>
      </w:r>
      <w:r w:rsidRPr="00D01A28">
        <w:rPr>
          <w:sz w:val="28"/>
        </w:rPr>
        <w:t xml:space="preserve"> по конкурсу официального оператора Росси Сбербанка квоты на выброс 290 тысяч тонн парниковых газов. Стоимость выбросов оценивалась в 3,3 миллиона евро (4 миллиона долларов)</w:t>
      </w:r>
      <w:r>
        <w:rPr>
          <w:sz w:val="28"/>
        </w:rPr>
        <w:t xml:space="preserve"> [7</w:t>
      </w:r>
      <w:r w:rsidR="00F446BA">
        <w:rPr>
          <w:sz w:val="28"/>
        </w:rPr>
        <w:t>4</w:t>
      </w:r>
      <w:r w:rsidRPr="00D01A28">
        <w:rPr>
          <w:sz w:val="28"/>
        </w:rPr>
        <w:t xml:space="preserve">]. </w:t>
      </w:r>
      <w:r w:rsidRPr="00DA192F">
        <w:rPr>
          <w:sz w:val="28"/>
        </w:rPr>
        <w:t>В пересч</w:t>
      </w:r>
      <w:r>
        <w:rPr>
          <w:sz w:val="28"/>
        </w:rPr>
        <w:t>е</w:t>
      </w:r>
      <w:r w:rsidRPr="00DA192F">
        <w:rPr>
          <w:sz w:val="28"/>
        </w:rPr>
        <w:t>те на 1 тонну выбросов это составило 13,73 долларов или 11,38 евро</w:t>
      </w:r>
    </w:p>
    <w:p w:rsidR="00C62747" w:rsidRPr="00D01A28" w:rsidRDefault="00C62747" w:rsidP="00C62747">
      <w:pPr>
        <w:spacing w:line="360" w:lineRule="auto"/>
        <w:ind w:firstLine="709"/>
        <w:jc w:val="both"/>
        <w:rPr>
          <w:sz w:val="28"/>
        </w:rPr>
      </w:pPr>
      <w:r w:rsidRPr="00D01A28">
        <w:rPr>
          <w:sz w:val="28"/>
        </w:rPr>
        <w:t>Торги на квоты на выбросы парникового газа осуществляются Европейской бир</w:t>
      </w:r>
      <w:r>
        <w:rPr>
          <w:sz w:val="28"/>
        </w:rPr>
        <w:t>жей EU ETS с 1 января 2005 года</w:t>
      </w:r>
      <w:r w:rsidRPr="00D01A28">
        <w:rPr>
          <w:sz w:val="28"/>
        </w:rPr>
        <w:t xml:space="preserve">, она объединила национальные торговые системы 25 стран Евросоюза. В настоящее время объем рынка квот составляет 40 миллионов </w:t>
      </w:r>
      <w:r>
        <w:rPr>
          <w:sz w:val="28"/>
        </w:rPr>
        <w:t>евро ежедневно [</w:t>
      </w:r>
      <w:r w:rsidR="00F446BA">
        <w:rPr>
          <w:sz w:val="28"/>
        </w:rPr>
        <w:t>70</w:t>
      </w:r>
      <w:r w:rsidRPr="003B60A6">
        <w:rPr>
          <w:sz w:val="28"/>
        </w:rPr>
        <w:t>]</w:t>
      </w:r>
      <w:r>
        <w:rPr>
          <w:sz w:val="28"/>
        </w:rPr>
        <w:t xml:space="preserve">: </w:t>
      </w:r>
      <w:r w:rsidRPr="00D01A28">
        <w:rPr>
          <w:sz w:val="28"/>
        </w:rPr>
        <w:t>4 февраля 2011 года сообщала о прекращении своей работы 19 января после краж квот в результате хакерских атак на систему и хищении со счетов Чехии около 500 000 углеродных единиц (</w:t>
      </w:r>
      <w:r w:rsidRPr="00DA192F">
        <w:rPr>
          <w:sz w:val="28"/>
        </w:rPr>
        <w:t>рыночная цена каждой составляет около 14 евро</w:t>
      </w:r>
      <w:r w:rsidRPr="00D01A28">
        <w:rPr>
          <w:sz w:val="28"/>
        </w:rPr>
        <w:t xml:space="preserve">). По данным Еврокомиссии, хакеры, взломавшие систему ETS, украли не менее двух миллионов сертификатов на выброс парниковых газов. По предварительным данным, общая сумма похищенных сертификатов составила около 30 миллионов евро. </w:t>
      </w:r>
      <w:r w:rsidRPr="00DA192F">
        <w:rPr>
          <w:sz w:val="28"/>
        </w:rPr>
        <w:t>Рыночная цена сертификата в этом случае составила 15 евро.</w:t>
      </w:r>
    </w:p>
    <w:p w:rsidR="00C62747" w:rsidRPr="00D01A28" w:rsidRDefault="00C62747" w:rsidP="00C62747">
      <w:pPr>
        <w:spacing w:line="360" w:lineRule="auto"/>
        <w:ind w:firstLine="709"/>
        <w:jc w:val="both"/>
        <w:rPr>
          <w:sz w:val="28"/>
          <w:szCs w:val="28"/>
        </w:rPr>
      </w:pPr>
      <w:r w:rsidRPr="00D01A28">
        <w:rPr>
          <w:sz w:val="28"/>
        </w:rPr>
        <w:t>В марте 2009 г. Украина продала квоту на 30</w:t>
      </w:r>
      <w:r>
        <w:rPr>
          <w:sz w:val="28"/>
        </w:rPr>
        <w:t xml:space="preserve"> млн. </w:t>
      </w:r>
      <w:r w:rsidRPr="00D01A28">
        <w:rPr>
          <w:sz w:val="28"/>
        </w:rPr>
        <w:t>тонн выбросов парниковых газов</w:t>
      </w:r>
      <w:r>
        <w:rPr>
          <w:sz w:val="28"/>
        </w:rPr>
        <w:t xml:space="preserve"> </w:t>
      </w:r>
      <w:r w:rsidRPr="00D01A28">
        <w:rPr>
          <w:sz w:val="28"/>
        </w:rPr>
        <w:t>Японии, затем еще 3</w:t>
      </w:r>
      <w:r>
        <w:rPr>
          <w:sz w:val="28"/>
        </w:rPr>
        <w:t xml:space="preserve"> млн. </w:t>
      </w:r>
      <w:r w:rsidRPr="00D01A28">
        <w:rPr>
          <w:sz w:val="28"/>
        </w:rPr>
        <w:t xml:space="preserve">тонн Испании по цене </w:t>
      </w:r>
      <w:r w:rsidRPr="00DA192F">
        <w:rPr>
          <w:sz w:val="28"/>
        </w:rPr>
        <w:t>10 евро за тонну</w:t>
      </w:r>
      <w:r w:rsidRPr="00D01A28">
        <w:rPr>
          <w:sz w:val="28"/>
        </w:rPr>
        <w:t>. О намерении купить еще 150 млн</w:t>
      </w:r>
      <w:r>
        <w:rPr>
          <w:sz w:val="28"/>
        </w:rPr>
        <w:t>.</w:t>
      </w:r>
      <w:r w:rsidRPr="00D01A28">
        <w:rPr>
          <w:sz w:val="28"/>
        </w:rPr>
        <w:t xml:space="preserve"> тонн заявляли Новая Зеландия и </w:t>
      </w:r>
      <w:r w:rsidRPr="00D01A28">
        <w:rPr>
          <w:sz w:val="28"/>
          <w:szCs w:val="28"/>
        </w:rPr>
        <w:t>Швейцария [</w:t>
      </w:r>
      <w:r w:rsidRPr="003B60A6">
        <w:rPr>
          <w:sz w:val="28"/>
          <w:szCs w:val="28"/>
        </w:rPr>
        <w:t>1</w:t>
      </w:r>
      <w:r>
        <w:rPr>
          <w:sz w:val="28"/>
          <w:szCs w:val="28"/>
        </w:rPr>
        <w:t>4</w:t>
      </w:r>
      <w:r w:rsidR="00F446BA">
        <w:rPr>
          <w:sz w:val="28"/>
          <w:szCs w:val="28"/>
        </w:rPr>
        <w:t>8</w:t>
      </w:r>
      <w:r w:rsidRPr="00D01A28">
        <w:rPr>
          <w:sz w:val="28"/>
          <w:szCs w:val="28"/>
        </w:rPr>
        <w:t>].</w:t>
      </w:r>
    </w:p>
    <w:p w:rsidR="00C62747" w:rsidRPr="0077767B" w:rsidRDefault="00C62747" w:rsidP="00C62747">
      <w:pPr>
        <w:pStyle w:val="afa"/>
        <w:spacing w:before="0" w:beforeAutospacing="0" w:after="0" w:afterAutospacing="0" w:line="360" w:lineRule="auto"/>
        <w:ind w:firstLine="709"/>
        <w:jc w:val="both"/>
        <w:rPr>
          <w:sz w:val="28"/>
          <w:szCs w:val="28"/>
        </w:rPr>
      </w:pPr>
      <w:r w:rsidRPr="002C6F57">
        <w:rPr>
          <w:sz w:val="28"/>
          <w:szCs w:val="28"/>
        </w:rPr>
        <w:t>Согласно подсчетам агентства Bloomberg на основе данных Еврокомиссии в 2006 году в Европе образовался избыток квот на выброс парниковых газов. Европейские предприятия сообщили о выбросе в атмосферу 1,776 млрд. тонн углекислого газа в 2006 году, в то время как общий объем квот составлял 1,795 млрд</w:t>
      </w:r>
      <w:r>
        <w:rPr>
          <w:sz w:val="28"/>
          <w:szCs w:val="28"/>
        </w:rPr>
        <w:t>.</w:t>
      </w:r>
      <w:r w:rsidRPr="002C6F57">
        <w:rPr>
          <w:sz w:val="28"/>
          <w:szCs w:val="28"/>
        </w:rPr>
        <w:t xml:space="preserve"> тонн. В ходе торгов квоты на 2008 год подешевели на 65 центов</w:t>
      </w:r>
      <w:r>
        <w:rPr>
          <w:sz w:val="28"/>
          <w:szCs w:val="28"/>
        </w:rPr>
        <w:t xml:space="preserve"> – </w:t>
      </w:r>
      <w:r w:rsidRPr="002C6F57">
        <w:rPr>
          <w:sz w:val="28"/>
          <w:szCs w:val="28"/>
        </w:rPr>
        <w:t xml:space="preserve">до </w:t>
      </w:r>
      <w:r w:rsidRPr="00DA192F">
        <w:rPr>
          <w:sz w:val="28"/>
          <w:szCs w:val="28"/>
        </w:rPr>
        <w:t>16,83 евро за тонну</w:t>
      </w:r>
      <w:r w:rsidRPr="000F0453">
        <w:rPr>
          <w:b/>
          <w:sz w:val="28"/>
          <w:szCs w:val="28"/>
        </w:rPr>
        <w:t xml:space="preserve"> </w:t>
      </w:r>
      <w:r w:rsidRPr="000F0453">
        <w:rPr>
          <w:sz w:val="28"/>
          <w:szCs w:val="28"/>
        </w:rPr>
        <w:t>[</w:t>
      </w:r>
      <w:r>
        <w:rPr>
          <w:sz w:val="28"/>
          <w:szCs w:val="28"/>
        </w:rPr>
        <w:t>6</w:t>
      </w:r>
      <w:r w:rsidR="00F446BA">
        <w:rPr>
          <w:sz w:val="28"/>
          <w:szCs w:val="28"/>
        </w:rPr>
        <w:t>7</w:t>
      </w:r>
      <w:r w:rsidRPr="000F0453">
        <w:rPr>
          <w:sz w:val="28"/>
          <w:szCs w:val="28"/>
        </w:rPr>
        <w:t>].</w:t>
      </w:r>
      <w:r w:rsidRPr="002C6F57">
        <w:rPr>
          <w:sz w:val="28"/>
          <w:szCs w:val="28"/>
        </w:rPr>
        <w:t xml:space="preserve"> В Германии планируется аукционная продажа эми</w:t>
      </w:r>
      <w:r w:rsidRPr="00070319">
        <w:rPr>
          <w:sz w:val="28"/>
          <w:szCs w:val="28"/>
        </w:rPr>
        <w:t>ссионных сертификатов</w:t>
      </w:r>
      <w:r>
        <w:rPr>
          <w:sz w:val="28"/>
          <w:szCs w:val="28"/>
        </w:rPr>
        <w:t xml:space="preserve"> на выбросы «парниковых» газов</w:t>
      </w:r>
      <w:r w:rsidRPr="00070319">
        <w:rPr>
          <w:sz w:val="28"/>
          <w:szCs w:val="28"/>
        </w:rPr>
        <w:t xml:space="preserve">. </w:t>
      </w:r>
    </w:p>
    <w:p w:rsidR="00C62747" w:rsidRPr="0077767B" w:rsidRDefault="00C62747" w:rsidP="00C62747">
      <w:pPr>
        <w:pStyle w:val="afa"/>
        <w:spacing w:before="0" w:beforeAutospacing="0" w:after="0" w:afterAutospacing="0" w:line="360" w:lineRule="auto"/>
        <w:ind w:firstLine="709"/>
        <w:jc w:val="both"/>
        <w:rPr>
          <w:sz w:val="28"/>
          <w:szCs w:val="28"/>
        </w:rPr>
      </w:pPr>
      <w:r w:rsidRPr="0077767B">
        <w:rPr>
          <w:sz w:val="28"/>
          <w:szCs w:val="28"/>
        </w:rPr>
        <w:t>Для химической отрасли подобный подход привед</w:t>
      </w:r>
      <w:r>
        <w:rPr>
          <w:sz w:val="28"/>
          <w:szCs w:val="28"/>
        </w:rPr>
        <w:t>е</w:t>
      </w:r>
      <w:r w:rsidRPr="0077767B">
        <w:rPr>
          <w:sz w:val="28"/>
          <w:szCs w:val="28"/>
        </w:rPr>
        <w:t xml:space="preserve">т к существенному увеличению затрат. Если исходить из того, что стоимость сертификата будет </w:t>
      </w:r>
      <w:r w:rsidRPr="0077767B">
        <w:rPr>
          <w:sz w:val="28"/>
          <w:szCs w:val="28"/>
        </w:rPr>
        <w:lastRenderedPageBreak/>
        <w:t xml:space="preserve">равняться </w:t>
      </w:r>
      <w:r w:rsidRPr="00DA192F">
        <w:rPr>
          <w:sz w:val="28"/>
          <w:szCs w:val="28"/>
        </w:rPr>
        <w:t>35 евро за 1 тонну</w:t>
      </w:r>
      <w:r w:rsidRPr="0077767B">
        <w:rPr>
          <w:sz w:val="28"/>
          <w:szCs w:val="28"/>
        </w:rPr>
        <w:t xml:space="preserve"> СО</w:t>
      </w:r>
      <w:proofErr w:type="gramStart"/>
      <w:r w:rsidRPr="0077767B">
        <w:rPr>
          <w:sz w:val="28"/>
          <w:szCs w:val="28"/>
          <w:vertAlign w:val="subscript"/>
        </w:rPr>
        <w:t>2</w:t>
      </w:r>
      <w:proofErr w:type="gramEnd"/>
      <w:r w:rsidRPr="0077767B">
        <w:rPr>
          <w:sz w:val="28"/>
          <w:szCs w:val="28"/>
        </w:rPr>
        <w:t xml:space="preserve">, то после 2020 г. только в Германии ежегодные затраты превысят 2 млрд. евро, а в масштабах ЕС приблизятся к 9 млрд. евро. Для </w:t>
      </w:r>
      <w:r>
        <w:rPr>
          <w:sz w:val="28"/>
          <w:szCs w:val="28"/>
        </w:rPr>
        <w:t>предприятий химической промышленности</w:t>
      </w:r>
      <w:r w:rsidRPr="0077767B">
        <w:rPr>
          <w:sz w:val="28"/>
          <w:szCs w:val="28"/>
        </w:rPr>
        <w:t xml:space="preserve"> участие в торгах сертификатами обойд</w:t>
      </w:r>
      <w:r>
        <w:rPr>
          <w:sz w:val="28"/>
          <w:szCs w:val="28"/>
        </w:rPr>
        <w:t>е</w:t>
      </w:r>
      <w:r w:rsidRPr="0077767B">
        <w:rPr>
          <w:sz w:val="28"/>
          <w:szCs w:val="28"/>
        </w:rPr>
        <w:t>тся в сумму – от 450 до 600 млн. евро (в зависимости от цены за 1 тонну СО</w:t>
      </w:r>
      <w:proofErr w:type="gramStart"/>
      <w:r w:rsidRPr="000A57D0">
        <w:rPr>
          <w:sz w:val="28"/>
          <w:szCs w:val="28"/>
          <w:vertAlign w:val="subscript"/>
        </w:rPr>
        <w:t>2</w:t>
      </w:r>
      <w:proofErr w:type="gramEnd"/>
      <w:r w:rsidRPr="0077767B">
        <w:rPr>
          <w:sz w:val="28"/>
          <w:szCs w:val="28"/>
        </w:rPr>
        <w:t xml:space="preserve"> – от </w:t>
      </w:r>
      <w:r w:rsidRPr="00DA192F">
        <w:rPr>
          <w:sz w:val="28"/>
          <w:szCs w:val="28"/>
        </w:rPr>
        <w:t>30 до 40 евро</w:t>
      </w:r>
      <w:r w:rsidRPr="0077767B">
        <w:rPr>
          <w:sz w:val="28"/>
          <w:szCs w:val="28"/>
        </w:rPr>
        <w:t>)</w:t>
      </w:r>
      <w:r w:rsidRPr="000F0453">
        <w:rPr>
          <w:sz w:val="28"/>
          <w:szCs w:val="28"/>
        </w:rPr>
        <w:t xml:space="preserve"> [</w:t>
      </w:r>
      <w:r>
        <w:rPr>
          <w:sz w:val="28"/>
          <w:szCs w:val="28"/>
        </w:rPr>
        <w:t>24</w:t>
      </w:r>
      <w:r w:rsidRPr="000F0453">
        <w:rPr>
          <w:sz w:val="28"/>
          <w:szCs w:val="28"/>
        </w:rPr>
        <w:t>]</w:t>
      </w:r>
      <w:r w:rsidRPr="0077767B">
        <w:rPr>
          <w:sz w:val="28"/>
          <w:szCs w:val="28"/>
        </w:rPr>
        <w:t xml:space="preserve">. </w:t>
      </w:r>
    </w:p>
    <w:p w:rsidR="00C62747" w:rsidRPr="00D01A28" w:rsidRDefault="00C62747" w:rsidP="00C62747">
      <w:pPr>
        <w:pStyle w:val="afa"/>
        <w:spacing w:before="0" w:beforeAutospacing="0" w:after="0" w:afterAutospacing="0" w:line="360" w:lineRule="auto"/>
        <w:ind w:firstLine="709"/>
        <w:jc w:val="both"/>
        <w:rPr>
          <w:sz w:val="28"/>
        </w:rPr>
      </w:pPr>
      <w:r w:rsidRPr="00D01A28">
        <w:rPr>
          <w:sz w:val="28"/>
          <w:szCs w:val="28"/>
        </w:rPr>
        <w:t xml:space="preserve">В Европейскую систему торговли квотами на выбросы парниковых газов (EU ETS) </w:t>
      </w:r>
      <w:r w:rsidRPr="00DA192F">
        <w:rPr>
          <w:sz w:val="28"/>
          <w:szCs w:val="28"/>
        </w:rPr>
        <w:t>решено включить</w:t>
      </w:r>
      <w:r w:rsidRPr="00D01A28">
        <w:rPr>
          <w:sz w:val="28"/>
          <w:szCs w:val="28"/>
        </w:rPr>
        <w:t xml:space="preserve"> и авиационную отрасль. Уже с 2012 г., по замыслу Евросоюза, авиакомпании должны полностью включиться в систему EU ETS. </w:t>
      </w:r>
      <w:r w:rsidRPr="00D01A28">
        <w:rPr>
          <w:sz w:val="28"/>
        </w:rPr>
        <w:t>С 2012 года 85% квот на выбросы CO2 распределяются бесплатно, остальные 15% надо докупать. Постепенно доля платных вредных выбросов будет увеличиваться. Рыночную стоимость будут определять исключительно игроки авиационного рынка, которые сочтут полеты над территорией Европы выгодными для себя. Сейчас одна квота (1 тонна эмиссии СО</w:t>
      </w:r>
      <w:proofErr w:type="gramStart"/>
      <w:r w:rsidRPr="00D01A28">
        <w:rPr>
          <w:sz w:val="28"/>
          <w:vertAlign w:val="subscript"/>
        </w:rPr>
        <w:t>2</w:t>
      </w:r>
      <w:proofErr w:type="gramEnd"/>
      <w:r w:rsidRPr="00D01A28">
        <w:rPr>
          <w:sz w:val="28"/>
        </w:rPr>
        <w:t>) стоит 13 евро. По прогнозам цена квоты может вырасти до 300 евро</w:t>
      </w:r>
      <w:r>
        <w:rPr>
          <w:sz w:val="28"/>
        </w:rPr>
        <w:t xml:space="preserve"> </w:t>
      </w:r>
      <w:r w:rsidRPr="00D01A28">
        <w:rPr>
          <w:sz w:val="28"/>
        </w:rPr>
        <w:t>[</w:t>
      </w:r>
      <w:r>
        <w:rPr>
          <w:sz w:val="28"/>
        </w:rPr>
        <w:t>21</w:t>
      </w:r>
      <w:r w:rsidRPr="00D01A28">
        <w:rPr>
          <w:sz w:val="28"/>
        </w:rPr>
        <w:t>].</w:t>
      </w:r>
    </w:p>
    <w:p w:rsidR="00C62747" w:rsidRPr="00D01A28" w:rsidRDefault="00C62747" w:rsidP="00C62747">
      <w:pPr>
        <w:pStyle w:val="afa"/>
        <w:spacing w:before="0" w:beforeAutospacing="0" w:after="0" w:afterAutospacing="0" w:line="360" w:lineRule="auto"/>
        <w:ind w:firstLine="709"/>
        <w:jc w:val="both"/>
        <w:rPr>
          <w:sz w:val="28"/>
          <w:szCs w:val="28"/>
        </w:rPr>
      </w:pPr>
      <w:r w:rsidRPr="00D01A28">
        <w:rPr>
          <w:sz w:val="28"/>
          <w:szCs w:val="28"/>
        </w:rPr>
        <w:t xml:space="preserve">Попытаемся оценить стоимость полезности леса в углеродном цикле на примере </w:t>
      </w:r>
      <w:r w:rsidRPr="00DA192F">
        <w:rPr>
          <w:sz w:val="28"/>
          <w:szCs w:val="28"/>
        </w:rPr>
        <w:t>стоимости</w:t>
      </w:r>
      <w:r w:rsidRPr="00D01A28">
        <w:rPr>
          <w:sz w:val="28"/>
          <w:szCs w:val="28"/>
        </w:rPr>
        <w:t xml:space="preserve"> Сиротинского участкового лесничества Тр</w:t>
      </w:r>
      <w:r>
        <w:rPr>
          <w:sz w:val="28"/>
          <w:szCs w:val="28"/>
        </w:rPr>
        <w:t>е</w:t>
      </w:r>
      <w:r w:rsidRPr="00D01A28">
        <w:rPr>
          <w:sz w:val="28"/>
          <w:szCs w:val="28"/>
        </w:rPr>
        <w:t xml:space="preserve">хостровского мастерского участка ГУ </w:t>
      </w:r>
      <w:r>
        <w:rPr>
          <w:sz w:val="28"/>
          <w:szCs w:val="28"/>
        </w:rPr>
        <w:t>«</w:t>
      </w:r>
      <w:r w:rsidRPr="00D01A28">
        <w:rPr>
          <w:sz w:val="28"/>
          <w:szCs w:val="28"/>
        </w:rPr>
        <w:t>Иловлинское лесничество</w:t>
      </w:r>
      <w:r>
        <w:rPr>
          <w:sz w:val="28"/>
          <w:szCs w:val="28"/>
        </w:rPr>
        <w:t>»</w:t>
      </w:r>
      <w:r w:rsidRPr="00D01A28">
        <w:rPr>
          <w:sz w:val="28"/>
          <w:szCs w:val="28"/>
        </w:rPr>
        <w:t xml:space="preserve"> Волгоградской области.</w:t>
      </w:r>
    </w:p>
    <w:p w:rsidR="00C62747" w:rsidRPr="00D01A28" w:rsidRDefault="00C62747" w:rsidP="00C62747">
      <w:pPr>
        <w:pStyle w:val="afa"/>
        <w:spacing w:before="0" w:beforeAutospacing="0" w:after="0" w:afterAutospacing="0" w:line="360" w:lineRule="auto"/>
        <w:ind w:firstLine="709"/>
        <w:jc w:val="both"/>
        <w:rPr>
          <w:sz w:val="28"/>
        </w:rPr>
      </w:pPr>
      <w:r w:rsidRPr="00D01A28">
        <w:rPr>
          <w:sz w:val="28"/>
        </w:rPr>
        <w:t>Леса в Волгоградской области распространены в основном по речным долинам, по балкам и оврагам. Состоят они из дуба, клена, вяза, тополя, различных кустарников, встречаются сосновые боры, а занимают они лишь 4,3% территории области.</w:t>
      </w:r>
    </w:p>
    <w:p w:rsidR="00C62747" w:rsidRPr="00072339" w:rsidRDefault="00C62747" w:rsidP="00C62747">
      <w:pPr>
        <w:pStyle w:val="afa"/>
        <w:spacing w:before="0" w:beforeAutospacing="0" w:after="0" w:afterAutospacing="0" w:line="360" w:lineRule="auto"/>
        <w:ind w:firstLine="709"/>
        <w:jc w:val="both"/>
        <w:rPr>
          <w:sz w:val="28"/>
          <w:szCs w:val="28"/>
        </w:rPr>
      </w:pPr>
      <w:r w:rsidRPr="00D01A28">
        <w:rPr>
          <w:sz w:val="28"/>
          <w:szCs w:val="28"/>
        </w:rPr>
        <w:t xml:space="preserve">К </w:t>
      </w:r>
      <w:r w:rsidRPr="001E4DE4">
        <w:rPr>
          <w:sz w:val="28"/>
        </w:rPr>
        <w:t>главным</w:t>
      </w:r>
      <w:r w:rsidRPr="00D01A28">
        <w:rPr>
          <w:sz w:val="28"/>
          <w:szCs w:val="28"/>
        </w:rPr>
        <w:t xml:space="preserve"> лесообразующим породам относятся, дуб</w:t>
      </w:r>
      <w:r>
        <w:rPr>
          <w:sz w:val="28"/>
          <w:szCs w:val="28"/>
        </w:rPr>
        <w:t xml:space="preserve"> – </w:t>
      </w:r>
      <w:r w:rsidRPr="00D01A28">
        <w:rPr>
          <w:sz w:val="28"/>
          <w:szCs w:val="28"/>
        </w:rPr>
        <w:t>62,9%, сосна</w:t>
      </w:r>
      <w:r>
        <w:rPr>
          <w:sz w:val="28"/>
          <w:szCs w:val="28"/>
        </w:rPr>
        <w:t xml:space="preserve"> – </w:t>
      </w:r>
      <w:r w:rsidRPr="00D01A28">
        <w:rPr>
          <w:sz w:val="28"/>
          <w:szCs w:val="28"/>
        </w:rPr>
        <w:t>10,7, тополь 8,2, ильмовые</w:t>
      </w:r>
      <w:r>
        <w:rPr>
          <w:sz w:val="28"/>
          <w:szCs w:val="28"/>
        </w:rPr>
        <w:t xml:space="preserve"> – </w:t>
      </w:r>
      <w:r w:rsidRPr="00D01A28">
        <w:rPr>
          <w:sz w:val="28"/>
          <w:szCs w:val="28"/>
        </w:rPr>
        <w:t>6,1, ясень</w:t>
      </w:r>
      <w:r>
        <w:rPr>
          <w:sz w:val="28"/>
          <w:szCs w:val="28"/>
        </w:rPr>
        <w:t xml:space="preserve"> – </w:t>
      </w:r>
      <w:r w:rsidRPr="00D01A28">
        <w:rPr>
          <w:sz w:val="28"/>
          <w:szCs w:val="28"/>
        </w:rPr>
        <w:t>4,8, ивы</w:t>
      </w:r>
      <w:r>
        <w:rPr>
          <w:sz w:val="28"/>
          <w:szCs w:val="28"/>
        </w:rPr>
        <w:t xml:space="preserve"> – </w:t>
      </w:r>
      <w:r w:rsidRPr="00D01A28">
        <w:rPr>
          <w:sz w:val="28"/>
          <w:szCs w:val="28"/>
        </w:rPr>
        <w:t>1,9, ольха</w:t>
      </w:r>
      <w:r>
        <w:rPr>
          <w:sz w:val="28"/>
          <w:szCs w:val="28"/>
        </w:rPr>
        <w:t xml:space="preserve"> – </w:t>
      </w:r>
      <w:r w:rsidRPr="00D01A28">
        <w:rPr>
          <w:sz w:val="28"/>
          <w:szCs w:val="28"/>
        </w:rPr>
        <w:t>2,4, осина</w:t>
      </w:r>
      <w:r>
        <w:rPr>
          <w:sz w:val="28"/>
          <w:szCs w:val="28"/>
        </w:rPr>
        <w:t xml:space="preserve"> – </w:t>
      </w:r>
      <w:r w:rsidRPr="00D01A28">
        <w:rPr>
          <w:sz w:val="28"/>
          <w:szCs w:val="28"/>
        </w:rPr>
        <w:t>2,4, береза-1,4, клен</w:t>
      </w:r>
      <w:r>
        <w:rPr>
          <w:sz w:val="28"/>
          <w:szCs w:val="28"/>
        </w:rPr>
        <w:t xml:space="preserve"> – </w:t>
      </w:r>
      <w:r w:rsidRPr="00D01A28">
        <w:rPr>
          <w:sz w:val="28"/>
          <w:szCs w:val="28"/>
        </w:rPr>
        <w:t>1,0, акация белая-0,8.% [</w:t>
      </w:r>
      <w:r w:rsidR="00F446BA">
        <w:rPr>
          <w:sz w:val="28"/>
          <w:szCs w:val="28"/>
        </w:rPr>
        <w:t>84</w:t>
      </w:r>
      <w:r w:rsidRPr="00D01A28">
        <w:rPr>
          <w:sz w:val="28"/>
          <w:szCs w:val="28"/>
        </w:rPr>
        <w:t>].</w:t>
      </w:r>
    </w:p>
    <w:p w:rsidR="00E204F4" w:rsidRPr="008F065A" w:rsidRDefault="00E204F4" w:rsidP="00E204F4">
      <w:pPr>
        <w:pStyle w:val="afa"/>
        <w:spacing w:before="0" w:beforeAutospacing="0" w:after="0" w:afterAutospacing="0" w:line="360" w:lineRule="auto"/>
        <w:ind w:firstLine="709"/>
        <w:jc w:val="both"/>
        <w:rPr>
          <w:sz w:val="28"/>
          <w:szCs w:val="28"/>
        </w:rPr>
      </w:pPr>
      <w:r w:rsidRPr="008F065A">
        <w:rPr>
          <w:sz w:val="28"/>
          <w:szCs w:val="28"/>
        </w:rPr>
        <w:t>Согласно данных Волжского международного института леса, каждый гектар лесных насаждений Волгоградской области ежегодно поглощает около трех тонн углекислого газа и депонирует почти тонну углерода</w:t>
      </w:r>
      <w:r w:rsidRPr="008F065A">
        <w:rPr>
          <w:color w:val="000000"/>
          <w:sz w:val="28"/>
          <w:szCs w:val="28"/>
        </w:rPr>
        <w:t>.</w:t>
      </w:r>
    </w:p>
    <w:p w:rsidR="00E204F4" w:rsidRDefault="00E204F4">
      <w:pPr>
        <w:spacing w:after="200" w:line="276" w:lineRule="auto"/>
        <w:rPr>
          <w:rFonts w:eastAsia="Calibri"/>
          <w:b/>
          <w:sz w:val="28"/>
          <w:szCs w:val="28"/>
        </w:rPr>
      </w:pPr>
      <w:r>
        <w:rPr>
          <w:b/>
          <w:sz w:val="28"/>
          <w:szCs w:val="28"/>
        </w:rPr>
        <w:br w:type="page"/>
      </w:r>
    </w:p>
    <w:p w:rsidR="00E204F4" w:rsidRPr="00E204F4" w:rsidRDefault="00E204F4" w:rsidP="00C62747">
      <w:pPr>
        <w:pStyle w:val="afa"/>
        <w:spacing w:before="0" w:beforeAutospacing="0" w:after="0" w:afterAutospacing="0" w:line="360" w:lineRule="auto"/>
        <w:ind w:firstLine="709"/>
        <w:jc w:val="both"/>
        <w:rPr>
          <w:b/>
          <w:sz w:val="28"/>
          <w:szCs w:val="28"/>
        </w:rPr>
      </w:pPr>
    </w:p>
    <w:p w:rsidR="00C62747" w:rsidRPr="00D01A28" w:rsidRDefault="00C62747" w:rsidP="00C62747">
      <w:pPr>
        <w:spacing w:line="360" w:lineRule="auto"/>
        <w:jc w:val="right"/>
        <w:rPr>
          <w:i/>
          <w:sz w:val="28"/>
          <w:szCs w:val="28"/>
        </w:rPr>
      </w:pPr>
      <w:r w:rsidRPr="00D01A28">
        <w:rPr>
          <w:i/>
          <w:sz w:val="28"/>
          <w:szCs w:val="28"/>
        </w:rPr>
        <w:t xml:space="preserve">Таблица </w:t>
      </w:r>
      <w:r>
        <w:rPr>
          <w:i/>
          <w:sz w:val="28"/>
          <w:szCs w:val="28"/>
          <w:lang w:val="en-US"/>
        </w:rPr>
        <w:t>III</w:t>
      </w:r>
      <w:r w:rsidRPr="0002029F">
        <w:rPr>
          <w:i/>
          <w:sz w:val="28"/>
          <w:szCs w:val="28"/>
        </w:rPr>
        <w:t>.</w:t>
      </w:r>
      <w:r w:rsidRPr="00C22823">
        <w:rPr>
          <w:i/>
          <w:sz w:val="28"/>
          <w:szCs w:val="28"/>
        </w:rPr>
        <w:t>2</w:t>
      </w:r>
      <w:r w:rsidRPr="0002029F">
        <w:rPr>
          <w:i/>
          <w:sz w:val="28"/>
          <w:szCs w:val="28"/>
        </w:rPr>
        <w:t>.</w:t>
      </w:r>
      <w:r w:rsidRPr="00C22823">
        <w:rPr>
          <w:i/>
          <w:sz w:val="28"/>
          <w:szCs w:val="28"/>
        </w:rPr>
        <w:t>7</w:t>
      </w:r>
      <w:r w:rsidRPr="00D01A28">
        <w:rPr>
          <w:i/>
          <w:sz w:val="28"/>
          <w:szCs w:val="28"/>
        </w:rPr>
        <w:t>.</w:t>
      </w:r>
    </w:p>
    <w:p w:rsidR="00C62747" w:rsidRPr="00D01A28" w:rsidRDefault="00C62747" w:rsidP="00C62747">
      <w:pPr>
        <w:spacing w:line="360" w:lineRule="auto"/>
        <w:jc w:val="center"/>
        <w:rPr>
          <w:b/>
          <w:sz w:val="28"/>
          <w:szCs w:val="28"/>
        </w:rPr>
      </w:pPr>
      <w:r w:rsidRPr="00D01A28">
        <w:rPr>
          <w:b/>
          <w:sz w:val="28"/>
          <w:szCs w:val="28"/>
        </w:rPr>
        <w:t>Результаты обследования насаждений 12 квартала Сиротинского участкового лесничества Тр</w:t>
      </w:r>
      <w:r>
        <w:rPr>
          <w:b/>
          <w:sz w:val="28"/>
          <w:szCs w:val="28"/>
        </w:rPr>
        <w:t>е</w:t>
      </w:r>
      <w:r w:rsidRPr="00D01A28">
        <w:rPr>
          <w:b/>
          <w:sz w:val="28"/>
          <w:szCs w:val="28"/>
        </w:rPr>
        <w:t>хостровского мастерского участка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93"/>
        <w:gridCol w:w="1559"/>
        <w:gridCol w:w="1134"/>
        <w:gridCol w:w="1276"/>
        <w:gridCol w:w="1417"/>
        <w:gridCol w:w="1276"/>
        <w:gridCol w:w="1241"/>
      </w:tblGrid>
      <w:tr w:rsidR="00C62747" w:rsidRPr="00DE20F4" w:rsidTr="008A5E22">
        <w:tc>
          <w:tcPr>
            <w:tcW w:w="675"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Выдел</w:t>
            </w:r>
          </w:p>
        </w:tc>
        <w:tc>
          <w:tcPr>
            <w:tcW w:w="993"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 xml:space="preserve">Площадь, </w:t>
            </w:r>
            <w:proofErr w:type="gramStart"/>
            <w:r w:rsidRPr="0023611D">
              <w:rPr>
                <w:rFonts w:asciiTheme="minorHAnsi" w:hAnsiTheme="minorHAnsi" w:cstheme="minorHAnsi"/>
                <w:sz w:val="28"/>
                <w:szCs w:val="28"/>
              </w:rPr>
              <w:t>га</w:t>
            </w:r>
            <w:proofErr w:type="gramEnd"/>
          </w:p>
        </w:tc>
        <w:tc>
          <w:tcPr>
            <w:tcW w:w="1559"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Состав</w:t>
            </w:r>
          </w:p>
        </w:tc>
        <w:tc>
          <w:tcPr>
            <w:tcW w:w="1134"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Порода</w:t>
            </w:r>
          </w:p>
        </w:tc>
        <w:tc>
          <w:tcPr>
            <w:tcW w:w="1276"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Возраст</w:t>
            </w:r>
          </w:p>
        </w:tc>
        <w:tc>
          <w:tcPr>
            <w:tcW w:w="1417"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 xml:space="preserve">Средняя высота, </w:t>
            </w:r>
            <w:proofErr w:type="gramStart"/>
            <w:r w:rsidRPr="0023611D">
              <w:rPr>
                <w:rFonts w:asciiTheme="minorHAnsi" w:hAnsiTheme="minorHAnsi" w:cstheme="minorHAnsi"/>
                <w:sz w:val="28"/>
                <w:szCs w:val="28"/>
              </w:rPr>
              <w:t>м</w:t>
            </w:r>
            <w:proofErr w:type="gramEnd"/>
          </w:p>
        </w:tc>
        <w:tc>
          <w:tcPr>
            <w:tcW w:w="1276"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 xml:space="preserve">Средний диаметр, </w:t>
            </w:r>
            <w:proofErr w:type="gramStart"/>
            <w:r w:rsidRPr="0023611D">
              <w:rPr>
                <w:rFonts w:asciiTheme="minorHAnsi" w:hAnsiTheme="minorHAnsi" w:cstheme="minorHAnsi"/>
                <w:sz w:val="28"/>
                <w:szCs w:val="28"/>
              </w:rPr>
              <w:t>см</w:t>
            </w:r>
            <w:proofErr w:type="gramEnd"/>
          </w:p>
        </w:tc>
        <w:tc>
          <w:tcPr>
            <w:tcW w:w="1241"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Тип леса</w:t>
            </w:r>
          </w:p>
        </w:tc>
      </w:tr>
      <w:tr w:rsidR="00C62747" w:rsidRPr="00DE20F4" w:rsidTr="008A5E22">
        <w:tc>
          <w:tcPr>
            <w:tcW w:w="675"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4</w:t>
            </w:r>
          </w:p>
        </w:tc>
        <w:tc>
          <w:tcPr>
            <w:tcW w:w="993"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3,1</w:t>
            </w:r>
          </w:p>
        </w:tc>
        <w:tc>
          <w:tcPr>
            <w:tcW w:w="1559"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10Дбн+Ил</w:t>
            </w:r>
          </w:p>
        </w:tc>
        <w:tc>
          <w:tcPr>
            <w:tcW w:w="1134"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Дбн</w:t>
            </w:r>
          </w:p>
        </w:tc>
        <w:tc>
          <w:tcPr>
            <w:tcW w:w="1276"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65</w:t>
            </w:r>
          </w:p>
        </w:tc>
        <w:tc>
          <w:tcPr>
            <w:tcW w:w="1417"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13</w:t>
            </w:r>
          </w:p>
        </w:tc>
        <w:tc>
          <w:tcPr>
            <w:tcW w:w="1276"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24</w:t>
            </w:r>
          </w:p>
        </w:tc>
        <w:tc>
          <w:tcPr>
            <w:tcW w:w="1241"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ДКЛЛР</w:t>
            </w:r>
          </w:p>
        </w:tc>
      </w:tr>
      <w:tr w:rsidR="00C62747" w:rsidRPr="00DE20F4" w:rsidTr="008A5E22">
        <w:tc>
          <w:tcPr>
            <w:tcW w:w="675"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9</w:t>
            </w:r>
          </w:p>
        </w:tc>
        <w:tc>
          <w:tcPr>
            <w:tcW w:w="993"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5,2</w:t>
            </w:r>
          </w:p>
        </w:tc>
        <w:tc>
          <w:tcPr>
            <w:tcW w:w="1559"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10Дбн+Ил+Клт</w:t>
            </w:r>
          </w:p>
        </w:tc>
        <w:tc>
          <w:tcPr>
            <w:tcW w:w="1134"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Дбн</w:t>
            </w:r>
          </w:p>
        </w:tc>
        <w:tc>
          <w:tcPr>
            <w:tcW w:w="1276"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70</w:t>
            </w:r>
          </w:p>
        </w:tc>
        <w:tc>
          <w:tcPr>
            <w:tcW w:w="1417"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13</w:t>
            </w:r>
          </w:p>
        </w:tc>
        <w:tc>
          <w:tcPr>
            <w:tcW w:w="1276"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26</w:t>
            </w:r>
          </w:p>
        </w:tc>
        <w:tc>
          <w:tcPr>
            <w:tcW w:w="1241"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ДКЛЛР</w:t>
            </w:r>
          </w:p>
        </w:tc>
      </w:tr>
      <w:tr w:rsidR="00C62747" w:rsidRPr="00DE20F4" w:rsidTr="008A5E22">
        <w:tc>
          <w:tcPr>
            <w:tcW w:w="675"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10</w:t>
            </w:r>
          </w:p>
        </w:tc>
        <w:tc>
          <w:tcPr>
            <w:tcW w:w="993"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7,6</w:t>
            </w:r>
          </w:p>
        </w:tc>
        <w:tc>
          <w:tcPr>
            <w:tcW w:w="1559"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10Дбн+Ос+Ил+Клт</w:t>
            </w:r>
          </w:p>
        </w:tc>
        <w:tc>
          <w:tcPr>
            <w:tcW w:w="1134"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Дбн</w:t>
            </w:r>
          </w:p>
        </w:tc>
        <w:tc>
          <w:tcPr>
            <w:tcW w:w="1276"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75</w:t>
            </w:r>
          </w:p>
        </w:tc>
        <w:tc>
          <w:tcPr>
            <w:tcW w:w="1417"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13</w:t>
            </w:r>
          </w:p>
        </w:tc>
        <w:tc>
          <w:tcPr>
            <w:tcW w:w="1276"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28</w:t>
            </w:r>
          </w:p>
        </w:tc>
        <w:tc>
          <w:tcPr>
            <w:tcW w:w="1241"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ДКЛЛР</w:t>
            </w:r>
          </w:p>
        </w:tc>
      </w:tr>
      <w:tr w:rsidR="00C62747" w:rsidRPr="00DE20F4" w:rsidTr="008A5E22">
        <w:tc>
          <w:tcPr>
            <w:tcW w:w="675"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11</w:t>
            </w:r>
          </w:p>
        </w:tc>
        <w:tc>
          <w:tcPr>
            <w:tcW w:w="993"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2,5</w:t>
            </w:r>
          </w:p>
        </w:tc>
        <w:tc>
          <w:tcPr>
            <w:tcW w:w="1559"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10Дбн+Ос</w:t>
            </w:r>
          </w:p>
        </w:tc>
        <w:tc>
          <w:tcPr>
            <w:tcW w:w="1134"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Дбн</w:t>
            </w:r>
          </w:p>
        </w:tc>
        <w:tc>
          <w:tcPr>
            <w:tcW w:w="1276"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65</w:t>
            </w:r>
          </w:p>
        </w:tc>
        <w:tc>
          <w:tcPr>
            <w:tcW w:w="1417"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12</w:t>
            </w:r>
          </w:p>
        </w:tc>
        <w:tc>
          <w:tcPr>
            <w:tcW w:w="1276"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22</w:t>
            </w:r>
          </w:p>
        </w:tc>
        <w:tc>
          <w:tcPr>
            <w:tcW w:w="1241"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ДКЛЛР</w:t>
            </w:r>
          </w:p>
        </w:tc>
      </w:tr>
      <w:tr w:rsidR="00C62747" w:rsidRPr="00DE20F4" w:rsidTr="008A5E22">
        <w:tc>
          <w:tcPr>
            <w:tcW w:w="675"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12</w:t>
            </w:r>
          </w:p>
        </w:tc>
        <w:tc>
          <w:tcPr>
            <w:tcW w:w="993"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5,0</w:t>
            </w:r>
          </w:p>
        </w:tc>
        <w:tc>
          <w:tcPr>
            <w:tcW w:w="1559"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10Дбн+Клт</w:t>
            </w:r>
          </w:p>
        </w:tc>
        <w:tc>
          <w:tcPr>
            <w:tcW w:w="1134"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Дбн</w:t>
            </w:r>
          </w:p>
        </w:tc>
        <w:tc>
          <w:tcPr>
            <w:tcW w:w="1276"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75</w:t>
            </w:r>
          </w:p>
        </w:tc>
        <w:tc>
          <w:tcPr>
            <w:tcW w:w="1417"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13</w:t>
            </w:r>
          </w:p>
        </w:tc>
        <w:tc>
          <w:tcPr>
            <w:tcW w:w="1276"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24</w:t>
            </w:r>
          </w:p>
        </w:tc>
        <w:tc>
          <w:tcPr>
            <w:tcW w:w="1241"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ДКЛЛР</w:t>
            </w:r>
          </w:p>
        </w:tc>
      </w:tr>
      <w:tr w:rsidR="00C62747" w:rsidRPr="00DE20F4" w:rsidTr="008A5E22">
        <w:tc>
          <w:tcPr>
            <w:tcW w:w="675"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13</w:t>
            </w:r>
          </w:p>
        </w:tc>
        <w:tc>
          <w:tcPr>
            <w:tcW w:w="993"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1,7</w:t>
            </w:r>
          </w:p>
        </w:tc>
        <w:tc>
          <w:tcPr>
            <w:tcW w:w="1559"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10Дбн</w:t>
            </w:r>
          </w:p>
        </w:tc>
        <w:tc>
          <w:tcPr>
            <w:tcW w:w="1134"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Дбн</w:t>
            </w:r>
          </w:p>
        </w:tc>
        <w:tc>
          <w:tcPr>
            <w:tcW w:w="1276"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55</w:t>
            </w:r>
          </w:p>
        </w:tc>
        <w:tc>
          <w:tcPr>
            <w:tcW w:w="1417"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13</w:t>
            </w:r>
          </w:p>
        </w:tc>
        <w:tc>
          <w:tcPr>
            <w:tcW w:w="1276"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22</w:t>
            </w:r>
          </w:p>
        </w:tc>
        <w:tc>
          <w:tcPr>
            <w:tcW w:w="1241"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ДКЛЛР</w:t>
            </w:r>
          </w:p>
        </w:tc>
      </w:tr>
      <w:tr w:rsidR="00C62747" w:rsidRPr="00DE20F4" w:rsidTr="008A5E22">
        <w:tc>
          <w:tcPr>
            <w:tcW w:w="675"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14</w:t>
            </w:r>
          </w:p>
        </w:tc>
        <w:tc>
          <w:tcPr>
            <w:tcW w:w="993"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3,0</w:t>
            </w:r>
          </w:p>
        </w:tc>
        <w:tc>
          <w:tcPr>
            <w:tcW w:w="1559"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10Дбн</w:t>
            </w:r>
          </w:p>
        </w:tc>
        <w:tc>
          <w:tcPr>
            <w:tcW w:w="1134"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Дбн</w:t>
            </w:r>
          </w:p>
        </w:tc>
        <w:tc>
          <w:tcPr>
            <w:tcW w:w="1276"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55</w:t>
            </w:r>
          </w:p>
        </w:tc>
        <w:tc>
          <w:tcPr>
            <w:tcW w:w="1417"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9</w:t>
            </w:r>
          </w:p>
        </w:tc>
        <w:tc>
          <w:tcPr>
            <w:tcW w:w="1276"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20</w:t>
            </w:r>
          </w:p>
        </w:tc>
        <w:tc>
          <w:tcPr>
            <w:tcW w:w="1241"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ДКЛЛР</w:t>
            </w:r>
          </w:p>
        </w:tc>
      </w:tr>
      <w:tr w:rsidR="00C62747" w:rsidRPr="00DE20F4" w:rsidTr="008A5E22">
        <w:tc>
          <w:tcPr>
            <w:tcW w:w="675"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15</w:t>
            </w:r>
          </w:p>
        </w:tc>
        <w:tc>
          <w:tcPr>
            <w:tcW w:w="993"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3,1</w:t>
            </w:r>
          </w:p>
        </w:tc>
        <w:tc>
          <w:tcPr>
            <w:tcW w:w="1559"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10Дбнс+Ил</w:t>
            </w:r>
          </w:p>
        </w:tc>
        <w:tc>
          <w:tcPr>
            <w:tcW w:w="1134"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Дбн</w:t>
            </w:r>
          </w:p>
        </w:tc>
        <w:tc>
          <w:tcPr>
            <w:tcW w:w="1276"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65</w:t>
            </w:r>
          </w:p>
        </w:tc>
        <w:tc>
          <w:tcPr>
            <w:tcW w:w="1417"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22</w:t>
            </w:r>
          </w:p>
        </w:tc>
        <w:tc>
          <w:tcPr>
            <w:tcW w:w="1276"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22</w:t>
            </w:r>
          </w:p>
        </w:tc>
        <w:tc>
          <w:tcPr>
            <w:tcW w:w="1241"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ДКЛЛР</w:t>
            </w:r>
          </w:p>
        </w:tc>
      </w:tr>
      <w:tr w:rsidR="00C62747" w:rsidRPr="00DE20F4" w:rsidTr="008A5E22">
        <w:tc>
          <w:tcPr>
            <w:tcW w:w="675"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Итого</w:t>
            </w:r>
          </w:p>
        </w:tc>
        <w:tc>
          <w:tcPr>
            <w:tcW w:w="993"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31,2</w:t>
            </w:r>
          </w:p>
        </w:tc>
        <w:tc>
          <w:tcPr>
            <w:tcW w:w="1559" w:type="dxa"/>
            <w:vAlign w:val="center"/>
          </w:tcPr>
          <w:p w:rsidR="00C62747" w:rsidRPr="0023611D" w:rsidRDefault="00C62747" w:rsidP="008A5E22">
            <w:pPr>
              <w:jc w:val="center"/>
              <w:rPr>
                <w:rFonts w:asciiTheme="minorHAnsi" w:hAnsiTheme="minorHAnsi" w:cstheme="minorHAnsi"/>
                <w:sz w:val="28"/>
                <w:szCs w:val="28"/>
              </w:rPr>
            </w:pPr>
          </w:p>
        </w:tc>
        <w:tc>
          <w:tcPr>
            <w:tcW w:w="1134" w:type="dxa"/>
            <w:vAlign w:val="center"/>
          </w:tcPr>
          <w:p w:rsidR="00C62747" w:rsidRPr="0023611D" w:rsidRDefault="00C62747" w:rsidP="008A5E22">
            <w:pPr>
              <w:jc w:val="center"/>
              <w:rPr>
                <w:rFonts w:asciiTheme="minorHAnsi" w:hAnsiTheme="minorHAnsi" w:cstheme="minorHAnsi"/>
                <w:sz w:val="28"/>
                <w:szCs w:val="28"/>
              </w:rPr>
            </w:pPr>
          </w:p>
        </w:tc>
        <w:tc>
          <w:tcPr>
            <w:tcW w:w="1276" w:type="dxa"/>
            <w:vAlign w:val="center"/>
          </w:tcPr>
          <w:p w:rsidR="00C62747" w:rsidRPr="0023611D" w:rsidRDefault="00C62747" w:rsidP="008A5E22">
            <w:pPr>
              <w:jc w:val="center"/>
              <w:rPr>
                <w:rFonts w:asciiTheme="minorHAnsi" w:hAnsiTheme="minorHAnsi" w:cstheme="minorHAnsi"/>
                <w:sz w:val="28"/>
                <w:szCs w:val="28"/>
              </w:rPr>
            </w:pPr>
          </w:p>
        </w:tc>
        <w:tc>
          <w:tcPr>
            <w:tcW w:w="1417" w:type="dxa"/>
            <w:vAlign w:val="center"/>
          </w:tcPr>
          <w:p w:rsidR="00C62747" w:rsidRPr="0023611D" w:rsidRDefault="00C62747" w:rsidP="008A5E22">
            <w:pPr>
              <w:jc w:val="center"/>
              <w:rPr>
                <w:rFonts w:asciiTheme="minorHAnsi" w:hAnsiTheme="minorHAnsi" w:cstheme="minorHAnsi"/>
                <w:sz w:val="28"/>
                <w:szCs w:val="28"/>
              </w:rPr>
            </w:pPr>
          </w:p>
        </w:tc>
        <w:tc>
          <w:tcPr>
            <w:tcW w:w="1276" w:type="dxa"/>
            <w:vAlign w:val="center"/>
          </w:tcPr>
          <w:p w:rsidR="00C62747" w:rsidRPr="0023611D" w:rsidRDefault="00C62747" w:rsidP="008A5E22">
            <w:pPr>
              <w:jc w:val="center"/>
              <w:rPr>
                <w:rFonts w:asciiTheme="minorHAnsi" w:hAnsiTheme="minorHAnsi" w:cstheme="minorHAnsi"/>
                <w:sz w:val="28"/>
                <w:szCs w:val="28"/>
              </w:rPr>
            </w:pPr>
          </w:p>
        </w:tc>
        <w:tc>
          <w:tcPr>
            <w:tcW w:w="1241" w:type="dxa"/>
            <w:vAlign w:val="center"/>
          </w:tcPr>
          <w:p w:rsidR="00C62747" w:rsidRPr="0023611D" w:rsidRDefault="00C62747" w:rsidP="008A5E22">
            <w:pPr>
              <w:jc w:val="center"/>
              <w:rPr>
                <w:rFonts w:asciiTheme="minorHAnsi" w:hAnsiTheme="minorHAnsi" w:cstheme="minorHAnsi"/>
                <w:sz w:val="28"/>
                <w:szCs w:val="28"/>
              </w:rPr>
            </w:pPr>
            <w:r w:rsidRPr="0023611D">
              <w:rPr>
                <w:rFonts w:asciiTheme="minorHAnsi" w:hAnsiTheme="minorHAnsi" w:cstheme="minorHAnsi"/>
                <w:sz w:val="28"/>
                <w:szCs w:val="28"/>
              </w:rPr>
              <w:t>ДКЛЛР</w:t>
            </w:r>
          </w:p>
        </w:tc>
      </w:tr>
    </w:tbl>
    <w:p w:rsidR="00C62747" w:rsidRPr="008F065A" w:rsidRDefault="00C62747" w:rsidP="00C62747">
      <w:pPr>
        <w:spacing w:line="360" w:lineRule="auto"/>
        <w:ind w:firstLine="709"/>
        <w:jc w:val="both"/>
        <w:rPr>
          <w:szCs w:val="28"/>
        </w:rPr>
      </w:pPr>
      <w:r w:rsidRPr="008F065A">
        <w:rPr>
          <w:szCs w:val="28"/>
        </w:rPr>
        <w:t xml:space="preserve">Целевое назначение земель – </w:t>
      </w:r>
      <w:proofErr w:type="gramStart"/>
      <w:r w:rsidRPr="008F065A">
        <w:rPr>
          <w:szCs w:val="28"/>
        </w:rPr>
        <w:t>защитные</w:t>
      </w:r>
      <w:proofErr w:type="gramEnd"/>
      <w:r w:rsidRPr="008F065A">
        <w:rPr>
          <w:szCs w:val="28"/>
        </w:rPr>
        <w:t xml:space="preserve">. Категория защитных лесов – </w:t>
      </w:r>
      <w:proofErr w:type="gramStart"/>
      <w:r w:rsidRPr="008F065A">
        <w:rPr>
          <w:szCs w:val="28"/>
        </w:rPr>
        <w:t>противоэрозионные</w:t>
      </w:r>
      <w:proofErr w:type="gramEnd"/>
      <w:r w:rsidRPr="008F065A">
        <w:rPr>
          <w:szCs w:val="28"/>
        </w:rPr>
        <w:t>.</w:t>
      </w:r>
    </w:p>
    <w:p w:rsidR="00C62747" w:rsidRPr="008F065A" w:rsidRDefault="00C62747" w:rsidP="00C62747">
      <w:pPr>
        <w:spacing w:line="360" w:lineRule="auto"/>
        <w:ind w:firstLine="709"/>
        <w:rPr>
          <w:szCs w:val="28"/>
        </w:rPr>
      </w:pPr>
      <w:r w:rsidRPr="008F065A">
        <w:rPr>
          <w:szCs w:val="28"/>
        </w:rPr>
        <w:t>Условные обозначения:</w:t>
      </w:r>
    </w:p>
    <w:p w:rsidR="00C62747" w:rsidRPr="008F065A" w:rsidRDefault="00C62747" w:rsidP="00C62747">
      <w:pPr>
        <w:spacing w:line="360" w:lineRule="auto"/>
        <w:ind w:firstLine="709"/>
        <w:rPr>
          <w:szCs w:val="28"/>
        </w:rPr>
      </w:pPr>
      <w:r w:rsidRPr="008F065A">
        <w:rPr>
          <w:szCs w:val="28"/>
        </w:rPr>
        <w:t>Дбн – дубовая низкоствольная;</w:t>
      </w:r>
    </w:p>
    <w:p w:rsidR="00C62747" w:rsidRPr="008F065A" w:rsidRDefault="00C62747" w:rsidP="00C62747">
      <w:pPr>
        <w:spacing w:line="360" w:lineRule="auto"/>
        <w:ind w:firstLine="709"/>
        <w:rPr>
          <w:szCs w:val="28"/>
        </w:rPr>
      </w:pPr>
      <w:r w:rsidRPr="008F065A">
        <w:rPr>
          <w:szCs w:val="28"/>
        </w:rPr>
        <w:t>Клт, Ил (кл</w:t>
      </w:r>
      <w:r>
        <w:rPr>
          <w:szCs w:val="28"/>
        </w:rPr>
        <w:t>е</w:t>
      </w:r>
      <w:r w:rsidRPr="008F065A">
        <w:rPr>
          <w:szCs w:val="28"/>
        </w:rPr>
        <w:t xml:space="preserve">н остролистый татарский, вяз) – </w:t>
      </w:r>
      <w:proofErr w:type="gramStart"/>
      <w:r w:rsidRPr="008F065A">
        <w:rPr>
          <w:szCs w:val="28"/>
        </w:rPr>
        <w:t>тв</w:t>
      </w:r>
      <w:r>
        <w:rPr>
          <w:szCs w:val="28"/>
        </w:rPr>
        <w:t>е</w:t>
      </w:r>
      <w:r w:rsidRPr="008F065A">
        <w:rPr>
          <w:szCs w:val="28"/>
        </w:rPr>
        <w:t>рдолиственная</w:t>
      </w:r>
      <w:proofErr w:type="gramEnd"/>
      <w:r w:rsidRPr="008F065A">
        <w:rPr>
          <w:szCs w:val="28"/>
        </w:rPr>
        <w:t>;</w:t>
      </w:r>
    </w:p>
    <w:p w:rsidR="00C62747" w:rsidRPr="008F065A" w:rsidRDefault="00C62747" w:rsidP="00C62747">
      <w:pPr>
        <w:spacing w:line="360" w:lineRule="auto"/>
        <w:ind w:firstLine="709"/>
        <w:rPr>
          <w:szCs w:val="28"/>
        </w:rPr>
      </w:pPr>
      <w:r w:rsidRPr="008F065A">
        <w:rPr>
          <w:szCs w:val="28"/>
        </w:rPr>
        <w:t>Ос (осина)– тв</w:t>
      </w:r>
      <w:r>
        <w:rPr>
          <w:szCs w:val="28"/>
        </w:rPr>
        <w:t>е</w:t>
      </w:r>
      <w:r w:rsidRPr="008F065A">
        <w:rPr>
          <w:szCs w:val="28"/>
        </w:rPr>
        <w:t>рдолиственная;</w:t>
      </w:r>
    </w:p>
    <w:p w:rsidR="00C62747" w:rsidRPr="008F065A" w:rsidRDefault="00C62747" w:rsidP="00C62747">
      <w:pPr>
        <w:spacing w:line="360" w:lineRule="auto"/>
        <w:ind w:firstLine="709"/>
        <w:rPr>
          <w:szCs w:val="28"/>
        </w:rPr>
      </w:pPr>
      <w:r w:rsidRPr="008F065A">
        <w:rPr>
          <w:szCs w:val="28"/>
        </w:rPr>
        <w:t>ДКЛЛР – дубрава сухая;</w:t>
      </w:r>
    </w:p>
    <w:p w:rsidR="00C62747" w:rsidRPr="000D2DCD" w:rsidRDefault="00C62747" w:rsidP="00C62747">
      <w:pPr>
        <w:spacing w:line="360" w:lineRule="auto"/>
        <w:ind w:firstLine="709"/>
        <w:rPr>
          <w:szCs w:val="28"/>
        </w:rPr>
      </w:pPr>
      <w:r w:rsidRPr="008F065A">
        <w:rPr>
          <w:szCs w:val="28"/>
        </w:rPr>
        <w:t>10Дбн – 100% дубов низкоствольных с включением других пород.</w:t>
      </w:r>
    </w:p>
    <w:p w:rsidR="00C62747" w:rsidRPr="00DD15BB" w:rsidRDefault="00C62747" w:rsidP="00C62747">
      <w:pPr>
        <w:spacing w:line="360" w:lineRule="auto"/>
        <w:ind w:firstLine="709"/>
        <w:rPr>
          <w:szCs w:val="28"/>
        </w:rPr>
      </w:pPr>
      <w:r>
        <w:rPr>
          <w:szCs w:val="28"/>
        </w:rPr>
        <w:t>Составлено автором</w:t>
      </w:r>
      <w:r w:rsidRPr="003B60A6">
        <w:rPr>
          <w:szCs w:val="28"/>
        </w:rPr>
        <w:t xml:space="preserve"> </w:t>
      </w:r>
      <w:r>
        <w:rPr>
          <w:szCs w:val="28"/>
        </w:rPr>
        <w:t xml:space="preserve">на основе </w:t>
      </w:r>
      <w:r w:rsidRPr="003B60A6">
        <w:rPr>
          <w:szCs w:val="28"/>
        </w:rPr>
        <w:t>[</w:t>
      </w:r>
      <w:r w:rsidR="00F446BA">
        <w:rPr>
          <w:szCs w:val="28"/>
        </w:rPr>
        <w:t>114</w:t>
      </w:r>
      <w:r w:rsidRPr="00DD15BB">
        <w:rPr>
          <w:szCs w:val="28"/>
        </w:rPr>
        <w:t>]</w:t>
      </w:r>
    </w:p>
    <w:p w:rsidR="00C62747" w:rsidRPr="008F065A" w:rsidRDefault="00C62747" w:rsidP="00C62747">
      <w:pPr>
        <w:pStyle w:val="afa"/>
        <w:spacing w:before="0" w:beforeAutospacing="0" w:after="0" w:afterAutospacing="0" w:line="360" w:lineRule="auto"/>
        <w:ind w:firstLine="709"/>
        <w:jc w:val="both"/>
        <w:rPr>
          <w:sz w:val="28"/>
          <w:szCs w:val="28"/>
        </w:rPr>
      </w:pPr>
      <w:r w:rsidRPr="008F065A">
        <w:rPr>
          <w:sz w:val="28"/>
          <w:szCs w:val="28"/>
        </w:rPr>
        <w:t>Большое значение в поглощении углекислого газа имеет не только состав пород деревьев, но и их возраст. Наибольшей депонирующей способностью обладают молодняки: в воз</w:t>
      </w:r>
      <w:r>
        <w:rPr>
          <w:sz w:val="28"/>
          <w:szCs w:val="28"/>
        </w:rPr>
        <w:t>расте до 20 лет деревья дают 0,</w:t>
      </w:r>
      <w:r w:rsidRPr="008F065A">
        <w:rPr>
          <w:sz w:val="28"/>
          <w:szCs w:val="28"/>
        </w:rPr>
        <w:t xml:space="preserve">934 т/га в год, в возрасте от 20 до 40 лет – 1,611 т/га. С увеличением возраста деревьев депонирующая способность леса падает и в перестойных древостоях практически равна нулю </w:t>
      </w:r>
      <w:r w:rsidR="00F446BA">
        <w:rPr>
          <w:sz w:val="28"/>
          <w:szCs w:val="28"/>
        </w:rPr>
        <w:t>[148</w:t>
      </w:r>
      <w:r w:rsidRPr="008F065A">
        <w:rPr>
          <w:sz w:val="28"/>
          <w:szCs w:val="28"/>
        </w:rPr>
        <w:t>].</w:t>
      </w:r>
    </w:p>
    <w:p w:rsidR="00C62747" w:rsidRPr="008F065A" w:rsidRDefault="00C62747" w:rsidP="00C62747">
      <w:pPr>
        <w:spacing w:line="360" w:lineRule="auto"/>
        <w:ind w:firstLine="709"/>
        <w:jc w:val="both"/>
        <w:rPr>
          <w:sz w:val="28"/>
          <w:szCs w:val="28"/>
        </w:rPr>
      </w:pPr>
      <w:r w:rsidRPr="008F065A">
        <w:rPr>
          <w:sz w:val="28"/>
          <w:szCs w:val="28"/>
        </w:rPr>
        <w:t>Другие данные по объ</w:t>
      </w:r>
      <w:r>
        <w:rPr>
          <w:sz w:val="28"/>
          <w:szCs w:val="28"/>
        </w:rPr>
        <w:t>е</w:t>
      </w:r>
      <w:r w:rsidRPr="008F065A">
        <w:rPr>
          <w:sz w:val="28"/>
          <w:szCs w:val="28"/>
        </w:rPr>
        <w:t>мам депонировани</w:t>
      </w:r>
      <w:r>
        <w:rPr>
          <w:sz w:val="28"/>
          <w:szCs w:val="28"/>
        </w:rPr>
        <w:t>я представлены В.И. Заикиным</w:t>
      </w:r>
      <w:r w:rsidRPr="008F065A">
        <w:rPr>
          <w:sz w:val="28"/>
          <w:szCs w:val="28"/>
        </w:rPr>
        <w:t>.</w:t>
      </w:r>
    </w:p>
    <w:p w:rsidR="00C62747" w:rsidRPr="00C22823" w:rsidRDefault="00C62747" w:rsidP="00C62747">
      <w:pPr>
        <w:spacing w:line="360" w:lineRule="auto"/>
        <w:jc w:val="right"/>
        <w:rPr>
          <w:bCs/>
          <w:sz w:val="28"/>
          <w:szCs w:val="28"/>
        </w:rPr>
      </w:pPr>
      <w:r w:rsidRPr="008F065A">
        <w:rPr>
          <w:bCs/>
          <w:i/>
          <w:sz w:val="28"/>
          <w:szCs w:val="28"/>
        </w:rPr>
        <w:lastRenderedPageBreak/>
        <w:t xml:space="preserve">Таблица </w:t>
      </w:r>
      <w:r>
        <w:rPr>
          <w:bCs/>
          <w:i/>
          <w:sz w:val="28"/>
          <w:szCs w:val="28"/>
          <w:lang w:val="en-US"/>
        </w:rPr>
        <w:t>III</w:t>
      </w:r>
      <w:r w:rsidRPr="0002029F">
        <w:rPr>
          <w:bCs/>
          <w:i/>
          <w:sz w:val="28"/>
          <w:szCs w:val="28"/>
        </w:rPr>
        <w:t>.</w:t>
      </w:r>
      <w:r w:rsidRPr="00C22823">
        <w:rPr>
          <w:bCs/>
          <w:i/>
          <w:sz w:val="28"/>
          <w:szCs w:val="28"/>
        </w:rPr>
        <w:t>2</w:t>
      </w:r>
      <w:r w:rsidRPr="0002029F">
        <w:rPr>
          <w:bCs/>
          <w:i/>
          <w:sz w:val="28"/>
          <w:szCs w:val="28"/>
        </w:rPr>
        <w:t>.</w:t>
      </w:r>
      <w:r w:rsidRPr="00C22823">
        <w:rPr>
          <w:bCs/>
          <w:i/>
          <w:sz w:val="28"/>
          <w:szCs w:val="28"/>
        </w:rPr>
        <w:t>8</w:t>
      </w:r>
    </w:p>
    <w:p w:rsidR="00C62747" w:rsidRPr="00050054" w:rsidRDefault="00C62747" w:rsidP="00C62747">
      <w:pPr>
        <w:spacing w:line="360" w:lineRule="auto"/>
        <w:jc w:val="center"/>
        <w:rPr>
          <w:b/>
          <w:sz w:val="28"/>
          <w:szCs w:val="28"/>
        </w:rPr>
      </w:pPr>
      <w:r w:rsidRPr="008F065A">
        <w:rPr>
          <w:b/>
          <w:bCs/>
          <w:sz w:val="28"/>
          <w:szCs w:val="28"/>
        </w:rPr>
        <w:t>Объ</w:t>
      </w:r>
      <w:r>
        <w:rPr>
          <w:b/>
          <w:bCs/>
          <w:sz w:val="28"/>
          <w:szCs w:val="28"/>
        </w:rPr>
        <w:t>е</w:t>
      </w:r>
      <w:r w:rsidRPr="008F065A">
        <w:rPr>
          <w:b/>
          <w:bCs/>
          <w:sz w:val="28"/>
          <w:szCs w:val="28"/>
        </w:rPr>
        <w:t>мы среднегодового депонирования углекислого газа лесонасаждения II класса возраста, в з</w:t>
      </w:r>
      <w:r>
        <w:rPr>
          <w:b/>
          <w:bCs/>
          <w:sz w:val="28"/>
          <w:szCs w:val="28"/>
        </w:rPr>
        <w:t>ависимости от породного состава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4395"/>
        <w:gridCol w:w="4819"/>
      </w:tblGrid>
      <w:tr w:rsidR="00C62747" w:rsidRPr="0042542E" w:rsidTr="008A5E22">
        <w:tc>
          <w:tcPr>
            <w:tcW w:w="572" w:type="dxa"/>
            <w:vAlign w:val="center"/>
            <w:hideMark/>
          </w:tcPr>
          <w:p w:rsidR="00C62747" w:rsidRPr="008F065A" w:rsidRDefault="00C62747" w:rsidP="008A5E22">
            <w:pPr>
              <w:spacing w:line="360" w:lineRule="auto"/>
              <w:jc w:val="center"/>
              <w:rPr>
                <w:sz w:val="28"/>
                <w:szCs w:val="28"/>
              </w:rPr>
            </w:pPr>
            <w:r w:rsidRPr="008F065A">
              <w:rPr>
                <w:sz w:val="28"/>
                <w:szCs w:val="28"/>
              </w:rPr>
              <w:t>№</w:t>
            </w:r>
          </w:p>
        </w:tc>
        <w:tc>
          <w:tcPr>
            <w:tcW w:w="4395" w:type="dxa"/>
            <w:vAlign w:val="center"/>
            <w:hideMark/>
          </w:tcPr>
          <w:p w:rsidR="00C62747" w:rsidRPr="008F065A" w:rsidRDefault="00C62747" w:rsidP="008A5E22">
            <w:pPr>
              <w:spacing w:line="360" w:lineRule="auto"/>
              <w:jc w:val="center"/>
              <w:rPr>
                <w:sz w:val="28"/>
                <w:szCs w:val="28"/>
              </w:rPr>
            </w:pPr>
            <w:r w:rsidRPr="008F065A">
              <w:rPr>
                <w:sz w:val="28"/>
                <w:szCs w:val="28"/>
              </w:rPr>
              <w:t>Главные лесообразующие породы</w:t>
            </w:r>
          </w:p>
        </w:tc>
        <w:tc>
          <w:tcPr>
            <w:tcW w:w="4819" w:type="dxa"/>
            <w:vAlign w:val="center"/>
            <w:hideMark/>
          </w:tcPr>
          <w:p w:rsidR="00C62747" w:rsidRPr="008F065A" w:rsidRDefault="00C62747" w:rsidP="008A5E22">
            <w:pPr>
              <w:spacing w:line="360" w:lineRule="auto"/>
              <w:jc w:val="center"/>
              <w:rPr>
                <w:sz w:val="28"/>
                <w:szCs w:val="28"/>
              </w:rPr>
            </w:pPr>
            <w:r w:rsidRPr="008F065A">
              <w:rPr>
                <w:sz w:val="28"/>
                <w:szCs w:val="28"/>
              </w:rPr>
              <w:t>Объем среднегодового депонирования, т СО</w:t>
            </w:r>
            <w:proofErr w:type="gramStart"/>
            <w:r w:rsidRPr="000A57D0">
              <w:rPr>
                <w:sz w:val="28"/>
                <w:szCs w:val="28"/>
                <w:vertAlign w:val="subscript"/>
              </w:rPr>
              <w:t>2</w:t>
            </w:r>
            <w:proofErr w:type="gramEnd"/>
            <w:r w:rsidRPr="008F065A">
              <w:rPr>
                <w:sz w:val="28"/>
                <w:szCs w:val="28"/>
              </w:rPr>
              <w:t xml:space="preserve"> / га в год</w:t>
            </w:r>
          </w:p>
        </w:tc>
      </w:tr>
      <w:tr w:rsidR="00C62747" w:rsidRPr="0042542E" w:rsidTr="008A5E22">
        <w:tc>
          <w:tcPr>
            <w:tcW w:w="572" w:type="dxa"/>
            <w:vAlign w:val="center"/>
            <w:hideMark/>
          </w:tcPr>
          <w:p w:rsidR="00C62747" w:rsidRPr="008F065A" w:rsidRDefault="00C62747" w:rsidP="008A5E22">
            <w:pPr>
              <w:spacing w:line="360" w:lineRule="auto"/>
              <w:jc w:val="center"/>
              <w:rPr>
                <w:sz w:val="28"/>
                <w:szCs w:val="28"/>
              </w:rPr>
            </w:pPr>
            <w:r w:rsidRPr="008F065A">
              <w:rPr>
                <w:sz w:val="28"/>
                <w:szCs w:val="28"/>
              </w:rPr>
              <w:t>1</w:t>
            </w:r>
          </w:p>
        </w:tc>
        <w:tc>
          <w:tcPr>
            <w:tcW w:w="4395" w:type="dxa"/>
            <w:vAlign w:val="center"/>
            <w:hideMark/>
          </w:tcPr>
          <w:p w:rsidR="00C62747" w:rsidRPr="008F065A" w:rsidRDefault="00C62747" w:rsidP="008A5E22">
            <w:pPr>
              <w:spacing w:line="360" w:lineRule="auto"/>
              <w:ind w:left="57"/>
              <w:rPr>
                <w:sz w:val="28"/>
                <w:szCs w:val="28"/>
              </w:rPr>
            </w:pPr>
            <w:r w:rsidRPr="008F065A">
              <w:rPr>
                <w:sz w:val="28"/>
                <w:szCs w:val="28"/>
              </w:rPr>
              <w:t>Дуб высокоствольный</w:t>
            </w:r>
          </w:p>
        </w:tc>
        <w:tc>
          <w:tcPr>
            <w:tcW w:w="4819" w:type="dxa"/>
            <w:vAlign w:val="center"/>
            <w:hideMark/>
          </w:tcPr>
          <w:p w:rsidR="00C62747" w:rsidRPr="008F065A" w:rsidRDefault="00C62747" w:rsidP="008A5E22">
            <w:pPr>
              <w:spacing w:line="360" w:lineRule="auto"/>
              <w:jc w:val="center"/>
              <w:rPr>
                <w:sz w:val="28"/>
                <w:szCs w:val="28"/>
              </w:rPr>
            </w:pPr>
            <w:r w:rsidRPr="008F065A">
              <w:rPr>
                <w:sz w:val="28"/>
                <w:szCs w:val="28"/>
              </w:rPr>
              <w:t>12,5</w:t>
            </w:r>
          </w:p>
        </w:tc>
      </w:tr>
      <w:tr w:rsidR="00C62747" w:rsidRPr="0042542E" w:rsidTr="008A5E22">
        <w:tc>
          <w:tcPr>
            <w:tcW w:w="572" w:type="dxa"/>
            <w:vAlign w:val="center"/>
            <w:hideMark/>
          </w:tcPr>
          <w:p w:rsidR="00C62747" w:rsidRPr="008F065A" w:rsidRDefault="00C62747" w:rsidP="008A5E22">
            <w:pPr>
              <w:spacing w:line="360" w:lineRule="auto"/>
              <w:jc w:val="center"/>
              <w:rPr>
                <w:sz w:val="28"/>
                <w:szCs w:val="28"/>
              </w:rPr>
            </w:pPr>
            <w:r w:rsidRPr="008F065A">
              <w:rPr>
                <w:sz w:val="28"/>
                <w:szCs w:val="28"/>
              </w:rPr>
              <w:t>2</w:t>
            </w:r>
          </w:p>
        </w:tc>
        <w:tc>
          <w:tcPr>
            <w:tcW w:w="4395" w:type="dxa"/>
            <w:vAlign w:val="center"/>
            <w:hideMark/>
          </w:tcPr>
          <w:p w:rsidR="00C62747" w:rsidRPr="008F065A" w:rsidRDefault="00C62747" w:rsidP="008A5E22">
            <w:pPr>
              <w:spacing w:line="360" w:lineRule="auto"/>
              <w:ind w:left="57"/>
              <w:rPr>
                <w:sz w:val="28"/>
                <w:szCs w:val="28"/>
              </w:rPr>
            </w:pPr>
            <w:r w:rsidRPr="008F065A">
              <w:rPr>
                <w:sz w:val="28"/>
                <w:szCs w:val="28"/>
              </w:rPr>
              <w:t>Лиственница</w:t>
            </w:r>
          </w:p>
        </w:tc>
        <w:tc>
          <w:tcPr>
            <w:tcW w:w="4819" w:type="dxa"/>
            <w:vAlign w:val="center"/>
            <w:hideMark/>
          </w:tcPr>
          <w:p w:rsidR="00C62747" w:rsidRPr="008F065A" w:rsidRDefault="00C62747" w:rsidP="008A5E22">
            <w:pPr>
              <w:spacing w:line="360" w:lineRule="auto"/>
              <w:jc w:val="center"/>
              <w:rPr>
                <w:sz w:val="28"/>
                <w:szCs w:val="28"/>
              </w:rPr>
            </w:pPr>
            <w:r w:rsidRPr="008F065A">
              <w:rPr>
                <w:sz w:val="28"/>
                <w:szCs w:val="28"/>
              </w:rPr>
              <w:t>10,8</w:t>
            </w:r>
          </w:p>
        </w:tc>
      </w:tr>
      <w:tr w:rsidR="00C62747" w:rsidRPr="0042542E" w:rsidTr="008A5E22">
        <w:tc>
          <w:tcPr>
            <w:tcW w:w="572" w:type="dxa"/>
            <w:vAlign w:val="center"/>
            <w:hideMark/>
          </w:tcPr>
          <w:p w:rsidR="00C62747" w:rsidRPr="008F065A" w:rsidRDefault="00C62747" w:rsidP="008A5E22">
            <w:pPr>
              <w:spacing w:line="360" w:lineRule="auto"/>
              <w:jc w:val="center"/>
              <w:rPr>
                <w:sz w:val="28"/>
                <w:szCs w:val="28"/>
              </w:rPr>
            </w:pPr>
            <w:r w:rsidRPr="008F065A">
              <w:rPr>
                <w:sz w:val="28"/>
                <w:szCs w:val="28"/>
              </w:rPr>
              <w:t>3</w:t>
            </w:r>
          </w:p>
        </w:tc>
        <w:tc>
          <w:tcPr>
            <w:tcW w:w="4395" w:type="dxa"/>
            <w:vAlign w:val="center"/>
            <w:hideMark/>
          </w:tcPr>
          <w:p w:rsidR="00C62747" w:rsidRPr="008F065A" w:rsidRDefault="00C62747" w:rsidP="008A5E22">
            <w:pPr>
              <w:spacing w:line="360" w:lineRule="auto"/>
              <w:ind w:left="57"/>
              <w:rPr>
                <w:sz w:val="28"/>
                <w:szCs w:val="28"/>
              </w:rPr>
            </w:pPr>
            <w:r w:rsidRPr="008F065A">
              <w:rPr>
                <w:sz w:val="28"/>
                <w:szCs w:val="28"/>
              </w:rPr>
              <w:t>Сосна</w:t>
            </w:r>
          </w:p>
        </w:tc>
        <w:tc>
          <w:tcPr>
            <w:tcW w:w="4819" w:type="dxa"/>
            <w:vAlign w:val="center"/>
            <w:hideMark/>
          </w:tcPr>
          <w:p w:rsidR="00C62747" w:rsidRPr="008F065A" w:rsidRDefault="00C62747" w:rsidP="008A5E22">
            <w:pPr>
              <w:spacing w:line="360" w:lineRule="auto"/>
              <w:jc w:val="center"/>
              <w:rPr>
                <w:sz w:val="28"/>
                <w:szCs w:val="28"/>
              </w:rPr>
            </w:pPr>
            <w:r w:rsidRPr="008F065A">
              <w:rPr>
                <w:sz w:val="28"/>
                <w:szCs w:val="28"/>
              </w:rPr>
              <w:t>8,8</w:t>
            </w:r>
          </w:p>
        </w:tc>
      </w:tr>
      <w:tr w:rsidR="00C62747" w:rsidRPr="0042542E" w:rsidTr="008A5E22">
        <w:tc>
          <w:tcPr>
            <w:tcW w:w="572" w:type="dxa"/>
            <w:vAlign w:val="center"/>
            <w:hideMark/>
          </w:tcPr>
          <w:p w:rsidR="00C62747" w:rsidRPr="008F065A" w:rsidRDefault="00C62747" w:rsidP="008A5E22">
            <w:pPr>
              <w:spacing w:line="360" w:lineRule="auto"/>
              <w:jc w:val="center"/>
              <w:rPr>
                <w:sz w:val="28"/>
                <w:szCs w:val="28"/>
              </w:rPr>
            </w:pPr>
            <w:r w:rsidRPr="008F065A">
              <w:rPr>
                <w:sz w:val="28"/>
                <w:szCs w:val="28"/>
              </w:rPr>
              <w:t>4</w:t>
            </w:r>
          </w:p>
        </w:tc>
        <w:tc>
          <w:tcPr>
            <w:tcW w:w="4395" w:type="dxa"/>
            <w:vAlign w:val="center"/>
            <w:hideMark/>
          </w:tcPr>
          <w:p w:rsidR="00C62747" w:rsidRPr="008F065A" w:rsidRDefault="00C62747" w:rsidP="008A5E22">
            <w:pPr>
              <w:spacing w:line="360" w:lineRule="auto"/>
              <w:ind w:left="57"/>
              <w:rPr>
                <w:sz w:val="28"/>
                <w:szCs w:val="28"/>
              </w:rPr>
            </w:pPr>
            <w:r w:rsidRPr="008F065A">
              <w:rPr>
                <w:sz w:val="28"/>
                <w:szCs w:val="28"/>
              </w:rPr>
              <w:t>Береза</w:t>
            </w:r>
          </w:p>
        </w:tc>
        <w:tc>
          <w:tcPr>
            <w:tcW w:w="4819" w:type="dxa"/>
            <w:vAlign w:val="center"/>
            <w:hideMark/>
          </w:tcPr>
          <w:p w:rsidR="00C62747" w:rsidRPr="008F065A" w:rsidRDefault="00C62747" w:rsidP="008A5E22">
            <w:pPr>
              <w:spacing w:line="360" w:lineRule="auto"/>
              <w:jc w:val="center"/>
              <w:rPr>
                <w:sz w:val="28"/>
                <w:szCs w:val="28"/>
              </w:rPr>
            </w:pPr>
            <w:r w:rsidRPr="008F065A">
              <w:rPr>
                <w:sz w:val="28"/>
                <w:szCs w:val="28"/>
              </w:rPr>
              <w:t>8,6</w:t>
            </w:r>
          </w:p>
        </w:tc>
      </w:tr>
      <w:tr w:rsidR="00C62747" w:rsidRPr="00237AAA" w:rsidTr="008A5E22">
        <w:tc>
          <w:tcPr>
            <w:tcW w:w="572" w:type="dxa"/>
            <w:vAlign w:val="center"/>
            <w:hideMark/>
          </w:tcPr>
          <w:p w:rsidR="00C62747" w:rsidRPr="008F065A" w:rsidRDefault="00C62747" w:rsidP="008A5E22">
            <w:pPr>
              <w:spacing w:line="360" w:lineRule="auto"/>
              <w:jc w:val="center"/>
              <w:rPr>
                <w:sz w:val="28"/>
                <w:szCs w:val="28"/>
              </w:rPr>
            </w:pPr>
            <w:r w:rsidRPr="008F065A">
              <w:rPr>
                <w:sz w:val="28"/>
                <w:szCs w:val="28"/>
              </w:rPr>
              <w:t>5</w:t>
            </w:r>
          </w:p>
        </w:tc>
        <w:tc>
          <w:tcPr>
            <w:tcW w:w="4395" w:type="dxa"/>
            <w:vAlign w:val="center"/>
            <w:hideMark/>
          </w:tcPr>
          <w:p w:rsidR="00C62747" w:rsidRPr="008F065A" w:rsidRDefault="00C62747" w:rsidP="008A5E22">
            <w:pPr>
              <w:spacing w:line="360" w:lineRule="auto"/>
              <w:ind w:left="57"/>
              <w:rPr>
                <w:sz w:val="28"/>
                <w:szCs w:val="28"/>
              </w:rPr>
            </w:pPr>
            <w:r w:rsidRPr="008F065A">
              <w:rPr>
                <w:sz w:val="28"/>
                <w:szCs w:val="28"/>
              </w:rPr>
              <w:t>Вяз</w:t>
            </w:r>
          </w:p>
        </w:tc>
        <w:tc>
          <w:tcPr>
            <w:tcW w:w="4819" w:type="dxa"/>
            <w:vAlign w:val="center"/>
            <w:hideMark/>
          </w:tcPr>
          <w:p w:rsidR="00C62747" w:rsidRPr="008F065A" w:rsidRDefault="00C62747" w:rsidP="008A5E22">
            <w:pPr>
              <w:spacing w:line="360" w:lineRule="auto"/>
              <w:jc w:val="center"/>
              <w:rPr>
                <w:sz w:val="28"/>
                <w:szCs w:val="28"/>
              </w:rPr>
            </w:pPr>
            <w:r w:rsidRPr="008F065A">
              <w:rPr>
                <w:sz w:val="28"/>
                <w:szCs w:val="28"/>
              </w:rPr>
              <w:t>2,7</w:t>
            </w:r>
          </w:p>
        </w:tc>
      </w:tr>
    </w:tbl>
    <w:p w:rsidR="00C62747" w:rsidRPr="00E91E26" w:rsidRDefault="00C62747" w:rsidP="00C62747">
      <w:pPr>
        <w:spacing w:line="360" w:lineRule="auto"/>
        <w:rPr>
          <w:szCs w:val="28"/>
          <w:lang w:val="en-US"/>
        </w:rPr>
      </w:pPr>
      <w:r>
        <w:rPr>
          <w:szCs w:val="28"/>
        </w:rPr>
        <w:tab/>
        <w:t xml:space="preserve">Составлено автором на основе </w:t>
      </w:r>
      <w:r>
        <w:rPr>
          <w:szCs w:val="28"/>
          <w:lang w:val="en-US"/>
        </w:rPr>
        <w:t>[</w:t>
      </w:r>
      <w:r w:rsidR="00F446BA">
        <w:rPr>
          <w:szCs w:val="28"/>
        </w:rPr>
        <w:t>59</w:t>
      </w:r>
      <w:r>
        <w:rPr>
          <w:szCs w:val="28"/>
          <w:lang w:val="en-US"/>
        </w:rPr>
        <w:t>]</w:t>
      </w:r>
    </w:p>
    <w:p w:rsidR="00C62747" w:rsidRPr="008F065A" w:rsidRDefault="00C62747" w:rsidP="00C62747">
      <w:pPr>
        <w:spacing w:line="360" w:lineRule="auto"/>
        <w:ind w:firstLine="709"/>
        <w:jc w:val="both"/>
        <w:rPr>
          <w:sz w:val="28"/>
          <w:szCs w:val="28"/>
        </w:rPr>
      </w:pPr>
      <w:r w:rsidRPr="008F065A">
        <w:rPr>
          <w:sz w:val="28"/>
          <w:szCs w:val="28"/>
        </w:rPr>
        <w:t>Большой разброс в оценках объ</w:t>
      </w:r>
      <w:r>
        <w:rPr>
          <w:sz w:val="28"/>
          <w:szCs w:val="28"/>
        </w:rPr>
        <w:t>е</w:t>
      </w:r>
      <w:r w:rsidRPr="008F065A">
        <w:rPr>
          <w:sz w:val="28"/>
          <w:szCs w:val="28"/>
        </w:rPr>
        <w:t xml:space="preserve">ма депонирования углерода лесными массивами и стоимости сертификатов на выбросы </w:t>
      </w:r>
      <w:r>
        <w:rPr>
          <w:sz w:val="28"/>
          <w:szCs w:val="28"/>
        </w:rPr>
        <w:t>«</w:t>
      </w:r>
      <w:r w:rsidRPr="008F065A">
        <w:rPr>
          <w:sz w:val="28"/>
          <w:szCs w:val="28"/>
        </w:rPr>
        <w:t>парниковых газов</w:t>
      </w:r>
      <w:r>
        <w:rPr>
          <w:sz w:val="28"/>
          <w:szCs w:val="28"/>
        </w:rPr>
        <w:t>»</w:t>
      </w:r>
      <w:r w:rsidRPr="008F065A">
        <w:rPr>
          <w:sz w:val="28"/>
          <w:szCs w:val="28"/>
        </w:rPr>
        <w:t xml:space="preserve"> не позволяет научно обоснованно рассчитать денежную стоимость лесного массива. Для Сиротинского участкового лесничества Тр</w:t>
      </w:r>
      <w:r>
        <w:rPr>
          <w:sz w:val="28"/>
          <w:szCs w:val="28"/>
        </w:rPr>
        <w:t>е</w:t>
      </w:r>
      <w:r w:rsidRPr="008F065A">
        <w:rPr>
          <w:sz w:val="28"/>
          <w:szCs w:val="28"/>
        </w:rPr>
        <w:t>хостровского мастерского участка, исходя из данных Волжского международного института леса, каждый гектар лесных насаждений Волгоградской области ежегодно поглощает около трех тонн углекислого газа, рыночная цена сертификата составляет 15 евро, средний возраст оцениваемого леса примерно 60 лет. Затратами на уход за лиственным лесом можно пренебречь, поскольку такой лес – это самовосстанавливающаяся система.</w:t>
      </w:r>
    </w:p>
    <w:p w:rsidR="00C62747" w:rsidRPr="008F065A" w:rsidRDefault="00C62747" w:rsidP="00C62747">
      <w:pPr>
        <w:spacing w:line="360" w:lineRule="auto"/>
        <w:ind w:firstLine="709"/>
        <w:jc w:val="both"/>
        <w:rPr>
          <w:sz w:val="28"/>
          <w:szCs w:val="28"/>
        </w:rPr>
      </w:pPr>
      <w:r w:rsidRPr="008F065A">
        <w:rPr>
          <w:sz w:val="28"/>
          <w:szCs w:val="28"/>
        </w:rPr>
        <w:t>Стоимость леса, как и любого товара, с очки зрения доходного подхода можно рассчитать 2 методами: капитализации доходов и дисконтирования денежных потоков. Метод дисконтированных денежных потоков уместно принять в том случае, когда денежные потоки различаются в прогнозном периоде. При расч</w:t>
      </w:r>
      <w:r>
        <w:rPr>
          <w:sz w:val="28"/>
          <w:szCs w:val="28"/>
        </w:rPr>
        <w:t>е</w:t>
      </w:r>
      <w:r w:rsidRPr="008F065A">
        <w:rPr>
          <w:sz w:val="28"/>
          <w:szCs w:val="28"/>
        </w:rPr>
        <w:t>те рыночной стоимости леса, величина валовой или чистой прибыли будет различаться в зависимости от спелости, состава пород лесного массива, рыночных цен на древесину и т.д</w:t>
      </w:r>
      <w:proofErr w:type="gramStart"/>
      <w:r w:rsidRPr="008F065A">
        <w:rPr>
          <w:sz w:val="28"/>
          <w:szCs w:val="28"/>
        </w:rPr>
        <w:t xml:space="preserve">. </w:t>
      </w:r>
      <w:proofErr w:type="gramEnd"/>
    </w:p>
    <w:p w:rsidR="00C62747" w:rsidRPr="008F065A" w:rsidRDefault="00C62747" w:rsidP="00C62747">
      <w:pPr>
        <w:jc w:val="center"/>
        <w:rPr>
          <w:sz w:val="28"/>
          <w:szCs w:val="28"/>
        </w:rPr>
      </w:pPr>
      <w:r w:rsidRPr="008F065A">
        <w:rPr>
          <w:position w:val="-34"/>
          <w:sz w:val="28"/>
          <w:szCs w:val="28"/>
        </w:rPr>
        <w:object w:dxaOrig="5660" w:dyaOrig="800">
          <v:shape id="_x0000_i1033" type="#_x0000_t75" style="width:282.75pt;height:39.75pt" o:ole="">
            <v:imagedata r:id="rId28" o:title=""/>
          </v:shape>
          <o:OLEObject Type="Embed" ProgID="Equation.3" ShapeID="_x0000_i1033" DrawAspect="Content" ObjectID="_1476708425" r:id="rId29"/>
        </w:object>
      </w:r>
      <w:r w:rsidRPr="008F065A">
        <w:rPr>
          <w:sz w:val="28"/>
          <w:szCs w:val="28"/>
        </w:rPr>
        <w:t>, где</w:t>
      </w:r>
    </w:p>
    <w:p w:rsidR="00C62747" w:rsidRDefault="00C62747" w:rsidP="00C62747">
      <w:pPr>
        <w:spacing w:line="360" w:lineRule="auto"/>
        <w:ind w:firstLine="709"/>
        <w:jc w:val="both"/>
        <w:rPr>
          <w:sz w:val="28"/>
          <w:szCs w:val="28"/>
        </w:rPr>
      </w:pPr>
      <w:r w:rsidRPr="008F065A">
        <w:rPr>
          <w:position w:val="-4"/>
          <w:sz w:val="28"/>
          <w:szCs w:val="28"/>
        </w:rPr>
        <w:object w:dxaOrig="200" w:dyaOrig="220">
          <v:shape id="_x0000_i1034" type="#_x0000_t75" style="width:9.75pt;height:11.25pt" o:ole="">
            <v:imagedata r:id="rId30" o:title=""/>
          </v:shape>
          <o:OLEObject Type="Embed" ProgID="Equation.3" ShapeID="_x0000_i1034" DrawAspect="Content" ObjectID="_1476708426" r:id="rId31"/>
        </w:object>
      </w:r>
      <w:r w:rsidRPr="008F065A">
        <w:rPr>
          <w:sz w:val="28"/>
          <w:szCs w:val="28"/>
        </w:rPr>
        <w:t>– ставка дисконтирования, отражающая риски ожидаемых денежных потоков,</w:t>
      </w:r>
    </w:p>
    <w:p w:rsidR="00C62747" w:rsidRDefault="00C62747" w:rsidP="00C62747">
      <w:pPr>
        <w:spacing w:line="360" w:lineRule="auto"/>
        <w:ind w:firstLine="709"/>
        <w:jc w:val="both"/>
        <w:rPr>
          <w:sz w:val="28"/>
          <w:szCs w:val="28"/>
        </w:rPr>
      </w:pPr>
      <w:r w:rsidRPr="008F065A">
        <w:rPr>
          <w:position w:val="-10"/>
          <w:sz w:val="28"/>
          <w:szCs w:val="28"/>
        </w:rPr>
        <w:object w:dxaOrig="540" w:dyaOrig="340">
          <v:shape id="_x0000_i1035" type="#_x0000_t75" style="width:27pt;height:17.25pt" o:ole="">
            <v:imagedata r:id="rId32" o:title=""/>
          </v:shape>
          <o:OLEObject Type="Embed" ProgID="Equation.3" ShapeID="_x0000_i1035" DrawAspect="Content" ObjectID="_1476708427" r:id="rId33"/>
        </w:object>
      </w:r>
      <w:r w:rsidRPr="008F065A">
        <w:rPr>
          <w:sz w:val="28"/>
          <w:szCs w:val="28"/>
        </w:rPr>
        <w:t xml:space="preserve"> – денежные потоки в определ</w:t>
      </w:r>
      <w:r>
        <w:rPr>
          <w:sz w:val="28"/>
          <w:szCs w:val="28"/>
        </w:rPr>
        <w:t>е</w:t>
      </w:r>
      <w:r w:rsidRPr="008F065A">
        <w:rPr>
          <w:sz w:val="28"/>
          <w:szCs w:val="28"/>
        </w:rPr>
        <w:t>нный период времени,</w:t>
      </w:r>
    </w:p>
    <w:p w:rsidR="00C62747" w:rsidRPr="008F065A" w:rsidRDefault="00C62747" w:rsidP="00C62747">
      <w:pPr>
        <w:spacing w:line="360" w:lineRule="auto"/>
        <w:ind w:firstLine="709"/>
        <w:jc w:val="both"/>
        <w:rPr>
          <w:sz w:val="28"/>
          <w:szCs w:val="28"/>
        </w:rPr>
      </w:pPr>
      <w:r w:rsidRPr="008F065A">
        <w:rPr>
          <w:position w:val="-10"/>
          <w:sz w:val="28"/>
          <w:szCs w:val="28"/>
        </w:rPr>
        <w:object w:dxaOrig="760" w:dyaOrig="340">
          <v:shape id="_x0000_i1036" type="#_x0000_t75" style="width:38.25pt;height:17.25pt" o:ole="">
            <v:imagedata r:id="rId34" o:title=""/>
          </v:shape>
          <o:OLEObject Type="Embed" ProgID="Equation.3" ShapeID="_x0000_i1036" DrawAspect="Content" ObjectID="_1476708428" r:id="rId35"/>
        </w:object>
      </w:r>
      <w:r w:rsidRPr="008F065A">
        <w:rPr>
          <w:color w:val="000000"/>
          <w:sz w:val="28"/>
          <w:szCs w:val="28"/>
        </w:rPr>
        <w:t xml:space="preserve"> – денежный поток в постпрогнозном периоде</w:t>
      </w:r>
      <w:r w:rsidRPr="008F065A">
        <w:rPr>
          <w:sz w:val="28"/>
          <w:szCs w:val="28"/>
        </w:rPr>
        <w:t>.</w:t>
      </w:r>
    </w:p>
    <w:p w:rsidR="00C62747" w:rsidRPr="008F065A" w:rsidRDefault="00C62747" w:rsidP="00C62747">
      <w:pPr>
        <w:spacing w:line="360" w:lineRule="auto"/>
        <w:ind w:firstLine="709"/>
        <w:jc w:val="both"/>
        <w:rPr>
          <w:sz w:val="28"/>
          <w:szCs w:val="28"/>
        </w:rPr>
      </w:pPr>
      <w:r w:rsidRPr="008F065A">
        <w:rPr>
          <w:sz w:val="28"/>
          <w:szCs w:val="28"/>
        </w:rPr>
        <w:t>В нашем случае, более уместен подход, основанный на капитализации доходов, поскольку величина чистой прибыли, представляющая собой размер квоты на выбросы углекислого газа, величина постоянная, во всяком случае, на данный момент прогнозировать е</w:t>
      </w:r>
      <w:r>
        <w:rPr>
          <w:sz w:val="28"/>
          <w:szCs w:val="28"/>
        </w:rPr>
        <w:t>е</w:t>
      </w:r>
      <w:r w:rsidRPr="008F065A">
        <w:rPr>
          <w:sz w:val="28"/>
          <w:szCs w:val="28"/>
        </w:rPr>
        <w:t xml:space="preserve"> изменение в какую-либо сторону не представляется возможным.</w:t>
      </w:r>
    </w:p>
    <w:p w:rsidR="00C62747" w:rsidRDefault="00C62747" w:rsidP="00C62747">
      <w:pPr>
        <w:shd w:val="clear" w:color="auto" w:fill="FFFFFF"/>
        <w:spacing w:line="360" w:lineRule="auto"/>
        <w:ind w:firstLine="709"/>
        <w:jc w:val="both"/>
        <w:rPr>
          <w:i/>
          <w:iCs/>
          <w:sz w:val="28"/>
          <w:szCs w:val="28"/>
        </w:rPr>
      </w:pPr>
      <w:r w:rsidRPr="008F065A">
        <w:rPr>
          <w:sz w:val="28"/>
          <w:szCs w:val="28"/>
        </w:rPr>
        <w:t>Для расчета стоимости будущий доход</w:t>
      </w:r>
      <w:r>
        <w:rPr>
          <w:sz w:val="28"/>
          <w:szCs w:val="28"/>
        </w:rPr>
        <w:t xml:space="preserve"> </w:t>
      </w:r>
      <w:r w:rsidRPr="008F065A">
        <w:rPr>
          <w:sz w:val="28"/>
          <w:szCs w:val="28"/>
        </w:rPr>
        <w:t>преобразуется в текущую стоимость путем деления на ставку капитализации:</w:t>
      </w:r>
      <w:r w:rsidRPr="008F065A">
        <w:rPr>
          <w:i/>
          <w:iCs/>
          <w:sz w:val="28"/>
          <w:szCs w:val="28"/>
        </w:rPr>
        <w:t xml:space="preserve"> </w:t>
      </w:r>
    </w:p>
    <w:p w:rsidR="00C62747" w:rsidRPr="008F065A" w:rsidRDefault="00C62747" w:rsidP="00C62747">
      <w:pPr>
        <w:shd w:val="clear" w:color="auto" w:fill="FFFFFF"/>
        <w:spacing w:line="360" w:lineRule="auto"/>
        <w:ind w:firstLine="709"/>
        <w:jc w:val="center"/>
        <w:rPr>
          <w:sz w:val="28"/>
          <w:szCs w:val="28"/>
        </w:rPr>
      </w:pPr>
      <w:r w:rsidRPr="008F065A">
        <w:rPr>
          <w:i/>
          <w:iCs/>
          <w:position w:val="-28"/>
          <w:sz w:val="28"/>
          <w:szCs w:val="28"/>
          <w:lang w:val="en-US"/>
        </w:rPr>
        <w:object w:dxaOrig="859" w:dyaOrig="740">
          <v:shape id="_x0000_i1037" type="#_x0000_t75" style="width:42.75pt;height:36.75pt" o:ole="">
            <v:imagedata r:id="rId36" o:title=""/>
          </v:shape>
          <o:OLEObject Type="Embed" ProgID="Equation.3" ShapeID="_x0000_i1037" DrawAspect="Content" ObjectID="_1476708429" r:id="rId37"/>
        </w:object>
      </w:r>
      <w:r w:rsidRPr="008F065A">
        <w:rPr>
          <w:i/>
          <w:iCs/>
          <w:sz w:val="28"/>
          <w:szCs w:val="28"/>
        </w:rPr>
        <w:t>,</w:t>
      </w:r>
    </w:p>
    <w:p w:rsidR="00C62747" w:rsidRDefault="00C62747" w:rsidP="00C62747">
      <w:pPr>
        <w:shd w:val="clear" w:color="auto" w:fill="FFFFFF"/>
        <w:spacing w:line="360" w:lineRule="auto"/>
        <w:ind w:firstLine="709"/>
        <w:jc w:val="both"/>
        <w:rPr>
          <w:sz w:val="28"/>
          <w:szCs w:val="28"/>
        </w:rPr>
      </w:pPr>
      <w:r w:rsidRPr="008F065A">
        <w:rPr>
          <w:sz w:val="28"/>
          <w:szCs w:val="28"/>
        </w:rPr>
        <w:t xml:space="preserve">где </w:t>
      </w:r>
      <w:r w:rsidRPr="008F065A">
        <w:rPr>
          <w:position w:val="-6"/>
          <w:sz w:val="28"/>
          <w:szCs w:val="28"/>
        </w:rPr>
        <w:object w:dxaOrig="279" w:dyaOrig="320">
          <v:shape id="_x0000_i1038" type="#_x0000_t75" style="width:14.25pt;height:15.75pt" o:ole="">
            <v:imagedata r:id="rId38" o:title=""/>
          </v:shape>
          <o:OLEObject Type="Embed" ProgID="Equation.3" ShapeID="_x0000_i1038" DrawAspect="Content" ObjectID="_1476708430" r:id="rId39"/>
        </w:object>
      </w:r>
      <w:r w:rsidRPr="008F065A">
        <w:rPr>
          <w:sz w:val="28"/>
          <w:szCs w:val="28"/>
        </w:rPr>
        <w:t xml:space="preserve"> – стоимость объекта оценки,</w:t>
      </w:r>
    </w:p>
    <w:p w:rsidR="00C62747" w:rsidRDefault="00C62747" w:rsidP="00C62747">
      <w:pPr>
        <w:shd w:val="clear" w:color="auto" w:fill="FFFFFF"/>
        <w:spacing w:line="360" w:lineRule="auto"/>
        <w:ind w:firstLine="709"/>
        <w:jc w:val="both"/>
        <w:rPr>
          <w:sz w:val="28"/>
          <w:szCs w:val="28"/>
        </w:rPr>
      </w:pPr>
      <w:r w:rsidRPr="008F065A">
        <w:rPr>
          <w:position w:val="-4"/>
          <w:sz w:val="28"/>
          <w:szCs w:val="28"/>
        </w:rPr>
        <w:object w:dxaOrig="300" w:dyaOrig="300">
          <v:shape id="_x0000_i1039" type="#_x0000_t75" style="width:15pt;height:15pt" o:ole="">
            <v:imagedata r:id="rId40" o:title=""/>
          </v:shape>
          <o:OLEObject Type="Embed" ProgID="Equation.3" ShapeID="_x0000_i1039" DrawAspect="Content" ObjectID="_1476708431" r:id="rId41"/>
        </w:object>
      </w:r>
      <w:r w:rsidRPr="008F065A">
        <w:rPr>
          <w:sz w:val="28"/>
          <w:szCs w:val="28"/>
        </w:rPr>
        <w:t xml:space="preserve"> – доход, приносимый объектом оценки за год,</w:t>
      </w:r>
    </w:p>
    <w:p w:rsidR="00C62747" w:rsidRPr="008F065A" w:rsidRDefault="00C62747" w:rsidP="00C62747">
      <w:pPr>
        <w:shd w:val="clear" w:color="auto" w:fill="FFFFFF"/>
        <w:spacing w:line="360" w:lineRule="auto"/>
        <w:ind w:firstLine="709"/>
        <w:jc w:val="both"/>
        <w:rPr>
          <w:sz w:val="28"/>
          <w:szCs w:val="28"/>
        </w:rPr>
      </w:pPr>
      <w:r w:rsidRPr="008F065A">
        <w:rPr>
          <w:position w:val="-4"/>
          <w:sz w:val="28"/>
          <w:szCs w:val="28"/>
        </w:rPr>
        <w:object w:dxaOrig="279" w:dyaOrig="300">
          <v:shape id="_x0000_i1040" type="#_x0000_t75" style="width:14.25pt;height:15pt" o:ole="">
            <v:imagedata r:id="rId42" o:title=""/>
          </v:shape>
          <o:OLEObject Type="Embed" ProgID="Equation.3" ShapeID="_x0000_i1040" DrawAspect="Content" ObjectID="_1476708432" r:id="rId43"/>
        </w:object>
      </w:r>
      <w:r w:rsidRPr="008F065A">
        <w:rPr>
          <w:sz w:val="28"/>
          <w:szCs w:val="28"/>
        </w:rPr>
        <w:t xml:space="preserve"> – ставка капитализации – процент цены, который составляет доход в единицу времени.</w:t>
      </w:r>
    </w:p>
    <w:p w:rsidR="00C62747" w:rsidRPr="008F065A" w:rsidRDefault="00C62747" w:rsidP="00C62747">
      <w:pPr>
        <w:spacing w:line="360" w:lineRule="auto"/>
        <w:ind w:firstLine="709"/>
        <w:jc w:val="both"/>
        <w:rPr>
          <w:sz w:val="28"/>
          <w:szCs w:val="28"/>
        </w:rPr>
      </w:pPr>
      <w:r w:rsidRPr="008F065A">
        <w:rPr>
          <w:sz w:val="28"/>
          <w:szCs w:val="28"/>
        </w:rPr>
        <w:t>Средний возраст массива, как следует из таблицы 1, в среднем составляет 60 лет. В течение всего этого периода времени происходило депонирование углекислого газа, и тем самым, постоянно производился товар (утилизировался углекислый газ и производился кислород). Ставку капитализации предлагается принять равной 1</w:t>
      </w:r>
      <w:r>
        <w:rPr>
          <w:sz w:val="28"/>
          <w:szCs w:val="28"/>
        </w:rPr>
        <w:t xml:space="preserve"> </w:t>
      </w:r>
      <w:r w:rsidRPr="008F065A">
        <w:rPr>
          <w:sz w:val="28"/>
          <w:szCs w:val="28"/>
        </w:rPr>
        <w:t>/</w:t>
      </w:r>
      <w:r>
        <w:rPr>
          <w:sz w:val="28"/>
          <w:szCs w:val="28"/>
        </w:rPr>
        <w:t xml:space="preserve"> </w:t>
      </w:r>
      <w:r w:rsidRPr="008F065A">
        <w:rPr>
          <w:sz w:val="28"/>
          <w:szCs w:val="28"/>
        </w:rPr>
        <w:t>60</w:t>
      </w:r>
      <w:r>
        <w:rPr>
          <w:sz w:val="28"/>
          <w:szCs w:val="28"/>
        </w:rPr>
        <w:t xml:space="preserve"> </w:t>
      </w:r>
      <w:r w:rsidRPr="008F065A">
        <w:rPr>
          <w:sz w:val="28"/>
          <w:szCs w:val="28"/>
        </w:rPr>
        <w:t>=</w:t>
      </w:r>
      <w:r>
        <w:rPr>
          <w:sz w:val="28"/>
          <w:szCs w:val="28"/>
        </w:rPr>
        <w:t xml:space="preserve"> </w:t>
      </w:r>
      <w:r w:rsidRPr="008F065A">
        <w:rPr>
          <w:sz w:val="28"/>
          <w:szCs w:val="28"/>
        </w:rPr>
        <w:t xml:space="preserve">0,017. </w:t>
      </w:r>
    </w:p>
    <w:p w:rsidR="00C62747" w:rsidRPr="008F065A" w:rsidRDefault="00C62747" w:rsidP="00C62747">
      <w:pPr>
        <w:spacing w:line="360" w:lineRule="auto"/>
        <w:ind w:firstLine="709"/>
        <w:jc w:val="both"/>
        <w:rPr>
          <w:sz w:val="28"/>
          <w:szCs w:val="28"/>
        </w:rPr>
      </w:pPr>
      <w:r w:rsidRPr="008F065A">
        <w:rPr>
          <w:sz w:val="28"/>
          <w:szCs w:val="28"/>
        </w:rPr>
        <w:t>Денежная стоимость 1 гектара массива рассчитывается как отношение чистой прибыли за один год дел</w:t>
      </w:r>
      <w:r>
        <w:rPr>
          <w:sz w:val="28"/>
          <w:szCs w:val="28"/>
        </w:rPr>
        <w:t>е</w:t>
      </w:r>
      <w:r w:rsidRPr="008F065A">
        <w:rPr>
          <w:sz w:val="28"/>
          <w:szCs w:val="28"/>
        </w:rPr>
        <w:t xml:space="preserve">нной на ставку капитализации. </w:t>
      </w:r>
    </w:p>
    <w:p w:rsidR="00C62747" w:rsidRDefault="00C62747" w:rsidP="00C62747">
      <w:pPr>
        <w:spacing w:line="360" w:lineRule="auto"/>
        <w:ind w:firstLine="709"/>
        <w:jc w:val="both"/>
        <w:rPr>
          <w:sz w:val="28"/>
          <w:szCs w:val="28"/>
        </w:rPr>
      </w:pPr>
      <w:r w:rsidRPr="008F065A">
        <w:rPr>
          <w:sz w:val="28"/>
          <w:szCs w:val="28"/>
        </w:rPr>
        <w:t>Таким образом, стоимость 1 гектара массива Сиротинского участкового лесничества Тр</w:t>
      </w:r>
      <w:r>
        <w:rPr>
          <w:sz w:val="28"/>
          <w:szCs w:val="28"/>
        </w:rPr>
        <w:t>е</w:t>
      </w:r>
      <w:r w:rsidRPr="008F065A">
        <w:rPr>
          <w:sz w:val="28"/>
          <w:szCs w:val="28"/>
        </w:rPr>
        <w:t>хостровского мастерского участка составляет 2</w:t>
      </w:r>
      <w:r>
        <w:rPr>
          <w:sz w:val="28"/>
          <w:szCs w:val="28"/>
        </w:rPr>
        <w:t xml:space="preserve"> </w:t>
      </w:r>
      <w:r w:rsidRPr="008F065A">
        <w:rPr>
          <w:sz w:val="28"/>
          <w:szCs w:val="28"/>
        </w:rPr>
        <w:t>700 евро или (учитывая, что на дату расч</w:t>
      </w:r>
      <w:r>
        <w:rPr>
          <w:sz w:val="28"/>
          <w:szCs w:val="28"/>
        </w:rPr>
        <w:t>е</w:t>
      </w:r>
      <w:r w:rsidRPr="008F065A">
        <w:rPr>
          <w:sz w:val="28"/>
          <w:szCs w:val="28"/>
        </w:rPr>
        <w:t>та евро стоит около 40 рублей) 108</w:t>
      </w:r>
      <w:r>
        <w:rPr>
          <w:sz w:val="28"/>
          <w:szCs w:val="28"/>
        </w:rPr>
        <w:t xml:space="preserve"> </w:t>
      </w:r>
      <w:r w:rsidRPr="008F065A">
        <w:rPr>
          <w:sz w:val="28"/>
          <w:szCs w:val="28"/>
        </w:rPr>
        <w:t>000 рублей, вес массив площадью 31,2 га 3</w:t>
      </w:r>
      <w:r>
        <w:rPr>
          <w:sz w:val="28"/>
          <w:szCs w:val="28"/>
        </w:rPr>
        <w:t xml:space="preserve"> </w:t>
      </w:r>
      <w:r w:rsidRPr="008F065A">
        <w:rPr>
          <w:sz w:val="28"/>
          <w:szCs w:val="28"/>
        </w:rPr>
        <w:t>369</w:t>
      </w:r>
      <w:r>
        <w:rPr>
          <w:sz w:val="28"/>
          <w:szCs w:val="28"/>
        </w:rPr>
        <w:t xml:space="preserve"> </w:t>
      </w:r>
      <w:r w:rsidRPr="008F065A">
        <w:rPr>
          <w:sz w:val="28"/>
          <w:szCs w:val="28"/>
        </w:rPr>
        <w:t>600 рублей.</w:t>
      </w:r>
    </w:p>
    <w:p w:rsidR="00C62747" w:rsidRPr="004111A0" w:rsidRDefault="00C62747" w:rsidP="00C62747">
      <w:pPr>
        <w:spacing w:line="360" w:lineRule="auto"/>
        <w:ind w:firstLine="709"/>
        <w:jc w:val="both"/>
        <w:rPr>
          <w:sz w:val="28"/>
          <w:szCs w:val="28"/>
        </w:rPr>
      </w:pPr>
      <w:r w:rsidRPr="004111A0">
        <w:rPr>
          <w:sz w:val="28"/>
          <w:szCs w:val="28"/>
        </w:rPr>
        <w:t xml:space="preserve">Для определения экономической ценности природы важной является концепция </w:t>
      </w:r>
      <w:r>
        <w:rPr>
          <w:sz w:val="28"/>
          <w:szCs w:val="28"/>
        </w:rPr>
        <w:t>«</w:t>
      </w:r>
      <w:r w:rsidRPr="004111A0">
        <w:rPr>
          <w:bCs/>
          <w:sz w:val="28"/>
          <w:szCs w:val="28"/>
        </w:rPr>
        <w:t>готовность платить</w:t>
      </w:r>
      <w:r>
        <w:rPr>
          <w:sz w:val="28"/>
          <w:szCs w:val="28"/>
        </w:rPr>
        <w:t>»</w:t>
      </w:r>
      <w:r w:rsidRPr="004111A0">
        <w:rPr>
          <w:sz w:val="28"/>
          <w:szCs w:val="28"/>
        </w:rPr>
        <w:t xml:space="preserve">. Он отражает дополнительную величину, </w:t>
      </w:r>
      <w:r w:rsidRPr="004111A0">
        <w:rPr>
          <w:sz w:val="28"/>
          <w:szCs w:val="28"/>
        </w:rPr>
        <w:lastRenderedPageBreak/>
        <w:t xml:space="preserve">которую потребитель был бы готов заплатить за товар сверх уплаченной суммы. В теории эта величина называется </w:t>
      </w:r>
      <w:r w:rsidRPr="004111A0">
        <w:rPr>
          <w:bCs/>
          <w:sz w:val="28"/>
          <w:szCs w:val="28"/>
        </w:rPr>
        <w:t>излишком потребителя</w:t>
      </w:r>
      <w:r w:rsidRPr="004111A0">
        <w:rPr>
          <w:sz w:val="28"/>
          <w:szCs w:val="28"/>
        </w:rPr>
        <w:t>.</w:t>
      </w:r>
    </w:p>
    <w:p w:rsidR="00C62747" w:rsidRPr="004111A0" w:rsidRDefault="00C62747" w:rsidP="00C62747">
      <w:pPr>
        <w:spacing w:line="360" w:lineRule="auto"/>
        <w:ind w:firstLine="709"/>
        <w:jc w:val="both"/>
        <w:rPr>
          <w:color w:val="000000"/>
          <w:sz w:val="28"/>
          <w:szCs w:val="28"/>
        </w:rPr>
      </w:pPr>
      <w:r w:rsidRPr="004111A0">
        <w:rPr>
          <w:sz w:val="28"/>
          <w:szCs w:val="28"/>
        </w:rPr>
        <w:t xml:space="preserve">На практике </w:t>
      </w:r>
      <w:r w:rsidRPr="004111A0">
        <w:rPr>
          <w:color w:val="000000"/>
          <w:sz w:val="28"/>
          <w:szCs w:val="28"/>
        </w:rPr>
        <w:t>данная концепция строится на сборе статистических данных касающихся численности населения и готовности населения платить ежегодные взносы на благо леса. Далее имея все необходимые данные, составляем процентное соотношение готовности платить по нужному региону. После, по каждой стоимостной группе находим среднее значение и уже тем самым находим, сколько человек готовы заплатить ту или иную сумму. В конце суммируем полученные результаты и получаем приблизительную стоимостную оценку рекреационных ресурсов леса в данном регионе.</w:t>
      </w:r>
    </w:p>
    <w:p w:rsidR="00C62747" w:rsidRPr="004111A0" w:rsidRDefault="00C62747" w:rsidP="00C62747">
      <w:pPr>
        <w:pStyle w:val="25"/>
        <w:spacing w:line="360" w:lineRule="auto"/>
        <w:ind w:firstLine="709"/>
        <w:rPr>
          <w:sz w:val="28"/>
          <w:szCs w:val="28"/>
        </w:rPr>
      </w:pPr>
      <w:r w:rsidRPr="004111A0">
        <w:rPr>
          <w:sz w:val="28"/>
          <w:szCs w:val="28"/>
        </w:rPr>
        <w:t>Метод нерыночной прямой (субъективной) оценки на основе готовности платить рекомендован к применению Департаментом ООН по экономической и социальной информации и анализу политики [</w:t>
      </w:r>
      <w:r w:rsidR="00F446BA">
        <w:rPr>
          <w:sz w:val="28"/>
          <w:szCs w:val="28"/>
        </w:rPr>
        <w:t>80</w:t>
      </w:r>
      <w:r w:rsidRPr="004111A0">
        <w:rPr>
          <w:sz w:val="28"/>
          <w:szCs w:val="28"/>
        </w:rPr>
        <w:t>]. Рассматриваемый метод нерыночной прямой оценки используется в ситуациях, когда рынок природных ресурсов отсутствует или слабо развит, то есть тогда, когда общепринятые рыночные методы не могут эффективно применяться. В российской практике это руководство соответствует стандартам Российского общества оценщиков</w:t>
      </w:r>
      <w:r>
        <w:rPr>
          <w:sz w:val="28"/>
          <w:szCs w:val="28"/>
        </w:rPr>
        <w:t xml:space="preserve"> [13</w:t>
      </w:r>
      <w:r w:rsidR="00F446BA">
        <w:rPr>
          <w:sz w:val="28"/>
          <w:szCs w:val="28"/>
        </w:rPr>
        <w:t>6</w:t>
      </w:r>
      <w:r w:rsidRPr="004111A0">
        <w:rPr>
          <w:sz w:val="28"/>
          <w:szCs w:val="28"/>
        </w:rPr>
        <w:t>], а также международным стандартам оценки</w:t>
      </w:r>
      <w:r w:rsidR="00F446BA">
        <w:rPr>
          <w:sz w:val="28"/>
          <w:szCs w:val="28"/>
        </w:rPr>
        <w:t xml:space="preserve"> [95</w:t>
      </w:r>
      <w:r w:rsidRPr="004111A0">
        <w:rPr>
          <w:sz w:val="28"/>
          <w:szCs w:val="28"/>
        </w:rPr>
        <w:t>].</w:t>
      </w:r>
    </w:p>
    <w:p w:rsidR="00C62747" w:rsidRPr="004111A0" w:rsidRDefault="00C62747" w:rsidP="00C62747">
      <w:pPr>
        <w:spacing w:line="360" w:lineRule="auto"/>
        <w:ind w:firstLine="709"/>
        <w:jc w:val="both"/>
        <w:rPr>
          <w:sz w:val="28"/>
          <w:szCs w:val="28"/>
        </w:rPr>
      </w:pPr>
      <w:r w:rsidRPr="004111A0">
        <w:rPr>
          <w:sz w:val="28"/>
          <w:szCs w:val="28"/>
        </w:rPr>
        <w:t>Метод может использоваться при рассмотрении практически любой экологической проблемы, когда есть группы потребителей, интересы которых затрагиваются.</w:t>
      </w:r>
    </w:p>
    <w:p w:rsidR="00C62747" w:rsidRPr="004111A0" w:rsidRDefault="00C62747" w:rsidP="00C62747">
      <w:pPr>
        <w:spacing w:line="360" w:lineRule="auto"/>
        <w:ind w:firstLine="709"/>
        <w:jc w:val="both"/>
        <w:rPr>
          <w:sz w:val="28"/>
          <w:szCs w:val="28"/>
        </w:rPr>
      </w:pPr>
      <w:r w:rsidRPr="004111A0">
        <w:rPr>
          <w:sz w:val="28"/>
          <w:szCs w:val="28"/>
        </w:rPr>
        <w:t>Метод применялся при оценке рекреационного потенциала Куршской косы (Калининградская область), а также ряда особо охраняемых природных территорий, имеющих важное социальное значение. Результаты подробно изложены в [</w:t>
      </w:r>
      <w:r w:rsidR="00F446BA">
        <w:rPr>
          <w:sz w:val="28"/>
          <w:szCs w:val="28"/>
        </w:rPr>
        <w:t>113</w:t>
      </w:r>
      <w:r w:rsidRPr="004111A0">
        <w:rPr>
          <w:sz w:val="28"/>
          <w:szCs w:val="28"/>
        </w:rPr>
        <w:t>].</w:t>
      </w:r>
    </w:p>
    <w:p w:rsidR="00C62747" w:rsidRPr="004111A0" w:rsidRDefault="00C62747" w:rsidP="00C62747">
      <w:pPr>
        <w:spacing w:line="360" w:lineRule="auto"/>
        <w:ind w:firstLine="709"/>
        <w:jc w:val="both"/>
        <w:rPr>
          <w:sz w:val="28"/>
          <w:szCs w:val="28"/>
        </w:rPr>
      </w:pPr>
      <w:r w:rsidRPr="004111A0">
        <w:rPr>
          <w:sz w:val="28"/>
          <w:szCs w:val="28"/>
        </w:rPr>
        <w:t>Для расч</w:t>
      </w:r>
      <w:r>
        <w:rPr>
          <w:sz w:val="28"/>
          <w:szCs w:val="28"/>
        </w:rPr>
        <w:t>е</w:t>
      </w:r>
      <w:r w:rsidRPr="004111A0">
        <w:rPr>
          <w:sz w:val="28"/>
          <w:szCs w:val="28"/>
        </w:rPr>
        <w:t>та стоимости рекреационного потенциала лесных насаждений в Волгоградской области выбрано несколько характерных для региона поселений, вблизи которых находятся леса.</w:t>
      </w:r>
    </w:p>
    <w:p w:rsidR="00C62747" w:rsidRPr="004111A0" w:rsidRDefault="00C62747" w:rsidP="00C62747">
      <w:pPr>
        <w:spacing w:line="360" w:lineRule="auto"/>
        <w:ind w:firstLine="709"/>
        <w:jc w:val="both"/>
        <w:rPr>
          <w:sz w:val="28"/>
          <w:szCs w:val="28"/>
        </w:rPr>
      </w:pPr>
      <w:r w:rsidRPr="004111A0">
        <w:rPr>
          <w:sz w:val="28"/>
          <w:szCs w:val="28"/>
        </w:rPr>
        <w:t>Этапы процедуры оценки.</w:t>
      </w:r>
    </w:p>
    <w:p w:rsidR="00C62747" w:rsidRPr="004111A0" w:rsidRDefault="00C62747" w:rsidP="00C62747">
      <w:pPr>
        <w:spacing w:line="360" w:lineRule="auto"/>
        <w:ind w:firstLine="709"/>
        <w:jc w:val="both"/>
        <w:rPr>
          <w:sz w:val="28"/>
          <w:szCs w:val="28"/>
        </w:rPr>
      </w:pPr>
      <w:r>
        <w:rPr>
          <w:sz w:val="28"/>
          <w:szCs w:val="28"/>
        </w:rPr>
        <w:t>1. Выявление объектов –</w:t>
      </w:r>
      <w:r w:rsidRPr="004111A0">
        <w:rPr>
          <w:sz w:val="28"/>
          <w:szCs w:val="28"/>
        </w:rPr>
        <w:t xml:space="preserve"> лесных массивов возле насел</w:t>
      </w:r>
      <w:r>
        <w:rPr>
          <w:sz w:val="28"/>
          <w:szCs w:val="28"/>
        </w:rPr>
        <w:t>е</w:t>
      </w:r>
      <w:r w:rsidRPr="004111A0">
        <w:rPr>
          <w:sz w:val="28"/>
          <w:szCs w:val="28"/>
        </w:rPr>
        <w:t>нных пунктов.</w:t>
      </w:r>
    </w:p>
    <w:p w:rsidR="00C62747" w:rsidRPr="004111A0" w:rsidRDefault="00C62747" w:rsidP="00C62747">
      <w:pPr>
        <w:spacing w:line="360" w:lineRule="auto"/>
        <w:ind w:firstLine="709"/>
        <w:jc w:val="both"/>
        <w:rPr>
          <w:color w:val="000000"/>
          <w:sz w:val="28"/>
          <w:szCs w:val="28"/>
        </w:rPr>
      </w:pPr>
      <w:r w:rsidRPr="004111A0">
        <w:rPr>
          <w:color w:val="000000"/>
          <w:sz w:val="28"/>
          <w:szCs w:val="28"/>
        </w:rPr>
        <w:lastRenderedPageBreak/>
        <w:t>Были опрошены жители 5 насел</w:t>
      </w:r>
      <w:r>
        <w:rPr>
          <w:color w:val="000000"/>
          <w:sz w:val="28"/>
          <w:szCs w:val="28"/>
        </w:rPr>
        <w:t>е</w:t>
      </w:r>
      <w:r w:rsidRPr="004111A0">
        <w:rPr>
          <w:color w:val="000000"/>
          <w:sz w:val="28"/>
          <w:szCs w:val="28"/>
        </w:rPr>
        <w:t xml:space="preserve">нных пунктов Волгоградской области: </w:t>
      </w:r>
    </w:p>
    <w:p w:rsidR="00C62747" w:rsidRPr="004111A0" w:rsidRDefault="00C62747" w:rsidP="00C62747">
      <w:pPr>
        <w:numPr>
          <w:ilvl w:val="0"/>
          <w:numId w:val="18"/>
        </w:numPr>
        <w:spacing w:line="360" w:lineRule="auto"/>
        <w:ind w:left="0" w:firstLine="709"/>
        <w:jc w:val="both"/>
        <w:rPr>
          <w:color w:val="000000"/>
          <w:sz w:val="28"/>
          <w:szCs w:val="28"/>
        </w:rPr>
      </w:pPr>
      <w:r w:rsidRPr="004111A0">
        <w:rPr>
          <w:color w:val="000000"/>
          <w:sz w:val="28"/>
          <w:szCs w:val="28"/>
        </w:rPr>
        <w:t>Станицы Упорниковской Нехаевского района (в том числе хуторов Денисовский, Хорошевский), всего 50 человек;</w:t>
      </w:r>
    </w:p>
    <w:p w:rsidR="00C62747" w:rsidRPr="004111A0" w:rsidRDefault="00C62747" w:rsidP="00C62747">
      <w:pPr>
        <w:numPr>
          <w:ilvl w:val="0"/>
          <w:numId w:val="18"/>
        </w:numPr>
        <w:spacing w:line="360" w:lineRule="auto"/>
        <w:ind w:left="0" w:firstLine="709"/>
        <w:jc w:val="both"/>
        <w:rPr>
          <w:color w:val="000000"/>
          <w:sz w:val="28"/>
          <w:szCs w:val="28"/>
        </w:rPr>
      </w:pPr>
      <w:r w:rsidRPr="004111A0">
        <w:rPr>
          <w:color w:val="000000"/>
          <w:sz w:val="28"/>
          <w:szCs w:val="28"/>
        </w:rPr>
        <w:t>Хутора Песковатка Городищенского района, всего 40 человек;</w:t>
      </w:r>
    </w:p>
    <w:p w:rsidR="00C62747" w:rsidRPr="004111A0" w:rsidRDefault="00C62747" w:rsidP="00C62747">
      <w:pPr>
        <w:numPr>
          <w:ilvl w:val="0"/>
          <w:numId w:val="18"/>
        </w:numPr>
        <w:spacing w:line="360" w:lineRule="auto"/>
        <w:ind w:left="0" w:firstLine="709"/>
        <w:jc w:val="both"/>
        <w:rPr>
          <w:color w:val="000000"/>
          <w:sz w:val="28"/>
          <w:szCs w:val="28"/>
        </w:rPr>
      </w:pPr>
      <w:r w:rsidRPr="004111A0">
        <w:rPr>
          <w:color w:val="000000"/>
          <w:sz w:val="28"/>
          <w:szCs w:val="28"/>
        </w:rPr>
        <w:t>Рабочего пос</w:t>
      </w:r>
      <w:r>
        <w:rPr>
          <w:color w:val="000000"/>
          <w:sz w:val="28"/>
          <w:szCs w:val="28"/>
        </w:rPr>
        <w:t>е</w:t>
      </w:r>
      <w:r w:rsidRPr="004111A0">
        <w:rPr>
          <w:color w:val="000000"/>
          <w:sz w:val="28"/>
          <w:szCs w:val="28"/>
        </w:rPr>
        <w:t>лка Даниловка Даниловского района (в том числе хуторов Плотников, Лобойково, Белые пруды, пос</w:t>
      </w:r>
      <w:r>
        <w:rPr>
          <w:color w:val="000000"/>
          <w:sz w:val="28"/>
          <w:szCs w:val="28"/>
        </w:rPr>
        <w:t>е</w:t>
      </w:r>
      <w:r w:rsidRPr="004111A0">
        <w:rPr>
          <w:color w:val="000000"/>
          <w:sz w:val="28"/>
          <w:szCs w:val="28"/>
        </w:rPr>
        <w:t xml:space="preserve">лков Каменный, Вешенки, Водолазный, Сосенки, </w:t>
      </w:r>
      <w:proofErr w:type="gramStart"/>
      <w:r w:rsidRPr="004111A0">
        <w:rPr>
          <w:color w:val="000000"/>
          <w:sz w:val="28"/>
          <w:szCs w:val="28"/>
        </w:rPr>
        <w:t>Привольное</w:t>
      </w:r>
      <w:proofErr w:type="gramEnd"/>
      <w:r w:rsidRPr="004111A0">
        <w:rPr>
          <w:color w:val="000000"/>
          <w:sz w:val="28"/>
          <w:szCs w:val="28"/>
        </w:rPr>
        <w:t>, Кошки), всего 44 человека;</w:t>
      </w:r>
    </w:p>
    <w:p w:rsidR="00C62747" w:rsidRPr="004111A0" w:rsidRDefault="00C62747" w:rsidP="00C62747">
      <w:pPr>
        <w:numPr>
          <w:ilvl w:val="0"/>
          <w:numId w:val="18"/>
        </w:numPr>
        <w:spacing w:line="360" w:lineRule="auto"/>
        <w:ind w:left="0" w:firstLine="709"/>
        <w:jc w:val="both"/>
        <w:rPr>
          <w:color w:val="000000"/>
          <w:sz w:val="28"/>
          <w:szCs w:val="28"/>
        </w:rPr>
      </w:pPr>
      <w:r w:rsidRPr="004111A0">
        <w:rPr>
          <w:color w:val="000000"/>
          <w:sz w:val="28"/>
          <w:szCs w:val="28"/>
        </w:rPr>
        <w:t>Районного центра Суровикино (в том числе хуторов Ближнеосиновский, Бурацкий, Нижнеосиновский), всего 50 человек;</w:t>
      </w:r>
    </w:p>
    <w:p w:rsidR="00C62747" w:rsidRPr="004111A0" w:rsidRDefault="00C62747" w:rsidP="00C62747">
      <w:pPr>
        <w:numPr>
          <w:ilvl w:val="0"/>
          <w:numId w:val="18"/>
        </w:numPr>
        <w:spacing w:line="360" w:lineRule="auto"/>
        <w:ind w:left="0" w:firstLine="709"/>
        <w:jc w:val="both"/>
        <w:rPr>
          <w:color w:val="000000"/>
          <w:sz w:val="28"/>
          <w:szCs w:val="28"/>
        </w:rPr>
      </w:pPr>
      <w:r w:rsidRPr="004111A0">
        <w:rPr>
          <w:color w:val="000000"/>
          <w:sz w:val="28"/>
          <w:szCs w:val="28"/>
        </w:rPr>
        <w:t>Районного центра Иловля</w:t>
      </w:r>
      <w:r>
        <w:rPr>
          <w:color w:val="000000"/>
          <w:sz w:val="28"/>
          <w:szCs w:val="28"/>
        </w:rPr>
        <w:t>,</w:t>
      </w:r>
      <w:r w:rsidRPr="004111A0">
        <w:rPr>
          <w:color w:val="000000"/>
          <w:sz w:val="28"/>
          <w:szCs w:val="28"/>
        </w:rPr>
        <w:t xml:space="preserve"> Иловлинского района, 51 человек.</w:t>
      </w:r>
    </w:p>
    <w:p w:rsidR="00C62747" w:rsidRPr="004111A0" w:rsidRDefault="00C62747" w:rsidP="00C62747">
      <w:pPr>
        <w:spacing w:line="360" w:lineRule="auto"/>
        <w:ind w:firstLine="709"/>
        <w:jc w:val="both"/>
        <w:rPr>
          <w:color w:val="000000"/>
          <w:sz w:val="28"/>
          <w:szCs w:val="28"/>
        </w:rPr>
      </w:pPr>
      <w:r w:rsidRPr="004111A0">
        <w:rPr>
          <w:color w:val="000000"/>
          <w:sz w:val="28"/>
          <w:szCs w:val="28"/>
        </w:rPr>
        <w:t>Всего в пяти насел</w:t>
      </w:r>
      <w:r>
        <w:rPr>
          <w:color w:val="000000"/>
          <w:sz w:val="28"/>
          <w:szCs w:val="28"/>
        </w:rPr>
        <w:t>е</w:t>
      </w:r>
      <w:r w:rsidRPr="004111A0">
        <w:rPr>
          <w:color w:val="000000"/>
          <w:sz w:val="28"/>
          <w:szCs w:val="28"/>
        </w:rPr>
        <w:t>нных пунктах опрошено 235 человек.</w:t>
      </w:r>
    </w:p>
    <w:p w:rsidR="00C62747" w:rsidRPr="00C22823" w:rsidRDefault="00C62747" w:rsidP="00C62747">
      <w:pPr>
        <w:spacing w:line="360" w:lineRule="auto"/>
        <w:jc w:val="right"/>
        <w:rPr>
          <w:i/>
          <w:color w:val="000000"/>
          <w:sz w:val="28"/>
          <w:szCs w:val="28"/>
        </w:rPr>
      </w:pPr>
      <w:r w:rsidRPr="00E41EA9">
        <w:rPr>
          <w:i/>
          <w:color w:val="000000"/>
          <w:sz w:val="28"/>
          <w:szCs w:val="28"/>
        </w:rPr>
        <w:t xml:space="preserve">Таблица </w:t>
      </w:r>
      <w:r>
        <w:rPr>
          <w:i/>
          <w:color w:val="000000"/>
          <w:sz w:val="28"/>
          <w:szCs w:val="28"/>
          <w:lang w:val="en-US"/>
        </w:rPr>
        <w:t>III</w:t>
      </w:r>
      <w:r w:rsidRPr="00C22823">
        <w:rPr>
          <w:i/>
          <w:color w:val="000000"/>
          <w:sz w:val="28"/>
          <w:szCs w:val="28"/>
        </w:rPr>
        <w:t>.2</w:t>
      </w:r>
      <w:r w:rsidRPr="0002029F">
        <w:rPr>
          <w:i/>
          <w:color w:val="000000"/>
          <w:sz w:val="28"/>
          <w:szCs w:val="28"/>
        </w:rPr>
        <w:t>.</w:t>
      </w:r>
      <w:r w:rsidRPr="00C22823">
        <w:rPr>
          <w:i/>
          <w:color w:val="000000"/>
          <w:sz w:val="28"/>
          <w:szCs w:val="28"/>
        </w:rPr>
        <w:t>9</w:t>
      </w:r>
    </w:p>
    <w:p w:rsidR="00C62747" w:rsidRPr="007C788F" w:rsidRDefault="00C62747" w:rsidP="00C62747">
      <w:pPr>
        <w:spacing w:line="360" w:lineRule="auto"/>
        <w:jc w:val="center"/>
        <w:rPr>
          <w:b/>
          <w:color w:val="000000"/>
          <w:sz w:val="28"/>
          <w:szCs w:val="28"/>
        </w:rPr>
      </w:pPr>
      <w:r w:rsidRPr="007C788F">
        <w:rPr>
          <w:b/>
          <w:color w:val="000000"/>
          <w:sz w:val="28"/>
          <w:szCs w:val="28"/>
        </w:rPr>
        <w:t>Численность населения территорий, на которых производился опрос.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1"/>
        <w:gridCol w:w="2066"/>
        <w:gridCol w:w="1582"/>
        <w:gridCol w:w="1504"/>
        <w:gridCol w:w="1681"/>
        <w:gridCol w:w="1099"/>
      </w:tblGrid>
      <w:tr w:rsidR="00C62747" w:rsidRPr="00E41EA9" w:rsidTr="008A5E22">
        <w:tc>
          <w:tcPr>
            <w:tcW w:w="1731" w:type="dxa"/>
            <w:vAlign w:val="center"/>
          </w:tcPr>
          <w:p w:rsidR="00C62747" w:rsidRPr="00E41EA9" w:rsidRDefault="00C62747" w:rsidP="008A5E22">
            <w:pPr>
              <w:spacing w:line="360" w:lineRule="auto"/>
              <w:jc w:val="center"/>
              <w:rPr>
                <w:color w:val="000000"/>
                <w:sz w:val="28"/>
                <w:szCs w:val="28"/>
              </w:rPr>
            </w:pPr>
            <w:r w:rsidRPr="00E41EA9">
              <w:rPr>
                <w:color w:val="000000"/>
                <w:sz w:val="28"/>
                <w:szCs w:val="28"/>
              </w:rPr>
              <w:t>Насел</w:t>
            </w:r>
            <w:r>
              <w:rPr>
                <w:color w:val="000000"/>
                <w:sz w:val="28"/>
                <w:szCs w:val="28"/>
              </w:rPr>
              <w:t>е</w:t>
            </w:r>
            <w:r w:rsidRPr="00E41EA9">
              <w:rPr>
                <w:color w:val="000000"/>
                <w:sz w:val="28"/>
                <w:szCs w:val="28"/>
              </w:rPr>
              <w:t>нный пункт</w:t>
            </w:r>
          </w:p>
        </w:tc>
        <w:tc>
          <w:tcPr>
            <w:tcW w:w="2041" w:type="dxa"/>
            <w:vAlign w:val="center"/>
          </w:tcPr>
          <w:p w:rsidR="00C62747" w:rsidRPr="00E41EA9" w:rsidRDefault="00C62747" w:rsidP="008A5E22">
            <w:pPr>
              <w:spacing w:line="360" w:lineRule="auto"/>
              <w:jc w:val="center"/>
              <w:rPr>
                <w:color w:val="000000"/>
                <w:sz w:val="28"/>
                <w:szCs w:val="28"/>
              </w:rPr>
            </w:pPr>
            <w:r w:rsidRPr="00E41EA9">
              <w:rPr>
                <w:color w:val="000000"/>
                <w:sz w:val="28"/>
                <w:szCs w:val="28"/>
              </w:rPr>
              <w:t>Станица Упорниковская</w:t>
            </w:r>
          </w:p>
        </w:tc>
        <w:tc>
          <w:tcPr>
            <w:tcW w:w="1564" w:type="dxa"/>
            <w:vAlign w:val="center"/>
          </w:tcPr>
          <w:p w:rsidR="00C62747" w:rsidRPr="00E41EA9" w:rsidRDefault="00C62747" w:rsidP="008A5E22">
            <w:pPr>
              <w:spacing w:line="360" w:lineRule="auto"/>
              <w:jc w:val="center"/>
              <w:rPr>
                <w:color w:val="000000"/>
                <w:sz w:val="28"/>
                <w:szCs w:val="28"/>
              </w:rPr>
            </w:pPr>
            <w:r w:rsidRPr="00E41EA9">
              <w:rPr>
                <w:color w:val="000000"/>
                <w:sz w:val="28"/>
                <w:szCs w:val="28"/>
              </w:rPr>
              <w:t>Пос</w:t>
            </w:r>
            <w:r>
              <w:rPr>
                <w:color w:val="000000"/>
                <w:sz w:val="28"/>
                <w:szCs w:val="28"/>
              </w:rPr>
              <w:t>е</w:t>
            </w:r>
            <w:r w:rsidRPr="00E41EA9">
              <w:rPr>
                <w:color w:val="000000"/>
                <w:sz w:val="28"/>
                <w:szCs w:val="28"/>
              </w:rPr>
              <w:t>лок Песковатка</w:t>
            </w:r>
          </w:p>
        </w:tc>
        <w:tc>
          <w:tcPr>
            <w:tcW w:w="1487" w:type="dxa"/>
            <w:vAlign w:val="center"/>
          </w:tcPr>
          <w:p w:rsidR="00C62747" w:rsidRPr="00E41EA9" w:rsidRDefault="00C62747" w:rsidP="008A5E22">
            <w:pPr>
              <w:spacing w:line="360" w:lineRule="auto"/>
              <w:jc w:val="center"/>
              <w:rPr>
                <w:color w:val="000000"/>
                <w:sz w:val="28"/>
                <w:szCs w:val="28"/>
              </w:rPr>
            </w:pPr>
            <w:r w:rsidRPr="00E41EA9">
              <w:rPr>
                <w:color w:val="000000"/>
                <w:sz w:val="28"/>
                <w:szCs w:val="28"/>
              </w:rPr>
              <w:t>Даниловка</w:t>
            </w:r>
          </w:p>
        </w:tc>
        <w:tc>
          <w:tcPr>
            <w:tcW w:w="1661" w:type="dxa"/>
            <w:vAlign w:val="center"/>
          </w:tcPr>
          <w:p w:rsidR="00C62747" w:rsidRPr="00E41EA9" w:rsidRDefault="00C62747" w:rsidP="008A5E22">
            <w:pPr>
              <w:spacing w:line="360" w:lineRule="auto"/>
              <w:jc w:val="center"/>
              <w:rPr>
                <w:color w:val="000000"/>
                <w:sz w:val="28"/>
                <w:szCs w:val="28"/>
              </w:rPr>
            </w:pPr>
            <w:r w:rsidRPr="00E41EA9">
              <w:rPr>
                <w:color w:val="000000"/>
                <w:sz w:val="28"/>
                <w:szCs w:val="28"/>
              </w:rPr>
              <w:t>Суровикино</w:t>
            </w:r>
          </w:p>
        </w:tc>
        <w:tc>
          <w:tcPr>
            <w:tcW w:w="1087" w:type="dxa"/>
            <w:vAlign w:val="center"/>
          </w:tcPr>
          <w:p w:rsidR="00C62747" w:rsidRPr="00E41EA9" w:rsidRDefault="00C62747" w:rsidP="008A5E22">
            <w:pPr>
              <w:spacing w:line="360" w:lineRule="auto"/>
              <w:jc w:val="center"/>
              <w:rPr>
                <w:color w:val="000000"/>
                <w:sz w:val="28"/>
                <w:szCs w:val="28"/>
              </w:rPr>
            </w:pPr>
            <w:r w:rsidRPr="00E41EA9">
              <w:rPr>
                <w:color w:val="000000"/>
                <w:sz w:val="28"/>
                <w:szCs w:val="28"/>
              </w:rPr>
              <w:t>Иловля</w:t>
            </w:r>
          </w:p>
        </w:tc>
      </w:tr>
      <w:tr w:rsidR="00C62747" w:rsidRPr="00E41EA9" w:rsidTr="008A5E22">
        <w:tc>
          <w:tcPr>
            <w:tcW w:w="1731" w:type="dxa"/>
            <w:vAlign w:val="center"/>
          </w:tcPr>
          <w:p w:rsidR="00C62747" w:rsidRPr="00E41EA9" w:rsidRDefault="00C62747" w:rsidP="008A5E22">
            <w:pPr>
              <w:spacing w:line="360" w:lineRule="auto"/>
              <w:jc w:val="center"/>
              <w:rPr>
                <w:color w:val="000000"/>
                <w:sz w:val="28"/>
                <w:szCs w:val="28"/>
              </w:rPr>
            </w:pPr>
            <w:r w:rsidRPr="00E41EA9">
              <w:rPr>
                <w:color w:val="000000"/>
                <w:sz w:val="28"/>
                <w:szCs w:val="28"/>
              </w:rPr>
              <w:t>Численность населения</w:t>
            </w:r>
            <w:r w:rsidRPr="00E41EA9">
              <w:rPr>
                <w:color w:val="000000"/>
                <w:sz w:val="28"/>
                <w:szCs w:val="28"/>
                <w:lang w:val="en-US"/>
              </w:rPr>
              <w:t xml:space="preserve">, </w:t>
            </w:r>
            <w:r w:rsidRPr="00E41EA9">
              <w:rPr>
                <w:color w:val="000000"/>
                <w:sz w:val="28"/>
                <w:szCs w:val="28"/>
              </w:rPr>
              <w:t>чел</w:t>
            </w:r>
          </w:p>
        </w:tc>
        <w:tc>
          <w:tcPr>
            <w:tcW w:w="2041" w:type="dxa"/>
            <w:vAlign w:val="center"/>
          </w:tcPr>
          <w:p w:rsidR="00C62747" w:rsidRPr="00E41EA9" w:rsidRDefault="00C62747" w:rsidP="008A5E22">
            <w:pPr>
              <w:spacing w:line="360" w:lineRule="auto"/>
              <w:jc w:val="center"/>
              <w:rPr>
                <w:color w:val="000000"/>
                <w:sz w:val="28"/>
                <w:szCs w:val="28"/>
              </w:rPr>
            </w:pPr>
            <w:r w:rsidRPr="00E41EA9">
              <w:rPr>
                <w:color w:val="000000"/>
                <w:sz w:val="28"/>
                <w:szCs w:val="28"/>
              </w:rPr>
              <w:t>1</w:t>
            </w:r>
            <w:r>
              <w:rPr>
                <w:color w:val="000000"/>
                <w:sz w:val="28"/>
                <w:szCs w:val="28"/>
              </w:rPr>
              <w:t xml:space="preserve"> </w:t>
            </w:r>
            <w:r w:rsidRPr="00E41EA9">
              <w:rPr>
                <w:color w:val="000000"/>
                <w:sz w:val="28"/>
                <w:szCs w:val="28"/>
              </w:rPr>
              <w:t>892</w:t>
            </w:r>
          </w:p>
        </w:tc>
        <w:tc>
          <w:tcPr>
            <w:tcW w:w="1564" w:type="dxa"/>
            <w:vAlign w:val="center"/>
          </w:tcPr>
          <w:p w:rsidR="00C62747" w:rsidRPr="00E41EA9" w:rsidRDefault="00C62747" w:rsidP="008A5E22">
            <w:pPr>
              <w:spacing w:line="360" w:lineRule="auto"/>
              <w:jc w:val="center"/>
              <w:rPr>
                <w:color w:val="000000"/>
                <w:sz w:val="28"/>
                <w:szCs w:val="28"/>
              </w:rPr>
            </w:pPr>
            <w:r w:rsidRPr="00E41EA9">
              <w:rPr>
                <w:color w:val="000000"/>
                <w:sz w:val="28"/>
                <w:szCs w:val="28"/>
              </w:rPr>
              <w:t>1</w:t>
            </w:r>
            <w:r>
              <w:rPr>
                <w:color w:val="000000"/>
                <w:sz w:val="28"/>
                <w:szCs w:val="28"/>
              </w:rPr>
              <w:t xml:space="preserve"> </w:t>
            </w:r>
            <w:r w:rsidRPr="00E41EA9">
              <w:rPr>
                <w:color w:val="000000"/>
                <w:sz w:val="28"/>
                <w:szCs w:val="28"/>
              </w:rPr>
              <w:t>246</w:t>
            </w:r>
          </w:p>
        </w:tc>
        <w:tc>
          <w:tcPr>
            <w:tcW w:w="1487" w:type="dxa"/>
            <w:vAlign w:val="center"/>
          </w:tcPr>
          <w:p w:rsidR="00C62747" w:rsidRPr="00E41EA9" w:rsidRDefault="00C62747" w:rsidP="008A5E22">
            <w:pPr>
              <w:spacing w:line="360" w:lineRule="auto"/>
              <w:jc w:val="center"/>
              <w:rPr>
                <w:color w:val="000000"/>
                <w:sz w:val="28"/>
                <w:szCs w:val="28"/>
              </w:rPr>
            </w:pPr>
            <w:r w:rsidRPr="00E41EA9">
              <w:rPr>
                <w:color w:val="000000"/>
                <w:sz w:val="28"/>
                <w:szCs w:val="28"/>
              </w:rPr>
              <w:t>5</w:t>
            </w:r>
            <w:r>
              <w:rPr>
                <w:color w:val="000000"/>
                <w:sz w:val="28"/>
                <w:szCs w:val="28"/>
              </w:rPr>
              <w:t xml:space="preserve"> </w:t>
            </w:r>
            <w:r w:rsidRPr="00E41EA9">
              <w:rPr>
                <w:color w:val="000000"/>
                <w:sz w:val="28"/>
                <w:szCs w:val="28"/>
              </w:rPr>
              <w:t>100</w:t>
            </w:r>
          </w:p>
        </w:tc>
        <w:tc>
          <w:tcPr>
            <w:tcW w:w="1661" w:type="dxa"/>
            <w:vAlign w:val="center"/>
          </w:tcPr>
          <w:p w:rsidR="00C62747" w:rsidRPr="00E41EA9" w:rsidRDefault="00C62747" w:rsidP="008A5E22">
            <w:pPr>
              <w:spacing w:line="360" w:lineRule="auto"/>
              <w:jc w:val="center"/>
              <w:rPr>
                <w:color w:val="000000"/>
                <w:sz w:val="28"/>
                <w:szCs w:val="28"/>
              </w:rPr>
            </w:pPr>
            <w:r w:rsidRPr="00E41EA9">
              <w:rPr>
                <w:color w:val="000000"/>
                <w:sz w:val="28"/>
                <w:szCs w:val="28"/>
              </w:rPr>
              <w:t>20</w:t>
            </w:r>
            <w:r>
              <w:rPr>
                <w:color w:val="000000"/>
                <w:sz w:val="28"/>
                <w:szCs w:val="28"/>
              </w:rPr>
              <w:t xml:space="preserve"> </w:t>
            </w:r>
            <w:r w:rsidRPr="00E41EA9">
              <w:rPr>
                <w:color w:val="000000"/>
                <w:sz w:val="28"/>
                <w:szCs w:val="28"/>
              </w:rPr>
              <w:t>500</w:t>
            </w:r>
          </w:p>
        </w:tc>
        <w:tc>
          <w:tcPr>
            <w:tcW w:w="1087" w:type="dxa"/>
            <w:vAlign w:val="center"/>
          </w:tcPr>
          <w:p w:rsidR="00C62747" w:rsidRPr="00E41EA9" w:rsidRDefault="00C62747" w:rsidP="008A5E22">
            <w:pPr>
              <w:spacing w:line="360" w:lineRule="auto"/>
              <w:jc w:val="center"/>
              <w:rPr>
                <w:color w:val="000000"/>
                <w:sz w:val="28"/>
                <w:szCs w:val="28"/>
              </w:rPr>
            </w:pPr>
            <w:r w:rsidRPr="00E41EA9">
              <w:rPr>
                <w:color w:val="000000"/>
                <w:sz w:val="28"/>
                <w:szCs w:val="28"/>
              </w:rPr>
              <w:t>12</w:t>
            </w:r>
            <w:r>
              <w:rPr>
                <w:color w:val="000000"/>
                <w:sz w:val="28"/>
                <w:szCs w:val="28"/>
              </w:rPr>
              <w:t xml:space="preserve"> </w:t>
            </w:r>
            <w:r w:rsidRPr="00E41EA9">
              <w:rPr>
                <w:color w:val="000000"/>
                <w:sz w:val="28"/>
                <w:szCs w:val="28"/>
              </w:rPr>
              <w:t>100</w:t>
            </w:r>
          </w:p>
        </w:tc>
      </w:tr>
    </w:tbl>
    <w:p w:rsidR="00C62747" w:rsidRPr="00F446BA" w:rsidRDefault="00C62747" w:rsidP="00C62747">
      <w:pPr>
        <w:spacing w:line="360" w:lineRule="auto"/>
        <w:ind w:firstLine="709"/>
        <w:rPr>
          <w:color w:val="000000"/>
          <w:szCs w:val="28"/>
        </w:rPr>
      </w:pPr>
      <w:r w:rsidRPr="006B2FBF">
        <w:rPr>
          <w:color w:val="000000"/>
          <w:szCs w:val="28"/>
        </w:rPr>
        <w:t>Составлено автором</w:t>
      </w:r>
      <w:r>
        <w:rPr>
          <w:color w:val="000000"/>
          <w:szCs w:val="28"/>
        </w:rPr>
        <w:t xml:space="preserve"> на основе </w:t>
      </w:r>
      <w:r>
        <w:rPr>
          <w:color w:val="000000"/>
          <w:szCs w:val="28"/>
          <w:lang w:val="en-US"/>
        </w:rPr>
        <w:t>[</w:t>
      </w:r>
      <w:r w:rsidR="00F446BA">
        <w:rPr>
          <w:color w:val="000000"/>
          <w:szCs w:val="28"/>
        </w:rPr>
        <w:t>5</w:t>
      </w:r>
      <w:r w:rsidR="00F446BA">
        <w:rPr>
          <w:color w:val="000000"/>
          <w:szCs w:val="28"/>
          <w:lang w:val="en-US"/>
        </w:rPr>
        <w:t>0]</w:t>
      </w:r>
    </w:p>
    <w:p w:rsidR="00C62747" w:rsidRPr="00E41EA9" w:rsidRDefault="00C62747" w:rsidP="00C62747">
      <w:pPr>
        <w:spacing w:line="360" w:lineRule="auto"/>
        <w:ind w:firstLine="709"/>
        <w:rPr>
          <w:color w:val="000000"/>
          <w:sz w:val="28"/>
          <w:szCs w:val="28"/>
        </w:rPr>
      </w:pPr>
      <w:r w:rsidRPr="00E41EA9">
        <w:rPr>
          <w:color w:val="000000"/>
          <w:sz w:val="28"/>
          <w:szCs w:val="28"/>
        </w:rPr>
        <w:t>Всего на территориях опроса проживает 40</w:t>
      </w:r>
      <w:r>
        <w:rPr>
          <w:color w:val="000000"/>
          <w:sz w:val="28"/>
          <w:szCs w:val="28"/>
        </w:rPr>
        <w:t xml:space="preserve"> </w:t>
      </w:r>
      <w:r w:rsidRPr="00E41EA9">
        <w:rPr>
          <w:color w:val="000000"/>
          <w:sz w:val="28"/>
          <w:szCs w:val="28"/>
        </w:rPr>
        <w:t>838 человек.</w:t>
      </w:r>
    </w:p>
    <w:p w:rsidR="00C62747" w:rsidRPr="00E41EA9" w:rsidRDefault="00C62747" w:rsidP="00C62747">
      <w:pPr>
        <w:spacing w:line="360" w:lineRule="auto"/>
        <w:ind w:firstLine="709"/>
        <w:jc w:val="both"/>
        <w:rPr>
          <w:color w:val="000000"/>
          <w:sz w:val="28"/>
          <w:szCs w:val="28"/>
          <w:shd w:val="clear" w:color="auto" w:fill="FFFFFF"/>
        </w:rPr>
      </w:pPr>
      <w:r w:rsidRPr="00E41EA9">
        <w:rPr>
          <w:sz w:val="28"/>
          <w:szCs w:val="28"/>
        </w:rPr>
        <w:t xml:space="preserve">На территории поселений, в которых проводился опрос, расположены леса первой группы. Это леса, </w:t>
      </w:r>
      <w:r w:rsidRPr="00E41EA9">
        <w:rPr>
          <w:color w:val="000000"/>
          <w:sz w:val="28"/>
          <w:szCs w:val="28"/>
          <w:shd w:val="clear" w:color="auto" w:fill="FFFFFF"/>
        </w:rPr>
        <w:t>основным назначением которых является выполнение водоохранных, защитных, санитарно-гигиенических, оздоровительных функций, а также леса особо охраняемых природных территорий, т.е. леса богатые рекреационными ресурсами. Такие леса являются самыми благоприятными для отдыха и туризма. Это и стало основным фактором в выборе лесных массивов именно этих территорий.</w:t>
      </w:r>
    </w:p>
    <w:p w:rsidR="00C62747" w:rsidRPr="00E41EA9" w:rsidRDefault="00C62747" w:rsidP="00C62747">
      <w:pPr>
        <w:spacing w:line="360" w:lineRule="auto"/>
        <w:ind w:firstLine="709"/>
        <w:rPr>
          <w:sz w:val="28"/>
          <w:szCs w:val="28"/>
        </w:rPr>
      </w:pPr>
      <w:r w:rsidRPr="00E41EA9">
        <w:rPr>
          <w:sz w:val="28"/>
          <w:szCs w:val="28"/>
        </w:rPr>
        <w:t>2. Стратегия исследования — личный опрос.</w:t>
      </w:r>
    </w:p>
    <w:p w:rsidR="00C62747" w:rsidRPr="00E41EA9" w:rsidRDefault="00C62747" w:rsidP="00C62747">
      <w:pPr>
        <w:spacing w:line="360" w:lineRule="auto"/>
        <w:ind w:firstLine="709"/>
        <w:rPr>
          <w:sz w:val="28"/>
          <w:szCs w:val="28"/>
        </w:rPr>
      </w:pPr>
      <w:r w:rsidRPr="00E41EA9">
        <w:rPr>
          <w:sz w:val="28"/>
          <w:szCs w:val="28"/>
        </w:rPr>
        <w:t>3. Составление анкет.</w:t>
      </w:r>
    </w:p>
    <w:p w:rsidR="00C62747" w:rsidRPr="00E41EA9" w:rsidRDefault="00C62747" w:rsidP="00C62747">
      <w:pPr>
        <w:spacing w:line="360" w:lineRule="auto"/>
        <w:ind w:firstLine="709"/>
        <w:jc w:val="both"/>
        <w:rPr>
          <w:color w:val="000000"/>
          <w:sz w:val="28"/>
          <w:szCs w:val="28"/>
        </w:rPr>
      </w:pPr>
      <w:r w:rsidRPr="00E41EA9">
        <w:rPr>
          <w:color w:val="000000"/>
          <w:sz w:val="28"/>
          <w:szCs w:val="28"/>
        </w:rPr>
        <w:lastRenderedPageBreak/>
        <w:t>Анкетирование проводилось с помощью опросных листов содержащих следующие вопросы:</w:t>
      </w:r>
    </w:p>
    <w:p w:rsidR="00C62747" w:rsidRPr="007C788F" w:rsidRDefault="00C62747" w:rsidP="00C62747">
      <w:pPr>
        <w:pStyle w:val="aa"/>
        <w:numPr>
          <w:ilvl w:val="0"/>
          <w:numId w:val="19"/>
        </w:numPr>
        <w:spacing w:line="360" w:lineRule="auto"/>
        <w:ind w:left="0" w:firstLine="709"/>
        <w:jc w:val="both"/>
        <w:rPr>
          <w:color w:val="000000"/>
          <w:sz w:val="28"/>
          <w:szCs w:val="28"/>
        </w:rPr>
      </w:pPr>
      <w:r w:rsidRPr="007C788F">
        <w:rPr>
          <w:color w:val="000000"/>
          <w:sz w:val="28"/>
          <w:szCs w:val="28"/>
        </w:rPr>
        <w:t>Какое экономическое воздействие оказывает лес на вашу семью?</w:t>
      </w:r>
    </w:p>
    <w:p w:rsidR="00C62747" w:rsidRPr="007C788F" w:rsidRDefault="00C62747" w:rsidP="00C62747">
      <w:pPr>
        <w:pStyle w:val="aa"/>
        <w:numPr>
          <w:ilvl w:val="0"/>
          <w:numId w:val="19"/>
        </w:numPr>
        <w:spacing w:line="360" w:lineRule="auto"/>
        <w:ind w:left="0" w:firstLine="709"/>
        <w:jc w:val="both"/>
        <w:rPr>
          <w:color w:val="000000"/>
          <w:sz w:val="28"/>
          <w:szCs w:val="28"/>
        </w:rPr>
      </w:pPr>
      <w:r w:rsidRPr="007C788F">
        <w:rPr>
          <w:color w:val="000000"/>
          <w:sz w:val="28"/>
          <w:szCs w:val="28"/>
        </w:rPr>
        <w:t>Какую экономическую выгоду приносит наличие леса?</w:t>
      </w:r>
    </w:p>
    <w:p w:rsidR="00C62747" w:rsidRPr="007C788F" w:rsidRDefault="00C62747" w:rsidP="00C62747">
      <w:pPr>
        <w:pStyle w:val="aa"/>
        <w:numPr>
          <w:ilvl w:val="0"/>
          <w:numId w:val="19"/>
        </w:numPr>
        <w:spacing w:line="360" w:lineRule="auto"/>
        <w:ind w:left="0" w:firstLine="709"/>
        <w:jc w:val="both"/>
        <w:rPr>
          <w:color w:val="000000"/>
          <w:sz w:val="28"/>
          <w:szCs w:val="28"/>
        </w:rPr>
      </w:pPr>
      <w:r>
        <w:rPr>
          <w:color w:val="000000"/>
          <w:sz w:val="28"/>
          <w:szCs w:val="28"/>
        </w:rPr>
        <w:t>Имеет ли лес санитарно-</w:t>
      </w:r>
      <w:r w:rsidRPr="007C788F">
        <w:rPr>
          <w:color w:val="000000"/>
          <w:sz w:val="28"/>
          <w:szCs w:val="28"/>
        </w:rPr>
        <w:t>гигиенические функции?</w:t>
      </w:r>
    </w:p>
    <w:p w:rsidR="00C62747" w:rsidRPr="007C788F" w:rsidRDefault="00C62747" w:rsidP="00C62747">
      <w:pPr>
        <w:pStyle w:val="aa"/>
        <w:numPr>
          <w:ilvl w:val="0"/>
          <w:numId w:val="19"/>
        </w:numPr>
        <w:spacing w:line="360" w:lineRule="auto"/>
        <w:ind w:left="0" w:firstLine="709"/>
        <w:jc w:val="both"/>
        <w:rPr>
          <w:color w:val="000000"/>
          <w:sz w:val="28"/>
          <w:szCs w:val="28"/>
        </w:rPr>
      </w:pPr>
      <w:r w:rsidRPr="007C788F">
        <w:rPr>
          <w:color w:val="000000"/>
          <w:sz w:val="28"/>
          <w:szCs w:val="28"/>
        </w:rPr>
        <w:t>Готовы ли Вы платить за то, чтобы лес существовал и за ним осуществлялся уход?</w:t>
      </w:r>
    </w:p>
    <w:p w:rsidR="00C62747" w:rsidRPr="007C788F" w:rsidRDefault="00C62747" w:rsidP="00C62747">
      <w:pPr>
        <w:pStyle w:val="aa"/>
        <w:numPr>
          <w:ilvl w:val="0"/>
          <w:numId w:val="19"/>
        </w:numPr>
        <w:spacing w:line="360" w:lineRule="auto"/>
        <w:ind w:left="0" w:firstLine="709"/>
        <w:jc w:val="both"/>
        <w:rPr>
          <w:color w:val="000000"/>
          <w:sz w:val="28"/>
          <w:szCs w:val="28"/>
        </w:rPr>
      </w:pPr>
      <w:r w:rsidRPr="007C788F">
        <w:rPr>
          <w:color w:val="000000"/>
          <w:sz w:val="28"/>
          <w:szCs w:val="28"/>
        </w:rPr>
        <w:t>Считаете ли Вы, что приезжим туристам нужно платить за стоянку у водоемов?</w:t>
      </w:r>
    </w:p>
    <w:p w:rsidR="00C62747" w:rsidRPr="00E41EA9" w:rsidRDefault="00C62747" w:rsidP="00C62747">
      <w:pPr>
        <w:spacing w:line="360" w:lineRule="auto"/>
        <w:ind w:firstLine="709"/>
        <w:jc w:val="both"/>
        <w:rPr>
          <w:sz w:val="28"/>
          <w:szCs w:val="28"/>
        </w:rPr>
      </w:pPr>
      <w:r w:rsidRPr="00E41EA9">
        <w:rPr>
          <w:sz w:val="28"/>
          <w:szCs w:val="28"/>
        </w:rPr>
        <w:t>4. Проведение опросов.</w:t>
      </w:r>
    </w:p>
    <w:p w:rsidR="00C62747" w:rsidRPr="00E41EA9" w:rsidRDefault="00C62747" w:rsidP="00C62747">
      <w:pPr>
        <w:spacing w:line="360" w:lineRule="auto"/>
        <w:ind w:firstLine="709"/>
        <w:jc w:val="both"/>
        <w:rPr>
          <w:sz w:val="28"/>
          <w:szCs w:val="28"/>
        </w:rPr>
      </w:pPr>
      <w:r w:rsidRPr="00E41EA9">
        <w:rPr>
          <w:sz w:val="28"/>
          <w:szCs w:val="28"/>
        </w:rPr>
        <w:t>5. Обработка данных.</w:t>
      </w:r>
    </w:p>
    <w:p w:rsidR="00C62747" w:rsidRPr="00E41EA9" w:rsidRDefault="00C62747" w:rsidP="00C62747">
      <w:pPr>
        <w:spacing w:line="360" w:lineRule="auto"/>
        <w:ind w:firstLine="709"/>
        <w:jc w:val="both"/>
        <w:rPr>
          <w:sz w:val="28"/>
          <w:szCs w:val="28"/>
        </w:rPr>
      </w:pPr>
      <w:proofErr w:type="gramStart"/>
      <w:r w:rsidRPr="00E41EA9">
        <w:rPr>
          <w:color w:val="000000"/>
          <w:sz w:val="28"/>
          <w:szCs w:val="28"/>
        </w:rPr>
        <w:t>Делая предположение о том, что в оплате могут принимать участие только плат</w:t>
      </w:r>
      <w:r>
        <w:rPr>
          <w:color w:val="000000"/>
          <w:sz w:val="28"/>
          <w:szCs w:val="28"/>
        </w:rPr>
        <w:t>е</w:t>
      </w:r>
      <w:r w:rsidRPr="00E41EA9">
        <w:rPr>
          <w:color w:val="000000"/>
          <w:sz w:val="28"/>
          <w:szCs w:val="28"/>
        </w:rPr>
        <w:t>жеспособное население, например, для проживающих в сельской местности, лица старше 15 лет, а это приблизительно 85% населения (по данным переписи населения 2012 года) получим, что от общей численности населения равной 40</w:t>
      </w:r>
      <w:r>
        <w:rPr>
          <w:color w:val="000000"/>
          <w:sz w:val="28"/>
          <w:szCs w:val="28"/>
        </w:rPr>
        <w:t xml:space="preserve"> </w:t>
      </w:r>
      <w:r w:rsidRPr="00E41EA9">
        <w:rPr>
          <w:color w:val="000000"/>
          <w:sz w:val="28"/>
          <w:szCs w:val="28"/>
        </w:rPr>
        <w:t>838 человек, платежеспособных остается 34</w:t>
      </w:r>
      <w:r>
        <w:rPr>
          <w:color w:val="000000"/>
          <w:sz w:val="28"/>
          <w:szCs w:val="28"/>
        </w:rPr>
        <w:t xml:space="preserve"> </w:t>
      </w:r>
      <w:r w:rsidRPr="00E41EA9">
        <w:rPr>
          <w:color w:val="000000"/>
          <w:sz w:val="28"/>
          <w:szCs w:val="28"/>
        </w:rPr>
        <w:t>712 человек.</w:t>
      </w:r>
      <w:proofErr w:type="gramEnd"/>
    </w:p>
    <w:p w:rsidR="00C62747" w:rsidRPr="00C22823" w:rsidRDefault="00C62747" w:rsidP="00C62747">
      <w:pPr>
        <w:spacing w:line="360" w:lineRule="auto"/>
        <w:jc w:val="right"/>
        <w:rPr>
          <w:i/>
          <w:sz w:val="28"/>
          <w:szCs w:val="28"/>
        </w:rPr>
      </w:pPr>
      <w:r w:rsidRPr="007C788F">
        <w:rPr>
          <w:i/>
          <w:sz w:val="28"/>
          <w:szCs w:val="28"/>
        </w:rPr>
        <w:t xml:space="preserve">Таблица </w:t>
      </w:r>
      <w:r>
        <w:rPr>
          <w:i/>
          <w:sz w:val="28"/>
          <w:szCs w:val="28"/>
          <w:lang w:val="en-US"/>
        </w:rPr>
        <w:t>III</w:t>
      </w:r>
      <w:r w:rsidRPr="00C22823">
        <w:rPr>
          <w:i/>
          <w:sz w:val="28"/>
          <w:szCs w:val="28"/>
        </w:rPr>
        <w:t>.2</w:t>
      </w:r>
      <w:r w:rsidRPr="0002029F">
        <w:rPr>
          <w:i/>
          <w:sz w:val="28"/>
          <w:szCs w:val="28"/>
        </w:rPr>
        <w:t>.</w:t>
      </w:r>
      <w:r w:rsidRPr="00C22823">
        <w:rPr>
          <w:i/>
          <w:sz w:val="28"/>
          <w:szCs w:val="28"/>
        </w:rPr>
        <w:t>10</w:t>
      </w:r>
    </w:p>
    <w:p w:rsidR="00C62747" w:rsidRPr="007C788F" w:rsidRDefault="00C62747" w:rsidP="00C62747">
      <w:pPr>
        <w:spacing w:line="360" w:lineRule="auto"/>
        <w:jc w:val="center"/>
        <w:rPr>
          <w:b/>
          <w:sz w:val="28"/>
          <w:szCs w:val="28"/>
        </w:rPr>
      </w:pPr>
      <w:r w:rsidRPr="007C788F">
        <w:rPr>
          <w:b/>
          <w:sz w:val="28"/>
          <w:szCs w:val="28"/>
        </w:rPr>
        <w:t>Расч</w:t>
      </w:r>
      <w:r>
        <w:rPr>
          <w:b/>
          <w:sz w:val="28"/>
          <w:szCs w:val="28"/>
        </w:rPr>
        <w:t>е</w:t>
      </w:r>
      <w:r w:rsidRPr="007C788F">
        <w:rPr>
          <w:b/>
          <w:sz w:val="28"/>
          <w:szCs w:val="28"/>
        </w:rPr>
        <w:t>т средневзвешенного значения, которое население готово платить по результатам опросов всех 5 насел</w:t>
      </w:r>
      <w:r>
        <w:rPr>
          <w:b/>
          <w:sz w:val="28"/>
          <w:szCs w:val="28"/>
        </w:rPr>
        <w:t>е</w:t>
      </w:r>
      <w:r w:rsidRPr="007C788F">
        <w:rPr>
          <w:b/>
          <w:sz w:val="28"/>
          <w:szCs w:val="28"/>
        </w:rPr>
        <w:t>нных пунктов.</w:t>
      </w:r>
    </w:p>
    <w:tbl>
      <w:tblPr>
        <w:tblW w:w="9478" w:type="dxa"/>
        <w:tblInd w:w="93" w:type="dxa"/>
        <w:tblLayout w:type="fixed"/>
        <w:tblLook w:val="04A0" w:firstRow="1" w:lastRow="0" w:firstColumn="1" w:lastColumn="0" w:noHBand="0" w:noVBand="1"/>
      </w:tblPr>
      <w:tblGrid>
        <w:gridCol w:w="1433"/>
        <w:gridCol w:w="1276"/>
        <w:gridCol w:w="1275"/>
        <w:gridCol w:w="2268"/>
        <w:gridCol w:w="1276"/>
        <w:gridCol w:w="1950"/>
      </w:tblGrid>
      <w:tr w:rsidR="00C62747" w:rsidRPr="00E41EA9" w:rsidTr="008A5E22">
        <w:trPr>
          <w:trHeight w:val="1905"/>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2747" w:rsidRPr="00E41EA9" w:rsidRDefault="00C62747" w:rsidP="008A5E22">
            <w:pPr>
              <w:jc w:val="center"/>
              <w:rPr>
                <w:color w:val="000000"/>
                <w:sz w:val="28"/>
                <w:szCs w:val="28"/>
              </w:rPr>
            </w:pPr>
            <w:r w:rsidRPr="00E41EA9">
              <w:rPr>
                <w:color w:val="000000"/>
                <w:sz w:val="28"/>
                <w:szCs w:val="28"/>
              </w:rPr>
              <w:t>Какую сумму население согласно платить в год, руб.</w:t>
            </w:r>
          </w:p>
          <w:p w:rsidR="00C62747" w:rsidRPr="00E41EA9" w:rsidRDefault="00C62747" w:rsidP="008A5E22">
            <w:pPr>
              <w:jc w:val="center"/>
              <w:rPr>
                <w:color w:val="000000"/>
                <w:sz w:val="28"/>
                <w:szCs w:val="28"/>
                <w:lang w:val="en-US"/>
              </w:rPr>
            </w:pPr>
            <w:r w:rsidRPr="00E41EA9">
              <w:rPr>
                <w:color w:val="000000"/>
                <w:sz w:val="28"/>
                <w:szCs w:val="28"/>
                <w:lang w:val="en-US"/>
              </w:rPr>
              <w:t>Xi</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C62747" w:rsidRPr="00E41EA9" w:rsidRDefault="00C62747" w:rsidP="008A5E22">
            <w:pPr>
              <w:jc w:val="center"/>
              <w:rPr>
                <w:color w:val="000000"/>
                <w:sz w:val="28"/>
                <w:szCs w:val="28"/>
              </w:rPr>
            </w:pPr>
            <w:r w:rsidRPr="00E41EA9">
              <w:rPr>
                <w:color w:val="000000"/>
                <w:sz w:val="28"/>
                <w:szCs w:val="28"/>
              </w:rPr>
              <w:t>Количество опрошенных человек</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C62747" w:rsidRPr="00E41EA9" w:rsidRDefault="00C62747" w:rsidP="008A5E22">
            <w:pPr>
              <w:jc w:val="center"/>
              <w:rPr>
                <w:color w:val="000000"/>
                <w:sz w:val="28"/>
                <w:szCs w:val="28"/>
              </w:rPr>
            </w:pPr>
            <w:r w:rsidRPr="00E41EA9">
              <w:rPr>
                <w:color w:val="000000"/>
                <w:sz w:val="28"/>
                <w:szCs w:val="28"/>
              </w:rPr>
              <w:t>% от опрошенного населения</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C62747" w:rsidRPr="00E41EA9" w:rsidRDefault="00C62747" w:rsidP="008A5E22">
            <w:pPr>
              <w:jc w:val="center"/>
              <w:rPr>
                <w:color w:val="000000"/>
                <w:sz w:val="28"/>
                <w:szCs w:val="28"/>
              </w:rPr>
            </w:pPr>
            <w:r w:rsidRPr="00E41EA9">
              <w:rPr>
                <w:color w:val="000000"/>
                <w:sz w:val="28"/>
                <w:szCs w:val="28"/>
              </w:rPr>
              <w:t xml:space="preserve">Количество человек проживающих в анкетируемой местности в зависимости </w:t>
            </w:r>
            <w:proofErr w:type="gramStart"/>
            <w:r w:rsidRPr="00E41EA9">
              <w:rPr>
                <w:color w:val="000000"/>
                <w:sz w:val="28"/>
                <w:szCs w:val="28"/>
              </w:rPr>
              <w:t>от</w:t>
            </w:r>
            <w:proofErr w:type="gramEnd"/>
            <w:r w:rsidRPr="00E41EA9">
              <w:rPr>
                <w:color w:val="000000"/>
                <w:sz w:val="28"/>
                <w:szCs w:val="28"/>
              </w:rPr>
              <w:t xml:space="preserve"> % опрошенных, </w:t>
            </w:r>
          </w:p>
          <w:p w:rsidR="00C62747" w:rsidRPr="00E41EA9" w:rsidRDefault="00C62747" w:rsidP="008A5E22">
            <w:pPr>
              <w:jc w:val="center"/>
              <w:rPr>
                <w:color w:val="000000"/>
                <w:sz w:val="28"/>
                <w:szCs w:val="28"/>
                <w:lang w:val="en-US"/>
              </w:rPr>
            </w:pPr>
            <w:r w:rsidRPr="00E41EA9">
              <w:rPr>
                <w:color w:val="000000"/>
                <w:sz w:val="28"/>
                <w:szCs w:val="28"/>
                <w:lang w:val="en-US"/>
              </w:rPr>
              <w:t>Ni</w:t>
            </w:r>
          </w:p>
        </w:tc>
        <w:tc>
          <w:tcPr>
            <w:tcW w:w="1276" w:type="dxa"/>
            <w:tcBorders>
              <w:top w:val="single" w:sz="4" w:space="0" w:color="000000"/>
              <w:left w:val="nil"/>
              <w:bottom w:val="single" w:sz="4" w:space="0" w:color="000000"/>
              <w:right w:val="single" w:sz="4" w:space="0" w:color="000000"/>
            </w:tcBorders>
            <w:shd w:val="clear" w:color="000000" w:fill="FFFFFF"/>
            <w:noWrap/>
            <w:vAlign w:val="center"/>
            <w:hideMark/>
          </w:tcPr>
          <w:p w:rsidR="00C62747" w:rsidRPr="00E41EA9" w:rsidRDefault="00C62747" w:rsidP="008A5E22">
            <w:pPr>
              <w:rPr>
                <w:color w:val="000000"/>
                <w:sz w:val="28"/>
                <w:szCs w:val="28"/>
              </w:rPr>
            </w:pPr>
            <w:r w:rsidRPr="00E41EA9">
              <w:rPr>
                <w:color w:val="000000"/>
                <w:sz w:val="28"/>
                <w:szCs w:val="28"/>
              </w:rPr>
              <w:t>Среднее значение интервала, руб.</w:t>
            </w:r>
          </w:p>
          <w:p w:rsidR="00C62747" w:rsidRPr="00E41EA9" w:rsidRDefault="00C62747" w:rsidP="008A5E22">
            <w:pPr>
              <w:rPr>
                <w:color w:val="000000"/>
                <w:sz w:val="28"/>
                <w:szCs w:val="28"/>
              </w:rPr>
            </w:pPr>
            <w:r w:rsidRPr="00E41EA9">
              <w:rPr>
                <w:color w:val="000000"/>
                <w:sz w:val="28"/>
                <w:szCs w:val="28"/>
                <w:lang w:val="en-US"/>
              </w:rPr>
              <w:t>Xi</w:t>
            </w:r>
            <w:r w:rsidRPr="00E41EA9">
              <w:rPr>
                <w:color w:val="000000"/>
                <w:sz w:val="28"/>
                <w:szCs w:val="28"/>
              </w:rPr>
              <w:t xml:space="preserve"> сред</w:t>
            </w:r>
          </w:p>
        </w:tc>
        <w:tc>
          <w:tcPr>
            <w:tcW w:w="1950" w:type="dxa"/>
            <w:tcBorders>
              <w:top w:val="single" w:sz="4" w:space="0" w:color="000000"/>
              <w:left w:val="nil"/>
              <w:bottom w:val="single" w:sz="4" w:space="0" w:color="000000"/>
              <w:right w:val="single" w:sz="4" w:space="0" w:color="000000"/>
            </w:tcBorders>
            <w:shd w:val="clear" w:color="auto" w:fill="auto"/>
            <w:noWrap/>
            <w:vAlign w:val="center"/>
            <w:hideMark/>
          </w:tcPr>
          <w:p w:rsidR="00C62747" w:rsidRPr="00E41EA9" w:rsidRDefault="00C62747" w:rsidP="008A5E22">
            <w:pPr>
              <w:rPr>
                <w:color w:val="000000"/>
                <w:sz w:val="28"/>
                <w:szCs w:val="28"/>
              </w:rPr>
            </w:pPr>
            <w:r w:rsidRPr="00E41EA9">
              <w:rPr>
                <w:color w:val="000000"/>
                <w:sz w:val="28"/>
                <w:szCs w:val="28"/>
              </w:rPr>
              <w:t>Общая сумма, которую готово платить население всех 5 районов, руб.</w:t>
            </w:r>
          </w:p>
          <w:p w:rsidR="00C62747" w:rsidRPr="00E41EA9" w:rsidRDefault="00C62747" w:rsidP="008A5E22">
            <w:pPr>
              <w:rPr>
                <w:color w:val="000000"/>
                <w:sz w:val="28"/>
                <w:szCs w:val="28"/>
              </w:rPr>
            </w:pPr>
            <w:r w:rsidRPr="00E41EA9">
              <w:rPr>
                <w:color w:val="000000"/>
                <w:sz w:val="28"/>
                <w:szCs w:val="28"/>
                <w:lang w:val="en-US"/>
              </w:rPr>
              <w:t>Si=Ni*Xi</w:t>
            </w:r>
            <w:r w:rsidRPr="00E41EA9">
              <w:rPr>
                <w:color w:val="000000"/>
                <w:sz w:val="28"/>
                <w:szCs w:val="28"/>
              </w:rPr>
              <w:t xml:space="preserve"> сред</w:t>
            </w:r>
          </w:p>
        </w:tc>
      </w:tr>
      <w:tr w:rsidR="00C62747" w:rsidRPr="00E41EA9" w:rsidTr="008A5E22">
        <w:trPr>
          <w:trHeight w:val="330"/>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C62747" w:rsidRPr="00E41EA9" w:rsidRDefault="00C62747" w:rsidP="008A5E22">
            <w:pPr>
              <w:rPr>
                <w:color w:val="000000"/>
                <w:sz w:val="28"/>
                <w:szCs w:val="28"/>
              </w:rPr>
            </w:pPr>
            <w:r w:rsidRPr="00E41EA9">
              <w:rPr>
                <w:color w:val="000000"/>
                <w:sz w:val="28"/>
                <w:szCs w:val="28"/>
              </w:rPr>
              <w:t>Ничего</w:t>
            </w:r>
          </w:p>
        </w:tc>
        <w:tc>
          <w:tcPr>
            <w:tcW w:w="1276" w:type="dxa"/>
            <w:tcBorders>
              <w:top w:val="nil"/>
              <w:left w:val="nil"/>
              <w:bottom w:val="single" w:sz="4" w:space="0" w:color="000000"/>
              <w:right w:val="single" w:sz="4" w:space="0" w:color="000000"/>
            </w:tcBorders>
            <w:shd w:val="clear" w:color="auto" w:fill="auto"/>
            <w:noWrap/>
            <w:vAlign w:val="center"/>
            <w:hideMark/>
          </w:tcPr>
          <w:p w:rsidR="00C62747" w:rsidRPr="00E41EA9" w:rsidRDefault="00C62747" w:rsidP="008A5E22">
            <w:pPr>
              <w:jc w:val="right"/>
              <w:rPr>
                <w:color w:val="000000"/>
                <w:sz w:val="28"/>
                <w:szCs w:val="28"/>
              </w:rPr>
            </w:pPr>
            <w:r w:rsidRPr="00E41EA9">
              <w:rPr>
                <w:color w:val="000000"/>
                <w:sz w:val="28"/>
                <w:szCs w:val="28"/>
              </w:rPr>
              <w:t>62</w:t>
            </w:r>
          </w:p>
        </w:tc>
        <w:tc>
          <w:tcPr>
            <w:tcW w:w="1275" w:type="dxa"/>
            <w:tcBorders>
              <w:top w:val="nil"/>
              <w:left w:val="nil"/>
              <w:bottom w:val="single" w:sz="4" w:space="0" w:color="000000"/>
              <w:right w:val="single" w:sz="4" w:space="0" w:color="000000"/>
            </w:tcBorders>
            <w:shd w:val="clear" w:color="auto" w:fill="auto"/>
            <w:vAlign w:val="center"/>
            <w:hideMark/>
          </w:tcPr>
          <w:p w:rsidR="00C62747" w:rsidRPr="00E41EA9" w:rsidRDefault="00C62747" w:rsidP="008A5E22">
            <w:pPr>
              <w:jc w:val="right"/>
              <w:rPr>
                <w:color w:val="000000"/>
                <w:sz w:val="28"/>
                <w:szCs w:val="28"/>
              </w:rPr>
            </w:pPr>
            <w:r w:rsidRPr="00E41EA9">
              <w:rPr>
                <w:color w:val="000000"/>
                <w:sz w:val="28"/>
                <w:szCs w:val="28"/>
              </w:rPr>
              <w:t>26,4</w:t>
            </w:r>
          </w:p>
        </w:tc>
        <w:tc>
          <w:tcPr>
            <w:tcW w:w="2268" w:type="dxa"/>
            <w:tcBorders>
              <w:top w:val="nil"/>
              <w:left w:val="nil"/>
              <w:bottom w:val="single" w:sz="4" w:space="0" w:color="000000"/>
              <w:right w:val="single" w:sz="4" w:space="0" w:color="000000"/>
            </w:tcBorders>
            <w:shd w:val="clear" w:color="auto" w:fill="auto"/>
            <w:noWrap/>
            <w:vAlign w:val="center"/>
            <w:hideMark/>
          </w:tcPr>
          <w:p w:rsidR="00C62747" w:rsidRPr="00E41EA9" w:rsidRDefault="00C62747" w:rsidP="008A5E22">
            <w:pPr>
              <w:jc w:val="right"/>
              <w:rPr>
                <w:color w:val="000000"/>
                <w:sz w:val="28"/>
                <w:szCs w:val="28"/>
              </w:rPr>
            </w:pPr>
            <w:r w:rsidRPr="00E41EA9">
              <w:rPr>
                <w:color w:val="000000"/>
                <w:sz w:val="28"/>
                <w:szCs w:val="28"/>
              </w:rPr>
              <w:t>9158</w:t>
            </w:r>
          </w:p>
        </w:tc>
        <w:tc>
          <w:tcPr>
            <w:tcW w:w="1276" w:type="dxa"/>
            <w:tcBorders>
              <w:top w:val="nil"/>
              <w:left w:val="nil"/>
              <w:bottom w:val="single" w:sz="4" w:space="0" w:color="000000"/>
              <w:right w:val="single" w:sz="4" w:space="0" w:color="000000"/>
            </w:tcBorders>
            <w:shd w:val="clear" w:color="000000" w:fill="FFFFFF"/>
            <w:noWrap/>
            <w:vAlign w:val="center"/>
            <w:hideMark/>
          </w:tcPr>
          <w:p w:rsidR="00C62747" w:rsidRPr="00E41EA9" w:rsidRDefault="00C62747" w:rsidP="008A5E22">
            <w:pPr>
              <w:jc w:val="right"/>
              <w:rPr>
                <w:color w:val="000000"/>
                <w:sz w:val="28"/>
                <w:szCs w:val="28"/>
              </w:rPr>
            </w:pPr>
            <w:r w:rsidRPr="00E41EA9">
              <w:rPr>
                <w:color w:val="000000"/>
                <w:sz w:val="28"/>
                <w:szCs w:val="28"/>
              </w:rPr>
              <w:t>0</w:t>
            </w:r>
          </w:p>
        </w:tc>
        <w:tc>
          <w:tcPr>
            <w:tcW w:w="1950" w:type="dxa"/>
            <w:tcBorders>
              <w:top w:val="nil"/>
              <w:left w:val="nil"/>
              <w:bottom w:val="single" w:sz="4" w:space="0" w:color="000000"/>
              <w:right w:val="single" w:sz="4" w:space="0" w:color="000000"/>
            </w:tcBorders>
            <w:shd w:val="clear" w:color="auto" w:fill="auto"/>
            <w:noWrap/>
            <w:vAlign w:val="center"/>
            <w:hideMark/>
          </w:tcPr>
          <w:p w:rsidR="00C62747" w:rsidRPr="00E41EA9" w:rsidRDefault="00C62747" w:rsidP="008A5E22">
            <w:pPr>
              <w:jc w:val="right"/>
              <w:rPr>
                <w:color w:val="000000"/>
                <w:sz w:val="28"/>
                <w:szCs w:val="28"/>
              </w:rPr>
            </w:pPr>
            <w:r w:rsidRPr="00E41EA9">
              <w:rPr>
                <w:color w:val="000000"/>
                <w:sz w:val="28"/>
                <w:szCs w:val="28"/>
              </w:rPr>
              <w:t>0</w:t>
            </w:r>
          </w:p>
        </w:tc>
      </w:tr>
      <w:tr w:rsidR="00C62747" w:rsidRPr="00E41EA9" w:rsidTr="008A5E22">
        <w:trPr>
          <w:trHeight w:val="330"/>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C62747" w:rsidRPr="00E41EA9" w:rsidRDefault="00C62747" w:rsidP="008A5E22">
            <w:pPr>
              <w:rPr>
                <w:color w:val="000000"/>
                <w:sz w:val="28"/>
                <w:szCs w:val="28"/>
              </w:rPr>
            </w:pPr>
            <w:r w:rsidRPr="00E41EA9">
              <w:rPr>
                <w:color w:val="000000"/>
                <w:sz w:val="28"/>
                <w:szCs w:val="28"/>
              </w:rPr>
              <w:t>100-499</w:t>
            </w:r>
          </w:p>
        </w:tc>
        <w:tc>
          <w:tcPr>
            <w:tcW w:w="1276" w:type="dxa"/>
            <w:tcBorders>
              <w:top w:val="nil"/>
              <w:left w:val="nil"/>
              <w:bottom w:val="single" w:sz="4" w:space="0" w:color="000000"/>
              <w:right w:val="single" w:sz="4" w:space="0" w:color="000000"/>
            </w:tcBorders>
            <w:shd w:val="clear" w:color="auto" w:fill="auto"/>
            <w:noWrap/>
            <w:vAlign w:val="center"/>
            <w:hideMark/>
          </w:tcPr>
          <w:p w:rsidR="00C62747" w:rsidRPr="00E41EA9" w:rsidRDefault="00C62747" w:rsidP="008A5E22">
            <w:pPr>
              <w:jc w:val="right"/>
              <w:rPr>
                <w:color w:val="000000"/>
                <w:sz w:val="28"/>
                <w:szCs w:val="28"/>
              </w:rPr>
            </w:pPr>
            <w:r w:rsidRPr="00E41EA9">
              <w:rPr>
                <w:color w:val="000000"/>
                <w:sz w:val="28"/>
                <w:szCs w:val="28"/>
              </w:rPr>
              <w:t>82</w:t>
            </w:r>
          </w:p>
        </w:tc>
        <w:tc>
          <w:tcPr>
            <w:tcW w:w="1275" w:type="dxa"/>
            <w:tcBorders>
              <w:top w:val="nil"/>
              <w:left w:val="nil"/>
              <w:bottom w:val="single" w:sz="4" w:space="0" w:color="000000"/>
              <w:right w:val="single" w:sz="4" w:space="0" w:color="000000"/>
            </w:tcBorders>
            <w:shd w:val="clear" w:color="auto" w:fill="auto"/>
            <w:vAlign w:val="center"/>
            <w:hideMark/>
          </w:tcPr>
          <w:p w:rsidR="00C62747" w:rsidRPr="00E41EA9" w:rsidRDefault="00C62747" w:rsidP="008A5E22">
            <w:pPr>
              <w:jc w:val="right"/>
              <w:rPr>
                <w:color w:val="000000"/>
                <w:sz w:val="28"/>
                <w:szCs w:val="28"/>
              </w:rPr>
            </w:pPr>
            <w:r w:rsidRPr="00E41EA9">
              <w:rPr>
                <w:color w:val="000000"/>
                <w:sz w:val="28"/>
                <w:szCs w:val="28"/>
              </w:rPr>
              <w:t>34,9</w:t>
            </w:r>
          </w:p>
        </w:tc>
        <w:tc>
          <w:tcPr>
            <w:tcW w:w="2268" w:type="dxa"/>
            <w:tcBorders>
              <w:top w:val="nil"/>
              <w:left w:val="nil"/>
              <w:bottom w:val="single" w:sz="4" w:space="0" w:color="000000"/>
              <w:right w:val="single" w:sz="4" w:space="0" w:color="000000"/>
            </w:tcBorders>
            <w:shd w:val="clear" w:color="auto" w:fill="auto"/>
            <w:noWrap/>
            <w:vAlign w:val="center"/>
            <w:hideMark/>
          </w:tcPr>
          <w:p w:rsidR="00C62747" w:rsidRPr="00E41EA9" w:rsidRDefault="00C62747" w:rsidP="008A5E22">
            <w:pPr>
              <w:jc w:val="right"/>
              <w:rPr>
                <w:color w:val="000000"/>
                <w:sz w:val="28"/>
                <w:szCs w:val="28"/>
              </w:rPr>
            </w:pPr>
            <w:r w:rsidRPr="00E41EA9">
              <w:rPr>
                <w:color w:val="000000"/>
                <w:sz w:val="28"/>
                <w:szCs w:val="28"/>
              </w:rPr>
              <w:t>12112</w:t>
            </w:r>
          </w:p>
        </w:tc>
        <w:tc>
          <w:tcPr>
            <w:tcW w:w="1276" w:type="dxa"/>
            <w:tcBorders>
              <w:top w:val="nil"/>
              <w:left w:val="nil"/>
              <w:bottom w:val="single" w:sz="4" w:space="0" w:color="000000"/>
              <w:right w:val="single" w:sz="4" w:space="0" w:color="000000"/>
            </w:tcBorders>
            <w:shd w:val="clear" w:color="000000" w:fill="FFFFFF"/>
            <w:noWrap/>
            <w:vAlign w:val="center"/>
            <w:hideMark/>
          </w:tcPr>
          <w:p w:rsidR="00C62747" w:rsidRPr="00E41EA9" w:rsidRDefault="00C62747" w:rsidP="008A5E22">
            <w:pPr>
              <w:jc w:val="right"/>
              <w:rPr>
                <w:color w:val="000000"/>
                <w:sz w:val="28"/>
                <w:szCs w:val="28"/>
              </w:rPr>
            </w:pPr>
            <w:r w:rsidRPr="00E41EA9">
              <w:rPr>
                <w:color w:val="000000"/>
                <w:sz w:val="28"/>
                <w:szCs w:val="28"/>
              </w:rPr>
              <w:t>250</w:t>
            </w:r>
          </w:p>
        </w:tc>
        <w:tc>
          <w:tcPr>
            <w:tcW w:w="1950" w:type="dxa"/>
            <w:tcBorders>
              <w:top w:val="nil"/>
              <w:left w:val="nil"/>
              <w:bottom w:val="single" w:sz="4" w:space="0" w:color="000000"/>
              <w:right w:val="single" w:sz="4" w:space="0" w:color="000000"/>
            </w:tcBorders>
            <w:shd w:val="clear" w:color="auto" w:fill="auto"/>
            <w:noWrap/>
            <w:vAlign w:val="center"/>
            <w:hideMark/>
          </w:tcPr>
          <w:p w:rsidR="00C62747" w:rsidRPr="00E41EA9" w:rsidRDefault="00C62747" w:rsidP="008A5E22">
            <w:pPr>
              <w:ind w:firstLine="34"/>
              <w:jc w:val="right"/>
              <w:rPr>
                <w:color w:val="000000"/>
                <w:sz w:val="28"/>
                <w:szCs w:val="28"/>
              </w:rPr>
            </w:pPr>
            <w:r w:rsidRPr="00E41EA9">
              <w:rPr>
                <w:color w:val="000000"/>
                <w:sz w:val="28"/>
                <w:szCs w:val="28"/>
              </w:rPr>
              <w:t>3028094,3</w:t>
            </w:r>
          </w:p>
        </w:tc>
      </w:tr>
      <w:tr w:rsidR="00C62747" w:rsidRPr="00E41EA9" w:rsidTr="008A5E22">
        <w:trPr>
          <w:trHeight w:val="330"/>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C62747" w:rsidRPr="00E41EA9" w:rsidRDefault="00C62747" w:rsidP="008A5E22">
            <w:pPr>
              <w:rPr>
                <w:color w:val="000000"/>
                <w:sz w:val="28"/>
                <w:szCs w:val="28"/>
              </w:rPr>
            </w:pPr>
            <w:r w:rsidRPr="00E41EA9">
              <w:rPr>
                <w:color w:val="000000"/>
                <w:sz w:val="28"/>
                <w:szCs w:val="28"/>
              </w:rPr>
              <w:t>500-999</w:t>
            </w:r>
          </w:p>
        </w:tc>
        <w:tc>
          <w:tcPr>
            <w:tcW w:w="1276" w:type="dxa"/>
            <w:tcBorders>
              <w:top w:val="nil"/>
              <w:left w:val="nil"/>
              <w:bottom w:val="single" w:sz="4" w:space="0" w:color="000000"/>
              <w:right w:val="single" w:sz="4" w:space="0" w:color="000000"/>
            </w:tcBorders>
            <w:shd w:val="clear" w:color="auto" w:fill="auto"/>
            <w:noWrap/>
            <w:vAlign w:val="center"/>
            <w:hideMark/>
          </w:tcPr>
          <w:p w:rsidR="00C62747" w:rsidRPr="00E41EA9" w:rsidRDefault="00C62747" w:rsidP="008A5E22">
            <w:pPr>
              <w:jc w:val="right"/>
              <w:rPr>
                <w:color w:val="000000"/>
                <w:sz w:val="28"/>
                <w:szCs w:val="28"/>
              </w:rPr>
            </w:pPr>
            <w:r w:rsidRPr="00E41EA9">
              <w:rPr>
                <w:color w:val="000000"/>
                <w:sz w:val="28"/>
                <w:szCs w:val="28"/>
              </w:rPr>
              <w:t>50</w:t>
            </w:r>
          </w:p>
        </w:tc>
        <w:tc>
          <w:tcPr>
            <w:tcW w:w="1275" w:type="dxa"/>
            <w:tcBorders>
              <w:top w:val="nil"/>
              <w:left w:val="nil"/>
              <w:bottom w:val="single" w:sz="4" w:space="0" w:color="000000"/>
              <w:right w:val="single" w:sz="4" w:space="0" w:color="000000"/>
            </w:tcBorders>
            <w:shd w:val="clear" w:color="auto" w:fill="auto"/>
            <w:vAlign w:val="center"/>
            <w:hideMark/>
          </w:tcPr>
          <w:p w:rsidR="00C62747" w:rsidRPr="00E41EA9" w:rsidRDefault="00C62747" w:rsidP="008A5E22">
            <w:pPr>
              <w:jc w:val="right"/>
              <w:rPr>
                <w:color w:val="000000"/>
                <w:sz w:val="28"/>
                <w:szCs w:val="28"/>
              </w:rPr>
            </w:pPr>
            <w:r w:rsidRPr="00E41EA9">
              <w:rPr>
                <w:color w:val="000000"/>
                <w:sz w:val="28"/>
                <w:szCs w:val="28"/>
              </w:rPr>
              <w:t>21,3</w:t>
            </w:r>
          </w:p>
        </w:tc>
        <w:tc>
          <w:tcPr>
            <w:tcW w:w="2268" w:type="dxa"/>
            <w:tcBorders>
              <w:top w:val="nil"/>
              <w:left w:val="nil"/>
              <w:bottom w:val="single" w:sz="4" w:space="0" w:color="000000"/>
              <w:right w:val="single" w:sz="4" w:space="0" w:color="000000"/>
            </w:tcBorders>
            <w:shd w:val="clear" w:color="auto" w:fill="auto"/>
            <w:noWrap/>
            <w:vAlign w:val="center"/>
            <w:hideMark/>
          </w:tcPr>
          <w:p w:rsidR="00C62747" w:rsidRPr="00E41EA9" w:rsidRDefault="00C62747" w:rsidP="008A5E22">
            <w:pPr>
              <w:jc w:val="right"/>
              <w:rPr>
                <w:color w:val="000000"/>
                <w:sz w:val="28"/>
                <w:szCs w:val="28"/>
              </w:rPr>
            </w:pPr>
            <w:r w:rsidRPr="00E41EA9">
              <w:rPr>
                <w:color w:val="000000"/>
                <w:sz w:val="28"/>
                <w:szCs w:val="28"/>
              </w:rPr>
              <w:t>7386</w:t>
            </w:r>
          </w:p>
        </w:tc>
        <w:tc>
          <w:tcPr>
            <w:tcW w:w="1276" w:type="dxa"/>
            <w:tcBorders>
              <w:top w:val="nil"/>
              <w:left w:val="nil"/>
              <w:bottom w:val="single" w:sz="4" w:space="0" w:color="000000"/>
              <w:right w:val="single" w:sz="4" w:space="0" w:color="000000"/>
            </w:tcBorders>
            <w:shd w:val="clear" w:color="000000" w:fill="FFFFFF"/>
            <w:noWrap/>
            <w:vAlign w:val="center"/>
            <w:hideMark/>
          </w:tcPr>
          <w:p w:rsidR="00C62747" w:rsidRPr="00E41EA9" w:rsidRDefault="00C62747" w:rsidP="008A5E22">
            <w:pPr>
              <w:jc w:val="right"/>
              <w:rPr>
                <w:color w:val="000000"/>
                <w:sz w:val="28"/>
                <w:szCs w:val="28"/>
              </w:rPr>
            </w:pPr>
            <w:r w:rsidRPr="00E41EA9">
              <w:rPr>
                <w:color w:val="000000"/>
                <w:sz w:val="28"/>
                <w:szCs w:val="28"/>
              </w:rPr>
              <w:t>750</w:t>
            </w:r>
          </w:p>
        </w:tc>
        <w:tc>
          <w:tcPr>
            <w:tcW w:w="1950" w:type="dxa"/>
            <w:tcBorders>
              <w:top w:val="nil"/>
              <w:left w:val="nil"/>
              <w:bottom w:val="single" w:sz="4" w:space="0" w:color="000000"/>
              <w:right w:val="single" w:sz="4" w:space="0" w:color="000000"/>
            </w:tcBorders>
            <w:shd w:val="clear" w:color="auto" w:fill="auto"/>
            <w:noWrap/>
            <w:vAlign w:val="center"/>
            <w:hideMark/>
          </w:tcPr>
          <w:p w:rsidR="00C62747" w:rsidRPr="00E41EA9" w:rsidRDefault="00C62747" w:rsidP="008A5E22">
            <w:pPr>
              <w:ind w:firstLine="34"/>
              <w:jc w:val="right"/>
              <w:rPr>
                <w:color w:val="000000"/>
                <w:sz w:val="28"/>
                <w:szCs w:val="28"/>
              </w:rPr>
            </w:pPr>
            <w:r w:rsidRPr="00E41EA9">
              <w:rPr>
                <w:color w:val="000000"/>
                <w:sz w:val="28"/>
                <w:szCs w:val="28"/>
              </w:rPr>
              <w:t>5539196,8</w:t>
            </w:r>
          </w:p>
        </w:tc>
      </w:tr>
      <w:tr w:rsidR="00C62747" w:rsidRPr="00E41EA9" w:rsidTr="008A5E22">
        <w:trPr>
          <w:trHeight w:val="330"/>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C62747" w:rsidRPr="00E41EA9" w:rsidRDefault="00C62747" w:rsidP="008A5E22">
            <w:pPr>
              <w:rPr>
                <w:color w:val="000000"/>
                <w:sz w:val="28"/>
                <w:szCs w:val="28"/>
              </w:rPr>
            </w:pPr>
            <w:r w:rsidRPr="00E41EA9">
              <w:rPr>
                <w:color w:val="000000"/>
                <w:sz w:val="28"/>
                <w:szCs w:val="28"/>
              </w:rPr>
              <w:t>1000-1500</w:t>
            </w:r>
          </w:p>
        </w:tc>
        <w:tc>
          <w:tcPr>
            <w:tcW w:w="1276" w:type="dxa"/>
            <w:tcBorders>
              <w:top w:val="nil"/>
              <w:left w:val="nil"/>
              <w:bottom w:val="single" w:sz="4" w:space="0" w:color="000000"/>
              <w:right w:val="single" w:sz="4" w:space="0" w:color="000000"/>
            </w:tcBorders>
            <w:shd w:val="clear" w:color="auto" w:fill="auto"/>
            <w:noWrap/>
            <w:vAlign w:val="center"/>
            <w:hideMark/>
          </w:tcPr>
          <w:p w:rsidR="00C62747" w:rsidRPr="00E41EA9" w:rsidRDefault="00C62747" w:rsidP="008A5E22">
            <w:pPr>
              <w:jc w:val="right"/>
              <w:rPr>
                <w:color w:val="000000"/>
                <w:sz w:val="28"/>
                <w:szCs w:val="28"/>
              </w:rPr>
            </w:pPr>
            <w:r w:rsidRPr="00E41EA9">
              <w:rPr>
                <w:color w:val="000000"/>
                <w:sz w:val="28"/>
                <w:szCs w:val="28"/>
              </w:rPr>
              <w:t>39</w:t>
            </w:r>
          </w:p>
        </w:tc>
        <w:tc>
          <w:tcPr>
            <w:tcW w:w="1275" w:type="dxa"/>
            <w:tcBorders>
              <w:top w:val="nil"/>
              <w:left w:val="nil"/>
              <w:bottom w:val="single" w:sz="4" w:space="0" w:color="000000"/>
              <w:right w:val="single" w:sz="4" w:space="0" w:color="000000"/>
            </w:tcBorders>
            <w:shd w:val="clear" w:color="auto" w:fill="auto"/>
            <w:vAlign w:val="center"/>
            <w:hideMark/>
          </w:tcPr>
          <w:p w:rsidR="00C62747" w:rsidRPr="00E41EA9" w:rsidRDefault="00C62747" w:rsidP="008A5E22">
            <w:pPr>
              <w:jc w:val="right"/>
              <w:rPr>
                <w:color w:val="000000"/>
                <w:sz w:val="28"/>
                <w:szCs w:val="28"/>
              </w:rPr>
            </w:pPr>
            <w:r w:rsidRPr="00E41EA9">
              <w:rPr>
                <w:color w:val="000000"/>
                <w:sz w:val="28"/>
                <w:szCs w:val="28"/>
              </w:rPr>
              <w:t>16,6</w:t>
            </w:r>
          </w:p>
        </w:tc>
        <w:tc>
          <w:tcPr>
            <w:tcW w:w="2268" w:type="dxa"/>
            <w:tcBorders>
              <w:top w:val="nil"/>
              <w:left w:val="nil"/>
              <w:bottom w:val="single" w:sz="4" w:space="0" w:color="000000"/>
              <w:right w:val="single" w:sz="4" w:space="0" w:color="000000"/>
            </w:tcBorders>
            <w:shd w:val="clear" w:color="auto" w:fill="auto"/>
            <w:noWrap/>
            <w:vAlign w:val="center"/>
            <w:hideMark/>
          </w:tcPr>
          <w:p w:rsidR="00C62747" w:rsidRPr="00E41EA9" w:rsidRDefault="00C62747" w:rsidP="008A5E22">
            <w:pPr>
              <w:jc w:val="right"/>
              <w:rPr>
                <w:color w:val="000000"/>
                <w:sz w:val="28"/>
                <w:szCs w:val="28"/>
              </w:rPr>
            </w:pPr>
            <w:r w:rsidRPr="00E41EA9">
              <w:rPr>
                <w:color w:val="000000"/>
                <w:sz w:val="28"/>
                <w:szCs w:val="28"/>
              </w:rPr>
              <w:t>5761</w:t>
            </w:r>
          </w:p>
        </w:tc>
        <w:tc>
          <w:tcPr>
            <w:tcW w:w="1276" w:type="dxa"/>
            <w:tcBorders>
              <w:top w:val="nil"/>
              <w:left w:val="nil"/>
              <w:bottom w:val="single" w:sz="4" w:space="0" w:color="000000"/>
              <w:right w:val="single" w:sz="4" w:space="0" w:color="000000"/>
            </w:tcBorders>
            <w:shd w:val="clear" w:color="000000" w:fill="FFFFFF"/>
            <w:noWrap/>
            <w:vAlign w:val="center"/>
            <w:hideMark/>
          </w:tcPr>
          <w:p w:rsidR="00C62747" w:rsidRPr="00E41EA9" w:rsidRDefault="00C62747" w:rsidP="008A5E22">
            <w:pPr>
              <w:jc w:val="right"/>
              <w:rPr>
                <w:color w:val="000000"/>
                <w:sz w:val="28"/>
                <w:szCs w:val="28"/>
              </w:rPr>
            </w:pPr>
            <w:r w:rsidRPr="00E41EA9">
              <w:rPr>
                <w:color w:val="000000"/>
                <w:sz w:val="28"/>
                <w:szCs w:val="28"/>
              </w:rPr>
              <w:t>1250</w:t>
            </w:r>
          </w:p>
        </w:tc>
        <w:tc>
          <w:tcPr>
            <w:tcW w:w="1950" w:type="dxa"/>
            <w:tcBorders>
              <w:top w:val="nil"/>
              <w:left w:val="nil"/>
              <w:bottom w:val="single" w:sz="4" w:space="0" w:color="000000"/>
              <w:right w:val="single" w:sz="4" w:space="0" w:color="000000"/>
            </w:tcBorders>
            <w:shd w:val="clear" w:color="auto" w:fill="auto"/>
            <w:noWrap/>
            <w:vAlign w:val="center"/>
            <w:hideMark/>
          </w:tcPr>
          <w:p w:rsidR="00C62747" w:rsidRPr="00E41EA9" w:rsidRDefault="00C62747" w:rsidP="008A5E22">
            <w:pPr>
              <w:ind w:firstLine="34"/>
              <w:jc w:val="right"/>
              <w:rPr>
                <w:color w:val="000000"/>
                <w:sz w:val="28"/>
                <w:szCs w:val="28"/>
              </w:rPr>
            </w:pPr>
            <w:r w:rsidRPr="00E41EA9">
              <w:rPr>
                <w:color w:val="000000"/>
                <w:sz w:val="28"/>
                <w:szCs w:val="28"/>
              </w:rPr>
              <w:t>7200955,9</w:t>
            </w:r>
          </w:p>
        </w:tc>
      </w:tr>
      <w:tr w:rsidR="00C62747" w:rsidRPr="00E41EA9" w:rsidTr="008A5E22">
        <w:trPr>
          <w:trHeight w:val="330"/>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C62747" w:rsidRPr="00E41EA9" w:rsidRDefault="00C62747" w:rsidP="008A5E22">
            <w:pPr>
              <w:rPr>
                <w:color w:val="000000"/>
                <w:sz w:val="28"/>
                <w:szCs w:val="28"/>
              </w:rPr>
            </w:pPr>
            <w:r w:rsidRPr="00E41EA9">
              <w:rPr>
                <w:color w:val="000000"/>
                <w:sz w:val="28"/>
                <w:szCs w:val="28"/>
              </w:rPr>
              <w:t>Больше 1500</w:t>
            </w:r>
          </w:p>
        </w:tc>
        <w:tc>
          <w:tcPr>
            <w:tcW w:w="1276" w:type="dxa"/>
            <w:tcBorders>
              <w:top w:val="nil"/>
              <w:left w:val="nil"/>
              <w:bottom w:val="single" w:sz="4" w:space="0" w:color="000000"/>
              <w:right w:val="single" w:sz="4" w:space="0" w:color="000000"/>
            </w:tcBorders>
            <w:shd w:val="clear" w:color="auto" w:fill="auto"/>
            <w:noWrap/>
            <w:vAlign w:val="center"/>
            <w:hideMark/>
          </w:tcPr>
          <w:p w:rsidR="00C62747" w:rsidRPr="00E41EA9" w:rsidRDefault="00C62747" w:rsidP="008A5E22">
            <w:pPr>
              <w:jc w:val="right"/>
              <w:rPr>
                <w:color w:val="000000"/>
                <w:sz w:val="28"/>
                <w:szCs w:val="28"/>
              </w:rPr>
            </w:pPr>
            <w:r w:rsidRPr="00E41EA9">
              <w:rPr>
                <w:color w:val="000000"/>
                <w:sz w:val="28"/>
                <w:szCs w:val="28"/>
              </w:rPr>
              <w:t>2</w:t>
            </w:r>
          </w:p>
        </w:tc>
        <w:tc>
          <w:tcPr>
            <w:tcW w:w="1275" w:type="dxa"/>
            <w:tcBorders>
              <w:top w:val="nil"/>
              <w:left w:val="nil"/>
              <w:bottom w:val="single" w:sz="4" w:space="0" w:color="000000"/>
              <w:right w:val="single" w:sz="4" w:space="0" w:color="000000"/>
            </w:tcBorders>
            <w:shd w:val="clear" w:color="auto" w:fill="auto"/>
            <w:vAlign w:val="center"/>
            <w:hideMark/>
          </w:tcPr>
          <w:p w:rsidR="00C62747" w:rsidRPr="00E41EA9" w:rsidRDefault="00C62747" w:rsidP="008A5E22">
            <w:pPr>
              <w:jc w:val="right"/>
              <w:rPr>
                <w:color w:val="000000"/>
                <w:sz w:val="28"/>
                <w:szCs w:val="28"/>
              </w:rPr>
            </w:pPr>
            <w:r w:rsidRPr="00E41EA9">
              <w:rPr>
                <w:color w:val="000000"/>
                <w:sz w:val="28"/>
                <w:szCs w:val="28"/>
              </w:rPr>
              <w:t>0,9</w:t>
            </w:r>
          </w:p>
        </w:tc>
        <w:tc>
          <w:tcPr>
            <w:tcW w:w="2268" w:type="dxa"/>
            <w:tcBorders>
              <w:top w:val="nil"/>
              <w:left w:val="nil"/>
              <w:bottom w:val="single" w:sz="4" w:space="0" w:color="000000"/>
              <w:right w:val="single" w:sz="4" w:space="0" w:color="000000"/>
            </w:tcBorders>
            <w:shd w:val="clear" w:color="auto" w:fill="auto"/>
            <w:noWrap/>
            <w:vAlign w:val="center"/>
            <w:hideMark/>
          </w:tcPr>
          <w:p w:rsidR="00C62747" w:rsidRPr="00E41EA9" w:rsidRDefault="00C62747" w:rsidP="008A5E22">
            <w:pPr>
              <w:jc w:val="right"/>
              <w:rPr>
                <w:color w:val="000000"/>
                <w:sz w:val="28"/>
                <w:szCs w:val="28"/>
              </w:rPr>
            </w:pPr>
            <w:r w:rsidRPr="00E41EA9">
              <w:rPr>
                <w:color w:val="000000"/>
                <w:sz w:val="28"/>
                <w:szCs w:val="28"/>
              </w:rPr>
              <w:t>295</w:t>
            </w:r>
          </w:p>
        </w:tc>
        <w:tc>
          <w:tcPr>
            <w:tcW w:w="1276" w:type="dxa"/>
            <w:tcBorders>
              <w:top w:val="nil"/>
              <w:left w:val="nil"/>
              <w:bottom w:val="single" w:sz="4" w:space="0" w:color="000000"/>
              <w:right w:val="single" w:sz="4" w:space="0" w:color="000000"/>
            </w:tcBorders>
            <w:shd w:val="clear" w:color="000000" w:fill="FFFFFF"/>
            <w:noWrap/>
            <w:vAlign w:val="center"/>
            <w:hideMark/>
          </w:tcPr>
          <w:p w:rsidR="00C62747" w:rsidRPr="00E41EA9" w:rsidRDefault="00C62747" w:rsidP="008A5E22">
            <w:pPr>
              <w:jc w:val="right"/>
              <w:rPr>
                <w:color w:val="000000"/>
                <w:sz w:val="28"/>
                <w:szCs w:val="28"/>
              </w:rPr>
            </w:pPr>
            <w:r w:rsidRPr="00E41EA9">
              <w:rPr>
                <w:color w:val="000000"/>
                <w:sz w:val="28"/>
                <w:szCs w:val="28"/>
              </w:rPr>
              <w:t>1750</w:t>
            </w:r>
          </w:p>
        </w:tc>
        <w:tc>
          <w:tcPr>
            <w:tcW w:w="1950" w:type="dxa"/>
            <w:tcBorders>
              <w:top w:val="nil"/>
              <w:left w:val="nil"/>
              <w:bottom w:val="single" w:sz="4" w:space="0" w:color="000000"/>
              <w:right w:val="single" w:sz="4" w:space="0" w:color="000000"/>
            </w:tcBorders>
            <w:shd w:val="clear" w:color="auto" w:fill="auto"/>
            <w:noWrap/>
            <w:vAlign w:val="center"/>
            <w:hideMark/>
          </w:tcPr>
          <w:p w:rsidR="00C62747" w:rsidRPr="00E41EA9" w:rsidRDefault="00C62747" w:rsidP="008A5E22">
            <w:pPr>
              <w:ind w:firstLine="34"/>
              <w:jc w:val="right"/>
              <w:rPr>
                <w:color w:val="000000"/>
                <w:sz w:val="28"/>
                <w:szCs w:val="28"/>
              </w:rPr>
            </w:pPr>
            <w:r w:rsidRPr="00E41EA9">
              <w:rPr>
                <w:color w:val="000000"/>
                <w:sz w:val="28"/>
                <w:szCs w:val="28"/>
              </w:rPr>
              <w:t>516991,7</w:t>
            </w:r>
          </w:p>
        </w:tc>
      </w:tr>
      <w:tr w:rsidR="00C62747" w:rsidRPr="00E41EA9" w:rsidTr="008A5E22">
        <w:trPr>
          <w:trHeight w:val="330"/>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C62747" w:rsidRPr="00E41EA9" w:rsidRDefault="00C62747" w:rsidP="008A5E22">
            <w:pPr>
              <w:rPr>
                <w:color w:val="000000"/>
                <w:sz w:val="28"/>
                <w:szCs w:val="28"/>
              </w:rPr>
            </w:pPr>
            <w:r w:rsidRPr="00E41EA9">
              <w:rPr>
                <w:color w:val="000000"/>
                <w:sz w:val="28"/>
                <w:szCs w:val="28"/>
              </w:rPr>
              <w:t>Итого</w:t>
            </w:r>
          </w:p>
        </w:tc>
        <w:tc>
          <w:tcPr>
            <w:tcW w:w="1276" w:type="dxa"/>
            <w:tcBorders>
              <w:top w:val="nil"/>
              <w:left w:val="nil"/>
              <w:bottom w:val="single" w:sz="4" w:space="0" w:color="000000"/>
              <w:right w:val="single" w:sz="4" w:space="0" w:color="000000"/>
            </w:tcBorders>
            <w:shd w:val="clear" w:color="auto" w:fill="auto"/>
            <w:noWrap/>
            <w:vAlign w:val="center"/>
            <w:hideMark/>
          </w:tcPr>
          <w:p w:rsidR="00C62747" w:rsidRPr="00E41EA9" w:rsidRDefault="00C62747" w:rsidP="008A5E22">
            <w:pPr>
              <w:jc w:val="right"/>
              <w:rPr>
                <w:color w:val="000000"/>
                <w:sz w:val="28"/>
                <w:szCs w:val="28"/>
              </w:rPr>
            </w:pPr>
            <w:r w:rsidRPr="00E41EA9">
              <w:rPr>
                <w:color w:val="000000"/>
                <w:sz w:val="28"/>
                <w:szCs w:val="28"/>
              </w:rPr>
              <w:t>235</w:t>
            </w:r>
          </w:p>
        </w:tc>
        <w:tc>
          <w:tcPr>
            <w:tcW w:w="1275" w:type="dxa"/>
            <w:tcBorders>
              <w:top w:val="nil"/>
              <w:left w:val="nil"/>
              <w:bottom w:val="single" w:sz="4" w:space="0" w:color="000000"/>
              <w:right w:val="single" w:sz="4" w:space="0" w:color="000000"/>
            </w:tcBorders>
            <w:shd w:val="clear" w:color="auto" w:fill="auto"/>
            <w:vAlign w:val="center"/>
            <w:hideMark/>
          </w:tcPr>
          <w:p w:rsidR="00C62747" w:rsidRPr="00E41EA9" w:rsidRDefault="00C62747" w:rsidP="008A5E22">
            <w:pPr>
              <w:jc w:val="right"/>
              <w:rPr>
                <w:color w:val="000000"/>
                <w:sz w:val="28"/>
                <w:szCs w:val="28"/>
              </w:rPr>
            </w:pPr>
            <w:r w:rsidRPr="00E41EA9">
              <w:rPr>
                <w:color w:val="000000"/>
                <w:sz w:val="28"/>
                <w:szCs w:val="28"/>
              </w:rPr>
              <w:t>100</w:t>
            </w:r>
          </w:p>
        </w:tc>
        <w:tc>
          <w:tcPr>
            <w:tcW w:w="2268" w:type="dxa"/>
            <w:tcBorders>
              <w:top w:val="nil"/>
              <w:left w:val="nil"/>
              <w:bottom w:val="single" w:sz="4" w:space="0" w:color="000000"/>
              <w:right w:val="single" w:sz="4" w:space="0" w:color="000000"/>
            </w:tcBorders>
            <w:shd w:val="clear" w:color="auto" w:fill="auto"/>
            <w:noWrap/>
            <w:vAlign w:val="center"/>
            <w:hideMark/>
          </w:tcPr>
          <w:p w:rsidR="00C62747" w:rsidRPr="00E41EA9" w:rsidRDefault="00C62747" w:rsidP="008A5E22">
            <w:pPr>
              <w:jc w:val="right"/>
              <w:rPr>
                <w:color w:val="000000"/>
                <w:sz w:val="28"/>
                <w:szCs w:val="28"/>
              </w:rPr>
            </w:pPr>
            <w:r w:rsidRPr="00E41EA9">
              <w:rPr>
                <w:color w:val="000000"/>
                <w:sz w:val="28"/>
                <w:szCs w:val="28"/>
              </w:rPr>
              <w:t>34712</w:t>
            </w:r>
          </w:p>
        </w:tc>
        <w:tc>
          <w:tcPr>
            <w:tcW w:w="1276" w:type="dxa"/>
            <w:tcBorders>
              <w:top w:val="nil"/>
              <w:left w:val="nil"/>
              <w:bottom w:val="single" w:sz="4" w:space="0" w:color="000000"/>
              <w:right w:val="single" w:sz="4" w:space="0" w:color="000000"/>
            </w:tcBorders>
            <w:shd w:val="clear" w:color="000000" w:fill="FFFFFF"/>
            <w:noWrap/>
            <w:vAlign w:val="center"/>
            <w:hideMark/>
          </w:tcPr>
          <w:p w:rsidR="00C62747" w:rsidRPr="00E41EA9" w:rsidRDefault="00C62747" w:rsidP="008A5E22">
            <w:pPr>
              <w:jc w:val="right"/>
              <w:rPr>
                <w:color w:val="000000"/>
                <w:sz w:val="28"/>
                <w:szCs w:val="28"/>
              </w:rPr>
            </w:pPr>
            <w:r w:rsidRPr="00E41EA9">
              <w:rPr>
                <w:color w:val="000000"/>
                <w:sz w:val="28"/>
                <w:szCs w:val="28"/>
              </w:rPr>
              <w:t> </w:t>
            </w:r>
          </w:p>
        </w:tc>
        <w:tc>
          <w:tcPr>
            <w:tcW w:w="1950" w:type="dxa"/>
            <w:tcBorders>
              <w:top w:val="nil"/>
              <w:left w:val="nil"/>
              <w:bottom w:val="single" w:sz="4" w:space="0" w:color="000000"/>
              <w:right w:val="single" w:sz="4" w:space="0" w:color="000000"/>
            </w:tcBorders>
            <w:shd w:val="clear" w:color="auto" w:fill="auto"/>
            <w:noWrap/>
            <w:vAlign w:val="center"/>
            <w:hideMark/>
          </w:tcPr>
          <w:p w:rsidR="00C62747" w:rsidRPr="00E41EA9" w:rsidRDefault="00C62747" w:rsidP="008A5E22">
            <w:pPr>
              <w:ind w:firstLine="34"/>
              <w:jc w:val="right"/>
              <w:rPr>
                <w:color w:val="000000"/>
                <w:sz w:val="28"/>
                <w:szCs w:val="28"/>
              </w:rPr>
            </w:pPr>
            <w:r w:rsidRPr="00E41EA9">
              <w:rPr>
                <w:color w:val="000000"/>
                <w:sz w:val="28"/>
                <w:szCs w:val="28"/>
              </w:rPr>
              <w:t>16285238,6</w:t>
            </w:r>
          </w:p>
        </w:tc>
      </w:tr>
    </w:tbl>
    <w:p w:rsidR="00C62747" w:rsidRPr="00D429A6" w:rsidRDefault="00C62747" w:rsidP="00C62747">
      <w:pPr>
        <w:spacing w:line="360" w:lineRule="auto"/>
        <w:jc w:val="both"/>
        <w:rPr>
          <w:color w:val="000000"/>
          <w:szCs w:val="28"/>
        </w:rPr>
      </w:pPr>
      <w:r>
        <w:rPr>
          <w:color w:val="000000"/>
          <w:sz w:val="28"/>
          <w:szCs w:val="28"/>
        </w:rPr>
        <w:tab/>
      </w:r>
      <w:r w:rsidRPr="00D429A6">
        <w:rPr>
          <w:color w:val="000000"/>
          <w:szCs w:val="28"/>
        </w:rPr>
        <w:t>Составлено автором на основе</w:t>
      </w:r>
      <w:r>
        <w:rPr>
          <w:color w:val="000000"/>
          <w:szCs w:val="28"/>
        </w:rPr>
        <w:t xml:space="preserve"> собственных опроса и расчётов</w:t>
      </w:r>
    </w:p>
    <w:p w:rsidR="00C62747" w:rsidRPr="00E41EA9" w:rsidRDefault="00C62747" w:rsidP="00C62747">
      <w:pPr>
        <w:spacing w:line="360" w:lineRule="auto"/>
        <w:ind w:firstLine="709"/>
        <w:jc w:val="both"/>
        <w:rPr>
          <w:color w:val="000000"/>
          <w:sz w:val="28"/>
          <w:szCs w:val="28"/>
        </w:rPr>
      </w:pPr>
      <w:r w:rsidRPr="00E41EA9">
        <w:rPr>
          <w:color w:val="000000"/>
          <w:sz w:val="28"/>
          <w:szCs w:val="28"/>
        </w:rPr>
        <w:lastRenderedPageBreak/>
        <w:t>Средневзвешенное значение, которое каждый человек в опрошенных насел</w:t>
      </w:r>
      <w:r>
        <w:rPr>
          <w:color w:val="000000"/>
          <w:sz w:val="28"/>
          <w:szCs w:val="28"/>
        </w:rPr>
        <w:t>е</w:t>
      </w:r>
      <w:r w:rsidRPr="00E41EA9">
        <w:rPr>
          <w:color w:val="000000"/>
          <w:sz w:val="28"/>
          <w:szCs w:val="28"/>
        </w:rPr>
        <w:t>нных пунктах готово платить 16285238,6</w:t>
      </w:r>
      <w:r>
        <w:rPr>
          <w:color w:val="000000"/>
          <w:sz w:val="28"/>
          <w:szCs w:val="28"/>
        </w:rPr>
        <w:t xml:space="preserve"> </w:t>
      </w:r>
      <w:r w:rsidRPr="00E41EA9">
        <w:rPr>
          <w:color w:val="000000"/>
          <w:sz w:val="28"/>
          <w:szCs w:val="28"/>
        </w:rPr>
        <w:t>/</w:t>
      </w:r>
      <w:r>
        <w:rPr>
          <w:color w:val="000000"/>
          <w:sz w:val="28"/>
          <w:szCs w:val="28"/>
        </w:rPr>
        <w:t xml:space="preserve"> </w:t>
      </w:r>
      <w:r w:rsidRPr="00E41EA9">
        <w:rPr>
          <w:color w:val="000000"/>
          <w:sz w:val="28"/>
          <w:szCs w:val="28"/>
        </w:rPr>
        <w:t>34712</w:t>
      </w:r>
      <w:r>
        <w:rPr>
          <w:color w:val="000000"/>
          <w:sz w:val="28"/>
          <w:szCs w:val="28"/>
        </w:rPr>
        <w:t xml:space="preserve"> </w:t>
      </w:r>
      <w:r w:rsidRPr="00E41EA9">
        <w:rPr>
          <w:color w:val="000000"/>
          <w:sz w:val="28"/>
          <w:szCs w:val="28"/>
        </w:rPr>
        <w:t>=</w:t>
      </w:r>
      <w:r>
        <w:rPr>
          <w:color w:val="000000"/>
          <w:sz w:val="28"/>
          <w:szCs w:val="28"/>
        </w:rPr>
        <w:t xml:space="preserve"> </w:t>
      </w:r>
      <w:r w:rsidRPr="00E41EA9">
        <w:rPr>
          <w:bCs/>
          <w:color w:val="000000"/>
          <w:sz w:val="28"/>
          <w:szCs w:val="28"/>
        </w:rPr>
        <w:t xml:space="preserve">398,8 </w:t>
      </w:r>
      <w:r w:rsidRPr="00E41EA9">
        <w:rPr>
          <w:color w:val="000000"/>
          <w:sz w:val="28"/>
          <w:szCs w:val="28"/>
        </w:rPr>
        <w:t>руб.</w:t>
      </w:r>
    </w:p>
    <w:p w:rsidR="00C62747" w:rsidRDefault="00C62747" w:rsidP="00C62747">
      <w:pPr>
        <w:spacing w:line="360" w:lineRule="auto"/>
        <w:ind w:firstLine="709"/>
        <w:jc w:val="both"/>
        <w:rPr>
          <w:bCs/>
          <w:sz w:val="28"/>
        </w:rPr>
      </w:pPr>
      <w:r>
        <w:rPr>
          <w:bCs/>
          <w:sz w:val="28"/>
        </w:rPr>
        <w:t xml:space="preserve">Используя </w:t>
      </w:r>
      <w:proofErr w:type="gramStart"/>
      <w:r>
        <w:rPr>
          <w:bCs/>
          <w:sz w:val="28"/>
        </w:rPr>
        <w:t>полученный</w:t>
      </w:r>
      <w:proofErr w:type="gramEnd"/>
      <w:r>
        <w:rPr>
          <w:bCs/>
          <w:sz w:val="28"/>
        </w:rPr>
        <w:t xml:space="preserve"> данные в параграфах </w:t>
      </w:r>
      <w:r>
        <w:rPr>
          <w:bCs/>
          <w:sz w:val="28"/>
          <w:lang w:val="en-US"/>
        </w:rPr>
        <w:t>II</w:t>
      </w:r>
      <w:r w:rsidRPr="00D429A6">
        <w:rPr>
          <w:bCs/>
          <w:sz w:val="28"/>
        </w:rPr>
        <w:t>.</w:t>
      </w:r>
      <w:r>
        <w:rPr>
          <w:bCs/>
          <w:sz w:val="28"/>
        </w:rPr>
        <w:t xml:space="preserve">3.2 и </w:t>
      </w:r>
      <w:r>
        <w:rPr>
          <w:bCs/>
          <w:sz w:val="28"/>
          <w:lang w:val="en-US"/>
        </w:rPr>
        <w:t>II</w:t>
      </w:r>
      <w:r w:rsidRPr="00D429A6">
        <w:rPr>
          <w:bCs/>
          <w:sz w:val="28"/>
        </w:rPr>
        <w:t>.</w:t>
      </w:r>
      <w:r>
        <w:rPr>
          <w:bCs/>
          <w:sz w:val="28"/>
        </w:rPr>
        <w:t xml:space="preserve">3.3 можно рассчитать примерную стоимость экологических функций лесных земель Волгоградской области (таблица </w:t>
      </w:r>
      <w:r>
        <w:rPr>
          <w:bCs/>
          <w:sz w:val="28"/>
          <w:lang w:val="en-US"/>
        </w:rPr>
        <w:t>III</w:t>
      </w:r>
      <w:r>
        <w:rPr>
          <w:bCs/>
          <w:sz w:val="28"/>
        </w:rPr>
        <w:t>.</w:t>
      </w:r>
      <w:r w:rsidRPr="00C62747">
        <w:rPr>
          <w:bCs/>
          <w:sz w:val="28"/>
        </w:rPr>
        <w:t>2</w:t>
      </w:r>
      <w:r w:rsidRPr="00DA192F">
        <w:rPr>
          <w:bCs/>
          <w:sz w:val="28"/>
        </w:rPr>
        <w:t>.</w:t>
      </w:r>
      <w:r w:rsidRPr="00C62747">
        <w:rPr>
          <w:bCs/>
          <w:sz w:val="28"/>
        </w:rPr>
        <w:t>11</w:t>
      </w:r>
      <w:r>
        <w:rPr>
          <w:bCs/>
          <w:sz w:val="28"/>
        </w:rPr>
        <w:t>).</w:t>
      </w:r>
    </w:p>
    <w:p w:rsidR="00C62747" w:rsidRPr="00C22823" w:rsidRDefault="00C62747" w:rsidP="00C62747">
      <w:pPr>
        <w:pStyle w:val="af3"/>
        <w:spacing w:line="360" w:lineRule="auto"/>
        <w:jc w:val="right"/>
        <w:rPr>
          <w:i/>
          <w:szCs w:val="28"/>
        </w:rPr>
      </w:pPr>
      <w:r w:rsidRPr="00985794">
        <w:rPr>
          <w:i/>
          <w:szCs w:val="28"/>
        </w:rPr>
        <w:t>Таблица</w:t>
      </w:r>
      <w:r w:rsidRPr="0002029F">
        <w:rPr>
          <w:i/>
          <w:szCs w:val="28"/>
        </w:rPr>
        <w:t xml:space="preserve"> </w:t>
      </w:r>
      <w:r>
        <w:rPr>
          <w:i/>
          <w:szCs w:val="28"/>
          <w:lang w:val="en-US"/>
        </w:rPr>
        <w:t>III</w:t>
      </w:r>
      <w:r w:rsidRPr="0002029F">
        <w:rPr>
          <w:i/>
          <w:szCs w:val="28"/>
        </w:rPr>
        <w:t>.</w:t>
      </w:r>
      <w:r w:rsidRPr="00C22823">
        <w:rPr>
          <w:i/>
          <w:szCs w:val="28"/>
        </w:rPr>
        <w:t>2</w:t>
      </w:r>
      <w:r w:rsidRPr="0002029F">
        <w:rPr>
          <w:i/>
          <w:szCs w:val="28"/>
        </w:rPr>
        <w:t>.</w:t>
      </w:r>
      <w:r w:rsidRPr="00C22823">
        <w:rPr>
          <w:i/>
          <w:szCs w:val="28"/>
        </w:rPr>
        <w:t>11</w:t>
      </w:r>
    </w:p>
    <w:p w:rsidR="00C62747" w:rsidRPr="00985794" w:rsidRDefault="00C62747" w:rsidP="00C62747">
      <w:pPr>
        <w:pStyle w:val="af3"/>
        <w:spacing w:line="360" w:lineRule="auto"/>
        <w:jc w:val="center"/>
        <w:rPr>
          <w:szCs w:val="28"/>
        </w:rPr>
      </w:pPr>
      <w:r>
        <w:rPr>
          <w:b/>
          <w:bCs/>
          <w:szCs w:val="28"/>
        </w:rPr>
        <w:t>Экономическая оценка</w:t>
      </w:r>
      <w:r w:rsidRPr="00985794">
        <w:rPr>
          <w:b/>
          <w:bCs/>
          <w:szCs w:val="28"/>
        </w:rPr>
        <w:t xml:space="preserve"> экологических функций </w:t>
      </w:r>
      <w:r>
        <w:rPr>
          <w:b/>
          <w:bCs/>
          <w:szCs w:val="28"/>
        </w:rPr>
        <w:t xml:space="preserve">земель с лесами и лесными насаждениями Волгоградской области, </w:t>
      </w:r>
      <w:r w:rsidRPr="00985794">
        <w:rPr>
          <w:b/>
          <w:bCs/>
          <w:szCs w:val="28"/>
        </w:rPr>
        <w:t>2012 г.</w:t>
      </w:r>
    </w:p>
    <w:tbl>
      <w:tblPr>
        <w:tblStyle w:val="aff1"/>
        <w:tblW w:w="0" w:type="auto"/>
        <w:tblLook w:val="04A0" w:firstRow="1" w:lastRow="0" w:firstColumn="1" w:lastColumn="0" w:noHBand="0" w:noVBand="1"/>
      </w:tblPr>
      <w:tblGrid>
        <w:gridCol w:w="2463"/>
        <w:gridCol w:w="3315"/>
        <w:gridCol w:w="1985"/>
        <w:gridCol w:w="2091"/>
      </w:tblGrid>
      <w:tr w:rsidR="00C62747" w:rsidRPr="00985794" w:rsidTr="008A5E22">
        <w:tc>
          <w:tcPr>
            <w:tcW w:w="2463" w:type="dxa"/>
            <w:vAlign w:val="center"/>
          </w:tcPr>
          <w:p w:rsidR="00C62747" w:rsidRPr="00985794" w:rsidRDefault="00C62747" w:rsidP="008A5E22">
            <w:pPr>
              <w:pStyle w:val="af3"/>
              <w:jc w:val="center"/>
              <w:rPr>
                <w:szCs w:val="28"/>
              </w:rPr>
            </w:pPr>
            <w:r w:rsidRPr="00985794">
              <w:rPr>
                <w:szCs w:val="28"/>
              </w:rPr>
              <w:t>Функция</w:t>
            </w:r>
          </w:p>
        </w:tc>
        <w:tc>
          <w:tcPr>
            <w:tcW w:w="3315" w:type="dxa"/>
            <w:vAlign w:val="center"/>
          </w:tcPr>
          <w:p w:rsidR="00C62747" w:rsidRPr="00985794" w:rsidRDefault="00C62747" w:rsidP="008A5E22">
            <w:pPr>
              <w:pStyle w:val="af3"/>
              <w:jc w:val="center"/>
              <w:rPr>
                <w:szCs w:val="28"/>
              </w:rPr>
            </w:pPr>
            <w:r w:rsidRPr="00985794">
              <w:rPr>
                <w:szCs w:val="28"/>
              </w:rPr>
              <w:t>Способ расч</w:t>
            </w:r>
            <w:r>
              <w:rPr>
                <w:szCs w:val="28"/>
              </w:rPr>
              <w:t>е</w:t>
            </w:r>
            <w:r w:rsidRPr="00985794">
              <w:rPr>
                <w:szCs w:val="28"/>
              </w:rPr>
              <w:t>та</w:t>
            </w:r>
          </w:p>
        </w:tc>
        <w:tc>
          <w:tcPr>
            <w:tcW w:w="1985" w:type="dxa"/>
            <w:vAlign w:val="center"/>
          </w:tcPr>
          <w:p w:rsidR="00C62747" w:rsidRPr="00985794" w:rsidRDefault="00C62747" w:rsidP="008A5E22">
            <w:pPr>
              <w:pStyle w:val="af3"/>
              <w:jc w:val="center"/>
              <w:rPr>
                <w:szCs w:val="28"/>
              </w:rPr>
            </w:pPr>
            <w:r w:rsidRPr="00985794">
              <w:rPr>
                <w:szCs w:val="28"/>
              </w:rPr>
              <w:t>Общая стоимость, млн. руб.</w:t>
            </w:r>
          </w:p>
        </w:tc>
        <w:tc>
          <w:tcPr>
            <w:tcW w:w="2091" w:type="dxa"/>
            <w:vAlign w:val="center"/>
          </w:tcPr>
          <w:p w:rsidR="00C62747" w:rsidRPr="00985794" w:rsidRDefault="00C62747" w:rsidP="008A5E22">
            <w:pPr>
              <w:pStyle w:val="af3"/>
              <w:jc w:val="center"/>
              <w:rPr>
                <w:szCs w:val="28"/>
              </w:rPr>
            </w:pPr>
            <w:r w:rsidRPr="00985794">
              <w:rPr>
                <w:szCs w:val="28"/>
              </w:rPr>
              <w:t>Стоимость, руб./</w:t>
            </w:r>
            <w:proofErr w:type="gramStart"/>
            <w:r w:rsidRPr="00985794">
              <w:rPr>
                <w:szCs w:val="28"/>
              </w:rPr>
              <w:t>га</w:t>
            </w:r>
            <w:proofErr w:type="gramEnd"/>
          </w:p>
        </w:tc>
      </w:tr>
      <w:tr w:rsidR="00C62747" w:rsidRPr="00985794" w:rsidTr="008A5E22">
        <w:tc>
          <w:tcPr>
            <w:tcW w:w="2463" w:type="dxa"/>
          </w:tcPr>
          <w:p w:rsidR="00C62747" w:rsidRPr="00985794" w:rsidRDefault="00C62747" w:rsidP="008A5E22">
            <w:pPr>
              <w:pStyle w:val="af3"/>
              <w:rPr>
                <w:szCs w:val="28"/>
              </w:rPr>
            </w:pPr>
            <w:r w:rsidRPr="00985794">
              <w:rPr>
                <w:szCs w:val="28"/>
              </w:rPr>
              <w:t>Противоэрозийная</w:t>
            </w:r>
          </w:p>
        </w:tc>
        <w:tc>
          <w:tcPr>
            <w:tcW w:w="3315" w:type="dxa"/>
            <w:vAlign w:val="center"/>
          </w:tcPr>
          <w:p w:rsidR="00C62747" w:rsidRPr="00985794" w:rsidRDefault="00C62747" w:rsidP="008A5E22">
            <w:pPr>
              <w:pStyle w:val="af3"/>
              <w:jc w:val="center"/>
              <w:rPr>
                <w:szCs w:val="28"/>
              </w:rPr>
            </w:pPr>
            <w:r w:rsidRPr="00985794">
              <w:rPr>
                <w:szCs w:val="28"/>
              </w:rPr>
              <w:t>На основе метода замещения</w:t>
            </w:r>
          </w:p>
        </w:tc>
        <w:tc>
          <w:tcPr>
            <w:tcW w:w="1985" w:type="dxa"/>
            <w:vAlign w:val="center"/>
          </w:tcPr>
          <w:p w:rsidR="00C62747" w:rsidRPr="00985794" w:rsidRDefault="00C62747" w:rsidP="008A5E22">
            <w:pPr>
              <w:pStyle w:val="afa"/>
              <w:spacing w:before="0" w:beforeAutospacing="0" w:after="0" w:afterAutospacing="0"/>
              <w:jc w:val="right"/>
              <w:rPr>
                <w:sz w:val="28"/>
                <w:szCs w:val="28"/>
              </w:rPr>
            </w:pPr>
            <w:r w:rsidRPr="00985794">
              <w:rPr>
                <w:bCs/>
                <w:color w:val="000000"/>
                <w:kern w:val="24"/>
                <w:sz w:val="28"/>
                <w:szCs w:val="28"/>
              </w:rPr>
              <w:t>993,7</w:t>
            </w:r>
          </w:p>
        </w:tc>
        <w:tc>
          <w:tcPr>
            <w:tcW w:w="2091" w:type="dxa"/>
            <w:vAlign w:val="center"/>
          </w:tcPr>
          <w:p w:rsidR="00C62747" w:rsidRPr="00985794" w:rsidRDefault="00C62747" w:rsidP="008A5E22">
            <w:pPr>
              <w:pStyle w:val="afa"/>
              <w:spacing w:before="0" w:beforeAutospacing="0" w:after="0" w:afterAutospacing="0"/>
              <w:jc w:val="right"/>
              <w:rPr>
                <w:sz w:val="28"/>
                <w:szCs w:val="28"/>
              </w:rPr>
            </w:pPr>
            <w:r w:rsidRPr="00985794">
              <w:rPr>
                <w:bCs/>
                <w:color w:val="000000"/>
                <w:kern w:val="24"/>
                <w:sz w:val="28"/>
                <w:szCs w:val="28"/>
              </w:rPr>
              <w:t>1 528,8</w:t>
            </w:r>
          </w:p>
        </w:tc>
      </w:tr>
      <w:tr w:rsidR="00C62747" w:rsidRPr="00985794" w:rsidTr="008A5E22">
        <w:tc>
          <w:tcPr>
            <w:tcW w:w="2463" w:type="dxa"/>
          </w:tcPr>
          <w:p w:rsidR="00C62747" w:rsidRPr="00985794" w:rsidRDefault="00C62747" w:rsidP="008A5E22">
            <w:pPr>
              <w:pStyle w:val="af3"/>
              <w:rPr>
                <w:szCs w:val="28"/>
              </w:rPr>
            </w:pPr>
            <w:r w:rsidRPr="00985794">
              <w:rPr>
                <w:szCs w:val="28"/>
              </w:rPr>
              <w:t>Полезащитная</w:t>
            </w:r>
          </w:p>
        </w:tc>
        <w:tc>
          <w:tcPr>
            <w:tcW w:w="3315" w:type="dxa"/>
            <w:vAlign w:val="center"/>
          </w:tcPr>
          <w:p w:rsidR="00C62747" w:rsidRPr="00985794" w:rsidRDefault="00C62747" w:rsidP="008A5E22">
            <w:pPr>
              <w:pStyle w:val="af3"/>
              <w:jc w:val="center"/>
              <w:rPr>
                <w:szCs w:val="28"/>
              </w:rPr>
            </w:pPr>
            <w:r w:rsidRPr="00985794">
              <w:rPr>
                <w:szCs w:val="28"/>
              </w:rPr>
              <w:t>На основе разницы объема с/х продукции между защищенными и незащищенными лесополосами полями</w:t>
            </w:r>
          </w:p>
        </w:tc>
        <w:tc>
          <w:tcPr>
            <w:tcW w:w="1985" w:type="dxa"/>
            <w:vAlign w:val="center"/>
          </w:tcPr>
          <w:p w:rsidR="00C62747" w:rsidRPr="00985794" w:rsidRDefault="00C62747" w:rsidP="008A5E22">
            <w:pPr>
              <w:pStyle w:val="afa"/>
              <w:spacing w:before="0" w:beforeAutospacing="0" w:after="0" w:afterAutospacing="0"/>
              <w:jc w:val="right"/>
              <w:rPr>
                <w:sz w:val="28"/>
                <w:szCs w:val="28"/>
              </w:rPr>
            </w:pPr>
            <w:r w:rsidRPr="00985794">
              <w:rPr>
                <w:bCs/>
                <w:color w:val="000000"/>
                <w:kern w:val="24"/>
                <w:sz w:val="28"/>
                <w:szCs w:val="28"/>
              </w:rPr>
              <w:t>454,5</w:t>
            </w:r>
          </w:p>
        </w:tc>
        <w:tc>
          <w:tcPr>
            <w:tcW w:w="2091" w:type="dxa"/>
            <w:vAlign w:val="center"/>
          </w:tcPr>
          <w:p w:rsidR="00C62747" w:rsidRPr="00985794" w:rsidRDefault="00C62747" w:rsidP="008A5E22">
            <w:pPr>
              <w:pStyle w:val="afa"/>
              <w:spacing w:before="0" w:beforeAutospacing="0" w:after="0" w:afterAutospacing="0"/>
              <w:jc w:val="right"/>
              <w:rPr>
                <w:sz w:val="28"/>
                <w:szCs w:val="28"/>
              </w:rPr>
            </w:pPr>
            <w:r w:rsidRPr="00985794">
              <w:rPr>
                <w:bCs/>
                <w:color w:val="000000"/>
                <w:kern w:val="24"/>
                <w:sz w:val="28"/>
                <w:szCs w:val="28"/>
              </w:rPr>
              <w:t>699,2</w:t>
            </w:r>
          </w:p>
        </w:tc>
      </w:tr>
      <w:tr w:rsidR="00C62747" w:rsidRPr="00985794" w:rsidTr="008A5E22">
        <w:tc>
          <w:tcPr>
            <w:tcW w:w="2463" w:type="dxa"/>
          </w:tcPr>
          <w:p w:rsidR="00C62747" w:rsidRPr="00985794" w:rsidRDefault="00C62747" w:rsidP="008A5E22">
            <w:pPr>
              <w:pStyle w:val="af3"/>
              <w:rPr>
                <w:szCs w:val="28"/>
              </w:rPr>
            </w:pPr>
            <w:r w:rsidRPr="00985794">
              <w:rPr>
                <w:szCs w:val="28"/>
              </w:rPr>
              <w:t>Водоохранная</w:t>
            </w:r>
          </w:p>
        </w:tc>
        <w:tc>
          <w:tcPr>
            <w:tcW w:w="3315" w:type="dxa"/>
            <w:vAlign w:val="center"/>
          </w:tcPr>
          <w:p w:rsidR="00C62747" w:rsidRPr="00985794" w:rsidRDefault="00C62747" w:rsidP="008A5E22">
            <w:pPr>
              <w:pStyle w:val="af3"/>
              <w:jc w:val="center"/>
              <w:rPr>
                <w:szCs w:val="28"/>
              </w:rPr>
            </w:pPr>
            <w:r w:rsidRPr="00985794">
              <w:rPr>
                <w:szCs w:val="28"/>
              </w:rPr>
              <w:t>На основе стоимости водных ресурсов в регионе</w:t>
            </w:r>
          </w:p>
        </w:tc>
        <w:tc>
          <w:tcPr>
            <w:tcW w:w="1985" w:type="dxa"/>
            <w:vAlign w:val="center"/>
          </w:tcPr>
          <w:p w:rsidR="00C62747" w:rsidRPr="00985794" w:rsidRDefault="00C62747" w:rsidP="008A5E22">
            <w:pPr>
              <w:pStyle w:val="afa"/>
              <w:spacing w:before="0" w:beforeAutospacing="0" w:after="0" w:afterAutospacing="0"/>
              <w:jc w:val="right"/>
              <w:rPr>
                <w:sz w:val="28"/>
                <w:szCs w:val="28"/>
              </w:rPr>
            </w:pPr>
            <w:r w:rsidRPr="00985794">
              <w:rPr>
                <w:bCs/>
                <w:color w:val="000000"/>
                <w:kern w:val="24"/>
                <w:sz w:val="28"/>
                <w:szCs w:val="28"/>
              </w:rPr>
              <w:t>5 400,8</w:t>
            </w:r>
          </w:p>
        </w:tc>
        <w:tc>
          <w:tcPr>
            <w:tcW w:w="2091" w:type="dxa"/>
            <w:vAlign w:val="center"/>
          </w:tcPr>
          <w:p w:rsidR="00C62747" w:rsidRPr="00985794" w:rsidRDefault="00C62747" w:rsidP="008A5E22">
            <w:pPr>
              <w:pStyle w:val="afa"/>
              <w:spacing w:before="0" w:beforeAutospacing="0" w:after="0" w:afterAutospacing="0"/>
              <w:jc w:val="right"/>
              <w:rPr>
                <w:sz w:val="28"/>
                <w:szCs w:val="28"/>
              </w:rPr>
            </w:pPr>
            <w:r w:rsidRPr="00985794">
              <w:rPr>
                <w:bCs/>
                <w:color w:val="000000"/>
                <w:kern w:val="24"/>
                <w:sz w:val="28"/>
                <w:szCs w:val="28"/>
              </w:rPr>
              <w:t>8 308,9</w:t>
            </w:r>
          </w:p>
        </w:tc>
      </w:tr>
      <w:tr w:rsidR="00C62747" w:rsidRPr="00985794" w:rsidTr="008A5E22">
        <w:tc>
          <w:tcPr>
            <w:tcW w:w="2463" w:type="dxa"/>
          </w:tcPr>
          <w:p w:rsidR="00C62747" w:rsidRPr="00985794" w:rsidRDefault="00C62747" w:rsidP="008A5E22">
            <w:pPr>
              <w:pStyle w:val="af3"/>
              <w:rPr>
                <w:szCs w:val="28"/>
              </w:rPr>
            </w:pPr>
            <w:r w:rsidRPr="00985794">
              <w:rPr>
                <w:szCs w:val="28"/>
              </w:rPr>
              <w:t>Защита от пыли</w:t>
            </w:r>
          </w:p>
        </w:tc>
        <w:tc>
          <w:tcPr>
            <w:tcW w:w="3315" w:type="dxa"/>
            <w:vAlign w:val="center"/>
          </w:tcPr>
          <w:p w:rsidR="00C62747" w:rsidRPr="00985794" w:rsidRDefault="00C62747" w:rsidP="008A5E22">
            <w:pPr>
              <w:pStyle w:val="af3"/>
              <w:jc w:val="center"/>
              <w:rPr>
                <w:szCs w:val="28"/>
              </w:rPr>
            </w:pPr>
            <w:r w:rsidRPr="00985794">
              <w:rPr>
                <w:szCs w:val="28"/>
              </w:rPr>
              <w:t>На основе определения затрат на эксплуатацию воздухоочистителей</w:t>
            </w:r>
          </w:p>
        </w:tc>
        <w:tc>
          <w:tcPr>
            <w:tcW w:w="1985" w:type="dxa"/>
            <w:vAlign w:val="center"/>
          </w:tcPr>
          <w:p w:rsidR="00C62747" w:rsidRPr="00985794" w:rsidRDefault="00C62747" w:rsidP="008A5E22">
            <w:pPr>
              <w:pStyle w:val="afa"/>
              <w:spacing w:before="0" w:beforeAutospacing="0" w:after="0" w:afterAutospacing="0"/>
              <w:jc w:val="right"/>
              <w:rPr>
                <w:sz w:val="28"/>
                <w:szCs w:val="28"/>
              </w:rPr>
            </w:pPr>
            <w:r w:rsidRPr="00985794">
              <w:rPr>
                <w:bCs/>
                <w:color w:val="000000"/>
                <w:kern w:val="24"/>
                <w:sz w:val="28"/>
                <w:szCs w:val="28"/>
              </w:rPr>
              <w:t>15 609, 5</w:t>
            </w:r>
          </w:p>
        </w:tc>
        <w:tc>
          <w:tcPr>
            <w:tcW w:w="2091" w:type="dxa"/>
            <w:vAlign w:val="center"/>
          </w:tcPr>
          <w:p w:rsidR="00C62747" w:rsidRPr="00985794" w:rsidRDefault="00C62747" w:rsidP="008A5E22">
            <w:pPr>
              <w:pStyle w:val="afa"/>
              <w:spacing w:before="0" w:beforeAutospacing="0" w:after="0" w:afterAutospacing="0"/>
              <w:jc w:val="right"/>
              <w:rPr>
                <w:sz w:val="28"/>
                <w:szCs w:val="28"/>
              </w:rPr>
            </w:pPr>
            <w:r w:rsidRPr="00985794">
              <w:rPr>
                <w:bCs/>
                <w:color w:val="000000"/>
                <w:kern w:val="24"/>
                <w:sz w:val="28"/>
                <w:szCs w:val="28"/>
              </w:rPr>
              <w:t>23 388,4</w:t>
            </w:r>
          </w:p>
        </w:tc>
      </w:tr>
      <w:tr w:rsidR="00C62747" w:rsidRPr="00985794" w:rsidTr="008A5E22">
        <w:tc>
          <w:tcPr>
            <w:tcW w:w="2463" w:type="dxa"/>
          </w:tcPr>
          <w:p w:rsidR="00C62747" w:rsidRPr="00985794" w:rsidRDefault="00C62747" w:rsidP="008A5E22">
            <w:pPr>
              <w:pStyle w:val="af3"/>
              <w:rPr>
                <w:szCs w:val="28"/>
                <w:vertAlign w:val="subscript"/>
              </w:rPr>
            </w:pPr>
            <w:r w:rsidRPr="00985794">
              <w:rPr>
                <w:szCs w:val="28"/>
              </w:rPr>
              <w:t xml:space="preserve">Поглощение </w:t>
            </w:r>
            <w:r w:rsidRPr="00985794">
              <w:rPr>
                <w:szCs w:val="28"/>
                <w:lang w:val="en-US"/>
              </w:rPr>
              <w:t>CO</w:t>
            </w:r>
            <w:r w:rsidRPr="00985794">
              <w:rPr>
                <w:szCs w:val="28"/>
                <w:vertAlign w:val="subscript"/>
              </w:rPr>
              <w:t>2</w:t>
            </w:r>
          </w:p>
        </w:tc>
        <w:tc>
          <w:tcPr>
            <w:tcW w:w="3315" w:type="dxa"/>
            <w:vAlign w:val="center"/>
          </w:tcPr>
          <w:p w:rsidR="00C62747" w:rsidRPr="00985794" w:rsidRDefault="00C62747" w:rsidP="008A5E22">
            <w:pPr>
              <w:pStyle w:val="af3"/>
              <w:jc w:val="center"/>
              <w:rPr>
                <w:szCs w:val="28"/>
              </w:rPr>
            </w:pPr>
            <w:r w:rsidRPr="00985794">
              <w:rPr>
                <w:szCs w:val="28"/>
              </w:rPr>
              <w:t>На основе квот Киотского протокола</w:t>
            </w:r>
          </w:p>
        </w:tc>
        <w:tc>
          <w:tcPr>
            <w:tcW w:w="1985" w:type="dxa"/>
            <w:vAlign w:val="center"/>
          </w:tcPr>
          <w:p w:rsidR="00C62747" w:rsidRPr="00985794" w:rsidRDefault="00C62747" w:rsidP="008A5E22">
            <w:pPr>
              <w:pStyle w:val="afa"/>
              <w:spacing w:before="0" w:beforeAutospacing="0" w:after="0" w:afterAutospacing="0"/>
              <w:jc w:val="right"/>
              <w:rPr>
                <w:bCs/>
                <w:color w:val="000000"/>
                <w:kern w:val="24"/>
                <w:sz w:val="28"/>
                <w:szCs w:val="28"/>
              </w:rPr>
            </w:pPr>
            <w:r w:rsidRPr="00985794">
              <w:rPr>
                <w:bCs/>
                <w:color w:val="000000"/>
                <w:kern w:val="24"/>
                <w:sz w:val="28"/>
                <w:szCs w:val="28"/>
              </w:rPr>
              <w:t xml:space="preserve">70 200,0 </w:t>
            </w:r>
          </w:p>
        </w:tc>
        <w:tc>
          <w:tcPr>
            <w:tcW w:w="2091" w:type="dxa"/>
            <w:vAlign w:val="center"/>
          </w:tcPr>
          <w:p w:rsidR="00C62747" w:rsidRPr="00985794" w:rsidRDefault="00C62747" w:rsidP="008A5E22">
            <w:pPr>
              <w:pStyle w:val="afa"/>
              <w:spacing w:before="0" w:beforeAutospacing="0" w:after="0" w:afterAutospacing="0"/>
              <w:jc w:val="right"/>
              <w:rPr>
                <w:bCs/>
                <w:color w:val="000000"/>
                <w:kern w:val="24"/>
                <w:sz w:val="28"/>
                <w:szCs w:val="28"/>
              </w:rPr>
            </w:pPr>
            <w:r w:rsidRPr="00985794">
              <w:rPr>
                <w:bCs/>
                <w:color w:val="000000"/>
                <w:kern w:val="24"/>
                <w:sz w:val="28"/>
                <w:szCs w:val="28"/>
              </w:rPr>
              <w:t xml:space="preserve">108 000,0 </w:t>
            </w:r>
          </w:p>
        </w:tc>
      </w:tr>
      <w:tr w:rsidR="00C62747" w:rsidRPr="00985794" w:rsidTr="008A5E22">
        <w:tc>
          <w:tcPr>
            <w:tcW w:w="2463" w:type="dxa"/>
          </w:tcPr>
          <w:p w:rsidR="00C62747" w:rsidRPr="00985794" w:rsidRDefault="00C62747" w:rsidP="008A5E22">
            <w:pPr>
              <w:pStyle w:val="af3"/>
              <w:rPr>
                <w:szCs w:val="28"/>
              </w:rPr>
            </w:pPr>
            <w:r w:rsidRPr="00985794">
              <w:rPr>
                <w:szCs w:val="28"/>
              </w:rPr>
              <w:t>Рекреационное значение</w:t>
            </w:r>
          </w:p>
        </w:tc>
        <w:tc>
          <w:tcPr>
            <w:tcW w:w="3315" w:type="dxa"/>
            <w:vAlign w:val="center"/>
          </w:tcPr>
          <w:p w:rsidR="00C62747" w:rsidRPr="00985794" w:rsidRDefault="00C62747" w:rsidP="008A5E22">
            <w:pPr>
              <w:pStyle w:val="af3"/>
              <w:jc w:val="center"/>
              <w:rPr>
                <w:szCs w:val="28"/>
              </w:rPr>
            </w:pPr>
            <w:r w:rsidRPr="00985794">
              <w:rPr>
                <w:szCs w:val="28"/>
              </w:rPr>
              <w:t>На основе метода готовности платить</w:t>
            </w:r>
          </w:p>
        </w:tc>
        <w:tc>
          <w:tcPr>
            <w:tcW w:w="1985" w:type="dxa"/>
            <w:vAlign w:val="center"/>
          </w:tcPr>
          <w:p w:rsidR="00C62747" w:rsidRPr="00985794" w:rsidRDefault="00C62747" w:rsidP="008A5E22">
            <w:pPr>
              <w:pStyle w:val="afa"/>
              <w:spacing w:before="0" w:beforeAutospacing="0" w:after="0" w:afterAutospacing="0"/>
              <w:jc w:val="right"/>
              <w:rPr>
                <w:bCs/>
                <w:color w:val="000000"/>
                <w:kern w:val="24"/>
                <w:sz w:val="28"/>
                <w:szCs w:val="28"/>
              </w:rPr>
            </w:pPr>
            <w:r w:rsidRPr="00985794">
              <w:rPr>
                <w:bCs/>
                <w:color w:val="000000"/>
                <w:kern w:val="24"/>
                <w:sz w:val="28"/>
                <w:szCs w:val="28"/>
              </w:rPr>
              <w:t xml:space="preserve">1 028,0 </w:t>
            </w:r>
          </w:p>
        </w:tc>
        <w:tc>
          <w:tcPr>
            <w:tcW w:w="2091" w:type="dxa"/>
            <w:vAlign w:val="center"/>
          </w:tcPr>
          <w:p w:rsidR="00C62747" w:rsidRPr="00985794" w:rsidRDefault="00C62747" w:rsidP="008A5E22">
            <w:pPr>
              <w:pStyle w:val="afa"/>
              <w:spacing w:before="0" w:beforeAutospacing="0" w:after="0" w:afterAutospacing="0"/>
              <w:jc w:val="right"/>
              <w:rPr>
                <w:bCs/>
                <w:color w:val="000000"/>
                <w:kern w:val="24"/>
                <w:sz w:val="28"/>
                <w:szCs w:val="28"/>
              </w:rPr>
            </w:pPr>
            <w:r w:rsidRPr="00985794">
              <w:rPr>
                <w:bCs/>
                <w:color w:val="000000"/>
                <w:kern w:val="24"/>
                <w:sz w:val="28"/>
                <w:szCs w:val="28"/>
              </w:rPr>
              <w:t xml:space="preserve">15 815,9 </w:t>
            </w:r>
          </w:p>
        </w:tc>
      </w:tr>
      <w:tr w:rsidR="00C62747" w:rsidRPr="00985794" w:rsidTr="008A5E22">
        <w:tc>
          <w:tcPr>
            <w:tcW w:w="2463" w:type="dxa"/>
          </w:tcPr>
          <w:p w:rsidR="00C62747" w:rsidRPr="00985794" w:rsidRDefault="00C62747" w:rsidP="008A5E22">
            <w:pPr>
              <w:pStyle w:val="af3"/>
              <w:rPr>
                <w:szCs w:val="28"/>
              </w:rPr>
            </w:pPr>
            <w:r w:rsidRPr="00985794">
              <w:rPr>
                <w:szCs w:val="28"/>
              </w:rPr>
              <w:t>Итого</w:t>
            </w:r>
          </w:p>
        </w:tc>
        <w:tc>
          <w:tcPr>
            <w:tcW w:w="3315" w:type="dxa"/>
            <w:vAlign w:val="center"/>
          </w:tcPr>
          <w:p w:rsidR="00C62747" w:rsidRPr="00985794" w:rsidRDefault="00C62747" w:rsidP="008A5E22">
            <w:pPr>
              <w:pStyle w:val="af3"/>
              <w:jc w:val="center"/>
              <w:rPr>
                <w:szCs w:val="28"/>
              </w:rPr>
            </w:pPr>
          </w:p>
        </w:tc>
        <w:tc>
          <w:tcPr>
            <w:tcW w:w="1985" w:type="dxa"/>
            <w:vAlign w:val="center"/>
          </w:tcPr>
          <w:p w:rsidR="00C62747" w:rsidRPr="00985794" w:rsidRDefault="00C62747" w:rsidP="008A5E22">
            <w:pPr>
              <w:pStyle w:val="afa"/>
              <w:spacing w:before="0" w:beforeAutospacing="0" w:after="0" w:afterAutospacing="0"/>
              <w:jc w:val="right"/>
              <w:rPr>
                <w:b/>
                <w:bCs/>
                <w:color w:val="000000"/>
                <w:kern w:val="24"/>
                <w:sz w:val="28"/>
                <w:szCs w:val="28"/>
              </w:rPr>
            </w:pPr>
            <w:r w:rsidRPr="00985794">
              <w:rPr>
                <w:b/>
                <w:bCs/>
                <w:color w:val="000000"/>
                <w:kern w:val="24"/>
                <w:sz w:val="28"/>
                <w:szCs w:val="28"/>
              </w:rPr>
              <w:t xml:space="preserve">78 077,0 </w:t>
            </w:r>
          </w:p>
        </w:tc>
        <w:tc>
          <w:tcPr>
            <w:tcW w:w="2091" w:type="dxa"/>
            <w:vAlign w:val="center"/>
          </w:tcPr>
          <w:p w:rsidR="00C62747" w:rsidRPr="00985794" w:rsidRDefault="00C62747" w:rsidP="008A5E22">
            <w:pPr>
              <w:pStyle w:val="afa"/>
              <w:spacing w:before="0" w:beforeAutospacing="0" w:after="0" w:afterAutospacing="0"/>
              <w:jc w:val="right"/>
              <w:rPr>
                <w:b/>
                <w:bCs/>
                <w:color w:val="000000"/>
                <w:kern w:val="24"/>
                <w:sz w:val="28"/>
                <w:szCs w:val="28"/>
              </w:rPr>
            </w:pPr>
            <w:r w:rsidRPr="00985794">
              <w:rPr>
                <w:b/>
                <w:bCs/>
                <w:color w:val="000000"/>
                <w:kern w:val="24"/>
                <w:sz w:val="28"/>
                <w:szCs w:val="28"/>
              </w:rPr>
              <w:t xml:space="preserve">141 925,3 </w:t>
            </w:r>
          </w:p>
        </w:tc>
      </w:tr>
    </w:tbl>
    <w:p w:rsidR="00C62747" w:rsidRPr="003B60A6" w:rsidRDefault="00C62747" w:rsidP="00C62747">
      <w:pPr>
        <w:spacing w:line="360" w:lineRule="auto"/>
        <w:jc w:val="both"/>
        <w:rPr>
          <w:bCs/>
          <w:sz w:val="28"/>
        </w:rPr>
      </w:pPr>
      <w:r>
        <w:rPr>
          <w:bCs/>
          <w:sz w:val="28"/>
        </w:rPr>
        <w:tab/>
      </w:r>
      <w:r w:rsidRPr="003B60A6">
        <w:rPr>
          <w:bCs/>
        </w:rPr>
        <w:t>Составлено автором на основе собственных расчетов.</w:t>
      </w:r>
    </w:p>
    <w:p w:rsidR="00C62747" w:rsidRDefault="00C62747" w:rsidP="00C62747">
      <w:pPr>
        <w:spacing w:line="360" w:lineRule="auto"/>
        <w:ind w:firstLine="709"/>
        <w:jc w:val="both"/>
        <w:rPr>
          <w:bCs/>
          <w:sz w:val="28"/>
        </w:rPr>
      </w:pPr>
      <w:r>
        <w:rPr>
          <w:bCs/>
          <w:sz w:val="28"/>
        </w:rPr>
        <w:t>Таким образом, стоимость шести экологических функций земель с лесами и лесными насаждениями Волгоградской области примерно составляет 141 925,3 руб./</w:t>
      </w:r>
      <w:proofErr w:type="gramStart"/>
      <w:r>
        <w:rPr>
          <w:bCs/>
          <w:sz w:val="28"/>
        </w:rPr>
        <w:t>га</w:t>
      </w:r>
      <w:proofErr w:type="gramEnd"/>
      <w:r>
        <w:rPr>
          <w:bCs/>
          <w:sz w:val="28"/>
        </w:rPr>
        <w:t xml:space="preserve">. </w:t>
      </w:r>
      <w:r w:rsidRPr="008C4009">
        <w:rPr>
          <w:bCs/>
          <w:sz w:val="28"/>
        </w:rPr>
        <w:t xml:space="preserve">Согласно Постановлению главы администрации Волгоградской области от 1 ноября 2010 г. </w:t>
      </w:r>
      <w:r>
        <w:rPr>
          <w:bCs/>
          <w:sz w:val="28"/>
        </w:rPr>
        <w:t>«</w:t>
      </w:r>
      <w:r w:rsidRPr="008C4009">
        <w:rPr>
          <w:bCs/>
          <w:sz w:val="28"/>
        </w:rPr>
        <w:t>Об утверждении кадастровой стоимости земель лесного фонда на территории Волгоградской области</w:t>
      </w:r>
      <w:r>
        <w:rPr>
          <w:bCs/>
          <w:sz w:val="28"/>
        </w:rPr>
        <w:t>»</w:t>
      </w:r>
      <w:r w:rsidRPr="008C4009">
        <w:rPr>
          <w:bCs/>
          <w:sz w:val="28"/>
        </w:rPr>
        <w:t xml:space="preserve"> кадастровая стоимость </w:t>
      </w:r>
      <w:r>
        <w:rPr>
          <w:bCs/>
          <w:sz w:val="28"/>
        </w:rPr>
        <w:t xml:space="preserve">данных </w:t>
      </w:r>
      <w:r w:rsidRPr="008C4009">
        <w:rPr>
          <w:bCs/>
          <w:sz w:val="28"/>
        </w:rPr>
        <w:t xml:space="preserve">земель на территории Волгоградской области установлена в размере </w:t>
      </w:r>
      <w:r w:rsidRPr="008C4009">
        <w:rPr>
          <w:b/>
          <w:bCs/>
          <w:sz w:val="28"/>
        </w:rPr>
        <w:t>3 940,0</w:t>
      </w:r>
      <w:r w:rsidRPr="008C4009">
        <w:rPr>
          <w:bCs/>
          <w:sz w:val="28"/>
        </w:rPr>
        <w:t xml:space="preserve"> рублей за 1 гектар.</w:t>
      </w:r>
      <w:r>
        <w:rPr>
          <w:bCs/>
          <w:sz w:val="28"/>
        </w:rPr>
        <w:t xml:space="preserve"> </w:t>
      </w:r>
      <w:proofErr w:type="gramStart"/>
      <w:r w:rsidRPr="008C4009">
        <w:rPr>
          <w:bCs/>
          <w:sz w:val="28"/>
        </w:rPr>
        <w:t xml:space="preserve">Исходя из полученных </w:t>
      </w:r>
      <w:r w:rsidRPr="008C4009">
        <w:rPr>
          <w:bCs/>
          <w:sz w:val="28"/>
        </w:rPr>
        <w:lastRenderedPageBreak/>
        <w:t xml:space="preserve">результатов, видно, что оцененная рыночная стоимость 6 экологических функций превышает </w:t>
      </w:r>
      <w:r w:rsidRPr="008C4009">
        <w:rPr>
          <w:sz w:val="28"/>
          <w:szCs w:val="28"/>
        </w:rPr>
        <w:t>принятую нормативную</w:t>
      </w:r>
      <w:r w:rsidRPr="008C4009">
        <w:rPr>
          <w:bCs/>
          <w:sz w:val="28"/>
          <w:szCs w:val="28"/>
        </w:rPr>
        <w:t xml:space="preserve"> када</w:t>
      </w:r>
      <w:r w:rsidRPr="008C4009">
        <w:rPr>
          <w:bCs/>
          <w:sz w:val="28"/>
        </w:rPr>
        <w:t xml:space="preserve">стровую в 141 925,3 / 3 940 </w:t>
      </w:r>
      <w:r w:rsidRPr="008C4009">
        <w:rPr>
          <w:bCs/>
          <w:sz w:val="28"/>
        </w:rPr>
        <w:sym w:font="Symbol" w:char="F0BB"/>
      </w:r>
      <w:r w:rsidRPr="008C4009">
        <w:rPr>
          <w:bCs/>
          <w:sz w:val="28"/>
        </w:rPr>
        <w:t xml:space="preserve"> 36 раз!</w:t>
      </w:r>
      <w:proofErr w:type="gramEnd"/>
    </w:p>
    <w:p w:rsidR="00C62747" w:rsidRDefault="00C62747" w:rsidP="00C62747">
      <w:pPr>
        <w:shd w:val="clear" w:color="auto" w:fill="FFFFFF"/>
        <w:spacing w:line="360" w:lineRule="auto"/>
        <w:ind w:firstLine="709"/>
        <w:jc w:val="both"/>
        <w:rPr>
          <w:sz w:val="28"/>
          <w:szCs w:val="28"/>
        </w:rPr>
      </w:pPr>
      <w:r>
        <w:rPr>
          <w:bCs/>
          <w:sz w:val="28"/>
        </w:rPr>
        <w:t>Становится очевидной необходимость учета экологических функций при экономической оценке региональных земель: в противном случае оценку трудно назвать достоверной. Кроме того будет повышение таким образом точности в определении эффективности использования земель будет способствовать более качественному перераспределению собственников, арендаторов и функционального назначения. Все в совокупности позволит повысить доходы местных бюджетов и общий уровень экономического благосостояния региона.</w:t>
      </w:r>
    </w:p>
    <w:p w:rsidR="00C62747" w:rsidRPr="00C62747" w:rsidRDefault="00C62747">
      <w:pPr>
        <w:spacing w:after="200" w:line="276" w:lineRule="auto"/>
        <w:rPr>
          <w:b/>
          <w:iCs/>
          <w:smallCaps/>
          <w:spacing w:val="5"/>
          <w:sz w:val="32"/>
          <w:szCs w:val="26"/>
        </w:rPr>
      </w:pPr>
      <w:r w:rsidRPr="00C62747">
        <w:rPr>
          <w:b/>
          <w:i/>
          <w:sz w:val="32"/>
        </w:rPr>
        <w:br w:type="page"/>
      </w:r>
    </w:p>
    <w:p w:rsidR="00594797" w:rsidRDefault="00594797">
      <w:pPr>
        <w:spacing w:after="200" w:line="276" w:lineRule="auto"/>
        <w:rPr>
          <w:rFonts w:asciiTheme="minorHAnsi" w:hAnsiTheme="minorHAnsi" w:cstheme="minorHAnsi"/>
          <w:sz w:val="28"/>
          <w:szCs w:val="28"/>
        </w:rPr>
      </w:pPr>
    </w:p>
    <w:p w:rsidR="00C62747" w:rsidRDefault="00C62747" w:rsidP="00C62747">
      <w:pPr>
        <w:pStyle w:val="1"/>
        <w:spacing w:before="0" w:after="0" w:line="360" w:lineRule="auto"/>
      </w:pPr>
      <w:bookmarkStart w:id="24" w:name="_Toc381424956"/>
      <w:bookmarkStart w:id="25" w:name="_Toc393185010"/>
      <w:r>
        <w:t>Заключение</w:t>
      </w:r>
      <w:bookmarkEnd w:id="24"/>
      <w:bookmarkEnd w:id="25"/>
    </w:p>
    <w:p w:rsidR="00C62747" w:rsidRDefault="00C62747" w:rsidP="00C62747">
      <w:pPr>
        <w:pStyle w:val="af3"/>
        <w:spacing w:line="360" w:lineRule="auto"/>
        <w:ind w:firstLine="709"/>
        <w:rPr>
          <w:szCs w:val="28"/>
        </w:rPr>
      </w:pPr>
      <w:r>
        <w:rPr>
          <w:szCs w:val="28"/>
        </w:rPr>
        <w:t xml:space="preserve">Устойчивое развитие предполагает рациональное использование всех имеющихся ресурсов, позволяющее удовлетворить потребности живущего населения и будущих поколений. Рациональное использование ресурсов определяется качеством их управления и использования. Среди множества ресурсов региона, представляющего собой ограниченную территорию, земля и все ее природные ресурсы приобретает одно из важнейших значений. </w:t>
      </w:r>
    </w:p>
    <w:p w:rsidR="00C62747" w:rsidRDefault="00C62747" w:rsidP="00C62747">
      <w:pPr>
        <w:pStyle w:val="af3"/>
        <w:spacing w:line="360" w:lineRule="auto"/>
        <w:ind w:firstLine="709"/>
        <w:rPr>
          <w:szCs w:val="28"/>
        </w:rPr>
      </w:pPr>
      <w:r>
        <w:rPr>
          <w:szCs w:val="28"/>
        </w:rPr>
        <w:t>Уникальность земли состоит в невозможности ее воссоздание. При этом ценность земельных ресурсов имеет три аспекта: экономический, экологический и социальный. С экономической точки зрения земли представляет собой объект хозяйственной деятельности, является материальной базой всего производства. Земля также выступает как природный объект, как составная часть природной среды, обеспечивая необходимые экологические условия для жизнедеятельности человека. В социальном аспекте земля является объектом собственности и предоставляет преимущества своим владельцам.</w:t>
      </w:r>
    </w:p>
    <w:p w:rsidR="00C62747" w:rsidRDefault="00C62747" w:rsidP="00C62747">
      <w:pPr>
        <w:spacing w:line="360" w:lineRule="auto"/>
        <w:ind w:firstLine="708"/>
        <w:jc w:val="both"/>
        <w:rPr>
          <w:sz w:val="28"/>
        </w:rPr>
      </w:pPr>
      <w:r>
        <w:rPr>
          <w:sz w:val="28"/>
          <w:szCs w:val="28"/>
        </w:rPr>
        <w:t>Использование земли, как и любого другого ресурса, должно быть рациональным. Под рациональным использованием земельных ресурсов понимается достижение максимального эффекта в осуществлении текущих целей землепользования с учетом полезного взаимодействия земли с другими природными факторами, при сохранении таких же возможностей в будущем.</w:t>
      </w:r>
    </w:p>
    <w:p w:rsidR="00C62747" w:rsidRDefault="00C62747" w:rsidP="00C62747">
      <w:pPr>
        <w:spacing w:line="360" w:lineRule="auto"/>
        <w:ind w:firstLine="708"/>
        <w:jc w:val="both"/>
        <w:rPr>
          <w:sz w:val="28"/>
        </w:rPr>
      </w:pPr>
      <w:r>
        <w:rPr>
          <w:sz w:val="28"/>
        </w:rPr>
        <w:t>На рациональное землепользование оказывает влияние множество факторов, которые в рамках проводимого исследования удобно разделить на две группы: управляемые и неуправляемые. В качестве критерия выступает</w:t>
      </w:r>
    </w:p>
    <w:p w:rsidR="00C62747" w:rsidRDefault="00C62747" w:rsidP="00C62747">
      <w:pPr>
        <w:pStyle w:val="afa"/>
        <w:spacing w:before="0" w:beforeAutospacing="0" w:after="0" w:afterAutospacing="0" w:line="360" w:lineRule="auto"/>
        <w:jc w:val="both"/>
        <w:rPr>
          <w:sz w:val="28"/>
        </w:rPr>
      </w:pPr>
      <w:r>
        <w:rPr>
          <w:sz w:val="28"/>
        </w:rPr>
        <w:t>возможность воздействия со стороны региональных субъектов землепользования (физические и юридические лица, органы муниципальной и региональной власти).</w:t>
      </w:r>
    </w:p>
    <w:p w:rsidR="00C62747" w:rsidRDefault="00C62747" w:rsidP="00C62747">
      <w:pPr>
        <w:pStyle w:val="afa"/>
        <w:spacing w:before="0" w:beforeAutospacing="0" w:after="0" w:afterAutospacing="0" w:line="360" w:lineRule="auto"/>
        <w:ind w:firstLine="709"/>
        <w:jc w:val="both"/>
        <w:rPr>
          <w:sz w:val="28"/>
        </w:rPr>
      </w:pPr>
      <w:r>
        <w:rPr>
          <w:sz w:val="28"/>
        </w:rPr>
        <w:t>К управляемым факторам рационального землепользования относятся:</w:t>
      </w:r>
    </w:p>
    <w:p w:rsidR="00C62747" w:rsidRDefault="00C62747" w:rsidP="00C62747">
      <w:pPr>
        <w:pStyle w:val="afa"/>
        <w:numPr>
          <w:ilvl w:val="0"/>
          <w:numId w:val="46"/>
        </w:numPr>
        <w:spacing w:before="0" w:beforeAutospacing="0" w:after="0" w:afterAutospacing="0" w:line="360" w:lineRule="auto"/>
        <w:ind w:left="0" w:firstLine="709"/>
        <w:jc w:val="both"/>
        <w:rPr>
          <w:sz w:val="28"/>
        </w:rPr>
      </w:pPr>
      <w:proofErr w:type="gramStart"/>
      <w:r>
        <w:rPr>
          <w:sz w:val="28"/>
        </w:rPr>
        <w:lastRenderedPageBreak/>
        <w:t>антропогенный</w:t>
      </w:r>
      <w:proofErr w:type="gramEnd"/>
      <w:r>
        <w:rPr>
          <w:sz w:val="28"/>
        </w:rPr>
        <w:t>: положительные и отрицательные последствия человеческой деятельности;</w:t>
      </w:r>
    </w:p>
    <w:p w:rsidR="00C62747" w:rsidRDefault="00C62747" w:rsidP="00C62747">
      <w:pPr>
        <w:pStyle w:val="afa"/>
        <w:numPr>
          <w:ilvl w:val="0"/>
          <w:numId w:val="46"/>
        </w:numPr>
        <w:spacing w:before="0" w:beforeAutospacing="0" w:after="0" w:afterAutospacing="0" w:line="360" w:lineRule="auto"/>
        <w:ind w:left="0" w:firstLine="709"/>
        <w:jc w:val="both"/>
        <w:rPr>
          <w:sz w:val="28"/>
        </w:rPr>
      </w:pPr>
      <w:proofErr w:type="gramStart"/>
      <w:r>
        <w:rPr>
          <w:sz w:val="28"/>
        </w:rPr>
        <w:t>технологический</w:t>
      </w:r>
      <w:proofErr w:type="gramEnd"/>
      <w:r>
        <w:rPr>
          <w:sz w:val="28"/>
        </w:rPr>
        <w:t>: существующие и применяемые методы, технологии использования земельных ресурсов; подходы и методики управления землепользованием.</w:t>
      </w:r>
    </w:p>
    <w:p w:rsidR="00C62747" w:rsidRDefault="00C62747" w:rsidP="00C62747">
      <w:pPr>
        <w:pStyle w:val="afa"/>
        <w:spacing w:before="0" w:beforeAutospacing="0" w:after="0" w:afterAutospacing="0" w:line="360" w:lineRule="auto"/>
        <w:ind w:left="709"/>
        <w:jc w:val="both"/>
        <w:rPr>
          <w:sz w:val="28"/>
        </w:rPr>
      </w:pPr>
      <w:r>
        <w:rPr>
          <w:sz w:val="28"/>
        </w:rPr>
        <w:t>Неуправляемые факторы:</w:t>
      </w:r>
    </w:p>
    <w:p w:rsidR="00C62747" w:rsidRDefault="00C62747" w:rsidP="00C62747">
      <w:pPr>
        <w:pStyle w:val="afa"/>
        <w:numPr>
          <w:ilvl w:val="0"/>
          <w:numId w:val="46"/>
        </w:numPr>
        <w:spacing w:before="0" w:beforeAutospacing="0" w:after="0" w:afterAutospacing="0" w:line="360" w:lineRule="auto"/>
        <w:ind w:left="0" w:firstLine="709"/>
        <w:jc w:val="both"/>
        <w:rPr>
          <w:sz w:val="28"/>
        </w:rPr>
      </w:pPr>
      <w:proofErr w:type="gramStart"/>
      <w:r>
        <w:rPr>
          <w:sz w:val="28"/>
        </w:rPr>
        <w:t>экономический</w:t>
      </w:r>
      <w:proofErr w:type="gramEnd"/>
      <w:r>
        <w:rPr>
          <w:sz w:val="28"/>
        </w:rPr>
        <w:t>: текущее экономическое состояние страны и мирового сообщества;</w:t>
      </w:r>
    </w:p>
    <w:p w:rsidR="00C62747" w:rsidRDefault="00C62747" w:rsidP="00C62747">
      <w:pPr>
        <w:pStyle w:val="afa"/>
        <w:numPr>
          <w:ilvl w:val="0"/>
          <w:numId w:val="46"/>
        </w:numPr>
        <w:spacing w:before="0" w:beforeAutospacing="0" w:after="0" w:afterAutospacing="0" w:line="360" w:lineRule="auto"/>
        <w:ind w:left="0" w:firstLine="709"/>
        <w:jc w:val="both"/>
        <w:rPr>
          <w:sz w:val="28"/>
        </w:rPr>
      </w:pPr>
      <w:r>
        <w:rPr>
          <w:sz w:val="28"/>
        </w:rPr>
        <w:t xml:space="preserve">политический: проводимая государством земельная политика; </w:t>
      </w:r>
    </w:p>
    <w:p w:rsidR="00C62747" w:rsidRDefault="00C62747" w:rsidP="00C62747">
      <w:pPr>
        <w:pStyle w:val="afa"/>
        <w:numPr>
          <w:ilvl w:val="0"/>
          <w:numId w:val="46"/>
        </w:numPr>
        <w:spacing w:before="0" w:beforeAutospacing="0" w:after="0" w:afterAutospacing="0" w:line="360" w:lineRule="auto"/>
        <w:ind w:left="0" w:firstLine="709"/>
        <w:jc w:val="both"/>
        <w:rPr>
          <w:sz w:val="28"/>
        </w:rPr>
      </w:pPr>
      <w:r>
        <w:rPr>
          <w:sz w:val="28"/>
        </w:rPr>
        <w:t>природно-климатический: условия климата, ландшафт, качество почвенного покрова и т.д.;</w:t>
      </w:r>
    </w:p>
    <w:p w:rsidR="00C62747" w:rsidRDefault="00C62747" w:rsidP="00C62747">
      <w:pPr>
        <w:pStyle w:val="afa"/>
        <w:numPr>
          <w:ilvl w:val="0"/>
          <w:numId w:val="46"/>
        </w:numPr>
        <w:spacing w:before="0" w:beforeAutospacing="0" w:after="0" w:afterAutospacing="0" w:line="360" w:lineRule="auto"/>
        <w:ind w:left="0" w:firstLine="709"/>
        <w:jc w:val="both"/>
        <w:rPr>
          <w:sz w:val="28"/>
        </w:rPr>
      </w:pPr>
      <w:r>
        <w:rPr>
          <w:sz w:val="28"/>
        </w:rPr>
        <w:t>социальный: уровень жизни населения, наличие/отсутствие социальной напряженности, качество трудовых ресурсов и т.д.</w:t>
      </w:r>
    </w:p>
    <w:p w:rsidR="00C62747" w:rsidRDefault="00C62747" w:rsidP="00C62747">
      <w:pPr>
        <w:spacing w:line="360" w:lineRule="auto"/>
        <w:ind w:firstLine="708"/>
        <w:jc w:val="both"/>
        <w:rPr>
          <w:sz w:val="28"/>
        </w:rPr>
      </w:pPr>
      <w:r>
        <w:rPr>
          <w:sz w:val="28"/>
        </w:rPr>
        <w:t>Для достижения рационального землепользования необходимо обеспечить выполнение трех групп условий, которые можно обозначить как институциональные, информационные и организационные.</w:t>
      </w:r>
    </w:p>
    <w:p w:rsidR="00C62747" w:rsidRDefault="00C62747" w:rsidP="00C62747">
      <w:pPr>
        <w:spacing w:line="360" w:lineRule="auto"/>
        <w:ind w:firstLine="708"/>
        <w:jc w:val="both"/>
        <w:rPr>
          <w:sz w:val="28"/>
        </w:rPr>
      </w:pPr>
      <w:r>
        <w:rPr>
          <w:sz w:val="28"/>
        </w:rPr>
        <w:t>Институциональные условия выполняются при существовании устойчивых земельных отношений. Земельные отношения выражают общественные отношения между органами государственной власти, органами местного самоуправления, юридическими лицами, гражданами по поводу владения, пользования и распоряжения землями, а также по поводу государственного управления земельными ресурсами.</w:t>
      </w:r>
    </w:p>
    <w:p w:rsidR="00C62747" w:rsidRDefault="00C62747" w:rsidP="00C62747">
      <w:pPr>
        <w:spacing w:line="360" w:lineRule="auto"/>
        <w:ind w:firstLine="708"/>
        <w:jc w:val="both"/>
        <w:rPr>
          <w:sz w:val="28"/>
        </w:rPr>
      </w:pPr>
      <w:r>
        <w:rPr>
          <w:sz w:val="28"/>
        </w:rPr>
        <w:t>Земельные отношения включают в себя следующие важнейшие элементы:</w:t>
      </w:r>
    </w:p>
    <w:p w:rsidR="00C62747" w:rsidRDefault="00C62747" w:rsidP="00C62747">
      <w:pPr>
        <w:pStyle w:val="82"/>
        <w:numPr>
          <w:ilvl w:val="0"/>
          <w:numId w:val="47"/>
        </w:numPr>
        <w:spacing w:line="360" w:lineRule="auto"/>
        <w:ind w:left="0" w:firstLine="709"/>
        <w:jc w:val="both"/>
        <w:rPr>
          <w:sz w:val="28"/>
        </w:rPr>
      </w:pPr>
      <w:r>
        <w:rPr>
          <w:sz w:val="28"/>
        </w:rPr>
        <w:t>формы собственности на землю (частная, государственная, муниципальная, общинная и т. п.);</w:t>
      </w:r>
    </w:p>
    <w:p w:rsidR="00C62747" w:rsidRDefault="00C62747" w:rsidP="00C62747">
      <w:pPr>
        <w:pStyle w:val="82"/>
        <w:numPr>
          <w:ilvl w:val="0"/>
          <w:numId w:val="47"/>
        </w:numPr>
        <w:spacing w:line="360" w:lineRule="auto"/>
        <w:ind w:left="0" w:firstLine="709"/>
        <w:jc w:val="both"/>
        <w:rPr>
          <w:sz w:val="28"/>
        </w:rPr>
      </w:pPr>
      <w:r>
        <w:rPr>
          <w:sz w:val="28"/>
        </w:rPr>
        <w:t>отношения хозяйственного использования земли;</w:t>
      </w:r>
    </w:p>
    <w:p w:rsidR="00C62747" w:rsidRDefault="00C62747" w:rsidP="00C62747">
      <w:pPr>
        <w:pStyle w:val="82"/>
        <w:numPr>
          <w:ilvl w:val="0"/>
          <w:numId w:val="47"/>
        </w:numPr>
        <w:spacing w:line="360" w:lineRule="auto"/>
        <w:ind w:left="0" w:firstLine="709"/>
        <w:jc w:val="both"/>
        <w:rPr>
          <w:sz w:val="28"/>
        </w:rPr>
      </w:pPr>
      <w:r>
        <w:rPr>
          <w:sz w:val="28"/>
        </w:rPr>
        <w:t>формы управления земельными ресурсами (система политических, социально-экономических, правовых и административных мер, направленных на организацию их использования);</w:t>
      </w:r>
    </w:p>
    <w:p w:rsidR="00C62747" w:rsidRDefault="00C62747" w:rsidP="00C62747">
      <w:pPr>
        <w:pStyle w:val="82"/>
        <w:numPr>
          <w:ilvl w:val="0"/>
          <w:numId w:val="47"/>
        </w:numPr>
        <w:spacing w:line="360" w:lineRule="auto"/>
        <w:ind w:left="0" w:firstLine="709"/>
        <w:jc w:val="both"/>
        <w:rPr>
          <w:sz w:val="28"/>
        </w:rPr>
      </w:pPr>
      <w:r>
        <w:rPr>
          <w:sz w:val="28"/>
        </w:rPr>
        <w:t>способы и методы регулирования земельных отношений.</w:t>
      </w:r>
    </w:p>
    <w:p w:rsidR="00C62747" w:rsidRDefault="00C62747" w:rsidP="00C62747">
      <w:pPr>
        <w:spacing w:line="360" w:lineRule="auto"/>
        <w:ind w:firstLine="708"/>
        <w:jc w:val="both"/>
        <w:rPr>
          <w:sz w:val="28"/>
        </w:rPr>
      </w:pPr>
      <w:r>
        <w:rPr>
          <w:sz w:val="28"/>
        </w:rPr>
        <w:lastRenderedPageBreak/>
        <w:t xml:space="preserve">Информационные условия выполняются при наличии систематизированной постоянно обновляемой базы данных по земельным ресурсам, формируемой на основе государственного кадастрового учета. Государственный земельный кадастр создается и ведется в целях информационного обеспечения: </w:t>
      </w:r>
    </w:p>
    <w:p w:rsidR="00C62747" w:rsidRDefault="00C62747" w:rsidP="00C62747">
      <w:pPr>
        <w:pStyle w:val="82"/>
        <w:numPr>
          <w:ilvl w:val="0"/>
          <w:numId w:val="47"/>
        </w:numPr>
        <w:spacing w:line="360" w:lineRule="auto"/>
        <w:ind w:left="0" w:firstLine="709"/>
        <w:jc w:val="both"/>
        <w:rPr>
          <w:sz w:val="28"/>
        </w:rPr>
      </w:pPr>
      <w:r>
        <w:rPr>
          <w:sz w:val="28"/>
        </w:rPr>
        <w:t xml:space="preserve">государственного и муниципального управления земельными ресурсами; </w:t>
      </w:r>
    </w:p>
    <w:p w:rsidR="00C62747" w:rsidRDefault="00C62747" w:rsidP="00C62747">
      <w:pPr>
        <w:pStyle w:val="82"/>
        <w:numPr>
          <w:ilvl w:val="0"/>
          <w:numId w:val="47"/>
        </w:numPr>
        <w:spacing w:line="360" w:lineRule="auto"/>
        <w:ind w:left="0" w:firstLine="709"/>
        <w:jc w:val="both"/>
        <w:rPr>
          <w:sz w:val="28"/>
        </w:rPr>
      </w:pPr>
      <w:r>
        <w:rPr>
          <w:sz w:val="28"/>
        </w:rPr>
        <w:t xml:space="preserve">государственного </w:t>
      </w:r>
      <w:proofErr w:type="gramStart"/>
      <w:r>
        <w:rPr>
          <w:sz w:val="28"/>
        </w:rPr>
        <w:t>контроля за</w:t>
      </w:r>
      <w:proofErr w:type="gramEnd"/>
      <w:r>
        <w:rPr>
          <w:sz w:val="28"/>
        </w:rPr>
        <w:t xml:space="preserve"> использованием и охраной земель;</w:t>
      </w:r>
    </w:p>
    <w:p w:rsidR="00C62747" w:rsidRDefault="00C62747" w:rsidP="00C62747">
      <w:pPr>
        <w:pStyle w:val="82"/>
        <w:numPr>
          <w:ilvl w:val="0"/>
          <w:numId w:val="47"/>
        </w:numPr>
        <w:spacing w:line="360" w:lineRule="auto"/>
        <w:ind w:left="0" w:firstLine="709"/>
        <w:jc w:val="both"/>
        <w:rPr>
          <w:sz w:val="28"/>
        </w:rPr>
      </w:pPr>
      <w:r>
        <w:rPr>
          <w:sz w:val="28"/>
        </w:rPr>
        <w:t xml:space="preserve">мероприятий, направленных на сохранение и повышение плодородия земель; </w:t>
      </w:r>
    </w:p>
    <w:p w:rsidR="00C62747" w:rsidRDefault="00C62747" w:rsidP="00C62747">
      <w:pPr>
        <w:pStyle w:val="82"/>
        <w:numPr>
          <w:ilvl w:val="0"/>
          <w:numId w:val="47"/>
        </w:numPr>
        <w:spacing w:line="360" w:lineRule="auto"/>
        <w:ind w:left="0" w:firstLine="709"/>
        <w:jc w:val="both"/>
        <w:rPr>
          <w:sz w:val="28"/>
        </w:rPr>
      </w:pPr>
      <w:r>
        <w:rPr>
          <w:sz w:val="28"/>
        </w:rPr>
        <w:t xml:space="preserve">государственной регистрации прав на недвижимое имущество и сделок с ним; </w:t>
      </w:r>
    </w:p>
    <w:p w:rsidR="00C62747" w:rsidRDefault="00C62747" w:rsidP="00C62747">
      <w:pPr>
        <w:pStyle w:val="82"/>
        <w:numPr>
          <w:ilvl w:val="0"/>
          <w:numId w:val="47"/>
        </w:numPr>
        <w:spacing w:line="360" w:lineRule="auto"/>
        <w:ind w:left="0" w:firstLine="709"/>
        <w:jc w:val="both"/>
        <w:rPr>
          <w:sz w:val="28"/>
        </w:rPr>
      </w:pPr>
      <w:r>
        <w:rPr>
          <w:sz w:val="28"/>
        </w:rPr>
        <w:t xml:space="preserve">землеустройства; </w:t>
      </w:r>
    </w:p>
    <w:p w:rsidR="00C62747" w:rsidRDefault="00C62747" w:rsidP="00C62747">
      <w:pPr>
        <w:pStyle w:val="82"/>
        <w:numPr>
          <w:ilvl w:val="0"/>
          <w:numId w:val="47"/>
        </w:numPr>
        <w:spacing w:line="360" w:lineRule="auto"/>
        <w:ind w:left="0" w:firstLine="709"/>
        <w:jc w:val="both"/>
        <w:rPr>
          <w:sz w:val="28"/>
        </w:rPr>
      </w:pPr>
      <w:r>
        <w:rPr>
          <w:sz w:val="28"/>
        </w:rPr>
        <w:t xml:space="preserve">экономической оценки земель и учета стоимости земли в составе природных ресурсов; </w:t>
      </w:r>
    </w:p>
    <w:p w:rsidR="00C62747" w:rsidRDefault="00C62747" w:rsidP="00C62747">
      <w:pPr>
        <w:pStyle w:val="82"/>
        <w:numPr>
          <w:ilvl w:val="0"/>
          <w:numId w:val="47"/>
        </w:numPr>
        <w:spacing w:line="360" w:lineRule="auto"/>
        <w:ind w:left="0" w:firstLine="709"/>
        <w:jc w:val="both"/>
        <w:rPr>
          <w:sz w:val="28"/>
        </w:rPr>
      </w:pPr>
      <w:r>
        <w:rPr>
          <w:sz w:val="28"/>
        </w:rPr>
        <w:t>установления обоснованной платы за землю;</w:t>
      </w:r>
    </w:p>
    <w:p w:rsidR="00C62747" w:rsidRDefault="00C62747" w:rsidP="00C62747">
      <w:pPr>
        <w:pStyle w:val="82"/>
        <w:numPr>
          <w:ilvl w:val="0"/>
          <w:numId w:val="47"/>
        </w:numPr>
        <w:spacing w:line="360" w:lineRule="auto"/>
        <w:ind w:left="0" w:firstLine="709"/>
        <w:jc w:val="both"/>
        <w:rPr>
          <w:sz w:val="28"/>
        </w:rPr>
      </w:pPr>
      <w:r>
        <w:rPr>
          <w:sz w:val="28"/>
        </w:rPr>
        <w:t>иной, связанной с владением, пользованием и распоряжением земельными участками, деятельности.</w:t>
      </w:r>
    </w:p>
    <w:p w:rsidR="00C62747" w:rsidRDefault="00C62747" w:rsidP="00C62747">
      <w:pPr>
        <w:spacing w:line="360" w:lineRule="auto"/>
        <w:ind w:firstLine="708"/>
        <w:jc w:val="both"/>
        <w:rPr>
          <w:sz w:val="28"/>
        </w:rPr>
      </w:pPr>
      <w:r>
        <w:rPr>
          <w:sz w:val="28"/>
        </w:rPr>
        <w:t>Организационные условия выполняются при существовании справедливой системы оплаты, взимаемой с землепользователей, за владение, распоряжение и пользование земельными ресурсами</w:t>
      </w:r>
      <w:r>
        <w:rPr>
          <w:sz w:val="28"/>
          <w:szCs w:val="28"/>
        </w:rPr>
        <w:t>. Посредством экономической оценки стоимости земельных ресурсов, ставок арендной платы и земельного налога государственные, региональные и муниципальные органы управления стремятся решить экономические и экологические задачи: повысить заинтересованность субъектов в эффективном землепользовании, сформировать дополнительные финансовые источники для воспроизводства плодородия земли.</w:t>
      </w:r>
    </w:p>
    <w:p w:rsidR="00C62747" w:rsidRDefault="00C62747" w:rsidP="00C62747">
      <w:pPr>
        <w:pStyle w:val="afa"/>
        <w:spacing w:before="0" w:beforeAutospacing="0" w:after="0" w:afterAutospacing="0" w:line="360" w:lineRule="auto"/>
        <w:ind w:firstLine="709"/>
        <w:jc w:val="both"/>
        <w:rPr>
          <w:sz w:val="28"/>
        </w:rPr>
      </w:pPr>
      <w:r>
        <w:rPr>
          <w:sz w:val="28"/>
        </w:rPr>
        <w:t xml:space="preserve">Регулирование управляемых факторов властными структурами и адаптация к </w:t>
      </w:r>
      <w:proofErr w:type="gramStart"/>
      <w:r>
        <w:rPr>
          <w:sz w:val="28"/>
        </w:rPr>
        <w:t>неуправляемым</w:t>
      </w:r>
      <w:proofErr w:type="gramEnd"/>
      <w:r>
        <w:rPr>
          <w:sz w:val="28"/>
        </w:rPr>
        <w:t xml:space="preserve"> с целью выполнения институциональных, </w:t>
      </w:r>
      <w:r>
        <w:rPr>
          <w:sz w:val="28"/>
        </w:rPr>
        <w:lastRenderedPageBreak/>
        <w:t>информационных и организационных условий позволит достигнуть рационального землепользования в регионе.</w:t>
      </w:r>
    </w:p>
    <w:p w:rsidR="00C62747" w:rsidRDefault="00C62747" w:rsidP="00C62747">
      <w:pPr>
        <w:pStyle w:val="afa"/>
        <w:spacing w:before="0" w:beforeAutospacing="0" w:after="0" w:afterAutospacing="0" w:line="360" w:lineRule="auto"/>
        <w:ind w:firstLine="709"/>
        <w:jc w:val="both"/>
        <w:rPr>
          <w:sz w:val="28"/>
        </w:rPr>
      </w:pPr>
      <w:r>
        <w:rPr>
          <w:sz w:val="28"/>
        </w:rPr>
        <w:t xml:space="preserve">Рациональное землепользование взаимосвязано с социальным, экономическим и экологическим развитием региона. </w:t>
      </w:r>
      <w:proofErr w:type="gramStart"/>
      <w:r>
        <w:rPr>
          <w:sz w:val="28"/>
        </w:rPr>
        <w:t>Для доказательства данного утверждения был проведен корреляционный анализ между 15 показателями инвестиционной привлекательности (природно-ресурсный показатель, трудовой, производственный, инновационный, институциональный, информационный, финансовый, потребительский, туристический) и риска регионов (экономический, финансовый, социальный, экологический, криминальный, управленческий), составленными специалистами рейтингового агентства «Эксперт РА», и удельными показателями кадастровой стоимости земель шести различных категорий: сельскохозяйственного назначения, населенных пунктов, промышленности, особо охраняемых территорий, лесного фонда и водного фонда</w:t>
      </w:r>
      <w:proofErr w:type="gramEnd"/>
      <w:r>
        <w:rPr>
          <w:sz w:val="28"/>
        </w:rPr>
        <w:t>. Анализ проведен на основе данных по 83 субъектам Федерации.</w:t>
      </w:r>
    </w:p>
    <w:p w:rsidR="00C62747" w:rsidRDefault="00C62747" w:rsidP="00C62747">
      <w:pPr>
        <w:pStyle w:val="afa"/>
        <w:spacing w:before="0" w:beforeAutospacing="0" w:after="0" w:afterAutospacing="0" w:line="360" w:lineRule="auto"/>
        <w:ind w:firstLine="709"/>
        <w:jc w:val="both"/>
        <w:rPr>
          <w:sz w:val="28"/>
        </w:rPr>
      </w:pPr>
      <w:r>
        <w:rPr>
          <w:sz w:val="28"/>
        </w:rPr>
        <w:t>Стоимость отражает привлекательность земельного участка для пользователей, т.е. отражает, насколько выгодно и эффективно он используется или может быть использован, следовательно, указывает, насколько рационально земельный участок задействован в хозяйственной деятельности. Таким образом, согласно проведенному анализу сд</w:t>
      </w:r>
      <w:r w:rsidR="00713B35">
        <w:rPr>
          <w:sz w:val="28"/>
        </w:rPr>
        <w:t>ел</w:t>
      </w:r>
      <w:r>
        <w:rPr>
          <w:sz w:val="28"/>
        </w:rPr>
        <w:t>аны следующие выводы:</w:t>
      </w:r>
    </w:p>
    <w:p w:rsidR="00C62747" w:rsidRDefault="00C62747" w:rsidP="00C62747">
      <w:pPr>
        <w:pStyle w:val="afa"/>
        <w:numPr>
          <w:ilvl w:val="0"/>
          <w:numId w:val="50"/>
        </w:numPr>
        <w:spacing w:before="0" w:beforeAutospacing="0" w:after="0" w:afterAutospacing="0" w:line="360" w:lineRule="auto"/>
        <w:ind w:left="0" w:firstLine="709"/>
        <w:jc w:val="both"/>
        <w:rPr>
          <w:sz w:val="28"/>
          <w:szCs w:val="28"/>
        </w:rPr>
      </w:pPr>
      <w:r>
        <w:rPr>
          <w:sz w:val="28"/>
          <w:szCs w:val="28"/>
        </w:rPr>
        <w:t xml:space="preserve">рациональное использование земель населенных пунктов повышает экономическую безопасность региона и финансовое благосостояние населения, </w:t>
      </w:r>
    </w:p>
    <w:p w:rsidR="00C62747" w:rsidRDefault="00C62747" w:rsidP="00C62747">
      <w:pPr>
        <w:pStyle w:val="afa"/>
        <w:numPr>
          <w:ilvl w:val="0"/>
          <w:numId w:val="50"/>
        </w:numPr>
        <w:spacing w:before="0" w:beforeAutospacing="0" w:after="0" w:afterAutospacing="0" w:line="360" w:lineRule="auto"/>
        <w:ind w:left="0" w:firstLine="709"/>
        <w:jc w:val="both"/>
        <w:rPr>
          <w:sz w:val="28"/>
          <w:szCs w:val="28"/>
        </w:rPr>
      </w:pPr>
      <w:r>
        <w:rPr>
          <w:sz w:val="28"/>
          <w:szCs w:val="28"/>
        </w:rPr>
        <w:t xml:space="preserve">земель сельскохозяйственного назначения – экологическое состояние и развитие инфраструктуры территорий, </w:t>
      </w:r>
    </w:p>
    <w:p w:rsidR="00C62747" w:rsidRDefault="00C62747" w:rsidP="00C62747">
      <w:pPr>
        <w:pStyle w:val="afa"/>
        <w:numPr>
          <w:ilvl w:val="0"/>
          <w:numId w:val="50"/>
        </w:numPr>
        <w:spacing w:before="0" w:beforeAutospacing="0" w:after="0" w:afterAutospacing="0" w:line="360" w:lineRule="auto"/>
        <w:ind w:left="0" w:firstLine="709"/>
        <w:jc w:val="both"/>
        <w:rPr>
          <w:sz w:val="28"/>
          <w:szCs w:val="28"/>
        </w:rPr>
      </w:pPr>
      <w:r>
        <w:rPr>
          <w:sz w:val="28"/>
          <w:szCs w:val="28"/>
        </w:rPr>
        <w:t>земель лесного фонда – природно-ресурсный потенциал региона</w:t>
      </w:r>
    </w:p>
    <w:p w:rsidR="00C62747" w:rsidRDefault="00C62747" w:rsidP="00C62747">
      <w:pPr>
        <w:pStyle w:val="afa"/>
        <w:numPr>
          <w:ilvl w:val="0"/>
          <w:numId w:val="50"/>
        </w:numPr>
        <w:spacing w:before="0" w:beforeAutospacing="0" w:after="0" w:afterAutospacing="0" w:line="360" w:lineRule="auto"/>
        <w:ind w:left="0" w:firstLine="709"/>
        <w:jc w:val="both"/>
        <w:rPr>
          <w:sz w:val="28"/>
        </w:rPr>
      </w:pPr>
      <w:r>
        <w:rPr>
          <w:sz w:val="28"/>
          <w:szCs w:val="28"/>
        </w:rPr>
        <w:t>земель промышленности, особо охраняемых территорий и водного фонда не оказывает существенного влияния на социально-экономическое и экологическое состояние региона.</w:t>
      </w:r>
    </w:p>
    <w:p w:rsidR="00C62747" w:rsidRDefault="00C62747" w:rsidP="00C62747">
      <w:pPr>
        <w:pStyle w:val="af3"/>
        <w:spacing w:line="360" w:lineRule="auto"/>
        <w:ind w:firstLine="709"/>
        <w:rPr>
          <w:szCs w:val="28"/>
        </w:rPr>
      </w:pPr>
      <w:r>
        <w:rPr>
          <w:szCs w:val="28"/>
        </w:rPr>
        <w:lastRenderedPageBreak/>
        <w:t>Исследование существующей системы управления землями региона позволило обнаружить некоторые недостатки, устранение которых повысит эффективность землепользования.</w:t>
      </w:r>
    </w:p>
    <w:p w:rsidR="00C62747" w:rsidRDefault="00C62747" w:rsidP="00C62747">
      <w:pPr>
        <w:pStyle w:val="af3"/>
        <w:spacing w:line="360" w:lineRule="auto"/>
        <w:ind w:firstLine="709"/>
        <w:rPr>
          <w:szCs w:val="28"/>
        </w:rPr>
      </w:pPr>
      <w:r>
        <w:rPr>
          <w:szCs w:val="28"/>
        </w:rPr>
        <w:t>Во-первых, нет четкого разграничения между муниципальными и федеральными органами управления прав собственности на природные ресурсы (леса) земель, находящиеся под управлением муниципалитетов. Возможность нахождения лесов в собственности поселений исключена статьей 37 Федерального закона «О введении в действие Лесного кодекса Российской Федерации» от 04.12.2006 № 201-ФЗ. Утратил силу допускавший это пункт 17 части 2 статьи 50 Федерального закона «Об общих принципах местного самоуправления в Российской Федерации» от 06.10.2003 № 131-ФЗ. Леса также не включены в перечень видов имущества, которое может находиться в собственности муниципальных районов или городских округов. В результате леса (в том числе расположенные в границах населенных пунктов) фактически являются бесхозными природными ресурсами под управлением муниципалитетов.</w:t>
      </w:r>
    </w:p>
    <w:p w:rsidR="00C62747" w:rsidRDefault="00C62747" w:rsidP="00C62747">
      <w:pPr>
        <w:pStyle w:val="af3"/>
        <w:spacing w:line="360" w:lineRule="auto"/>
        <w:ind w:firstLine="709"/>
        <w:rPr>
          <w:szCs w:val="28"/>
        </w:rPr>
      </w:pPr>
      <w:r>
        <w:rPr>
          <w:szCs w:val="28"/>
        </w:rPr>
        <w:t>Вследствие противоречий в существующем законодательстве, возникает множество сложностей в отношении использования земель под управлением муниципалитетов, особенно при устранении последствий лесных пожаров, что, в свою очередь, приводит к снижению эффективности управления ими. Необходимо законодательно закрепить право собственности на все природные ресурсы земель, находящиеся под управлением муниципалитетов, за местными органами управления, что будет способствовать быстрому разрешению возникающих вопросов относительно данных земель и в целом повысит эффективность использования земельных ресурсов в регионе.</w:t>
      </w:r>
    </w:p>
    <w:p w:rsidR="00C62747" w:rsidRDefault="00C62747" w:rsidP="00C62747">
      <w:pPr>
        <w:pStyle w:val="af3"/>
        <w:spacing w:line="360" w:lineRule="auto"/>
        <w:ind w:firstLine="709"/>
        <w:rPr>
          <w:szCs w:val="28"/>
        </w:rPr>
      </w:pPr>
      <w:r>
        <w:rPr>
          <w:szCs w:val="28"/>
        </w:rPr>
        <w:t xml:space="preserve">Во-вторых, существует значительная разница между рыночной и кадастровой стоимостями земли. Рыночная стоимость (законодательно закреплена статьей 66 Земельного кодекса РФ) – стоимость земельного участка, устанавливаемая в зависимости от спроса и предложения на рынке земли; кадастровая стоимость (законодательно закреплена статьей 66 Земельного </w:t>
      </w:r>
      <w:r>
        <w:rPr>
          <w:szCs w:val="28"/>
        </w:rPr>
        <w:lastRenderedPageBreak/>
        <w:t>кодекса РФ) – стоимость участка земли, определяемая на основе государственной кадастровой оценки земель. Разница между двумя видами стоимости вызвана объективными причинами: применение метода массовой оценки при осуществлении государственной кадастровой оценки земли (ГКОЗ) и низкой частотой проведения оценки (1-й тур ГКОЗ в Волгоградской области был завершен в 2002 году, 2-й – 2010-м), что обусловливает несоответствие значений кадастровой стоимости сложившейся ситуации на рынке земли.</w:t>
      </w:r>
    </w:p>
    <w:p w:rsidR="00C62747" w:rsidRDefault="00C62747" w:rsidP="00C62747">
      <w:pPr>
        <w:pStyle w:val="af3"/>
        <w:spacing w:line="360" w:lineRule="auto"/>
        <w:ind w:firstLine="709"/>
        <w:rPr>
          <w:szCs w:val="28"/>
        </w:rPr>
      </w:pPr>
      <w:r>
        <w:rPr>
          <w:szCs w:val="28"/>
        </w:rPr>
        <w:t>Вследствие существующей разницы собственники земли посредством суда начали оспаривать величину кадастровой стоимости, которая в большинстве случаев значительно выше установленной оценщиком рыночной стоимости. С одной стороны, установление рыночной стоимости, которая точнее отражает эффективность использования земли, для б</w:t>
      </w:r>
      <w:r>
        <w:rPr>
          <w:i/>
          <w:szCs w:val="28"/>
        </w:rPr>
        <w:t>о</w:t>
      </w:r>
      <w:r>
        <w:rPr>
          <w:szCs w:val="28"/>
        </w:rPr>
        <w:t>льшего количества земельных участков способствует рациональному землепользованию. С другой стороны, судебный процесс оплачивается за счет средств местного бюджета, что препятствует развитию муниципалитетов и, как следствие, региона.</w:t>
      </w:r>
    </w:p>
    <w:p w:rsidR="00C62747" w:rsidRDefault="00C62747" w:rsidP="00C62747">
      <w:pPr>
        <w:pStyle w:val="af3"/>
        <w:spacing w:line="360" w:lineRule="auto"/>
        <w:ind w:firstLine="709"/>
        <w:rPr>
          <w:szCs w:val="28"/>
        </w:rPr>
      </w:pPr>
      <w:r>
        <w:rPr>
          <w:szCs w:val="28"/>
        </w:rPr>
        <w:t xml:space="preserve">С целью упрощения процесса оспаривания в каждом субъекте Федерации существует по одной организованной Росреестром комиссии по рассмотрению споров о результатах определения кадастровой стоимости, порядок работы которой определен приказом Минэкономразвития России № 263 от 04.05.2012. </w:t>
      </w:r>
      <w:proofErr w:type="gramStart"/>
      <w:r>
        <w:rPr>
          <w:szCs w:val="28"/>
        </w:rPr>
        <w:t>На практике данные комиссии не действуют: во-первых, работа комиссий, как и суды, оплачивается из местных бюджетов, что не делает их более выгодными для муниципалитетов, во-вторых, члены комиссии – представители государственных организаций (заместитель руководителя Управления Росреестра, заместитель директора филиала ФГБУ «ФКП Росреестра», представитель органа исполнительной власти субъекта Российской Федерации и представитель Национального совета по оценочной деятельности), интересы которых не совпадают с интересами</w:t>
      </w:r>
      <w:proofErr w:type="gramEnd"/>
      <w:r>
        <w:rPr>
          <w:szCs w:val="28"/>
        </w:rPr>
        <w:t xml:space="preserve"> собственника земельного участка, предпочитающего обращаться в суд со своим защитником прав. В то же время разрешение споров о результатах кадастровой оценки посредством комиссии, а не через суд, осуществляется быстрее и с меньшими затратами.</w:t>
      </w:r>
    </w:p>
    <w:p w:rsidR="00C62747" w:rsidRDefault="00C62747" w:rsidP="00C62747">
      <w:pPr>
        <w:pStyle w:val="af3"/>
        <w:spacing w:line="360" w:lineRule="auto"/>
        <w:ind w:firstLine="709"/>
        <w:rPr>
          <w:szCs w:val="28"/>
        </w:rPr>
      </w:pPr>
      <w:r>
        <w:rPr>
          <w:szCs w:val="28"/>
        </w:rPr>
        <w:lastRenderedPageBreak/>
        <w:t>Предлагается организовать комиссии на местном уровне в составе 4-х человек:</w:t>
      </w:r>
    </w:p>
    <w:p w:rsidR="00C62747" w:rsidRDefault="00C62747" w:rsidP="00C62747">
      <w:pPr>
        <w:pStyle w:val="af3"/>
        <w:spacing w:line="360" w:lineRule="auto"/>
        <w:ind w:firstLine="709"/>
        <w:rPr>
          <w:szCs w:val="28"/>
        </w:rPr>
      </w:pPr>
      <w:r>
        <w:rPr>
          <w:szCs w:val="28"/>
        </w:rPr>
        <w:t>– представитель местных органов управления: один из заместителей Руководителя муниципалитета;</w:t>
      </w:r>
    </w:p>
    <w:p w:rsidR="00C62747" w:rsidRDefault="00C62747" w:rsidP="00C62747">
      <w:pPr>
        <w:pStyle w:val="af3"/>
        <w:spacing w:line="360" w:lineRule="auto"/>
        <w:ind w:firstLine="709"/>
        <w:rPr>
          <w:szCs w:val="28"/>
        </w:rPr>
      </w:pPr>
      <w:r>
        <w:rPr>
          <w:szCs w:val="28"/>
        </w:rPr>
        <w:t>– представитель оспаривающей стороны: собственник земельного участка или его доверенное лицо;</w:t>
      </w:r>
    </w:p>
    <w:p w:rsidR="00C62747" w:rsidRDefault="00C62747" w:rsidP="00C62747">
      <w:pPr>
        <w:pStyle w:val="af3"/>
        <w:spacing w:line="360" w:lineRule="auto"/>
        <w:ind w:firstLine="709"/>
        <w:rPr>
          <w:szCs w:val="28"/>
        </w:rPr>
      </w:pPr>
      <w:r>
        <w:rPr>
          <w:szCs w:val="28"/>
        </w:rPr>
        <w:t>–</w:t>
      </w:r>
      <w:r>
        <w:t> </w:t>
      </w:r>
      <w:r>
        <w:rPr>
          <w:szCs w:val="28"/>
        </w:rPr>
        <w:t>два эксперта: эксперт отдела кадастровой оценки недвижимости регионального Управления Росреестра, назначенный председателем, и периодически меняемый представитель регионального отделения Российского общества оценщиков или саморегулируемой организации оценщиков.</w:t>
      </w:r>
    </w:p>
    <w:p w:rsidR="00C62747" w:rsidRDefault="00C62747" w:rsidP="00C62747">
      <w:pPr>
        <w:pStyle w:val="af3"/>
        <w:spacing w:line="360" w:lineRule="auto"/>
        <w:ind w:firstLine="709"/>
        <w:rPr>
          <w:szCs w:val="28"/>
        </w:rPr>
      </w:pPr>
      <w:r>
        <w:rPr>
          <w:szCs w:val="28"/>
        </w:rPr>
        <w:t>Решение об изменении кадастровой стоимости будет приниматься открытым голосованием при согласии большинства членов (3 человека) комиссии (в отличие от единогласного решения в существующей комиссии Росреестра). Затраты на проведение заседаний комиссий следует переложить на собственника земельного участка (инициатора столкновения интересов). Подобные комиссии позволят ускорить процесс разрешения споров и уменьшить затраты местных органов управления.</w:t>
      </w:r>
    </w:p>
    <w:p w:rsidR="00C62747" w:rsidRDefault="00C62747" w:rsidP="00C62747">
      <w:pPr>
        <w:pStyle w:val="af3"/>
        <w:spacing w:line="360" w:lineRule="auto"/>
        <w:ind w:firstLine="709"/>
        <w:rPr>
          <w:szCs w:val="28"/>
        </w:rPr>
      </w:pPr>
      <w:r>
        <w:rPr>
          <w:szCs w:val="28"/>
        </w:rPr>
        <w:t>В-третьих, существующие методики оценки стоимости земли с природными ресурсами не учитывают экологическую ценность земельного участка.</w:t>
      </w:r>
      <w:r>
        <w:rPr>
          <w:color w:val="FF0000"/>
          <w:szCs w:val="28"/>
        </w:rPr>
        <w:t xml:space="preserve"> </w:t>
      </w:r>
      <w:r>
        <w:rPr>
          <w:szCs w:val="28"/>
        </w:rPr>
        <w:t>В частности, это касается земель с лесами и лесными насаждениями: при проведении государственной кадастровой оценки земель лесного фонда Российской Федерации согласно установленной методике «не рассматриваются экологические функции лесных земель». Во многом такое положение связано со сложностью оценки многих экологических функций.</w:t>
      </w:r>
    </w:p>
    <w:p w:rsidR="00C62747" w:rsidRDefault="00C62747" w:rsidP="00C62747">
      <w:pPr>
        <w:pStyle w:val="af3"/>
        <w:spacing w:line="360" w:lineRule="auto"/>
        <w:ind w:firstLine="709"/>
        <w:rPr>
          <w:szCs w:val="28"/>
        </w:rPr>
      </w:pPr>
      <w:r>
        <w:rPr>
          <w:szCs w:val="28"/>
        </w:rPr>
        <w:t>Отсутствие методики учета экологической ценности при определении стоимости приводит к недооценке земель с лесами и лесными насаждениями, которые в большинстве случаев выкупают за бесценок с целью вырубки или строительства торговых объектов. В результате происходит нарушение экологического баланса, что может оказывать негативное влияние на здоровье населения и урожайность сельскохозяйственных культур.</w:t>
      </w:r>
    </w:p>
    <w:p w:rsidR="00C62747" w:rsidRDefault="00C62747" w:rsidP="00C62747">
      <w:pPr>
        <w:pStyle w:val="af3"/>
        <w:spacing w:line="360" w:lineRule="auto"/>
        <w:ind w:firstLine="709"/>
        <w:rPr>
          <w:szCs w:val="28"/>
        </w:rPr>
      </w:pPr>
      <w:r>
        <w:rPr>
          <w:szCs w:val="28"/>
        </w:rPr>
        <w:lastRenderedPageBreak/>
        <w:t>Кроме того владельцами большинства земель с лесами и лесными насаждениями являются муниципалитеты. Увеличение стоимости данных земель в связи с учетом экологических функций позволит местным властям более эффективно ими управлять: продажа и аренда будут приносить больше прибыли, увеличатся поступления от земельного налога с владельцев земельных участков (физических и юридических лиц).</w:t>
      </w:r>
    </w:p>
    <w:p w:rsidR="00C62747" w:rsidRPr="00713B35" w:rsidRDefault="00C62747" w:rsidP="00C62747">
      <w:pPr>
        <w:pStyle w:val="afa"/>
        <w:spacing w:before="0" w:beforeAutospacing="0" w:after="0" w:afterAutospacing="0" w:line="360" w:lineRule="auto"/>
        <w:ind w:firstLine="709"/>
        <w:jc w:val="both"/>
        <w:rPr>
          <w:sz w:val="28"/>
          <w:szCs w:val="28"/>
        </w:rPr>
      </w:pPr>
      <w:r>
        <w:rPr>
          <w:sz w:val="28"/>
          <w:szCs w:val="28"/>
        </w:rPr>
        <w:t>Для решения проблемы учета экологических функций земель с лесами и лесными насаждениями была разработана модель кумулятивной стоимостной эколого-экономической оценки лесов, включающую методы оценки шести экологических функций земель с лесами и лесными насаждениями, и рассчитаны стоимости данных функций для лесных земель Волгоградской области:</w:t>
      </w:r>
    </w:p>
    <w:p w:rsidR="000535CE" w:rsidRPr="00713B35" w:rsidRDefault="000535CE" w:rsidP="00C62747">
      <w:pPr>
        <w:pStyle w:val="afa"/>
        <w:spacing w:before="0" w:beforeAutospacing="0" w:after="0" w:afterAutospacing="0" w:line="360" w:lineRule="auto"/>
        <w:ind w:firstLine="709"/>
        <w:jc w:val="both"/>
        <w:rPr>
          <w:sz w:val="28"/>
          <w:szCs w:val="28"/>
        </w:rPr>
      </w:pPr>
    </w:p>
    <w:tbl>
      <w:tblPr>
        <w:tblStyle w:val="aff1"/>
        <w:tblW w:w="9889" w:type="dxa"/>
        <w:tblLook w:val="04A0" w:firstRow="1" w:lastRow="0" w:firstColumn="1" w:lastColumn="0" w:noHBand="0" w:noVBand="1"/>
      </w:tblPr>
      <w:tblGrid>
        <w:gridCol w:w="2462"/>
        <w:gridCol w:w="5301"/>
        <w:gridCol w:w="2126"/>
      </w:tblGrid>
      <w:tr w:rsidR="00C62747" w:rsidTr="00C62747">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747" w:rsidRDefault="00C62747">
            <w:pPr>
              <w:pStyle w:val="afa"/>
              <w:spacing w:before="0" w:beforeAutospacing="0" w:after="0" w:afterAutospacing="0" w:line="360" w:lineRule="auto"/>
              <w:jc w:val="center"/>
              <w:rPr>
                <w:rFonts w:asciiTheme="minorHAnsi" w:hAnsiTheme="minorHAnsi" w:cstheme="minorHAnsi"/>
                <w:sz w:val="28"/>
                <w:szCs w:val="28"/>
                <w:lang w:eastAsia="en-US"/>
              </w:rPr>
            </w:pPr>
            <w:r>
              <w:rPr>
                <w:rFonts w:asciiTheme="minorHAnsi" w:hAnsiTheme="minorHAnsi" w:cstheme="minorHAnsi"/>
                <w:bCs/>
                <w:kern w:val="24"/>
                <w:sz w:val="28"/>
                <w:szCs w:val="28"/>
                <w:lang w:eastAsia="en-US"/>
              </w:rPr>
              <w:t>Функция</w:t>
            </w:r>
          </w:p>
        </w:tc>
        <w:tc>
          <w:tcPr>
            <w:tcW w:w="5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747" w:rsidRDefault="00C62747">
            <w:pPr>
              <w:pStyle w:val="afa"/>
              <w:spacing w:before="0" w:beforeAutospacing="0" w:after="0" w:afterAutospacing="0" w:line="360" w:lineRule="auto"/>
              <w:jc w:val="center"/>
              <w:rPr>
                <w:rFonts w:asciiTheme="minorHAnsi" w:hAnsiTheme="minorHAnsi" w:cstheme="minorHAnsi"/>
                <w:sz w:val="28"/>
                <w:szCs w:val="28"/>
                <w:lang w:eastAsia="en-US"/>
              </w:rPr>
            </w:pPr>
            <w:r>
              <w:rPr>
                <w:rFonts w:asciiTheme="minorHAnsi" w:hAnsiTheme="minorHAnsi" w:cstheme="minorHAnsi"/>
                <w:bCs/>
                <w:kern w:val="24"/>
                <w:sz w:val="28"/>
                <w:szCs w:val="28"/>
                <w:lang w:eastAsia="en-US"/>
              </w:rPr>
              <w:t xml:space="preserve">Способ расчёта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747" w:rsidRDefault="00C62747">
            <w:pPr>
              <w:pStyle w:val="afa"/>
              <w:spacing w:before="0" w:beforeAutospacing="0" w:after="0" w:afterAutospacing="0" w:line="360" w:lineRule="auto"/>
              <w:jc w:val="center"/>
              <w:rPr>
                <w:rFonts w:asciiTheme="minorHAnsi" w:hAnsiTheme="minorHAnsi" w:cstheme="minorHAnsi"/>
                <w:sz w:val="28"/>
                <w:szCs w:val="28"/>
                <w:lang w:eastAsia="en-US"/>
              </w:rPr>
            </w:pPr>
            <w:r>
              <w:rPr>
                <w:rFonts w:asciiTheme="minorHAnsi" w:hAnsiTheme="minorHAnsi" w:cstheme="minorHAnsi"/>
                <w:bCs/>
                <w:kern w:val="24"/>
                <w:sz w:val="28"/>
                <w:szCs w:val="28"/>
                <w:lang w:eastAsia="en-US"/>
              </w:rPr>
              <w:t>Стоимость, руб./</w:t>
            </w:r>
            <w:proofErr w:type="gramStart"/>
            <w:r>
              <w:rPr>
                <w:rFonts w:asciiTheme="minorHAnsi" w:hAnsiTheme="minorHAnsi" w:cstheme="minorHAnsi"/>
                <w:bCs/>
                <w:kern w:val="24"/>
                <w:sz w:val="28"/>
                <w:szCs w:val="28"/>
                <w:lang w:eastAsia="en-US"/>
              </w:rPr>
              <w:t>га</w:t>
            </w:r>
            <w:proofErr w:type="gramEnd"/>
            <w:r>
              <w:rPr>
                <w:rFonts w:asciiTheme="minorHAnsi" w:hAnsiTheme="minorHAnsi" w:cstheme="minorHAnsi"/>
                <w:bCs/>
                <w:kern w:val="24"/>
                <w:sz w:val="28"/>
                <w:szCs w:val="28"/>
                <w:lang w:eastAsia="en-US"/>
              </w:rPr>
              <w:t xml:space="preserve"> </w:t>
            </w:r>
          </w:p>
        </w:tc>
      </w:tr>
      <w:tr w:rsidR="00C62747" w:rsidTr="00C62747">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747" w:rsidRDefault="00C62747">
            <w:pPr>
              <w:pStyle w:val="afa"/>
              <w:spacing w:before="0" w:beforeAutospacing="0" w:after="0" w:afterAutospacing="0" w:line="360" w:lineRule="auto"/>
              <w:rPr>
                <w:rFonts w:asciiTheme="minorHAnsi" w:hAnsiTheme="minorHAnsi" w:cstheme="minorHAnsi"/>
                <w:sz w:val="28"/>
                <w:szCs w:val="28"/>
                <w:lang w:eastAsia="en-US"/>
              </w:rPr>
            </w:pPr>
            <w:r>
              <w:rPr>
                <w:rFonts w:asciiTheme="minorHAnsi" w:hAnsiTheme="minorHAnsi" w:cstheme="minorHAnsi"/>
                <w:bCs/>
                <w:kern w:val="24"/>
                <w:sz w:val="28"/>
                <w:szCs w:val="28"/>
                <w:lang w:eastAsia="en-US"/>
              </w:rPr>
              <w:t xml:space="preserve">Противоэрозийная </w:t>
            </w:r>
          </w:p>
        </w:tc>
        <w:tc>
          <w:tcPr>
            <w:tcW w:w="53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747" w:rsidRDefault="00C62747">
            <w:pPr>
              <w:pStyle w:val="afa"/>
              <w:spacing w:before="0" w:beforeAutospacing="0" w:after="0" w:afterAutospacing="0"/>
              <w:jc w:val="both"/>
              <w:rPr>
                <w:sz w:val="28"/>
                <w:szCs w:val="28"/>
                <w:lang w:eastAsia="en-US"/>
              </w:rPr>
            </w:pPr>
            <w:r>
              <w:rPr>
                <w:kern w:val="24"/>
                <w:sz w:val="28"/>
                <w:szCs w:val="28"/>
                <w:lang w:eastAsia="en-US"/>
              </w:rPr>
              <w:t>На основе метода замещения: затраты на добычу смытой почвы в водоемы при использовании спец. уст-ва – земснаряда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747" w:rsidRDefault="00C62747">
            <w:pPr>
              <w:pStyle w:val="afa"/>
              <w:spacing w:before="0" w:beforeAutospacing="0" w:after="0" w:afterAutospacing="0" w:line="360" w:lineRule="auto"/>
              <w:ind w:firstLine="706"/>
              <w:jc w:val="right"/>
              <w:rPr>
                <w:rFonts w:asciiTheme="minorHAnsi" w:hAnsiTheme="minorHAnsi" w:cstheme="minorHAnsi"/>
                <w:sz w:val="28"/>
                <w:szCs w:val="28"/>
                <w:lang w:eastAsia="en-US"/>
              </w:rPr>
            </w:pPr>
            <w:r>
              <w:rPr>
                <w:rFonts w:asciiTheme="minorHAnsi" w:hAnsiTheme="minorHAnsi" w:cstheme="minorHAnsi"/>
                <w:bCs/>
                <w:kern w:val="24"/>
                <w:sz w:val="28"/>
                <w:szCs w:val="28"/>
                <w:lang w:eastAsia="en-US"/>
              </w:rPr>
              <w:t>1 528,8</w:t>
            </w:r>
          </w:p>
        </w:tc>
      </w:tr>
      <w:tr w:rsidR="00C62747" w:rsidTr="00C62747">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747" w:rsidRDefault="00C62747">
            <w:pPr>
              <w:pStyle w:val="afa"/>
              <w:spacing w:before="0" w:beforeAutospacing="0" w:after="0" w:afterAutospacing="0" w:line="360" w:lineRule="auto"/>
              <w:rPr>
                <w:rFonts w:asciiTheme="minorHAnsi" w:hAnsiTheme="minorHAnsi" w:cstheme="minorHAnsi"/>
                <w:sz w:val="28"/>
                <w:szCs w:val="28"/>
                <w:lang w:eastAsia="en-US"/>
              </w:rPr>
            </w:pPr>
            <w:r>
              <w:rPr>
                <w:rFonts w:asciiTheme="minorHAnsi" w:hAnsiTheme="minorHAnsi" w:cstheme="minorHAnsi"/>
                <w:bCs/>
                <w:kern w:val="24"/>
                <w:sz w:val="28"/>
                <w:szCs w:val="28"/>
                <w:lang w:eastAsia="en-US"/>
              </w:rPr>
              <w:t xml:space="preserve">Полезащитная </w:t>
            </w:r>
          </w:p>
        </w:tc>
        <w:tc>
          <w:tcPr>
            <w:tcW w:w="5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2747" w:rsidRDefault="00C62747">
            <w:pPr>
              <w:pStyle w:val="afa"/>
              <w:spacing w:before="0" w:beforeAutospacing="0" w:after="0" w:afterAutospacing="0"/>
              <w:jc w:val="both"/>
              <w:rPr>
                <w:sz w:val="28"/>
                <w:szCs w:val="28"/>
                <w:lang w:eastAsia="en-US"/>
              </w:rPr>
            </w:pPr>
            <w:r>
              <w:rPr>
                <w:kern w:val="24"/>
                <w:sz w:val="28"/>
                <w:szCs w:val="28"/>
                <w:lang w:eastAsia="en-US"/>
              </w:rPr>
              <w:t xml:space="preserve">На основе разницы объема с/х продукции между защищенными и незащищенными лесополосами полями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747" w:rsidRDefault="00C62747">
            <w:pPr>
              <w:pStyle w:val="afa"/>
              <w:spacing w:before="0" w:beforeAutospacing="0" w:after="0" w:afterAutospacing="0" w:line="360" w:lineRule="auto"/>
              <w:ind w:firstLine="706"/>
              <w:jc w:val="right"/>
              <w:rPr>
                <w:rFonts w:asciiTheme="minorHAnsi" w:hAnsiTheme="minorHAnsi" w:cstheme="minorHAnsi"/>
                <w:sz w:val="28"/>
                <w:szCs w:val="28"/>
                <w:lang w:eastAsia="en-US"/>
              </w:rPr>
            </w:pPr>
            <w:r>
              <w:rPr>
                <w:rFonts w:asciiTheme="minorHAnsi" w:hAnsiTheme="minorHAnsi" w:cstheme="minorHAnsi"/>
                <w:bCs/>
                <w:kern w:val="24"/>
                <w:sz w:val="28"/>
                <w:szCs w:val="28"/>
                <w:lang w:eastAsia="en-US"/>
              </w:rPr>
              <w:t>699,2</w:t>
            </w:r>
          </w:p>
        </w:tc>
      </w:tr>
      <w:tr w:rsidR="00C62747" w:rsidTr="00C62747">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747" w:rsidRDefault="00C62747">
            <w:pPr>
              <w:pStyle w:val="afa"/>
              <w:spacing w:before="0" w:beforeAutospacing="0" w:after="0" w:afterAutospacing="0" w:line="360" w:lineRule="auto"/>
              <w:rPr>
                <w:rFonts w:asciiTheme="minorHAnsi" w:hAnsiTheme="minorHAnsi" w:cstheme="minorHAnsi"/>
                <w:sz w:val="28"/>
                <w:szCs w:val="28"/>
                <w:lang w:eastAsia="en-US"/>
              </w:rPr>
            </w:pPr>
            <w:r>
              <w:rPr>
                <w:rFonts w:asciiTheme="minorHAnsi" w:hAnsiTheme="minorHAnsi" w:cstheme="minorHAnsi"/>
                <w:bCs/>
                <w:kern w:val="24"/>
                <w:sz w:val="28"/>
                <w:szCs w:val="28"/>
                <w:lang w:eastAsia="en-US"/>
              </w:rPr>
              <w:t xml:space="preserve">Водоохранная </w:t>
            </w:r>
          </w:p>
        </w:tc>
        <w:tc>
          <w:tcPr>
            <w:tcW w:w="5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2747" w:rsidRDefault="00C62747">
            <w:pPr>
              <w:pStyle w:val="afa"/>
              <w:spacing w:before="0" w:beforeAutospacing="0" w:after="0" w:afterAutospacing="0"/>
              <w:jc w:val="both"/>
              <w:rPr>
                <w:sz w:val="28"/>
                <w:szCs w:val="28"/>
                <w:lang w:eastAsia="en-US"/>
              </w:rPr>
            </w:pPr>
            <w:r>
              <w:rPr>
                <w:kern w:val="24"/>
                <w:sz w:val="28"/>
                <w:szCs w:val="28"/>
                <w:lang w:eastAsia="en-US"/>
              </w:rPr>
              <w:t>На основе стоимости водных ресурсов в регионе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747" w:rsidRDefault="00C62747">
            <w:pPr>
              <w:pStyle w:val="afa"/>
              <w:spacing w:before="0" w:beforeAutospacing="0" w:after="0" w:afterAutospacing="0" w:line="360" w:lineRule="auto"/>
              <w:ind w:firstLine="706"/>
              <w:jc w:val="right"/>
              <w:rPr>
                <w:rFonts w:asciiTheme="minorHAnsi" w:hAnsiTheme="minorHAnsi" w:cstheme="minorHAnsi"/>
                <w:sz w:val="28"/>
                <w:szCs w:val="28"/>
                <w:lang w:eastAsia="en-US"/>
              </w:rPr>
            </w:pPr>
            <w:r>
              <w:rPr>
                <w:rFonts w:asciiTheme="minorHAnsi" w:hAnsiTheme="minorHAnsi" w:cstheme="minorHAnsi"/>
                <w:bCs/>
                <w:kern w:val="24"/>
                <w:sz w:val="28"/>
                <w:szCs w:val="28"/>
                <w:lang w:eastAsia="en-US"/>
              </w:rPr>
              <w:t>8 308,9</w:t>
            </w:r>
          </w:p>
        </w:tc>
      </w:tr>
      <w:tr w:rsidR="00C62747" w:rsidTr="00C62747">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747" w:rsidRDefault="00C62747">
            <w:pPr>
              <w:pStyle w:val="afa"/>
              <w:spacing w:before="0" w:beforeAutospacing="0" w:after="0" w:afterAutospacing="0" w:line="360" w:lineRule="auto"/>
              <w:rPr>
                <w:rFonts w:asciiTheme="minorHAnsi" w:hAnsiTheme="minorHAnsi" w:cstheme="minorHAnsi"/>
                <w:sz w:val="28"/>
                <w:szCs w:val="28"/>
                <w:lang w:eastAsia="en-US"/>
              </w:rPr>
            </w:pPr>
            <w:r>
              <w:rPr>
                <w:rFonts w:asciiTheme="minorHAnsi" w:hAnsiTheme="minorHAnsi" w:cstheme="minorHAnsi"/>
                <w:bCs/>
                <w:kern w:val="24"/>
                <w:sz w:val="28"/>
                <w:szCs w:val="28"/>
                <w:lang w:eastAsia="en-US"/>
              </w:rPr>
              <w:t xml:space="preserve">Защита от пыли </w:t>
            </w:r>
          </w:p>
        </w:tc>
        <w:tc>
          <w:tcPr>
            <w:tcW w:w="5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2747" w:rsidRDefault="00C62747">
            <w:pPr>
              <w:pStyle w:val="afa"/>
              <w:spacing w:before="0" w:beforeAutospacing="0" w:after="0" w:afterAutospacing="0"/>
              <w:jc w:val="both"/>
              <w:rPr>
                <w:sz w:val="28"/>
                <w:szCs w:val="28"/>
                <w:lang w:eastAsia="en-US"/>
              </w:rPr>
            </w:pPr>
            <w:r>
              <w:rPr>
                <w:kern w:val="24"/>
                <w:sz w:val="28"/>
                <w:szCs w:val="28"/>
                <w:lang w:eastAsia="en-US"/>
              </w:rPr>
              <w:t>На основе определения затрат на эксплуатацию воздухоочистителей</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747" w:rsidRDefault="00C62747">
            <w:pPr>
              <w:pStyle w:val="afa"/>
              <w:spacing w:before="0" w:beforeAutospacing="0" w:after="0" w:afterAutospacing="0" w:line="360" w:lineRule="auto"/>
              <w:ind w:firstLine="706"/>
              <w:jc w:val="right"/>
              <w:rPr>
                <w:rFonts w:asciiTheme="minorHAnsi" w:hAnsiTheme="minorHAnsi" w:cstheme="minorHAnsi"/>
                <w:sz w:val="28"/>
                <w:szCs w:val="28"/>
                <w:lang w:eastAsia="en-US"/>
              </w:rPr>
            </w:pPr>
            <w:r>
              <w:rPr>
                <w:rFonts w:asciiTheme="minorHAnsi" w:hAnsiTheme="minorHAnsi" w:cstheme="minorHAnsi"/>
                <w:bCs/>
                <w:kern w:val="24"/>
                <w:sz w:val="28"/>
                <w:szCs w:val="28"/>
                <w:lang w:eastAsia="en-US"/>
              </w:rPr>
              <w:t>23 388,4</w:t>
            </w:r>
          </w:p>
        </w:tc>
      </w:tr>
      <w:tr w:rsidR="00C62747" w:rsidTr="00C62747">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747" w:rsidRDefault="00C62747">
            <w:pPr>
              <w:pStyle w:val="afa"/>
              <w:spacing w:before="0" w:beforeAutospacing="0" w:after="0" w:afterAutospacing="0" w:line="360" w:lineRule="auto"/>
              <w:rPr>
                <w:rFonts w:asciiTheme="minorHAnsi" w:hAnsiTheme="minorHAnsi" w:cstheme="minorHAnsi"/>
                <w:bCs/>
                <w:kern w:val="24"/>
                <w:sz w:val="28"/>
                <w:szCs w:val="28"/>
                <w:lang w:eastAsia="en-US"/>
              </w:rPr>
            </w:pPr>
            <w:r>
              <w:rPr>
                <w:rFonts w:asciiTheme="minorHAnsi" w:hAnsiTheme="minorHAnsi" w:cstheme="minorHAnsi"/>
                <w:bCs/>
                <w:kern w:val="24"/>
                <w:sz w:val="28"/>
                <w:szCs w:val="28"/>
                <w:lang w:eastAsia="en-US"/>
              </w:rPr>
              <w:t xml:space="preserve">Поглощение CO2 </w:t>
            </w:r>
          </w:p>
        </w:tc>
        <w:tc>
          <w:tcPr>
            <w:tcW w:w="5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2747" w:rsidRDefault="00C62747">
            <w:pPr>
              <w:pStyle w:val="afa"/>
              <w:spacing w:before="0" w:beforeAutospacing="0" w:after="0" w:afterAutospacing="0"/>
              <w:jc w:val="both"/>
              <w:rPr>
                <w:bCs/>
                <w:kern w:val="24"/>
                <w:sz w:val="28"/>
                <w:szCs w:val="28"/>
                <w:lang w:eastAsia="en-US"/>
              </w:rPr>
            </w:pPr>
            <w:r>
              <w:rPr>
                <w:bCs/>
                <w:kern w:val="24"/>
                <w:sz w:val="28"/>
                <w:szCs w:val="28"/>
                <w:lang w:eastAsia="en-US"/>
              </w:rPr>
              <w:t xml:space="preserve">На основе квот Киотского протокола на выбросы углекислого газа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747" w:rsidRDefault="00C62747">
            <w:pPr>
              <w:pStyle w:val="afa"/>
              <w:spacing w:before="0" w:beforeAutospacing="0" w:after="0" w:afterAutospacing="0" w:line="360" w:lineRule="auto"/>
              <w:jc w:val="right"/>
              <w:rPr>
                <w:rFonts w:asciiTheme="minorHAnsi" w:hAnsiTheme="minorHAnsi" w:cstheme="minorHAnsi"/>
                <w:bCs/>
                <w:kern w:val="24"/>
                <w:sz w:val="28"/>
                <w:szCs w:val="28"/>
                <w:lang w:eastAsia="en-US"/>
              </w:rPr>
            </w:pPr>
            <w:r>
              <w:rPr>
                <w:rFonts w:asciiTheme="minorHAnsi" w:hAnsiTheme="minorHAnsi" w:cstheme="minorHAnsi"/>
                <w:bCs/>
                <w:kern w:val="24"/>
                <w:sz w:val="28"/>
                <w:szCs w:val="28"/>
                <w:lang w:eastAsia="en-US"/>
              </w:rPr>
              <w:t xml:space="preserve">108 000,0 </w:t>
            </w:r>
          </w:p>
        </w:tc>
      </w:tr>
      <w:tr w:rsidR="00C62747" w:rsidTr="00C62747">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747" w:rsidRDefault="00C62747">
            <w:pPr>
              <w:pStyle w:val="afa"/>
              <w:spacing w:before="0" w:beforeAutospacing="0" w:after="0" w:afterAutospacing="0" w:line="360" w:lineRule="auto"/>
              <w:rPr>
                <w:rFonts w:asciiTheme="minorHAnsi" w:hAnsiTheme="minorHAnsi" w:cstheme="minorHAnsi"/>
                <w:bCs/>
                <w:kern w:val="24"/>
                <w:sz w:val="28"/>
                <w:szCs w:val="28"/>
                <w:lang w:eastAsia="en-US"/>
              </w:rPr>
            </w:pPr>
            <w:r>
              <w:rPr>
                <w:rFonts w:asciiTheme="minorHAnsi" w:hAnsiTheme="minorHAnsi" w:cstheme="minorHAnsi"/>
                <w:bCs/>
                <w:kern w:val="24"/>
                <w:sz w:val="28"/>
                <w:szCs w:val="28"/>
                <w:lang w:eastAsia="en-US"/>
              </w:rPr>
              <w:t xml:space="preserve">Рекреационное значение </w:t>
            </w:r>
          </w:p>
        </w:tc>
        <w:tc>
          <w:tcPr>
            <w:tcW w:w="5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2747" w:rsidRDefault="00C62747">
            <w:pPr>
              <w:pStyle w:val="afa"/>
              <w:spacing w:before="0" w:beforeAutospacing="0" w:after="0" w:afterAutospacing="0"/>
              <w:jc w:val="both"/>
              <w:rPr>
                <w:bCs/>
                <w:kern w:val="24"/>
                <w:sz w:val="28"/>
                <w:szCs w:val="28"/>
                <w:lang w:eastAsia="en-US"/>
              </w:rPr>
            </w:pPr>
            <w:r>
              <w:rPr>
                <w:bCs/>
                <w:kern w:val="24"/>
                <w:sz w:val="28"/>
                <w:szCs w:val="28"/>
                <w:lang w:eastAsia="en-US"/>
              </w:rPr>
              <w:t>На основе метода готовности платить: сколько готовы отдать люди для сохранения возможности отдыха в зеленых зонах</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747" w:rsidRDefault="00C62747">
            <w:pPr>
              <w:pStyle w:val="afa"/>
              <w:spacing w:before="0" w:beforeAutospacing="0" w:after="0" w:afterAutospacing="0" w:line="360" w:lineRule="auto"/>
              <w:jc w:val="right"/>
              <w:rPr>
                <w:rFonts w:asciiTheme="minorHAnsi" w:hAnsiTheme="minorHAnsi" w:cstheme="minorHAnsi"/>
                <w:bCs/>
                <w:kern w:val="24"/>
                <w:sz w:val="28"/>
                <w:szCs w:val="28"/>
                <w:lang w:eastAsia="en-US"/>
              </w:rPr>
            </w:pPr>
            <w:r>
              <w:rPr>
                <w:rFonts w:asciiTheme="minorHAnsi" w:hAnsiTheme="minorHAnsi" w:cstheme="minorHAnsi"/>
                <w:bCs/>
                <w:kern w:val="24"/>
                <w:sz w:val="28"/>
                <w:szCs w:val="28"/>
                <w:lang w:eastAsia="en-US"/>
              </w:rPr>
              <w:t xml:space="preserve">15 815,9 </w:t>
            </w:r>
          </w:p>
        </w:tc>
      </w:tr>
      <w:tr w:rsidR="00C62747" w:rsidTr="00C62747">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747" w:rsidRDefault="00C62747">
            <w:pPr>
              <w:pStyle w:val="afa"/>
              <w:spacing w:before="0" w:beforeAutospacing="0" w:after="0" w:afterAutospacing="0" w:line="360" w:lineRule="auto"/>
              <w:rPr>
                <w:rFonts w:asciiTheme="minorHAnsi" w:hAnsiTheme="minorHAnsi" w:cstheme="minorHAnsi"/>
                <w:bCs/>
                <w:kern w:val="24"/>
                <w:sz w:val="28"/>
                <w:szCs w:val="28"/>
                <w:lang w:eastAsia="en-US"/>
              </w:rPr>
            </w:pPr>
            <w:r>
              <w:rPr>
                <w:rFonts w:asciiTheme="minorHAnsi" w:hAnsiTheme="minorHAnsi" w:cstheme="minorHAnsi"/>
                <w:bCs/>
                <w:kern w:val="24"/>
                <w:sz w:val="28"/>
                <w:szCs w:val="28"/>
                <w:lang w:eastAsia="en-US"/>
              </w:rPr>
              <w:t xml:space="preserve">Итого </w:t>
            </w:r>
          </w:p>
        </w:tc>
        <w:tc>
          <w:tcPr>
            <w:tcW w:w="5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2747" w:rsidRDefault="00C62747">
            <w:pPr>
              <w:spacing w:line="360" w:lineRule="auto"/>
              <w:rPr>
                <w:rFonts w:asciiTheme="minorHAnsi" w:eastAsia="Calibri" w:hAnsiTheme="minorHAnsi" w:cstheme="minorHAnsi"/>
                <w:bCs/>
                <w:kern w:val="24"/>
                <w:sz w:val="28"/>
                <w:szCs w:val="28"/>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2747" w:rsidRDefault="00C62747">
            <w:pPr>
              <w:pStyle w:val="afa"/>
              <w:spacing w:before="0" w:beforeAutospacing="0" w:after="0" w:afterAutospacing="0" w:line="360" w:lineRule="auto"/>
              <w:jc w:val="right"/>
              <w:rPr>
                <w:rFonts w:asciiTheme="minorHAnsi" w:hAnsiTheme="minorHAnsi" w:cstheme="minorHAnsi"/>
                <w:b/>
                <w:bCs/>
                <w:kern w:val="24"/>
                <w:sz w:val="28"/>
                <w:szCs w:val="28"/>
                <w:lang w:eastAsia="en-US"/>
              </w:rPr>
            </w:pPr>
            <w:r>
              <w:rPr>
                <w:rFonts w:asciiTheme="minorHAnsi" w:hAnsiTheme="minorHAnsi" w:cstheme="minorHAnsi"/>
                <w:b/>
                <w:bCs/>
                <w:kern w:val="24"/>
                <w:sz w:val="28"/>
                <w:szCs w:val="28"/>
                <w:lang w:eastAsia="en-US"/>
              </w:rPr>
              <w:t xml:space="preserve">141 925,3 </w:t>
            </w:r>
          </w:p>
        </w:tc>
      </w:tr>
    </w:tbl>
    <w:p w:rsidR="000535CE" w:rsidRDefault="000535CE" w:rsidP="00C62747">
      <w:pPr>
        <w:pStyle w:val="af3"/>
        <w:spacing w:line="360" w:lineRule="auto"/>
        <w:ind w:firstLine="709"/>
        <w:rPr>
          <w:szCs w:val="28"/>
          <w:lang w:val="en-US"/>
        </w:rPr>
      </w:pPr>
    </w:p>
    <w:p w:rsidR="00C62747" w:rsidRDefault="00C62747" w:rsidP="00C62747">
      <w:pPr>
        <w:pStyle w:val="af3"/>
        <w:spacing w:line="360" w:lineRule="auto"/>
        <w:ind w:firstLine="709"/>
        <w:rPr>
          <w:szCs w:val="28"/>
        </w:rPr>
      </w:pPr>
      <w:r>
        <w:rPr>
          <w:szCs w:val="28"/>
        </w:rPr>
        <w:t xml:space="preserve">Официально установленная нормативная цена для данных земель составляет 3 490 руб. за 1 га, что почти в 36 раз ниже полученной величины. </w:t>
      </w:r>
      <w:r>
        <w:rPr>
          <w:szCs w:val="28"/>
        </w:rPr>
        <w:lastRenderedPageBreak/>
        <w:t>Это говорит о недооценке земель с лесами и необходимости перерасчета их стоимости.</w:t>
      </w:r>
    </w:p>
    <w:p w:rsidR="00C62747" w:rsidRDefault="00C62747" w:rsidP="00C62747">
      <w:pPr>
        <w:pStyle w:val="af3"/>
        <w:spacing w:line="360" w:lineRule="auto"/>
        <w:ind w:firstLine="709"/>
        <w:rPr>
          <w:szCs w:val="28"/>
        </w:rPr>
      </w:pPr>
      <w:r>
        <w:rPr>
          <w:szCs w:val="28"/>
        </w:rPr>
        <w:t>Для облегчения задачи автором была разработана компьютерная программа «Кумулятивная стоимостная эколого-экономическая оценка лесов», позволяющая автоматизировать расчет.</w:t>
      </w:r>
    </w:p>
    <w:p w:rsidR="00C62747" w:rsidRDefault="00C62747" w:rsidP="00C62747">
      <w:pPr>
        <w:spacing w:line="360" w:lineRule="auto"/>
        <w:ind w:firstLine="709"/>
        <w:jc w:val="both"/>
        <w:rPr>
          <w:sz w:val="28"/>
          <w:szCs w:val="28"/>
        </w:rPr>
      </w:pPr>
      <w:r>
        <w:rPr>
          <w:sz w:val="28"/>
          <w:szCs w:val="28"/>
        </w:rPr>
        <w:t>Использование разработанных в диссертационном исследовании теоретических и практических предложений позволяет способствовать повышению качества управления земельными ресурсами как фактора устойчивого развития региона. Результаты проведенного исследования дают основание считать, что поставленные задачи решены, цель исследования достигнута.</w:t>
      </w:r>
    </w:p>
    <w:p w:rsidR="00C62747" w:rsidRDefault="00C62747" w:rsidP="00C62747">
      <w:pPr>
        <w:spacing w:after="200" w:line="276" w:lineRule="auto"/>
        <w:rPr>
          <w:smallCaps/>
          <w:spacing w:val="5"/>
          <w:sz w:val="36"/>
          <w:szCs w:val="36"/>
        </w:rPr>
      </w:pPr>
      <w:r>
        <w:br w:type="page"/>
      </w:r>
    </w:p>
    <w:p w:rsidR="00DA192F" w:rsidRDefault="00DA192F" w:rsidP="00DA192F">
      <w:pPr>
        <w:pStyle w:val="1"/>
        <w:spacing w:before="0" w:after="0" w:line="360" w:lineRule="auto"/>
      </w:pPr>
      <w:bookmarkStart w:id="26" w:name="_Toc393185011"/>
      <w:r>
        <w:lastRenderedPageBreak/>
        <w:t>Список литературы.</w:t>
      </w:r>
      <w:bookmarkEnd w:id="26"/>
    </w:p>
    <w:p w:rsidR="007B6A7B" w:rsidRDefault="00784B0F" w:rsidP="00784B0F">
      <w:pPr>
        <w:pStyle w:val="aa"/>
        <w:numPr>
          <w:ilvl w:val="0"/>
          <w:numId w:val="45"/>
        </w:numPr>
        <w:spacing w:line="360" w:lineRule="auto"/>
        <w:ind w:left="0" w:firstLine="709"/>
        <w:jc w:val="both"/>
        <w:rPr>
          <w:sz w:val="28"/>
        </w:rPr>
      </w:pPr>
      <w:r w:rsidRPr="00784B0F">
        <w:rPr>
          <w:sz w:val="28"/>
        </w:rPr>
        <w:t>Градостроительного кодекса РФ от 29.12.2004 №190-ФЗ</w:t>
      </w:r>
      <w:r>
        <w:rPr>
          <w:sz w:val="28"/>
        </w:rPr>
        <w:t>.</w:t>
      </w:r>
    </w:p>
    <w:p w:rsidR="00784B0F" w:rsidRDefault="00784B0F" w:rsidP="00784B0F">
      <w:pPr>
        <w:pStyle w:val="aa"/>
        <w:numPr>
          <w:ilvl w:val="0"/>
          <w:numId w:val="45"/>
        </w:numPr>
        <w:spacing w:line="360" w:lineRule="auto"/>
        <w:ind w:left="0" w:firstLine="709"/>
        <w:jc w:val="both"/>
        <w:rPr>
          <w:sz w:val="28"/>
        </w:rPr>
      </w:pPr>
      <w:r w:rsidRPr="00784B0F">
        <w:rPr>
          <w:sz w:val="28"/>
        </w:rPr>
        <w:t>Земельный кодекс Российской Федерации от 25.10.2001 № 136-ФЗ.</w:t>
      </w:r>
    </w:p>
    <w:p w:rsidR="00784B0F" w:rsidRDefault="00784B0F" w:rsidP="00784B0F">
      <w:pPr>
        <w:pStyle w:val="aa"/>
        <w:numPr>
          <w:ilvl w:val="0"/>
          <w:numId w:val="45"/>
        </w:numPr>
        <w:spacing w:line="360" w:lineRule="auto"/>
        <w:ind w:left="0" w:firstLine="709"/>
        <w:jc w:val="both"/>
        <w:rPr>
          <w:sz w:val="28"/>
        </w:rPr>
      </w:pPr>
      <w:r w:rsidRPr="00784B0F">
        <w:rPr>
          <w:sz w:val="28"/>
        </w:rPr>
        <w:t>Лесной кодекс Российской Федерации от 04.12.2006 г. № 200-ФЗ.</w:t>
      </w:r>
    </w:p>
    <w:p w:rsidR="00784B0F" w:rsidRDefault="00784B0F" w:rsidP="00784B0F">
      <w:pPr>
        <w:pStyle w:val="aa"/>
        <w:numPr>
          <w:ilvl w:val="0"/>
          <w:numId w:val="45"/>
        </w:numPr>
        <w:spacing w:line="360" w:lineRule="auto"/>
        <w:ind w:left="0" w:firstLine="709"/>
        <w:jc w:val="both"/>
        <w:rPr>
          <w:sz w:val="28"/>
        </w:rPr>
      </w:pPr>
      <w:r w:rsidRPr="00784B0F">
        <w:rPr>
          <w:sz w:val="28"/>
        </w:rPr>
        <w:t xml:space="preserve">Постановление Главы Администрации Волгоградской </w:t>
      </w:r>
      <w:r w:rsidR="00714CC1">
        <w:rPr>
          <w:sz w:val="28"/>
        </w:rPr>
        <w:t xml:space="preserve">области от 23 декабря </w:t>
      </w:r>
      <w:r>
        <w:rPr>
          <w:sz w:val="28"/>
        </w:rPr>
        <w:t>2005 №1372 «</w:t>
      </w:r>
      <w:r w:rsidRPr="00784B0F">
        <w:rPr>
          <w:sz w:val="28"/>
        </w:rPr>
        <w:t xml:space="preserve">Об утверждении </w:t>
      </w:r>
      <w:proofErr w:type="gramStart"/>
      <w:r w:rsidRPr="00784B0F">
        <w:rPr>
          <w:sz w:val="28"/>
        </w:rPr>
        <w:t>результатов государственной кадастровой оценки земель водн</w:t>
      </w:r>
      <w:r>
        <w:rPr>
          <w:sz w:val="28"/>
        </w:rPr>
        <w:t>ого фонда Волгоградской области</w:t>
      </w:r>
      <w:proofErr w:type="gramEnd"/>
      <w:r>
        <w:rPr>
          <w:sz w:val="28"/>
        </w:rPr>
        <w:t>»</w:t>
      </w:r>
      <w:r w:rsidR="00714CC1">
        <w:rPr>
          <w:sz w:val="28"/>
        </w:rPr>
        <w:t>.</w:t>
      </w:r>
    </w:p>
    <w:p w:rsidR="00714CC1" w:rsidRDefault="00714CC1" w:rsidP="00784B0F">
      <w:pPr>
        <w:pStyle w:val="aa"/>
        <w:numPr>
          <w:ilvl w:val="0"/>
          <w:numId w:val="45"/>
        </w:numPr>
        <w:spacing w:line="360" w:lineRule="auto"/>
        <w:ind w:left="0" w:firstLine="709"/>
        <w:jc w:val="both"/>
        <w:rPr>
          <w:sz w:val="28"/>
        </w:rPr>
      </w:pPr>
      <w:r w:rsidRPr="00714CC1">
        <w:rPr>
          <w:sz w:val="28"/>
        </w:rPr>
        <w:t>Постановление Главы Администрации Волго</w:t>
      </w:r>
      <w:r>
        <w:rPr>
          <w:sz w:val="28"/>
        </w:rPr>
        <w:t>градской области от 01 ноября 2010 №1722 «</w:t>
      </w:r>
      <w:r w:rsidRPr="00714CC1">
        <w:rPr>
          <w:sz w:val="28"/>
        </w:rPr>
        <w:t>Об утверждении кадастровой стоимости лесных земель лесного фонда на т</w:t>
      </w:r>
      <w:r>
        <w:rPr>
          <w:sz w:val="28"/>
        </w:rPr>
        <w:t>ерритории Волгоградской области».</w:t>
      </w:r>
    </w:p>
    <w:p w:rsidR="00714CC1" w:rsidRDefault="00714CC1" w:rsidP="00784B0F">
      <w:pPr>
        <w:pStyle w:val="aa"/>
        <w:numPr>
          <w:ilvl w:val="0"/>
          <w:numId w:val="45"/>
        </w:numPr>
        <w:spacing w:line="360" w:lineRule="auto"/>
        <w:ind w:left="0" w:firstLine="709"/>
        <w:jc w:val="both"/>
        <w:rPr>
          <w:sz w:val="28"/>
        </w:rPr>
      </w:pPr>
      <w:r w:rsidRPr="00714CC1">
        <w:rPr>
          <w:sz w:val="28"/>
        </w:rPr>
        <w:t>Постановление Главы Администрации Волгоградской</w:t>
      </w:r>
      <w:r>
        <w:rPr>
          <w:sz w:val="28"/>
        </w:rPr>
        <w:t xml:space="preserve"> области от 18 ноября 2011 г. №1251 «</w:t>
      </w:r>
      <w:r w:rsidRPr="00714CC1">
        <w:rPr>
          <w:sz w:val="28"/>
        </w:rPr>
        <w:t>Об утверждении результатов государственной кадастровой оценки земель особо охраняемых территорий и объектов Волгогра</w:t>
      </w:r>
      <w:r>
        <w:rPr>
          <w:sz w:val="28"/>
        </w:rPr>
        <w:t>дской области».</w:t>
      </w:r>
    </w:p>
    <w:p w:rsidR="00714CC1" w:rsidRDefault="00714CC1" w:rsidP="00784B0F">
      <w:pPr>
        <w:pStyle w:val="aa"/>
        <w:numPr>
          <w:ilvl w:val="0"/>
          <w:numId w:val="45"/>
        </w:numPr>
        <w:spacing w:line="360" w:lineRule="auto"/>
        <w:ind w:left="0" w:firstLine="709"/>
        <w:jc w:val="both"/>
        <w:rPr>
          <w:sz w:val="28"/>
        </w:rPr>
      </w:pPr>
      <w:r w:rsidRPr="00714CC1">
        <w:rPr>
          <w:sz w:val="28"/>
        </w:rPr>
        <w:t>Постановление Губернатора Волгоградской</w:t>
      </w:r>
      <w:r>
        <w:rPr>
          <w:sz w:val="28"/>
        </w:rPr>
        <w:t xml:space="preserve"> области от 20 ноября 2012 г. №1127 «</w:t>
      </w:r>
      <w:r w:rsidRPr="00714CC1">
        <w:rPr>
          <w:sz w:val="28"/>
        </w:rPr>
        <w:t>Об утверждении результатов государственной кадастровой оценки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w:t>
      </w:r>
      <w:r>
        <w:rPr>
          <w:sz w:val="28"/>
        </w:rPr>
        <w:t>азначения Волгоградской области».</w:t>
      </w:r>
    </w:p>
    <w:p w:rsidR="008D50E2" w:rsidRDefault="008D50E2" w:rsidP="00784B0F">
      <w:pPr>
        <w:pStyle w:val="aa"/>
        <w:numPr>
          <w:ilvl w:val="0"/>
          <w:numId w:val="45"/>
        </w:numPr>
        <w:spacing w:line="360" w:lineRule="auto"/>
        <w:ind w:left="0" w:firstLine="709"/>
        <w:jc w:val="both"/>
        <w:rPr>
          <w:sz w:val="28"/>
        </w:rPr>
      </w:pPr>
      <w:r w:rsidRPr="008D50E2">
        <w:rPr>
          <w:sz w:val="28"/>
        </w:rPr>
        <w:t xml:space="preserve">Постановление Губернатора Волгоградской области от 20 ноября 2012 г. №1130 «Об утверждении </w:t>
      </w:r>
      <w:proofErr w:type="gramStart"/>
      <w:r w:rsidRPr="008D50E2">
        <w:rPr>
          <w:sz w:val="28"/>
        </w:rPr>
        <w:t>результатов государственной кадастровой оценки земель населенных пунктов Волгоградской области</w:t>
      </w:r>
      <w:proofErr w:type="gramEnd"/>
      <w:r w:rsidRPr="008D50E2">
        <w:rPr>
          <w:sz w:val="28"/>
        </w:rPr>
        <w:t>»</w:t>
      </w:r>
      <w:r>
        <w:rPr>
          <w:sz w:val="28"/>
        </w:rPr>
        <w:t>.</w:t>
      </w:r>
    </w:p>
    <w:p w:rsidR="008D50E2" w:rsidRDefault="008D50E2" w:rsidP="00784B0F">
      <w:pPr>
        <w:pStyle w:val="aa"/>
        <w:numPr>
          <w:ilvl w:val="0"/>
          <w:numId w:val="45"/>
        </w:numPr>
        <w:spacing w:line="360" w:lineRule="auto"/>
        <w:ind w:left="0" w:firstLine="709"/>
        <w:jc w:val="both"/>
        <w:rPr>
          <w:sz w:val="28"/>
        </w:rPr>
      </w:pPr>
      <w:r w:rsidRPr="008D50E2">
        <w:rPr>
          <w:sz w:val="28"/>
        </w:rPr>
        <w:t>Постановление Правительства Российской Федерации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w:t>
      </w:r>
      <w:r>
        <w:rPr>
          <w:sz w:val="28"/>
        </w:rPr>
        <w:t>частков» от 11 ноября 2002 г. №808</w:t>
      </w:r>
      <w:r w:rsidRPr="008D50E2">
        <w:rPr>
          <w:sz w:val="28"/>
        </w:rPr>
        <w:t>.</w:t>
      </w:r>
    </w:p>
    <w:p w:rsidR="008D50E2" w:rsidRDefault="00881510" w:rsidP="00784B0F">
      <w:pPr>
        <w:pStyle w:val="aa"/>
        <w:numPr>
          <w:ilvl w:val="0"/>
          <w:numId w:val="45"/>
        </w:numPr>
        <w:spacing w:line="360" w:lineRule="auto"/>
        <w:ind w:left="0" w:firstLine="709"/>
        <w:jc w:val="both"/>
        <w:rPr>
          <w:sz w:val="28"/>
        </w:rPr>
      </w:pPr>
      <w:r w:rsidRPr="00881510">
        <w:rPr>
          <w:sz w:val="28"/>
        </w:rPr>
        <w:t>Постановление Правительства РФ «О государственной кадастровой оценке земель» от 25 августа 1999 г. № 945.</w:t>
      </w:r>
    </w:p>
    <w:p w:rsidR="00881510" w:rsidRDefault="00881510" w:rsidP="00784B0F">
      <w:pPr>
        <w:pStyle w:val="aa"/>
        <w:numPr>
          <w:ilvl w:val="0"/>
          <w:numId w:val="45"/>
        </w:numPr>
        <w:spacing w:line="360" w:lineRule="auto"/>
        <w:ind w:left="0" w:firstLine="709"/>
        <w:jc w:val="both"/>
        <w:rPr>
          <w:sz w:val="28"/>
        </w:rPr>
      </w:pPr>
      <w:r w:rsidRPr="00881510">
        <w:rPr>
          <w:sz w:val="28"/>
        </w:rPr>
        <w:lastRenderedPageBreak/>
        <w:t>Федеральный закон «О введении в действие Лесного кодекса Российской Федерации» от 04.12.2006 № 201-ФЗ.</w:t>
      </w:r>
    </w:p>
    <w:p w:rsidR="00881510" w:rsidRDefault="00881510" w:rsidP="00784B0F">
      <w:pPr>
        <w:pStyle w:val="aa"/>
        <w:numPr>
          <w:ilvl w:val="0"/>
          <w:numId w:val="45"/>
        </w:numPr>
        <w:spacing w:line="360" w:lineRule="auto"/>
        <w:ind w:left="0" w:firstLine="709"/>
        <w:jc w:val="both"/>
        <w:rPr>
          <w:sz w:val="28"/>
        </w:rPr>
      </w:pPr>
      <w:r w:rsidRPr="00881510">
        <w:rPr>
          <w:sz w:val="28"/>
        </w:rPr>
        <w:t>Федеральный закон «О внесении изменений и дополнений в часть 2 налогового кодекса и некоторые другие акты законодательства РФ» от 24.07.2002 г. № 110-ФЗ.</w:t>
      </w:r>
    </w:p>
    <w:p w:rsidR="00881510" w:rsidRDefault="00881510" w:rsidP="00784B0F">
      <w:pPr>
        <w:pStyle w:val="aa"/>
        <w:numPr>
          <w:ilvl w:val="0"/>
          <w:numId w:val="45"/>
        </w:numPr>
        <w:spacing w:line="360" w:lineRule="auto"/>
        <w:ind w:left="0" w:firstLine="709"/>
        <w:jc w:val="both"/>
        <w:rPr>
          <w:sz w:val="28"/>
        </w:rPr>
      </w:pPr>
      <w:r w:rsidRPr="00881510">
        <w:rPr>
          <w:sz w:val="28"/>
        </w:rPr>
        <w:t>Федеральный закон «О разграничении государственной собственности на землю» от 17 июля 2001 г. № 101.</w:t>
      </w:r>
    </w:p>
    <w:p w:rsidR="00881510" w:rsidRDefault="00881510" w:rsidP="00784B0F">
      <w:pPr>
        <w:pStyle w:val="aa"/>
        <w:numPr>
          <w:ilvl w:val="0"/>
          <w:numId w:val="45"/>
        </w:numPr>
        <w:spacing w:line="360" w:lineRule="auto"/>
        <w:ind w:left="0" w:firstLine="709"/>
        <w:jc w:val="both"/>
        <w:rPr>
          <w:sz w:val="28"/>
        </w:rPr>
      </w:pPr>
      <w:r w:rsidRPr="00881510">
        <w:rPr>
          <w:sz w:val="28"/>
        </w:rPr>
        <w:t>Федеральный закон «Об ипотеке (залоге недвижимости)» от 16 июля 1998 г. № 102 (в редакции от 05.02.2004).</w:t>
      </w:r>
    </w:p>
    <w:p w:rsidR="00881510" w:rsidRDefault="00881510" w:rsidP="00784B0F">
      <w:pPr>
        <w:pStyle w:val="aa"/>
        <w:numPr>
          <w:ilvl w:val="0"/>
          <w:numId w:val="45"/>
        </w:numPr>
        <w:spacing w:line="360" w:lineRule="auto"/>
        <w:ind w:left="0" w:firstLine="709"/>
        <w:jc w:val="both"/>
        <w:rPr>
          <w:sz w:val="28"/>
        </w:rPr>
      </w:pPr>
      <w:r w:rsidRPr="00881510">
        <w:rPr>
          <w:sz w:val="28"/>
        </w:rPr>
        <w:t>Федеральный закон «Об обороте земель сельскохозяйственного назначения» от 24 июля 2002 г. № 101-ФЗ.</w:t>
      </w:r>
    </w:p>
    <w:p w:rsidR="00881510" w:rsidRDefault="00881510" w:rsidP="00784B0F">
      <w:pPr>
        <w:pStyle w:val="aa"/>
        <w:numPr>
          <w:ilvl w:val="0"/>
          <w:numId w:val="45"/>
        </w:numPr>
        <w:spacing w:line="360" w:lineRule="auto"/>
        <w:ind w:left="0" w:firstLine="709"/>
        <w:jc w:val="both"/>
        <w:rPr>
          <w:sz w:val="28"/>
        </w:rPr>
      </w:pPr>
      <w:r w:rsidRPr="00881510">
        <w:rPr>
          <w:sz w:val="28"/>
        </w:rPr>
        <w:t>Федеральный закон «Об общих принципах местного самоуправления в Российской Фе</w:t>
      </w:r>
      <w:r>
        <w:rPr>
          <w:sz w:val="28"/>
        </w:rPr>
        <w:t>дерации» от 06.10.2003 № 131-ФЗ.</w:t>
      </w:r>
    </w:p>
    <w:p w:rsidR="00881510" w:rsidRDefault="00881510" w:rsidP="00784B0F">
      <w:pPr>
        <w:pStyle w:val="aa"/>
        <w:numPr>
          <w:ilvl w:val="0"/>
          <w:numId w:val="45"/>
        </w:numPr>
        <w:spacing w:line="360" w:lineRule="auto"/>
        <w:ind w:left="0" w:firstLine="709"/>
        <w:jc w:val="both"/>
        <w:rPr>
          <w:sz w:val="28"/>
        </w:rPr>
      </w:pPr>
      <w:r w:rsidRPr="00881510">
        <w:rPr>
          <w:sz w:val="28"/>
        </w:rPr>
        <w:t>Федеральный закон «Об оценочной деятельности в Российской Федерации» от 29.07.1998 №135 (в редакции от 21.03.2002).</w:t>
      </w:r>
    </w:p>
    <w:p w:rsidR="00881510" w:rsidRDefault="00881510" w:rsidP="00784B0F">
      <w:pPr>
        <w:pStyle w:val="aa"/>
        <w:numPr>
          <w:ilvl w:val="0"/>
          <w:numId w:val="45"/>
        </w:numPr>
        <w:spacing w:line="360" w:lineRule="auto"/>
        <w:ind w:left="0" w:firstLine="709"/>
        <w:jc w:val="both"/>
        <w:rPr>
          <w:sz w:val="28"/>
        </w:rPr>
      </w:pPr>
      <w:r w:rsidRPr="00881510">
        <w:rPr>
          <w:sz w:val="28"/>
        </w:rPr>
        <w:t>Федеральный закон от 21 декабря 2004 года № 172-ФЗ «О переводе земель или земельных участков из одной категории в другую» (в редакции Федерального закона от 4 декабря 2006 г. № 201-ФЗ «О введении в действие Лесного кодекса Российской Федерации»)</w:t>
      </w:r>
      <w:r>
        <w:rPr>
          <w:sz w:val="28"/>
        </w:rPr>
        <w:t>.</w:t>
      </w:r>
    </w:p>
    <w:p w:rsidR="00881510" w:rsidRDefault="00881510" w:rsidP="00784B0F">
      <w:pPr>
        <w:pStyle w:val="aa"/>
        <w:numPr>
          <w:ilvl w:val="0"/>
          <w:numId w:val="45"/>
        </w:numPr>
        <w:spacing w:line="360" w:lineRule="auto"/>
        <w:ind w:left="0" w:firstLine="709"/>
        <w:jc w:val="both"/>
        <w:rPr>
          <w:sz w:val="28"/>
        </w:rPr>
      </w:pPr>
      <w:r w:rsidRPr="00881510">
        <w:rPr>
          <w:sz w:val="28"/>
        </w:rPr>
        <w:t>Федеральный закон от 5 февраля 2004 г. N 1-ФЗ «О внесении изменений в Федеральный закон «Об ипотеке (залоге недвижимости)».</w:t>
      </w:r>
    </w:p>
    <w:p w:rsidR="00281820" w:rsidRDefault="00281820" w:rsidP="00784B0F">
      <w:pPr>
        <w:pStyle w:val="aa"/>
        <w:numPr>
          <w:ilvl w:val="0"/>
          <w:numId w:val="45"/>
        </w:numPr>
        <w:spacing w:line="360" w:lineRule="auto"/>
        <w:ind w:left="0" w:firstLine="709"/>
        <w:jc w:val="both"/>
        <w:rPr>
          <w:sz w:val="28"/>
        </w:rPr>
      </w:pPr>
      <w:r w:rsidRPr="00281820">
        <w:rPr>
          <w:sz w:val="28"/>
        </w:rPr>
        <w:t>Абалкин, Л.И. Новый тип экономичес</w:t>
      </w:r>
      <w:r>
        <w:rPr>
          <w:sz w:val="28"/>
        </w:rPr>
        <w:t xml:space="preserve">кого мышления / Л. И. Абалкин. – М.: Экономика, 1987. </w:t>
      </w:r>
      <w:r>
        <w:rPr>
          <w:sz w:val="28"/>
        </w:rPr>
        <w:softHyphen/>
      </w:r>
      <w:r w:rsidRPr="00281820">
        <w:rPr>
          <w:sz w:val="28"/>
        </w:rPr>
        <w:t xml:space="preserve"> 189 с.</w:t>
      </w:r>
    </w:p>
    <w:p w:rsidR="00203C44" w:rsidRDefault="00203C44" w:rsidP="00784B0F">
      <w:pPr>
        <w:pStyle w:val="aa"/>
        <w:numPr>
          <w:ilvl w:val="0"/>
          <w:numId w:val="45"/>
        </w:numPr>
        <w:spacing w:line="360" w:lineRule="auto"/>
        <w:ind w:left="0" w:firstLine="709"/>
        <w:jc w:val="both"/>
        <w:rPr>
          <w:sz w:val="28"/>
        </w:rPr>
      </w:pPr>
      <w:r w:rsidRPr="00203C44">
        <w:rPr>
          <w:sz w:val="28"/>
        </w:rPr>
        <w:t xml:space="preserve">Авиацинный портал «Aviaspot» [электронный ресурс] / URL: </w:t>
      </w:r>
      <w:hyperlink r:id="rId44" w:history="1">
        <w:r w:rsidRPr="00C8717C">
          <w:rPr>
            <w:rStyle w:val="afe"/>
            <w:sz w:val="28"/>
          </w:rPr>
          <w:t>http://airspot.ru/news/ekonomika-i-finansy</w:t>
        </w:r>
      </w:hyperlink>
      <w:r w:rsidRPr="00203C44">
        <w:rPr>
          <w:sz w:val="28"/>
        </w:rPr>
        <w:t>.</w:t>
      </w:r>
    </w:p>
    <w:p w:rsidR="00203C44" w:rsidRDefault="00203C44" w:rsidP="00784B0F">
      <w:pPr>
        <w:pStyle w:val="aa"/>
        <w:numPr>
          <w:ilvl w:val="0"/>
          <w:numId w:val="45"/>
        </w:numPr>
        <w:spacing w:line="360" w:lineRule="auto"/>
        <w:ind w:left="0" w:firstLine="709"/>
        <w:jc w:val="both"/>
        <w:rPr>
          <w:sz w:val="28"/>
        </w:rPr>
      </w:pPr>
      <w:r w:rsidRPr="00203C44">
        <w:rPr>
          <w:sz w:val="28"/>
        </w:rPr>
        <w:t>Агентство по управлению государственным и</w:t>
      </w:r>
      <w:r>
        <w:rPr>
          <w:sz w:val="28"/>
        </w:rPr>
        <w:t xml:space="preserve">муществом Астраханской области </w:t>
      </w:r>
      <w:r w:rsidR="002E52AB" w:rsidRPr="002E52AB">
        <w:rPr>
          <w:sz w:val="28"/>
        </w:rPr>
        <w:t>[</w:t>
      </w:r>
      <w:r w:rsidR="002E52AB">
        <w:rPr>
          <w:sz w:val="28"/>
        </w:rPr>
        <w:t>э</w:t>
      </w:r>
      <w:r w:rsidRPr="00203C44">
        <w:rPr>
          <w:sz w:val="28"/>
        </w:rPr>
        <w:t>лектро</w:t>
      </w:r>
      <w:r w:rsidR="002E52AB">
        <w:rPr>
          <w:sz w:val="28"/>
        </w:rPr>
        <w:t>н</w:t>
      </w:r>
      <w:r w:rsidRPr="00203C44">
        <w:rPr>
          <w:sz w:val="28"/>
        </w:rPr>
        <w:t>н</w:t>
      </w:r>
      <w:r w:rsidR="002E52AB">
        <w:rPr>
          <w:sz w:val="28"/>
        </w:rPr>
        <w:t>ые</w:t>
      </w:r>
      <w:r w:rsidRPr="00203C44">
        <w:rPr>
          <w:sz w:val="28"/>
        </w:rPr>
        <w:t xml:space="preserve"> текстовые дан</w:t>
      </w:r>
      <w:r w:rsidR="002E52AB">
        <w:rPr>
          <w:sz w:val="28"/>
        </w:rPr>
        <w:t>ные</w:t>
      </w:r>
      <w:r w:rsidR="002E52AB" w:rsidRPr="002E52AB">
        <w:rPr>
          <w:sz w:val="28"/>
        </w:rPr>
        <w:t>]</w:t>
      </w:r>
      <w:r w:rsidRPr="00203C44">
        <w:rPr>
          <w:sz w:val="28"/>
        </w:rPr>
        <w:t xml:space="preserve"> – Режим доступа: </w:t>
      </w:r>
      <w:hyperlink r:id="rId45" w:history="1">
        <w:r w:rsidRPr="00C8717C">
          <w:rPr>
            <w:rStyle w:val="afe"/>
            <w:sz w:val="28"/>
          </w:rPr>
          <w:t>http://mio.astrobl.ru/index.aspx?id=265</w:t>
        </w:r>
      </w:hyperlink>
      <w:r w:rsidRPr="00203C44">
        <w:rPr>
          <w:sz w:val="28"/>
        </w:rPr>
        <w:t>.</w:t>
      </w:r>
    </w:p>
    <w:p w:rsidR="00203C44" w:rsidRDefault="002E52AB" w:rsidP="00784B0F">
      <w:pPr>
        <w:pStyle w:val="aa"/>
        <w:numPr>
          <w:ilvl w:val="0"/>
          <w:numId w:val="45"/>
        </w:numPr>
        <w:spacing w:line="360" w:lineRule="auto"/>
        <w:ind w:left="0" w:firstLine="709"/>
        <w:jc w:val="both"/>
        <w:rPr>
          <w:sz w:val="28"/>
        </w:rPr>
      </w:pPr>
      <w:r w:rsidRPr="002E52AB">
        <w:rPr>
          <w:sz w:val="28"/>
        </w:rPr>
        <w:t xml:space="preserve">Академик. Словари и энциклопедии [электронные текстовые данные] – Режим доступа: </w:t>
      </w:r>
      <w:hyperlink r:id="rId46" w:history="1">
        <w:r w:rsidRPr="00C8717C">
          <w:rPr>
            <w:rStyle w:val="afe"/>
            <w:sz w:val="28"/>
          </w:rPr>
          <w:t>http://dic.academic.ru/dic.nsf/fin_enc/30834</w:t>
        </w:r>
      </w:hyperlink>
      <w:r w:rsidRPr="002E52AB">
        <w:rPr>
          <w:sz w:val="28"/>
        </w:rPr>
        <w:t>.</w:t>
      </w:r>
    </w:p>
    <w:p w:rsidR="00734EEE" w:rsidRDefault="00EA6654" w:rsidP="00784B0F">
      <w:pPr>
        <w:pStyle w:val="aa"/>
        <w:numPr>
          <w:ilvl w:val="0"/>
          <w:numId w:val="45"/>
        </w:numPr>
        <w:spacing w:line="360" w:lineRule="auto"/>
        <w:ind w:left="0" w:firstLine="709"/>
        <w:jc w:val="both"/>
        <w:rPr>
          <w:sz w:val="28"/>
        </w:rPr>
      </w:pPr>
      <w:r w:rsidRPr="00EA6654">
        <w:rPr>
          <w:sz w:val="28"/>
        </w:rPr>
        <w:lastRenderedPageBreak/>
        <w:t xml:space="preserve">Аналитический портал химической промышленности «Новые химические технологии» [электронный ресурс] / URL: </w:t>
      </w:r>
      <w:hyperlink r:id="rId47" w:history="1">
        <w:r w:rsidRPr="00C8717C">
          <w:rPr>
            <w:rStyle w:val="afe"/>
            <w:sz w:val="28"/>
          </w:rPr>
          <w:t>http://www.newchemistry.ru</w:t>
        </w:r>
      </w:hyperlink>
      <w:r w:rsidRPr="00EA6654">
        <w:rPr>
          <w:sz w:val="28"/>
        </w:rPr>
        <w:t>.</w:t>
      </w:r>
    </w:p>
    <w:p w:rsidR="00281820" w:rsidRDefault="00281820" w:rsidP="00784B0F">
      <w:pPr>
        <w:pStyle w:val="aa"/>
        <w:numPr>
          <w:ilvl w:val="0"/>
          <w:numId w:val="45"/>
        </w:numPr>
        <w:spacing w:line="360" w:lineRule="auto"/>
        <w:ind w:left="0" w:firstLine="709"/>
        <w:jc w:val="both"/>
        <w:rPr>
          <w:sz w:val="28"/>
        </w:rPr>
      </w:pPr>
      <w:r w:rsidRPr="00281820">
        <w:rPr>
          <w:sz w:val="28"/>
        </w:rPr>
        <w:t>Анимица</w:t>
      </w:r>
      <w:r>
        <w:rPr>
          <w:sz w:val="28"/>
        </w:rPr>
        <w:t>,</w:t>
      </w:r>
      <w:r w:rsidRPr="00281820">
        <w:rPr>
          <w:sz w:val="28"/>
        </w:rPr>
        <w:t xml:space="preserve"> Е.Г. Региональное управление: курс лекций [электронные текстовые данные] – Режим доступа: http://course-info.narod.ru/e-RegionalPolicy/data/2_3.htm</w:t>
      </w:r>
    </w:p>
    <w:p w:rsidR="00EA6654" w:rsidRDefault="009B718D" w:rsidP="00784B0F">
      <w:pPr>
        <w:pStyle w:val="aa"/>
        <w:numPr>
          <w:ilvl w:val="0"/>
          <w:numId w:val="45"/>
        </w:numPr>
        <w:spacing w:line="360" w:lineRule="auto"/>
        <w:ind w:left="0" w:firstLine="709"/>
        <w:jc w:val="both"/>
        <w:rPr>
          <w:sz w:val="28"/>
        </w:rPr>
      </w:pPr>
      <w:r w:rsidRPr="009B718D">
        <w:rPr>
          <w:sz w:val="28"/>
        </w:rPr>
        <w:t>Ацюковский</w:t>
      </w:r>
      <w:r w:rsidR="00281820">
        <w:rPr>
          <w:sz w:val="28"/>
        </w:rPr>
        <w:t>,</w:t>
      </w:r>
      <w:r w:rsidRPr="009B718D">
        <w:rPr>
          <w:sz w:val="28"/>
        </w:rPr>
        <w:t xml:space="preserve"> В.А. Концепции  современного естествознания: История. Современность. Проблемы. Перспективы. – М.: Изд-во МСЭУ, 2000.</w:t>
      </w:r>
    </w:p>
    <w:p w:rsidR="009B718D" w:rsidRDefault="009B718D" w:rsidP="00784B0F">
      <w:pPr>
        <w:pStyle w:val="aa"/>
        <w:numPr>
          <w:ilvl w:val="0"/>
          <w:numId w:val="45"/>
        </w:numPr>
        <w:spacing w:line="360" w:lineRule="auto"/>
        <w:ind w:left="0" w:firstLine="709"/>
        <w:jc w:val="both"/>
        <w:rPr>
          <w:sz w:val="28"/>
        </w:rPr>
      </w:pPr>
      <w:r w:rsidRPr="009B718D">
        <w:rPr>
          <w:sz w:val="28"/>
        </w:rPr>
        <w:t>Байсеркаев</w:t>
      </w:r>
      <w:r w:rsidR="00281820">
        <w:rPr>
          <w:sz w:val="28"/>
        </w:rPr>
        <w:t>,</w:t>
      </w:r>
      <w:r w:rsidRPr="009B718D">
        <w:rPr>
          <w:sz w:val="28"/>
        </w:rPr>
        <w:t xml:space="preserve"> О.Н. Региональная пространственно-предметная среда (экспериментальная социально-экономическая география областных и районных таксонов). – Алмааты: Рауан, 1993.</w:t>
      </w:r>
    </w:p>
    <w:p w:rsidR="00281820" w:rsidRDefault="00281820" w:rsidP="00784B0F">
      <w:pPr>
        <w:pStyle w:val="aa"/>
        <w:numPr>
          <w:ilvl w:val="0"/>
          <w:numId w:val="45"/>
        </w:numPr>
        <w:spacing w:line="360" w:lineRule="auto"/>
        <w:ind w:left="0" w:firstLine="709"/>
        <w:jc w:val="both"/>
        <w:rPr>
          <w:sz w:val="28"/>
        </w:rPr>
      </w:pPr>
      <w:r w:rsidRPr="00281820">
        <w:rPr>
          <w:sz w:val="28"/>
        </w:rPr>
        <w:t>Барканов, А.С. Оценка экономической устойчивости строительного предприятия /</w:t>
      </w:r>
      <w:r w:rsidR="00EB7E08">
        <w:rPr>
          <w:sz w:val="28"/>
        </w:rPr>
        <w:t xml:space="preserve"> </w:t>
      </w:r>
      <w:r w:rsidRPr="00281820">
        <w:rPr>
          <w:sz w:val="28"/>
        </w:rPr>
        <w:t>А.С. Барканов // Эк</w:t>
      </w:r>
      <w:r w:rsidR="00EB7E08">
        <w:rPr>
          <w:sz w:val="28"/>
        </w:rPr>
        <w:t>ономика строительства. – 2005. – №8. – С.35-43.</w:t>
      </w:r>
    </w:p>
    <w:p w:rsidR="009B718D" w:rsidRDefault="009B718D" w:rsidP="00784B0F">
      <w:pPr>
        <w:pStyle w:val="aa"/>
        <w:numPr>
          <w:ilvl w:val="0"/>
          <w:numId w:val="45"/>
        </w:numPr>
        <w:spacing w:line="360" w:lineRule="auto"/>
        <w:ind w:left="0" w:firstLine="709"/>
        <w:jc w:val="both"/>
        <w:rPr>
          <w:sz w:val="28"/>
        </w:rPr>
      </w:pPr>
      <w:r w:rsidRPr="009B718D">
        <w:rPr>
          <w:sz w:val="28"/>
        </w:rPr>
        <w:t>Бияков</w:t>
      </w:r>
      <w:r w:rsidR="00281820">
        <w:rPr>
          <w:sz w:val="28"/>
        </w:rPr>
        <w:t>,</w:t>
      </w:r>
      <w:r w:rsidRPr="009B718D">
        <w:rPr>
          <w:sz w:val="28"/>
        </w:rPr>
        <w:t xml:space="preserve"> О.А. Теория экономического пространства: методологический и рациональный аспекты – Изд. Томского университета, 2004</w:t>
      </w:r>
      <w:r>
        <w:rPr>
          <w:sz w:val="28"/>
        </w:rPr>
        <w:t>.</w:t>
      </w:r>
    </w:p>
    <w:p w:rsidR="009B718D" w:rsidRDefault="009B718D" w:rsidP="00784B0F">
      <w:pPr>
        <w:pStyle w:val="aa"/>
        <w:numPr>
          <w:ilvl w:val="0"/>
          <w:numId w:val="45"/>
        </w:numPr>
        <w:spacing w:line="360" w:lineRule="auto"/>
        <w:ind w:left="0" w:firstLine="709"/>
        <w:jc w:val="both"/>
        <w:rPr>
          <w:sz w:val="28"/>
        </w:rPr>
      </w:pPr>
      <w:r w:rsidRPr="009B718D">
        <w:rPr>
          <w:sz w:val="28"/>
        </w:rPr>
        <w:t>Бондарчук</w:t>
      </w:r>
      <w:r w:rsidR="00EB7E08">
        <w:rPr>
          <w:sz w:val="28"/>
        </w:rPr>
        <w:t>,</w:t>
      </w:r>
      <w:r w:rsidRPr="009B718D">
        <w:rPr>
          <w:sz w:val="28"/>
        </w:rPr>
        <w:t xml:space="preserve"> С. А. Эффективность использования земель под защитными лесами (на материалах Северо-Кавказкого федерального округа) / С. А. Бондарчук // Автореферат [электронные текстовые данные] – Режим доступа: </w:t>
      </w:r>
      <w:hyperlink r:id="rId48" w:history="1">
        <w:r w:rsidRPr="00C8717C">
          <w:rPr>
            <w:rStyle w:val="afe"/>
            <w:sz w:val="28"/>
          </w:rPr>
          <w:t>http://www.guz.ru/media/file/ar25112011_2.pdf</w:t>
        </w:r>
      </w:hyperlink>
      <w:r w:rsidRPr="009B718D">
        <w:rPr>
          <w:sz w:val="28"/>
        </w:rPr>
        <w:t>.</w:t>
      </w:r>
    </w:p>
    <w:p w:rsidR="009B718D" w:rsidRDefault="009B718D" w:rsidP="00784B0F">
      <w:pPr>
        <w:pStyle w:val="aa"/>
        <w:numPr>
          <w:ilvl w:val="0"/>
          <w:numId w:val="45"/>
        </w:numPr>
        <w:spacing w:line="360" w:lineRule="auto"/>
        <w:ind w:left="0" w:firstLine="709"/>
        <w:jc w:val="both"/>
        <w:rPr>
          <w:sz w:val="28"/>
        </w:rPr>
      </w:pPr>
      <w:r w:rsidRPr="009B718D">
        <w:rPr>
          <w:sz w:val="28"/>
        </w:rPr>
        <w:t>Брундтланд</w:t>
      </w:r>
      <w:r w:rsidR="00EB7E08">
        <w:rPr>
          <w:sz w:val="28"/>
        </w:rPr>
        <w:t>,</w:t>
      </w:r>
      <w:r w:rsidRPr="009B718D">
        <w:rPr>
          <w:sz w:val="28"/>
        </w:rPr>
        <w:t xml:space="preserve"> Г.Х. Наше общее будущее. Доклад Комисс</w:t>
      </w:r>
      <w:proofErr w:type="gramStart"/>
      <w:r w:rsidRPr="009B718D">
        <w:rPr>
          <w:sz w:val="28"/>
        </w:rPr>
        <w:t>ии ОО</w:t>
      </w:r>
      <w:proofErr w:type="gramEnd"/>
      <w:r w:rsidRPr="009B718D">
        <w:rPr>
          <w:sz w:val="28"/>
        </w:rPr>
        <w:t>Н по окру</w:t>
      </w:r>
      <w:r>
        <w:rPr>
          <w:sz w:val="28"/>
        </w:rPr>
        <w:t>жающей среде и развитию. 1987. –</w:t>
      </w:r>
      <w:r w:rsidRPr="009B718D">
        <w:rPr>
          <w:sz w:val="28"/>
        </w:rPr>
        <w:t xml:space="preserve"> М.: Прогресс, 1988. </w:t>
      </w:r>
      <w:r>
        <w:rPr>
          <w:sz w:val="28"/>
        </w:rPr>
        <w:t>–</w:t>
      </w:r>
      <w:r w:rsidRPr="009B718D">
        <w:rPr>
          <w:sz w:val="28"/>
        </w:rPr>
        <w:t xml:space="preserve"> С.50.</w:t>
      </w:r>
    </w:p>
    <w:p w:rsidR="009B718D" w:rsidRDefault="009B718D" w:rsidP="00784B0F">
      <w:pPr>
        <w:pStyle w:val="aa"/>
        <w:numPr>
          <w:ilvl w:val="0"/>
          <w:numId w:val="45"/>
        </w:numPr>
        <w:spacing w:line="360" w:lineRule="auto"/>
        <w:ind w:left="0" w:firstLine="709"/>
        <w:jc w:val="both"/>
        <w:rPr>
          <w:sz w:val="28"/>
        </w:rPr>
      </w:pPr>
      <w:r w:rsidRPr="009B718D">
        <w:rPr>
          <w:sz w:val="28"/>
        </w:rPr>
        <w:t>Брылев</w:t>
      </w:r>
      <w:r w:rsidR="00EB7E08">
        <w:rPr>
          <w:sz w:val="28"/>
        </w:rPr>
        <w:t>,</w:t>
      </w:r>
      <w:r w:rsidRPr="009B718D">
        <w:rPr>
          <w:sz w:val="28"/>
        </w:rPr>
        <w:t xml:space="preserve"> В. А. Особо охраняемые природные территории Волгоградской области / В. А. Брылев, Н. О. Рябинина. – В</w:t>
      </w:r>
      <w:r>
        <w:rPr>
          <w:sz w:val="28"/>
        </w:rPr>
        <w:t>олгоград, 2006. – С. 256.</w:t>
      </w:r>
    </w:p>
    <w:p w:rsidR="009B718D" w:rsidRDefault="002055DF" w:rsidP="00784B0F">
      <w:pPr>
        <w:pStyle w:val="aa"/>
        <w:numPr>
          <w:ilvl w:val="0"/>
          <w:numId w:val="45"/>
        </w:numPr>
        <w:spacing w:line="360" w:lineRule="auto"/>
        <w:ind w:left="0" w:firstLine="709"/>
        <w:jc w:val="both"/>
        <w:rPr>
          <w:sz w:val="28"/>
        </w:rPr>
      </w:pPr>
      <w:r w:rsidRPr="002055DF">
        <w:rPr>
          <w:sz w:val="28"/>
        </w:rPr>
        <w:t>Бубнов</w:t>
      </w:r>
      <w:r w:rsidR="00EB7E08">
        <w:rPr>
          <w:sz w:val="28"/>
        </w:rPr>
        <w:t>,</w:t>
      </w:r>
      <w:r w:rsidRPr="002055DF">
        <w:rPr>
          <w:sz w:val="28"/>
        </w:rPr>
        <w:t xml:space="preserve"> Д.В. Анализ зависимости кадастровой стоимости от уровня развития региона – Анализ, моделирование и прогнозирование экономических процессов: Материалы IV Международной научно-практической Интернет-конференции 15 дек. 2012 – 15 фев. 2013 г. / под ред. Богачковой, В.В. Давниса; </w:t>
      </w:r>
      <w:r w:rsidRPr="002055DF">
        <w:rPr>
          <w:sz w:val="28"/>
        </w:rPr>
        <w:lastRenderedPageBreak/>
        <w:t>Волгоград</w:t>
      </w:r>
      <w:proofErr w:type="gramStart"/>
      <w:r w:rsidRPr="002055DF">
        <w:rPr>
          <w:sz w:val="28"/>
        </w:rPr>
        <w:t>.</w:t>
      </w:r>
      <w:proofErr w:type="gramEnd"/>
      <w:r w:rsidRPr="002055DF">
        <w:rPr>
          <w:sz w:val="28"/>
        </w:rPr>
        <w:t xml:space="preserve"> </w:t>
      </w:r>
      <w:proofErr w:type="gramStart"/>
      <w:r w:rsidRPr="002055DF">
        <w:rPr>
          <w:sz w:val="28"/>
        </w:rPr>
        <w:t>г</w:t>
      </w:r>
      <w:proofErr w:type="gramEnd"/>
      <w:r w:rsidRPr="002055DF">
        <w:rPr>
          <w:sz w:val="28"/>
        </w:rPr>
        <w:t>ос. ун-т, Воронеж. гос. ун-т – Воронеж: Издатльство ЦНТРИ, 2012. – с. 42-44.</w:t>
      </w:r>
    </w:p>
    <w:p w:rsidR="002055DF" w:rsidRDefault="002055DF" w:rsidP="00784B0F">
      <w:pPr>
        <w:pStyle w:val="aa"/>
        <w:numPr>
          <w:ilvl w:val="0"/>
          <w:numId w:val="45"/>
        </w:numPr>
        <w:spacing w:line="360" w:lineRule="auto"/>
        <w:ind w:left="0" w:firstLine="709"/>
        <w:jc w:val="both"/>
        <w:rPr>
          <w:sz w:val="28"/>
        </w:rPr>
      </w:pPr>
      <w:r w:rsidRPr="002055DF">
        <w:rPr>
          <w:sz w:val="28"/>
        </w:rPr>
        <w:t>Бубнов</w:t>
      </w:r>
      <w:r w:rsidR="00EB7E08">
        <w:rPr>
          <w:sz w:val="28"/>
        </w:rPr>
        <w:t>,</w:t>
      </w:r>
      <w:r w:rsidRPr="002055DF">
        <w:rPr>
          <w:sz w:val="28"/>
        </w:rPr>
        <w:t xml:space="preserve"> Д.В. Денежная оценка средозащитных функций леса (на примере Волгоградской области) / Д.В. Бубнов, О.В. Лихоманов // Вестник Волгоградского государственного университета. Серия 3. Экономика. Экология. – Волгоград: Изд-во ВолГУ, 2012. – №2 (21) – С. 214-220.</w:t>
      </w:r>
    </w:p>
    <w:p w:rsidR="002055DF" w:rsidRDefault="002055DF" w:rsidP="00784B0F">
      <w:pPr>
        <w:pStyle w:val="aa"/>
        <w:numPr>
          <w:ilvl w:val="0"/>
          <w:numId w:val="45"/>
        </w:numPr>
        <w:spacing w:line="360" w:lineRule="auto"/>
        <w:ind w:left="0" w:firstLine="709"/>
        <w:jc w:val="both"/>
        <w:rPr>
          <w:sz w:val="28"/>
        </w:rPr>
      </w:pPr>
      <w:r w:rsidRPr="002055DF">
        <w:rPr>
          <w:sz w:val="28"/>
        </w:rPr>
        <w:t>Бубнов</w:t>
      </w:r>
      <w:r w:rsidR="00EB7E08">
        <w:rPr>
          <w:sz w:val="28"/>
        </w:rPr>
        <w:t>,</w:t>
      </w:r>
      <w:r w:rsidRPr="002055DF">
        <w:rPr>
          <w:sz w:val="28"/>
        </w:rPr>
        <w:t xml:space="preserve"> Д.В. Динамика изменения цен на земельные участки Волгограда и Волгоградской области за I квартал 2006 г. / Д.В. Бубнов // XI Региональная конференция молодых исследователей Волгоградской области, 8-10 ноября 2006 г. Выпуск 1. Экономика и финансы: тезисы докладов. Совет ректоров вузов, ВолГУ; редкол.: О.И. Сгибнев (отв. ред.) [и др.]. – Волгоград: Изд-во ВолГУ. – С. 194-195.</w:t>
      </w:r>
    </w:p>
    <w:p w:rsidR="002055DF" w:rsidRDefault="002055DF" w:rsidP="00784B0F">
      <w:pPr>
        <w:pStyle w:val="aa"/>
        <w:numPr>
          <w:ilvl w:val="0"/>
          <w:numId w:val="45"/>
        </w:numPr>
        <w:spacing w:line="360" w:lineRule="auto"/>
        <w:ind w:left="0" w:firstLine="709"/>
        <w:jc w:val="both"/>
        <w:rPr>
          <w:sz w:val="28"/>
        </w:rPr>
      </w:pPr>
      <w:r w:rsidRPr="002055DF">
        <w:rPr>
          <w:sz w:val="28"/>
        </w:rPr>
        <w:t>Бубнов</w:t>
      </w:r>
      <w:r w:rsidR="00EB7E08">
        <w:rPr>
          <w:sz w:val="28"/>
        </w:rPr>
        <w:t>,</w:t>
      </w:r>
      <w:r w:rsidRPr="002055DF">
        <w:rPr>
          <w:sz w:val="28"/>
        </w:rPr>
        <w:t xml:space="preserve"> Д.В. К анализу результатов II тура кадастровой оценки земель населенных пунктов по видам разрешенного использования (на примере Волгоград</w:t>
      </w:r>
      <w:r>
        <w:rPr>
          <w:sz w:val="28"/>
        </w:rPr>
        <w:t xml:space="preserve">ской области) / Д.В. Бубнов // </w:t>
      </w:r>
      <w:r w:rsidRPr="002055DF">
        <w:rPr>
          <w:sz w:val="28"/>
        </w:rPr>
        <w:t xml:space="preserve">Современная экономика: проблемы и решения / Научно-практический журнал ГОУ ВПО </w:t>
      </w:r>
      <w:r>
        <w:rPr>
          <w:sz w:val="28"/>
        </w:rPr>
        <w:t>«</w:t>
      </w:r>
      <w:r w:rsidRPr="002055DF">
        <w:rPr>
          <w:sz w:val="28"/>
        </w:rPr>
        <w:t>Воронежский государственный университет</w:t>
      </w:r>
      <w:r>
        <w:rPr>
          <w:sz w:val="28"/>
        </w:rPr>
        <w:t xml:space="preserve">» </w:t>
      </w:r>
      <w:r w:rsidRPr="002055DF">
        <w:rPr>
          <w:sz w:val="28"/>
        </w:rPr>
        <w:t>– Воронеж, 2013. – С. 37-42.</w:t>
      </w:r>
    </w:p>
    <w:p w:rsidR="00EB4E38" w:rsidRDefault="00EB4E38" w:rsidP="00784B0F">
      <w:pPr>
        <w:pStyle w:val="aa"/>
        <w:numPr>
          <w:ilvl w:val="0"/>
          <w:numId w:val="45"/>
        </w:numPr>
        <w:spacing w:line="360" w:lineRule="auto"/>
        <w:ind w:left="0" w:firstLine="709"/>
        <w:jc w:val="both"/>
        <w:rPr>
          <w:sz w:val="28"/>
        </w:rPr>
      </w:pPr>
      <w:r w:rsidRPr="00EB4E38">
        <w:rPr>
          <w:sz w:val="28"/>
        </w:rPr>
        <w:t>Бубнов</w:t>
      </w:r>
      <w:r w:rsidR="00EB7E08">
        <w:rPr>
          <w:sz w:val="28"/>
        </w:rPr>
        <w:t>,</w:t>
      </w:r>
      <w:r w:rsidRPr="00EB4E38">
        <w:rPr>
          <w:sz w:val="28"/>
        </w:rPr>
        <w:t xml:space="preserve"> Д.В. К вопросу о выкупе или аренде земельных участков под приватизированными зданиями и сооружениями / Д.В. Бубнов // Материалы Научной сессии, Выпуск 5. Управление и региональная экономика / ГОУ ВПО «Волгоградский государственный университет»; редкол.: Б.Н. Сипливый (отв. ред.) [и др.]. – Волгоград: Изд-во ВолГУ, 2008. – С. 334-339.</w:t>
      </w:r>
    </w:p>
    <w:p w:rsidR="00EB4E38" w:rsidRDefault="00EB4E38" w:rsidP="00784B0F">
      <w:pPr>
        <w:pStyle w:val="aa"/>
        <w:numPr>
          <w:ilvl w:val="0"/>
          <w:numId w:val="45"/>
        </w:numPr>
        <w:spacing w:line="360" w:lineRule="auto"/>
        <w:ind w:left="0" w:firstLine="709"/>
        <w:jc w:val="both"/>
        <w:rPr>
          <w:sz w:val="28"/>
        </w:rPr>
      </w:pPr>
      <w:proofErr w:type="gramStart"/>
      <w:r w:rsidRPr="00EB4E38">
        <w:rPr>
          <w:sz w:val="28"/>
        </w:rPr>
        <w:t>Бубнов</w:t>
      </w:r>
      <w:r w:rsidR="00EB7E08">
        <w:rPr>
          <w:sz w:val="28"/>
        </w:rPr>
        <w:t>,</w:t>
      </w:r>
      <w:r w:rsidRPr="00EB4E38">
        <w:rPr>
          <w:sz w:val="28"/>
        </w:rPr>
        <w:t xml:space="preserve"> Д.В. К вопросу о разнице между кадастровой и рыночной стоимостями земельного участка на примере объекта недвижимости города Волгограда / Д.В. Бубнов // Современная экономика: проблемы и решения / Научно-практический журнал ГОУ ВПО "Воронежский государственный университет", №9 – Воронеж, 2011.</w:t>
      </w:r>
      <w:proofErr w:type="gramEnd"/>
      <w:r w:rsidRPr="00EB4E38">
        <w:rPr>
          <w:sz w:val="28"/>
        </w:rPr>
        <w:t xml:space="preserve"> – С. 92-100.</w:t>
      </w:r>
    </w:p>
    <w:p w:rsidR="008A5E22" w:rsidRPr="008A5E22" w:rsidRDefault="008A5E22" w:rsidP="00784B0F">
      <w:pPr>
        <w:pStyle w:val="aa"/>
        <w:numPr>
          <w:ilvl w:val="0"/>
          <w:numId w:val="45"/>
        </w:numPr>
        <w:spacing w:line="360" w:lineRule="auto"/>
        <w:ind w:left="0" w:firstLine="709"/>
        <w:jc w:val="both"/>
        <w:rPr>
          <w:sz w:val="28"/>
        </w:rPr>
      </w:pPr>
      <w:r w:rsidRPr="008A5E22">
        <w:rPr>
          <w:sz w:val="28"/>
        </w:rPr>
        <w:t>Бубнов, Д.В. Методы эффективного управления земельными ресурсами региона: Препринт / Д.В. Бубнов – Волгоград: Изд-во ВолГУ – 2014. – 44 с.</w:t>
      </w:r>
    </w:p>
    <w:p w:rsidR="00EB4E38" w:rsidRDefault="00EB4E38" w:rsidP="00784B0F">
      <w:pPr>
        <w:pStyle w:val="aa"/>
        <w:numPr>
          <w:ilvl w:val="0"/>
          <w:numId w:val="45"/>
        </w:numPr>
        <w:spacing w:line="360" w:lineRule="auto"/>
        <w:ind w:left="0" w:firstLine="709"/>
        <w:jc w:val="both"/>
        <w:rPr>
          <w:sz w:val="28"/>
        </w:rPr>
      </w:pPr>
      <w:r w:rsidRPr="00EB4E38">
        <w:rPr>
          <w:sz w:val="28"/>
        </w:rPr>
        <w:lastRenderedPageBreak/>
        <w:t>Бубнов</w:t>
      </w:r>
      <w:r w:rsidR="00EB7E08">
        <w:rPr>
          <w:sz w:val="28"/>
        </w:rPr>
        <w:t>,</w:t>
      </w:r>
      <w:r w:rsidRPr="00EB4E38">
        <w:rPr>
          <w:sz w:val="28"/>
        </w:rPr>
        <w:t xml:space="preserve"> Д.В. О выкупе в собственность или аренде земель поселений, находящихся в бессрочном пользовании / Д.В. Бубнов // Наука и молодежь: новые идеи и решения: материалы научно-практической конференции молодых исследователей, г. Волгоград, 14-16 мая 2007 г. В 2-х частях. – Волгоград: ИПК «Нива», 2007. – С. 277-278.</w:t>
      </w:r>
    </w:p>
    <w:p w:rsidR="00EB4E38" w:rsidRDefault="00AF737E" w:rsidP="00784B0F">
      <w:pPr>
        <w:pStyle w:val="aa"/>
        <w:numPr>
          <w:ilvl w:val="0"/>
          <w:numId w:val="45"/>
        </w:numPr>
        <w:spacing w:line="360" w:lineRule="auto"/>
        <w:ind w:left="0" w:firstLine="709"/>
        <w:jc w:val="both"/>
        <w:rPr>
          <w:sz w:val="28"/>
        </w:rPr>
      </w:pPr>
      <w:r w:rsidRPr="00AF737E">
        <w:rPr>
          <w:sz w:val="28"/>
        </w:rPr>
        <w:t>Бубнов</w:t>
      </w:r>
      <w:r w:rsidR="00EB7E08">
        <w:rPr>
          <w:sz w:val="28"/>
        </w:rPr>
        <w:t>,</w:t>
      </w:r>
      <w:r w:rsidRPr="00AF737E">
        <w:rPr>
          <w:sz w:val="28"/>
        </w:rPr>
        <w:t xml:space="preserve"> Д.В. О переоформлении прав предприятий на земельные участки в процессе приватизации / Д.В. Бубнов // Творчество молодых – региону: материалы III Межрегиональной научно-практической конференции, г. Волгоград, март 2007 г. / ВолГУ; редкол.: О.И. Сгибнева (отв. Ред.) [и др.]. – Волгоград: Изд-во ВолГУ. – С. 29-33.</w:t>
      </w:r>
    </w:p>
    <w:p w:rsidR="00AF737E" w:rsidRDefault="00AF737E" w:rsidP="00784B0F">
      <w:pPr>
        <w:pStyle w:val="aa"/>
        <w:numPr>
          <w:ilvl w:val="0"/>
          <w:numId w:val="45"/>
        </w:numPr>
        <w:spacing w:line="360" w:lineRule="auto"/>
        <w:ind w:left="0" w:firstLine="709"/>
        <w:jc w:val="both"/>
        <w:rPr>
          <w:sz w:val="28"/>
        </w:rPr>
      </w:pPr>
      <w:r w:rsidRPr="00AF737E">
        <w:rPr>
          <w:sz w:val="28"/>
        </w:rPr>
        <w:t>Бубнов</w:t>
      </w:r>
      <w:r w:rsidR="00EB7E08">
        <w:rPr>
          <w:sz w:val="28"/>
        </w:rPr>
        <w:t>,</w:t>
      </w:r>
      <w:r w:rsidRPr="00AF737E">
        <w:rPr>
          <w:sz w:val="28"/>
        </w:rPr>
        <w:t xml:space="preserve"> Д.В. Об учёте экологического фактора при расчете стоимости объектов недвижимости / Д.В. Бубнов, О.В. Лихоманов // Материалы II Международной научно-практической </w:t>
      </w:r>
      <w:proofErr w:type="gramStart"/>
      <w:r w:rsidRPr="00AF737E">
        <w:rPr>
          <w:sz w:val="28"/>
        </w:rPr>
        <w:t>Интернет-конференции</w:t>
      </w:r>
      <w:proofErr w:type="gramEnd"/>
      <w:r w:rsidRPr="00AF737E">
        <w:rPr>
          <w:sz w:val="28"/>
        </w:rPr>
        <w:t>, 15 декабря 2010 г. – 15 февраля 2011г. / под ред. Л.Ю. Богачковой, В.В. Давниса; Волгоградский государственный университет, Воронежский государственный университет. – Воронеж: Издательство ЦНТИ, 2010. – С. 65-72.</w:t>
      </w:r>
    </w:p>
    <w:p w:rsidR="00AF737E" w:rsidRDefault="00AF737E" w:rsidP="00784B0F">
      <w:pPr>
        <w:pStyle w:val="aa"/>
        <w:numPr>
          <w:ilvl w:val="0"/>
          <w:numId w:val="45"/>
        </w:numPr>
        <w:spacing w:line="360" w:lineRule="auto"/>
        <w:ind w:left="0" w:firstLine="709"/>
        <w:jc w:val="both"/>
        <w:rPr>
          <w:sz w:val="28"/>
        </w:rPr>
      </w:pPr>
      <w:r w:rsidRPr="00AF737E">
        <w:rPr>
          <w:sz w:val="28"/>
        </w:rPr>
        <w:t>Бубнов</w:t>
      </w:r>
      <w:r w:rsidR="00EB7E08">
        <w:rPr>
          <w:sz w:val="28"/>
        </w:rPr>
        <w:t>,</w:t>
      </w:r>
      <w:r w:rsidRPr="00AF737E">
        <w:rPr>
          <w:sz w:val="28"/>
        </w:rPr>
        <w:t xml:space="preserve"> Д.В. Оценка эффективности использования земельных ресурсов в Волгоградской области по сравнению с регионами ЮФО / Д.В. Бубнов // Материалы круглого стола «Экологическая оптимизация регионального хозяйства» / Урюпинск: Урюпинский филиал ГОУ ВПО «Волгоградский государственный университет» – Урюпинск, 2011. – С. 10-14.</w:t>
      </w:r>
    </w:p>
    <w:p w:rsidR="00AF737E" w:rsidRDefault="00AF737E" w:rsidP="00784B0F">
      <w:pPr>
        <w:pStyle w:val="aa"/>
        <w:numPr>
          <w:ilvl w:val="0"/>
          <w:numId w:val="45"/>
        </w:numPr>
        <w:spacing w:line="360" w:lineRule="auto"/>
        <w:ind w:left="0" w:firstLine="709"/>
        <w:jc w:val="both"/>
        <w:rPr>
          <w:sz w:val="28"/>
        </w:rPr>
      </w:pPr>
      <w:r w:rsidRPr="00AF737E">
        <w:rPr>
          <w:sz w:val="28"/>
        </w:rPr>
        <w:t>Бубнов</w:t>
      </w:r>
      <w:r w:rsidR="00EB7E08">
        <w:rPr>
          <w:sz w:val="28"/>
        </w:rPr>
        <w:t>,</w:t>
      </w:r>
      <w:r w:rsidRPr="00AF737E">
        <w:rPr>
          <w:sz w:val="28"/>
        </w:rPr>
        <w:t xml:space="preserve"> Д.В. Применение математических методов к оценке стоимости земельного участка под </w:t>
      </w:r>
      <w:proofErr w:type="gramStart"/>
      <w:r w:rsidRPr="00AF737E">
        <w:rPr>
          <w:sz w:val="28"/>
        </w:rPr>
        <w:t>складскими</w:t>
      </w:r>
      <w:proofErr w:type="gramEnd"/>
      <w:r w:rsidRPr="00AF737E">
        <w:rPr>
          <w:sz w:val="28"/>
        </w:rPr>
        <w:t xml:space="preserve"> помещения с учетом экологического фактора [текст] / Бубнов Д.В. – Волгоград: ВолГУ, 2010.</w:t>
      </w:r>
    </w:p>
    <w:p w:rsidR="00AF737E" w:rsidRDefault="00AF737E" w:rsidP="00784B0F">
      <w:pPr>
        <w:pStyle w:val="aa"/>
        <w:numPr>
          <w:ilvl w:val="0"/>
          <w:numId w:val="45"/>
        </w:numPr>
        <w:spacing w:line="360" w:lineRule="auto"/>
        <w:ind w:left="0" w:firstLine="709"/>
        <w:jc w:val="both"/>
        <w:rPr>
          <w:sz w:val="28"/>
        </w:rPr>
      </w:pPr>
      <w:r w:rsidRPr="00AF737E">
        <w:rPr>
          <w:sz w:val="28"/>
        </w:rPr>
        <w:t>Бубнов</w:t>
      </w:r>
      <w:r w:rsidR="00EB7E08">
        <w:rPr>
          <w:sz w:val="28"/>
        </w:rPr>
        <w:t>,</w:t>
      </w:r>
      <w:r w:rsidRPr="00AF737E">
        <w:rPr>
          <w:sz w:val="28"/>
        </w:rPr>
        <w:t xml:space="preserve"> Д.В. Совершенствование государственной кадастровой оценки земель на примере Волгоградской области / Д.В. Бубнов, О.В. Лихоманов // Вестник Волгоградского государственного университета. Серия 3. Экономика. Экология. – Волгоград: Изд-во ВолГУ, 2013. – №1 (22) – С. 243-250.</w:t>
      </w:r>
    </w:p>
    <w:p w:rsidR="00AF737E" w:rsidRDefault="00AF737E" w:rsidP="00784B0F">
      <w:pPr>
        <w:pStyle w:val="aa"/>
        <w:numPr>
          <w:ilvl w:val="0"/>
          <w:numId w:val="45"/>
        </w:numPr>
        <w:spacing w:line="360" w:lineRule="auto"/>
        <w:ind w:left="0" w:firstLine="709"/>
        <w:jc w:val="both"/>
        <w:rPr>
          <w:sz w:val="28"/>
        </w:rPr>
      </w:pPr>
      <w:r w:rsidRPr="00AF737E">
        <w:rPr>
          <w:sz w:val="28"/>
        </w:rPr>
        <w:lastRenderedPageBreak/>
        <w:t>Бубнов</w:t>
      </w:r>
      <w:r w:rsidR="00EB7E08">
        <w:rPr>
          <w:sz w:val="28"/>
        </w:rPr>
        <w:t>,</w:t>
      </w:r>
      <w:r w:rsidRPr="00AF737E">
        <w:rPr>
          <w:sz w:val="28"/>
        </w:rPr>
        <w:t xml:space="preserve"> Д.В. Состояние земельного рынка г. Волгограда / Д.В. Бубнов // Материалы XII Региональной конференции молодых исследователей Волгоградской области, 13-16 ноября 2007 г. / Волгоградский государственный</w:t>
      </w:r>
      <w:proofErr w:type="gramStart"/>
      <w:r w:rsidRPr="00AF737E">
        <w:rPr>
          <w:sz w:val="28"/>
        </w:rPr>
        <w:t>.</w:t>
      </w:r>
      <w:proofErr w:type="gramEnd"/>
      <w:r w:rsidRPr="00AF737E">
        <w:rPr>
          <w:sz w:val="28"/>
        </w:rPr>
        <w:t xml:space="preserve"> </w:t>
      </w:r>
      <w:proofErr w:type="gramStart"/>
      <w:r w:rsidRPr="00AF737E">
        <w:rPr>
          <w:sz w:val="28"/>
        </w:rPr>
        <w:t>у</w:t>
      </w:r>
      <w:proofErr w:type="gramEnd"/>
      <w:r w:rsidRPr="00AF737E">
        <w:rPr>
          <w:sz w:val="28"/>
        </w:rPr>
        <w:t>ниверситет, – Волгоград: Изд. ВолГУ, 2008. – С.173-175.</w:t>
      </w:r>
    </w:p>
    <w:p w:rsidR="00AF737E" w:rsidRDefault="00AF737E" w:rsidP="00784B0F">
      <w:pPr>
        <w:pStyle w:val="aa"/>
        <w:numPr>
          <w:ilvl w:val="0"/>
          <w:numId w:val="45"/>
        </w:numPr>
        <w:spacing w:line="360" w:lineRule="auto"/>
        <w:ind w:left="0" w:firstLine="709"/>
        <w:jc w:val="both"/>
        <w:rPr>
          <w:sz w:val="28"/>
        </w:rPr>
      </w:pPr>
      <w:r w:rsidRPr="00AF737E">
        <w:rPr>
          <w:sz w:val="28"/>
        </w:rPr>
        <w:t>Бубнов</w:t>
      </w:r>
      <w:r w:rsidR="00EB7E08">
        <w:rPr>
          <w:sz w:val="28"/>
        </w:rPr>
        <w:t>,</w:t>
      </w:r>
      <w:r w:rsidRPr="00AF737E">
        <w:rPr>
          <w:sz w:val="28"/>
        </w:rPr>
        <w:t xml:space="preserve"> Д.В. Экономическая оценка санитарно-гигиеничесих функций лесных насаждений по задержке пыли (на примере Волгоградской области) / Д.В. Бубнов // Анализ, моделирование и прогнозирование экономических процессов. Материалы IV </w:t>
      </w:r>
      <w:proofErr w:type="gramStart"/>
      <w:r w:rsidRPr="00AF737E">
        <w:rPr>
          <w:sz w:val="28"/>
        </w:rPr>
        <w:t>Международной</w:t>
      </w:r>
      <w:proofErr w:type="gramEnd"/>
      <w:r w:rsidRPr="00AF737E">
        <w:rPr>
          <w:sz w:val="28"/>
        </w:rPr>
        <w:t xml:space="preserve"> научно-практической Интернет-конференции (15 декабря 2012 г. – 15 февраля 2013 г.) – С. 46-49.</w:t>
      </w:r>
    </w:p>
    <w:p w:rsidR="00AF737E" w:rsidRDefault="00AF737E" w:rsidP="00784B0F">
      <w:pPr>
        <w:pStyle w:val="aa"/>
        <w:numPr>
          <w:ilvl w:val="0"/>
          <w:numId w:val="45"/>
        </w:numPr>
        <w:spacing w:line="360" w:lineRule="auto"/>
        <w:ind w:left="0" w:firstLine="709"/>
        <w:jc w:val="both"/>
        <w:rPr>
          <w:sz w:val="28"/>
        </w:rPr>
      </w:pPr>
      <w:r w:rsidRPr="00AF737E">
        <w:rPr>
          <w:sz w:val="28"/>
        </w:rPr>
        <w:t xml:space="preserve">Будущее, которые мы хотим / Итоговый документ конференции по окружающей среде «Рои+20» [электронные текстовые данные] – Режим доступа: </w:t>
      </w:r>
      <w:hyperlink r:id="rId49" w:history="1">
        <w:r w:rsidRPr="00C8717C">
          <w:rPr>
            <w:rStyle w:val="afe"/>
            <w:sz w:val="28"/>
          </w:rPr>
          <w:t>http://www.slideshare.net/uncsd2012/the-future-we-want-rio20-outcome-document</w:t>
        </w:r>
      </w:hyperlink>
      <w:r w:rsidRPr="00AF737E">
        <w:rPr>
          <w:sz w:val="28"/>
        </w:rPr>
        <w:t>.</w:t>
      </w:r>
    </w:p>
    <w:p w:rsidR="00AF737E" w:rsidRDefault="001D50F9" w:rsidP="00784B0F">
      <w:pPr>
        <w:pStyle w:val="aa"/>
        <w:numPr>
          <w:ilvl w:val="0"/>
          <w:numId w:val="45"/>
        </w:numPr>
        <w:spacing w:line="360" w:lineRule="auto"/>
        <w:ind w:left="0" w:firstLine="709"/>
        <w:jc w:val="both"/>
        <w:rPr>
          <w:sz w:val="28"/>
        </w:rPr>
      </w:pPr>
      <w:r w:rsidRPr="001D50F9">
        <w:rPr>
          <w:sz w:val="28"/>
        </w:rPr>
        <w:t>Варанкин</w:t>
      </w:r>
      <w:r w:rsidR="00EB7E08">
        <w:rPr>
          <w:sz w:val="28"/>
        </w:rPr>
        <w:t>,</w:t>
      </w:r>
      <w:r w:rsidRPr="001D50F9">
        <w:rPr>
          <w:sz w:val="28"/>
        </w:rPr>
        <w:t xml:space="preserve"> В. В. Методологические вопросы региональной оценки природных ресурсов / В. В. Варанкин. – М., 1974. – С. 239.</w:t>
      </w:r>
    </w:p>
    <w:p w:rsidR="001D50F9" w:rsidRDefault="00AF0186" w:rsidP="00784B0F">
      <w:pPr>
        <w:pStyle w:val="aa"/>
        <w:numPr>
          <w:ilvl w:val="0"/>
          <w:numId w:val="45"/>
        </w:numPr>
        <w:spacing w:line="360" w:lineRule="auto"/>
        <w:ind w:left="0" w:firstLine="709"/>
        <w:jc w:val="both"/>
        <w:rPr>
          <w:sz w:val="28"/>
        </w:rPr>
      </w:pPr>
      <w:r w:rsidRPr="00AF0186">
        <w:rPr>
          <w:sz w:val="28"/>
        </w:rPr>
        <w:t xml:space="preserve">Википедия. Свободная энциклопедия [электронные текстовые данные] – Режим доступа: </w:t>
      </w:r>
      <w:hyperlink r:id="rId50" w:history="1">
        <w:r w:rsidRPr="00C8717C">
          <w:rPr>
            <w:rStyle w:val="afe"/>
            <w:sz w:val="28"/>
          </w:rPr>
          <w:t>http://ru.wikipedia.org/wiki/%D0%E0%E7%E2%E8%F2%E8%E5</w:t>
        </w:r>
      </w:hyperlink>
      <w:r w:rsidRPr="00AF0186">
        <w:rPr>
          <w:sz w:val="28"/>
        </w:rPr>
        <w:t>.</w:t>
      </w:r>
    </w:p>
    <w:p w:rsidR="00AF0186" w:rsidRDefault="00AF0186" w:rsidP="00784B0F">
      <w:pPr>
        <w:pStyle w:val="aa"/>
        <w:numPr>
          <w:ilvl w:val="0"/>
          <w:numId w:val="45"/>
        </w:numPr>
        <w:spacing w:line="360" w:lineRule="auto"/>
        <w:ind w:left="0" w:firstLine="709"/>
        <w:jc w:val="both"/>
        <w:rPr>
          <w:sz w:val="28"/>
        </w:rPr>
      </w:pPr>
      <w:r w:rsidRPr="00AF0186">
        <w:rPr>
          <w:sz w:val="28"/>
        </w:rPr>
        <w:t xml:space="preserve">Википедия. Свободная энциклопедия [электронные текстовые данные] – Режим доступа: </w:t>
      </w:r>
      <w:hyperlink r:id="rId51" w:history="1">
        <w:r w:rsidR="00536233" w:rsidRPr="00C8717C">
          <w:rPr>
            <w:rStyle w:val="afe"/>
            <w:sz w:val="28"/>
          </w:rPr>
          <w:t>http://ru.wikipedia.org/wiki/Файл:Устойчивое_развитие.png</w:t>
        </w:r>
      </w:hyperlink>
      <w:r w:rsidR="00536233">
        <w:rPr>
          <w:sz w:val="28"/>
        </w:rPr>
        <w:t>.</w:t>
      </w:r>
    </w:p>
    <w:p w:rsidR="00536233" w:rsidRDefault="00536233" w:rsidP="00784B0F">
      <w:pPr>
        <w:pStyle w:val="aa"/>
        <w:numPr>
          <w:ilvl w:val="0"/>
          <w:numId w:val="45"/>
        </w:numPr>
        <w:spacing w:line="360" w:lineRule="auto"/>
        <w:ind w:left="0" w:firstLine="709"/>
        <w:jc w:val="both"/>
        <w:rPr>
          <w:sz w:val="28"/>
        </w:rPr>
      </w:pPr>
      <w:r w:rsidRPr="00536233">
        <w:rPr>
          <w:sz w:val="28"/>
        </w:rPr>
        <w:t xml:space="preserve">Волгоградская область / Википедия </w:t>
      </w:r>
      <w:r w:rsidRPr="00AF0186">
        <w:rPr>
          <w:sz w:val="28"/>
        </w:rPr>
        <w:t>[электронные текстовые данные] –</w:t>
      </w:r>
      <w:r>
        <w:rPr>
          <w:sz w:val="28"/>
        </w:rPr>
        <w:t xml:space="preserve"> </w:t>
      </w:r>
      <w:r w:rsidRPr="00536233">
        <w:rPr>
          <w:sz w:val="28"/>
        </w:rPr>
        <w:t xml:space="preserve">Режим доступа: </w:t>
      </w:r>
      <w:hyperlink r:id="rId52" w:history="1">
        <w:r w:rsidRPr="00C8717C">
          <w:rPr>
            <w:rStyle w:val="afe"/>
            <w:sz w:val="28"/>
          </w:rPr>
          <w:t>http://ru.wikipedia.org/wiki/Волгоградская_область</w:t>
        </w:r>
      </w:hyperlink>
      <w:r w:rsidRPr="00536233">
        <w:rPr>
          <w:sz w:val="28"/>
        </w:rPr>
        <w:t>.</w:t>
      </w:r>
    </w:p>
    <w:p w:rsidR="00536233" w:rsidRDefault="00907947" w:rsidP="00784B0F">
      <w:pPr>
        <w:pStyle w:val="aa"/>
        <w:numPr>
          <w:ilvl w:val="0"/>
          <w:numId w:val="45"/>
        </w:numPr>
        <w:spacing w:line="360" w:lineRule="auto"/>
        <w:ind w:left="0" w:firstLine="709"/>
        <w:jc w:val="both"/>
        <w:rPr>
          <w:sz w:val="28"/>
        </w:rPr>
      </w:pPr>
      <w:r w:rsidRPr="00907947">
        <w:rPr>
          <w:sz w:val="28"/>
        </w:rPr>
        <w:t>Государственный (национальный) доклад о состоянии и использовании земель Российской Федерации в 2009 году [текст] – Москва, 2010.</w:t>
      </w:r>
    </w:p>
    <w:p w:rsidR="00907947" w:rsidRDefault="00907947" w:rsidP="00784B0F">
      <w:pPr>
        <w:pStyle w:val="aa"/>
        <w:numPr>
          <w:ilvl w:val="0"/>
          <w:numId w:val="45"/>
        </w:numPr>
        <w:spacing w:line="360" w:lineRule="auto"/>
        <w:ind w:left="0" w:firstLine="709"/>
        <w:jc w:val="both"/>
        <w:rPr>
          <w:sz w:val="28"/>
        </w:rPr>
      </w:pPr>
      <w:r w:rsidRPr="00907947">
        <w:rPr>
          <w:sz w:val="28"/>
        </w:rPr>
        <w:t>Гофман</w:t>
      </w:r>
      <w:r w:rsidR="00EB7E08">
        <w:rPr>
          <w:sz w:val="28"/>
        </w:rPr>
        <w:t>,</w:t>
      </w:r>
      <w:r w:rsidRPr="00907947">
        <w:rPr>
          <w:sz w:val="28"/>
        </w:rPr>
        <w:t xml:space="preserve"> К.Г. Экономическая оценка природных ресурсов в условиях социалистической экономики / К. Г. Гофман. – М., 1977. – С. 236.</w:t>
      </w:r>
    </w:p>
    <w:p w:rsidR="00907947" w:rsidRDefault="00CE04BA" w:rsidP="00784B0F">
      <w:pPr>
        <w:pStyle w:val="aa"/>
        <w:numPr>
          <w:ilvl w:val="0"/>
          <w:numId w:val="45"/>
        </w:numPr>
        <w:spacing w:line="360" w:lineRule="auto"/>
        <w:ind w:left="0" w:firstLine="709"/>
        <w:jc w:val="both"/>
        <w:rPr>
          <w:sz w:val="28"/>
        </w:rPr>
      </w:pPr>
      <w:r w:rsidRPr="00CE04BA">
        <w:rPr>
          <w:sz w:val="28"/>
        </w:rPr>
        <w:lastRenderedPageBreak/>
        <w:t>Гранберг</w:t>
      </w:r>
      <w:r w:rsidR="00EB7E08">
        <w:rPr>
          <w:sz w:val="28"/>
        </w:rPr>
        <w:t>,</w:t>
      </w:r>
      <w:r w:rsidRPr="00CE04BA">
        <w:rPr>
          <w:sz w:val="28"/>
        </w:rPr>
        <w:t xml:space="preserve"> А.Г. Основы региональной экономики: Учебник для вузов. – М.: ГУ ВШЭ, 2000.</w:t>
      </w:r>
    </w:p>
    <w:p w:rsidR="00CE04BA" w:rsidRDefault="00CE04BA" w:rsidP="00784B0F">
      <w:pPr>
        <w:pStyle w:val="aa"/>
        <w:numPr>
          <w:ilvl w:val="0"/>
          <w:numId w:val="45"/>
        </w:numPr>
        <w:spacing w:line="360" w:lineRule="auto"/>
        <w:ind w:left="0" w:firstLine="709"/>
        <w:jc w:val="both"/>
        <w:rPr>
          <w:sz w:val="28"/>
        </w:rPr>
      </w:pPr>
      <w:r w:rsidRPr="00CE04BA">
        <w:rPr>
          <w:sz w:val="28"/>
        </w:rPr>
        <w:t>Егорова</w:t>
      </w:r>
      <w:r w:rsidR="00EB7E08">
        <w:rPr>
          <w:sz w:val="28"/>
        </w:rPr>
        <w:t>,</w:t>
      </w:r>
      <w:r w:rsidRPr="00CE04BA">
        <w:rPr>
          <w:sz w:val="28"/>
        </w:rPr>
        <w:t xml:space="preserve"> Е.Н. Эколого-экономическое взаимодействие хозяйствующих субъектов в условиях экологически ориентированного экономического роста / Е.Н. Егорова // Автореферат [электронные текстовые данные] – Режим доступа: </w:t>
      </w:r>
      <w:hyperlink r:id="rId53" w:history="1">
        <w:r w:rsidRPr="00C8717C">
          <w:rPr>
            <w:rStyle w:val="afe"/>
            <w:sz w:val="28"/>
          </w:rPr>
          <w:t>http://lib.znate.ru/docs/index-47385.html</w:t>
        </w:r>
      </w:hyperlink>
      <w:r w:rsidRPr="00CE04BA">
        <w:rPr>
          <w:sz w:val="28"/>
        </w:rPr>
        <w:t>.</w:t>
      </w:r>
    </w:p>
    <w:p w:rsidR="00CE04BA" w:rsidRDefault="00CE04BA" w:rsidP="00784B0F">
      <w:pPr>
        <w:pStyle w:val="aa"/>
        <w:numPr>
          <w:ilvl w:val="0"/>
          <w:numId w:val="45"/>
        </w:numPr>
        <w:spacing w:line="360" w:lineRule="auto"/>
        <w:ind w:left="0" w:firstLine="709"/>
        <w:jc w:val="both"/>
        <w:rPr>
          <w:sz w:val="28"/>
        </w:rPr>
      </w:pPr>
      <w:r w:rsidRPr="00CE04BA">
        <w:rPr>
          <w:sz w:val="28"/>
        </w:rPr>
        <w:t xml:space="preserve">Загрязнение городской среды и оздоровительная функция озеленения [электронный ресурс] / URL: </w:t>
      </w:r>
      <w:hyperlink r:id="rId54" w:history="1">
        <w:r w:rsidRPr="00C8717C">
          <w:rPr>
            <w:rStyle w:val="afe"/>
            <w:sz w:val="28"/>
          </w:rPr>
          <w:t>http://phasad.ru/z6.php</w:t>
        </w:r>
      </w:hyperlink>
      <w:r w:rsidRPr="00CE04BA">
        <w:rPr>
          <w:sz w:val="28"/>
        </w:rPr>
        <w:t>.</w:t>
      </w:r>
    </w:p>
    <w:p w:rsidR="00CE04BA" w:rsidRDefault="00C457EA" w:rsidP="00784B0F">
      <w:pPr>
        <w:pStyle w:val="aa"/>
        <w:numPr>
          <w:ilvl w:val="0"/>
          <w:numId w:val="45"/>
        </w:numPr>
        <w:spacing w:line="360" w:lineRule="auto"/>
        <w:ind w:left="0" w:firstLine="709"/>
        <w:jc w:val="both"/>
        <w:rPr>
          <w:sz w:val="28"/>
        </w:rPr>
      </w:pPr>
      <w:r w:rsidRPr="00C457EA">
        <w:rPr>
          <w:sz w:val="28"/>
        </w:rPr>
        <w:t>Задорожнева</w:t>
      </w:r>
      <w:r w:rsidR="00EB7E08">
        <w:rPr>
          <w:sz w:val="28"/>
        </w:rPr>
        <w:t>,</w:t>
      </w:r>
      <w:r w:rsidRPr="00C457EA">
        <w:rPr>
          <w:sz w:val="28"/>
        </w:rPr>
        <w:t xml:space="preserve"> Ю.В., Калинина А.Э. Многофакторная оценка эффективности реализации социально-экономической политики региона // Современные проблемы науки и образования. – 2012. – № 4; URL: </w:t>
      </w:r>
      <w:hyperlink r:id="rId55" w:history="1">
        <w:r w:rsidRPr="00C8717C">
          <w:rPr>
            <w:rStyle w:val="afe"/>
            <w:sz w:val="28"/>
          </w:rPr>
          <w:t>www.science-education.ru/104-6719</w:t>
        </w:r>
      </w:hyperlink>
      <w:r w:rsidRPr="00C457EA">
        <w:rPr>
          <w:sz w:val="28"/>
        </w:rPr>
        <w:t>.</w:t>
      </w:r>
    </w:p>
    <w:p w:rsidR="00C457EA" w:rsidRDefault="00C457EA" w:rsidP="00784B0F">
      <w:pPr>
        <w:pStyle w:val="aa"/>
        <w:numPr>
          <w:ilvl w:val="0"/>
          <w:numId w:val="45"/>
        </w:numPr>
        <w:spacing w:line="360" w:lineRule="auto"/>
        <w:ind w:left="0" w:firstLine="709"/>
        <w:jc w:val="both"/>
        <w:rPr>
          <w:sz w:val="28"/>
        </w:rPr>
      </w:pPr>
      <w:r w:rsidRPr="00C457EA">
        <w:rPr>
          <w:sz w:val="28"/>
        </w:rPr>
        <w:t>Заикин</w:t>
      </w:r>
      <w:r w:rsidR="00EB7E08">
        <w:rPr>
          <w:sz w:val="28"/>
        </w:rPr>
        <w:t>,</w:t>
      </w:r>
      <w:r w:rsidRPr="00C457EA">
        <w:rPr>
          <w:sz w:val="28"/>
        </w:rPr>
        <w:t xml:space="preserve"> В.И. Экологические инвестиции как важный фактор устойчивого развития региона [электронный ресурс] / </w:t>
      </w:r>
      <w:hyperlink r:id="rId56" w:history="1">
        <w:r w:rsidRPr="00C8717C">
          <w:rPr>
            <w:rStyle w:val="afe"/>
            <w:sz w:val="28"/>
          </w:rPr>
          <w:t>URL:/www.rae.ru/use/?section=content&amp;op=show_article&amp;article_id=2973</w:t>
        </w:r>
      </w:hyperlink>
      <w:r w:rsidRPr="00C457EA">
        <w:rPr>
          <w:sz w:val="28"/>
        </w:rPr>
        <w:t>.</w:t>
      </w:r>
    </w:p>
    <w:p w:rsidR="00C457EA" w:rsidRDefault="00F873B0" w:rsidP="00784B0F">
      <w:pPr>
        <w:pStyle w:val="aa"/>
        <w:numPr>
          <w:ilvl w:val="0"/>
          <w:numId w:val="45"/>
        </w:numPr>
        <w:spacing w:line="360" w:lineRule="auto"/>
        <w:ind w:left="0" w:firstLine="709"/>
        <w:jc w:val="both"/>
        <w:rPr>
          <w:sz w:val="28"/>
        </w:rPr>
      </w:pPr>
      <w:r w:rsidRPr="00F873B0">
        <w:rPr>
          <w:sz w:val="28"/>
        </w:rPr>
        <w:t xml:space="preserve">Зарубежный опыт управления земельными ресурсами // Заседание Государственный совет №7 «О регулировании оборота земель сельскохозяйственного назначения»/ Государственный совет Российской Федерации [электронные тестовые данные] – Режим доступа: </w:t>
      </w:r>
      <w:hyperlink r:id="rId57" w:history="1">
        <w:r w:rsidRPr="00C8717C">
          <w:rPr>
            <w:rStyle w:val="afe"/>
            <w:sz w:val="28"/>
          </w:rPr>
          <w:t>http://archive.kremlin.ru/text/stcdocs/30890.shtml</w:t>
        </w:r>
      </w:hyperlink>
      <w:r w:rsidRPr="00F873B0">
        <w:rPr>
          <w:sz w:val="28"/>
        </w:rPr>
        <w:t>.</w:t>
      </w:r>
    </w:p>
    <w:p w:rsidR="00EB7E08" w:rsidRDefault="00EB7E08" w:rsidP="00784B0F">
      <w:pPr>
        <w:pStyle w:val="aa"/>
        <w:numPr>
          <w:ilvl w:val="0"/>
          <w:numId w:val="45"/>
        </w:numPr>
        <w:spacing w:line="360" w:lineRule="auto"/>
        <w:ind w:left="0" w:firstLine="709"/>
        <w:jc w:val="both"/>
        <w:rPr>
          <w:sz w:val="28"/>
        </w:rPr>
      </w:pPr>
      <w:r w:rsidRPr="00EB7E08">
        <w:rPr>
          <w:sz w:val="28"/>
        </w:rPr>
        <w:t>Захарченко, В.И. Экономическая устойчивость предприятия в переходной экономике / В.И. Захарченко // Машиностроитель</w:t>
      </w:r>
      <w:r w:rsidR="00F968E6">
        <w:rPr>
          <w:sz w:val="28"/>
        </w:rPr>
        <w:t>. – 2002. –</w:t>
      </w:r>
      <w:r>
        <w:rPr>
          <w:sz w:val="28"/>
        </w:rPr>
        <w:t xml:space="preserve"> №1. – С.9-11.</w:t>
      </w:r>
    </w:p>
    <w:p w:rsidR="00F873B0" w:rsidRDefault="00F873B0" w:rsidP="00784B0F">
      <w:pPr>
        <w:pStyle w:val="aa"/>
        <w:numPr>
          <w:ilvl w:val="0"/>
          <w:numId w:val="45"/>
        </w:numPr>
        <w:spacing w:line="360" w:lineRule="auto"/>
        <w:ind w:left="0" w:firstLine="709"/>
        <w:jc w:val="both"/>
        <w:rPr>
          <w:sz w:val="28"/>
        </w:rPr>
      </w:pPr>
      <w:r w:rsidRPr="00F873B0">
        <w:rPr>
          <w:sz w:val="28"/>
        </w:rPr>
        <w:t xml:space="preserve">Зеленый мир. Экологическое досье мира и России [электронные текстовые данные] – Режим доступа: </w:t>
      </w:r>
      <w:hyperlink r:id="rId58" w:history="1">
        <w:r w:rsidRPr="00C8717C">
          <w:rPr>
            <w:rStyle w:val="afe"/>
            <w:sz w:val="28"/>
          </w:rPr>
          <w:t>http://zmdosie.ru/klimat/mneniya/267-sammit-rio-20</w:t>
        </w:r>
      </w:hyperlink>
      <w:r w:rsidRPr="00F873B0">
        <w:rPr>
          <w:sz w:val="28"/>
        </w:rPr>
        <w:t>.</w:t>
      </w:r>
    </w:p>
    <w:p w:rsidR="00F873B0" w:rsidRDefault="00026E41" w:rsidP="00784B0F">
      <w:pPr>
        <w:pStyle w:val="aa"/>
        <w:numPr>
          <w:ilvl w:val="0"/>
          <w:numId w:val="45"/>
        </w:numPr>
        <w:spacing w:line="360" w:lineRule="auto"/>
        <w:ind w:left="0" w:firstLine="709"/>
        <w:jc w:val="both"/>
        <w:rPr>
          <w:sz w:val="28"/>
        </w:rPr>
      </w:pPr>
      <w:r w:rsidRPr="00026E41">
        <w:rPr>
          <w:sz w:val="28"/>
        </w:rPr>
        <w:t>Земельное право Ро</w:t>
      </w:r>
      <w:r>
        <w:rPr>
          <w:sz w:val="28"/>
        </w:rPr>
        <w:t>ссии. Учебник по специальности «Правоведение»</w:t>
      </w:r>
      <w:r w:rsidRPr="00026E41">
        <w:rPr>
          <w:sz w:val="28"/>
        </w:rPr>
        <w:t xml:space="preserve"> / Под ред. В.В.Петрова. – М., 2005.</w:t>
      </w:r>
    </w:p>
    <w:p w:rsidR="00026E41" w:rsidRDefault="00026E41" w:rsidP="00784B0F">
      <w:pPr>
        <w:pStyle w:val="aa"/>
        <w:numPr>
          <w:ilvl w:val="0"/>
          <w:numId w:val="45"/>
        </w:numPr>
        <w:spacing w:line="360" w:lineRule="auto"/>
        <w:ind w:left="0" w:firstLine="709"/>
        <w:jc w:val="both"/>
        <w:rPr>
          <w:sz w:val="28"/>
        </w:rPr>
      </w:pPr>
      <w:r w:rsidRPr="00026E41">
        <w:rPr>
          <w:sz w:val="28"/>
        </w:rPr>
        <w:lastRenderedPageBreak/>
        <w:t>Земельное право. Учебник для вузов. Руководитель авторского коллектива и ответственный редактор – доктор юридических наук, профессор С.А. Боголюбов. – М., 1999. – С. 400.</w:t>
      </w:r>
    </w:p>
    <w:p w:rsidR="00026E41" w:rsidRDefault="004A268F" w:rsidP="00784B0F">
      <w:pPr>
        <w:pStyle w:val="aa"/>
        <w:numPr>
          <w:ilvl w:val="0"/>
          <w:numId w:val="45"/>
        </w:numPr>
        <w:spacing w:line="360" w:lineRule="auto"/>
        <w:ind w:left="0" w:firstLine="709"/>
        <w:jc w:val="both"/>
        <w:rPr>
          <w:sz w:val="28"/>
        </w:rPr>
      </w:pPr>
      <w:r w:rsidRPr="004A268F">
        <w:rPr>
          <w:sz w:val="28"/>
        </w:rPr>
        <w:t xml:space="preserve">Земельный фонд Российской Федерации / Федеральный портал Protown.ru [электронные текстовые данные] – Режим доступа: </w:t>
      </w:r>
      <w:hyperlink r:id="rId59" w:history="1">
        <w:r w:rsidRPr="00C8717C">
          <w:rPr>
            <w:rStyle w:val="afe"/>
            <w:sz w:val="28"/>
          </w:rPr>
          <w:t>http://www.protown.ru/information/hide/2633.html</w:t>
        </w:r>
      </w:hyperlink>
      <w:r w:rsidRPr="004A268F">
        <w:rPr>
          <w:sz w:val="28"/>
        </w:rPr>
        <w:t>.</w:t>
      </w:r>
    </w:p>
    <w:p w:rsidR="004A268F" w:rsidRDefault="004A268F" w:rsidP="00784B0F">
      <w:pPr>
        <w:pStyle w:val="aa"/>
        <w:numPr>
          <w:ilvl w:val="0"/>
          <w:numId w:val="45"/>
        </w:numPr>
        <w:spacing w:line="360" w:lineRule="auto"/>
        <w:ind w:left="0" w:firstLine="709"/>
        <w:jc w:val="both"/>
        <w:rPr>
          <w:sz w:val="28"/>
        </w:rPr>
      </w:pPr>
      <w:r w:rsidRPr="004A268F">
        <w:rPr>
          <w:sz w:val="28"/>
        </w:rPr>
        <w:t>Иванов</w:t>
      </w:r>
      <w:r w:rsidR="00F968E6">
        <w:rPr>
          <w:sz w:val="28"/>
        </w:rPr>
        <w:t>,</w:t>
      </w:r>
      <w:r w:rsidRPr="004A268F">
        <w:rPr>
          <w:sz w:val="28"/>
        </w:rPr>
        <w:t xml:space="preserve"> Е. Информация как</w:t>
      </w:r>
      <w:r>
        <w:rPr>
          <w:sz w:val="28"/>
        </w:rPr>
        <w:t xml:space="preserve"> категория экономической теории </w:t>
      </w:r>
      <w:r w:rsidR="00515E7B" w:rsidRPr="00515E7B">
        <w:rPr>
          <w:sz w:val="28"/>
        </w:rPr>
        <w:t>[</w:t>
      </w:r>
      <w:r w:rsidRPr="00F873B0">
        <w:rPr>
          <w:sz w:val="28"/>
        </w:rPr>
        <w:t>электронные текстовые данные] – Режим доступа:</w:t>
      </w:r>
      <w:r>
        <w:rPr>
          <w:sz w:val="28"/>
        </w:rPr>
        <w:t xml:space="preserve"> </w:t>
      </w:r>
      <w:r w:rsidRPr="004A268F">
        <w:rPr>
          <w:sz w:val="28"/>
        </w:rPr>
        <w:t>http://rvles.ieie.nsc.ru: 8101/parinov/ivanov/ivanov1.htm.</w:t>
      </w:r>
    </w:p>
    <w:p w:rsidR="004A268F" w:rsidRDefault="004A268F" w:rsidP="00784B0F">
      <w:pPr>
        <w:pStyle w:val="aa"/>
        <w:numPr>
          <w:ilvl w:val="0"/>
          <w:numId w:val="45"/>
        </w:numPr>
        <w:spacing w:line="360" w:lineRule="auto"/>
        <w:ind w:left="0" w:firstLine="709"/>
        <w:jc w:val="both"/>
        <w:rPr>
          <w:sz w:val="28"/>
        </w:rPr>
      </w:pPr>
      <w:r w:rsidRPr="004A268F">
        <w:rPr>
          <w:sz w:val="28"/>
        </w:rPr>
        <w:t xml:space="preserve">Инновационный портал Уральского Федерального округа «ИНВУР» [электронный ресурс] / URL: </w:t>
      </w:r>
      <w:hyperlink r:id="rId60" w:history="1">
        <w:r w:rsidRPr="00C8717C">
          <w:rPr>
            <w:rStyle w:val="afe"/>
            <w:sz w:val="28"/>
          </w:rPr>
          <w:t>http://www.invur.ru/index.php?page=news&amp;id=42984</w:t>
        </w:r>
      </w:hyperlink>
      <w:r w:rsidRPr="004A268F">
        <w:rPr>
          <w:sz w:val="28"/>
        </w:rPr>
        <w:t>.</w:t>
      </w:r>
    </w:p>
    <w:p w:rsidR="004A268F" w:rsidRPr="000E3166" w:rsidRDefault="00F968E6" w:rsidP="00784B0F">
      <w:pPr>
        <w:pStyle w:val="aa"/>
        <w:numPr>
          <w:ilvl w:val="0"/>
          <w:numId w:val="45"/>
        </w:numPr>
        <w:spacing w:line="360" w:lineRule="auto"/>
        <w:ind w:left="0" w:firstLine="709"/>
        <w:jc w:val="both"/>
        <w:rPr>
          <w:sz w:val="32"/>
        </w:rPr>
      </w:pPr>
      <w:r w:rsidRPr="00F968E6">
        <w:rPr>
          <w:sz w:val="28"/>
        </w:rPr>
        <w:t>Информационно-правовой портал «Гарант» [электронные текстовые данные] – Режим доступа: http://www.garant.ru/hotlaw/volga/363952.</w:t>
      </w:r>
    </w:p>
    <w:p w:rsidR="00515E7B" w:rsidRDefault="00515E7B" w:rsidP="00784B0F">
      <w:pPr>
        <w:pStyle w:val="aa"/>
        <w:numPr>
          <w:ilvl w:val="0"/>
          <w:numId w:val="45"/>
        </w:numPr>
        <w:spacing w:line="360" w:lineRule="auto"/>
        <w:ind w:left="0" w:firstLine="709"/>
        <w:jc w:val="both"/>
        <w:rPr>
          <w:sz w:val="28"/>
        </w:rPr>
      </w:pPr>
      <w:r w:rsidRPr="00515E7B">
        <w:rPr>
          <w:sz w:val="28"/>
        </w:rPr>
        <w:t xml:space="preserve">Информационный портал «GreenWood» [электронный ресурс] / URL: </w:t>
      </w:r>
      <w:hyperlink r:id="rId61" w:history="1">
        <w:r w:rsidRPr="00C8717C">
          <w:rPr>
            <w:rStyle w:val="afe"/>
            <w:sz w:val="28"/>
          </w:rPr>
          <w:t>http://greenword.ru/2007/11/kyoto.html</w:t>
        </w:r>
      </w:hyperlink>
      <w:r w:rsidRPr="00515E7B">
        <w:rPr>
          <w:sz w:val="28"/>
        </w:rPr>
        <w:t>.</w:t>
      </w:r>
    </w:p>
    <w:p w:rsidR="00515E7B" w:rsidRDefault="00515E7B" w:rsidP="00784B0F">
      <w:pPr>
        <w:pStyle w:val="aa"/>
        <w:numPr>
          <w:ilvl w:val="0"/>
          <w:numId w:val="45"/>
        </w:numPr>
        <w:spacing w:line="360" w:lineRule="auto"/>
        <w:ind w:left="0" w:firstLine="709"/>
        <w:jc w:val="both"/>
        <w:rPr>
          <w:sz w:val="28"/>
        </w:rPr>
      </w:pPr>
      <w:r w:rsidRPr="00515E7B">
        <w:rPr>
          <w:sz w:val="28"/>
        </w:rPr>
        <w:t xml:space="preserve">Информационный портал «РИАНОВОСТИ» [электронный ресурс] / URL: </w:t>
      </w:r>
      <w:hyperlink r:id="rId62" w:history="1">
        <w:r w:rsidRPr="00C8717C">
          <w:rPr>
            <w:rStyle w:val="afe"/>
            <w:sz w:val="28"/>
          </w:rPr>
          <w:t>http://eco.ria.ru/business/20110204/330295900.html</w:t>
        </w:r>
      </w:hyperlink>
      <w:r w:rsidRPr="00515E7B">
        <w:rPr>
          <w:sz w:val="28"/>
        </w:rPr>
        <w:t>.</w:t>
      </w:r>
    </w:p>
    <w:p w:rsidR="00F968E6" w:rsidRDefault="00F968E6" w:rsidP="00784B0F">
      <w:pPr>
        <w:pStyle w:val="aa"/>
        <w:numPr>
          <w:ilvl w:val="0"/>
          <w:numId w:val="45"/>
        </w:numPr>
        <w:spacing w:line="360" w:lineRule="auto"/>
        <w:ind w:left="0" w:firstLine="709"/>
        <w:jc w:val="both"/>
        <w:rPr>
          <w:sz w:val="28"/>
        </w:rPr>
      </w:pPr>
      <w:r w:rsidRPr="00F968E6">
        <w:rPr>
          <w:sz w:val="28"/>
        </w:rPr>
        <w:t>Иншаков, О.В. Институциональность экономического пространства в концепции пространственной экономики / О.В. Иншаков, Д.П. Фролов.– Пространственная экономика, 2007, №1.</w:t>
      </w:r>
    </w:p>
    <w:p w:rsidR="00515E7B" w:rsidRDefault="00515E7B" w:rsidP="00784B0F">
      <w:pPr>
        <w:pStyle w:val="aa"/>
        <w:numPr>
          <w:ilvl w:val="0"/>
          <w:numId w:val="45"/>
        </w:numPr>
        <w:spacing w:line="360" w:lineRule="auto"/>
        <w:ind w:left="0" w:firstLine="709"/>
        <w:jc w:val="both"/>
        <w:rPr>
          <w:sz w:val="28"/>
        </w:rPr>
      </w:pPr>
      <w:r w:rsidRPr="00515E7B">
        <w:rPr>
          <w:sz w:val="28"/>
        </w:rPr>
        <w:t>Кадастр земель населенных пунктов: Учебное пособие. – М., 2007.</w:t>
      </w:r>
    </w:p>
    <w:p w:rsidR="00515E7B" w:rsidRDefault="00515E7B" w:rsidP="00784B0F">
      <w:pPr>
        <w:pStyle w:val="aa"/>
        <w:numPr>
          <w:ilvl w:val="0"/>
          <w:numId w:val="45"/>
        </w:numPr>
        <w:spacing w:line="360" w:lineRule="auto"/>
        <w:ind w:left="0" w:firstLine="709"/>
        <w:jc w:val="both"/>
        <w:rPr>
          <w:sz w:val="28"/>
        </w:rPr>
      </w:pPr>
      <w:r w:rsidRPr="00515E7B">
        <w:rPr>
          <w:sz w:val="28"/>
        </w:rPr>
        <w:t>Касти</w:t>
      </w:r>
      <w:r w:rsidR="00F968E6">
        <w:rPr>
          <w:sz w:val="28"/>
        </w:rPr>
        <w:t>,</w:t>
      </w:r>
      <w:r w:rsidRPr="00515E7B">
        <w:rPr>
          <w:sz w:val="28"/>
        </w:rPr>
        <w:t xml:space="preserve"> Дж. Большие системы: связность, сложность, катастрофы. – М.: Мир, 1982.</w:t>
      </w:r>
    </w:p>
    <w:p w:rsidR="00515E7B" w:rsidRDefault="00515E7B" w:rsidP="00784B0F">
      <w:pPr>
        <w:pStyle w:val="aa"/>
        <w:numPr>
          <w:ilvl w:val="0"/>
          <w:numId w:val="45"/>
        </w:numPr>
        <w:spacing w:line="360" w:lineRule="auto"/>
        <w:ind w:left="0" w:firstLine="709"/>
        <w:jc w:val="both"/>
        <w:rPr>
          <w:sz w:val="28"/>
        </w:rPr>
      </w:pPr>
      <w:r w:rsidRPr="00515E7B">
        <w:rPr>
          <w:sz w:val="28"/>
        </w:rPr>
        <w:t xml:space="preserve">Каталог экономических ресурсов России [электронный ресурс] / URL: </w:t>
      </w:r>
      <w:hyperlink r:id="rId63" w:history="1">
        <w:r w:rsidRPr="00C8717C">
          <w:rPr>
            <w:rStyle w:val="afe"/>
            <w:sz w:val="28"/>
          </w:rPr>
          <w:t>http://economics-online.org/news/1295454764.html</w:t>
        </w:r>
      </w:hyperlink>
      <w:r w:rsidRPr="00515E7B">
        <w:rPr>
          <w:sz w:val="28"/>
        </w:rPr>
        <w:t>.</w:t>
      </w:r>
    </w:p>
    <w:p w:rsidR="00515E7B" w:rsidRDefault="00230226" w:rsidP="00784B0F">
      <w:pPr>
        <w:pStyle w:val="aa"/>
        <w:numPr>
          <w:ilvl w:val="0"/>
          <w:numId w:val="45"/>
        </w:numPr>
        <w:spacing w:line="360" w:lineRule="auto"/>
        <w:ind w:left="0" w:firstLine="709"/>
        <w:jc w:val="both"/>
        <w:rPr>
          <w:sz w:val="28"/>
        </w:rPr>
      </w:pPr>
      <w:r w:rsidRPr="00230226">
        <w:rPr>
          <w:sz w:val="28"/>
        </w:rPr>
        <w:t>Кириллов</w:t>
      </w:r>
      <w:r w:rsidR="00F968E6">
        <w:rPr>
          <w:sz w:val="28"/>
        </w:rPr>
        <w:t>,</w:t>
      </w:r>
      <w:r w:rsidRPr="00230226">
        <w:rPr>
          <w:sz w:val="28"/>
        </w:rPr>
        <w:t xml:space="preserve"> С.Н.. Эколого-экономическая система городского землепользования: механизм управления и инструменты регулирования / С.Н. Кириллов // Автореферат дис-ции на соискание уч. степени доктора экономических наук, РГСУ – Ростов-на-Дону: Изд-во РГСУ. – С. 22-23.</w:t>
      </w:r>
    </w:p>
    <w:p w:rsidR="00230226" w:rsidRDefault="00230226" w:rsidP="00784B0F">
      <w:pPr>
        <w:pStyle w:val="aa"/>
        <w:numPr>
          <w:ilvl w:val="0"/>
          <w:numId w:val="45"/>
        </w:numPr>
        <w:spacing w:line="360" w:lineRule="auto"/>
        <w:ind w:left="0" w:firstLine="709"/>
        <w:jc w:val="both"/>
        <w:rPr>
          <w:sz w:val="28"/>
        </w:rPr>
      </w:pPr>
      <w:r w:rsidRPr="00230226">
        <w:rPr>
          <w:sz w:val="28"/>
        </w:rPr>
        <w:lastRenderedPageBreak/>
        <w:t>Козбаненко</w:t>
      </w:r>
      <w:r w:rsidR="00F968E6">
        <w:rPr>
          <w:sz w:val="28"/>
        </w:rPr>
        <w:t>,</w:t>
      </w:r>
      <w:r w:rsidRPr="00230226">
        <w:rPr>
          <w:sz w:val="28"/>
        </w:rPr>
        <w:t xml:space="preserve"> В.А. Государственное управление, основы теории и организации [текст]: учебное пособие в 2-х томах / В.А. Козбаненко. – М. – Статус. – 2008. – С. 366.</w:t>
      </w:r>
    </w:p>
    <w:p w:rsidR="00F968E6" w:rsidRDefault="00F968E6" w:rsidP="00784B0F">
      <w:pPr>
        <w:pStyle w:val="aa"/>
        <w:numPr>
          <w:ilvl w:val="0"/>
          <w:numId w:val="45"/>
        </w:numPr>
        <w:spacing w:line="360" w:lineRule="auto"/>
        <w:ind w:left="0" w:firstLine="709"/>
        <w:jc w:val="both"/>
        <w:rPr>
          <w:sz w:val="28"/>
        </w:rPr>
      </w:pPr>
      <w:r w:rsidRPr="00F968E6">
        <w:rPr>
          <w:sz w:val="28"/>
        </w:rPr>
        <w:t>Козенко, З.Н. Оптимизация структуры посевных площадей для крестьянских (фермерских хозяйств): Препринт / З.Н. Козенко, А.Ф. Рогачев, Н.Н. Скитер // Волгоград: Из</w:t>
      </w:r>
      <w:r>
        <w:rPr>
          <w:sz w:val="28"/>
        </w:rPr>
        <w:t>д-во ВолГУ, 2001. – 40 с.</w:t>
      </w:r>
    </w:p>
    <w:p w:rsidR="00230226" w:rsidRDefault="00230226" w:rsidP="00784B0F">
      <w:pPr>
        <w:pStyle w:val="aa"/>
        <w:numPr>
          <w:ilvl w:val="0"/>
          <w:numId w:val="45"/>
        </w:numPr>
        <w:spacing w:line="360" w:lineRule="auto"/>
        <w:ind w:left="0" w:firstLine="709"/>
        <w:jc w:val="both"/>
        <w:rPr>
          <w:sz w:val="28"/>
        </w:rPr>
      </w:pPr>
      <w:r w:rsidRPr="00230226">
        <w:rPr>
          <w:sz w:val="28"/>
        </w:rPr>
        <w:t xml:space="preserve">Комитет лесного хозяйства Волгоградской области [электронный ресурс] / URL: </w:t>
      </w:r>
      <w:hyperlink r:id="rId64" w:history="1">
        <w:r w:rsidRPr="00C8717C">
          <w:rPr>
            <w:rStyle w:val="afe"/>
            <w:sz w:val="28"/>
          </w:rPr>
          <w:t>http://ulh.volganet.ru/folder_1/folder_3</w:t>
        </w:r>
      </w:hyperlink>
      <w:r w:rsidRPr="00230226">
        <w:rPr>
          <w:sz w:val="28"/>
        </w:rPr>
        <w:t>.</w:t>
      </w:r>
    </w:p>
    <w:p w:rsidR="00230226" w:rsidRDefault="00A74930" w:rsidP="00784B0F">
      <w:pPr>
        <w:pStyle w:val="aa"/>
        <w:numPr>
          <w:ilvl w:val="0"/>
          <w:numId w:val="45"/>
        </w:numPr>
        <w:spacing w:line="360" w:lineRule="auto"/>
        <w:ind w:left="0" w:firstLine="709"/>
        <w:jc w:val="both"/>
        <w:rPr>
          <w:sz w:val="28"/>
        </w:rPr>
      </w:pPr>
      <w:r w:rsidRPr="00A74930">
        <w:rPr>
          <w:sz w:val="28"/>
        </w:rPr>
        <w:t xml:space="preserve">Компании по разработке и технической поддержки логистов ООО «ЛИСИТ» [электронный ресурс] / URL: </w:t>
      </w:r>
      <w:hyperlink r:id="rId65" w:history="1">
        <w:r w:rsidRPr="00C8717C">
          <w:rPr>
            <w:rStyle w:val="afe"/>
            <w:sz w:val="28"/>
          </w:rPr>
          <w:t>http://www.lisat.ru</w:t>
        </w:r>
      </w:hyperlink>
      <w:r w:rsidRPr="00A74930">
        <w:rPr>
          <w:sz w:val="28"/>
        </w:rPr>
        <w:t>.</w:t>
      </w:r>
    </w:p>
    <w:p w:rsidR="00A74930" w:rsidRDefault="00A74930" w:rsidP="00784B0F">
      <w:pPr>
        <w:pStyle w:val="aa"/>
        <w:numPr>
          <w:ilvl w:val="0"/>
          <w:numId w:val="45"/>
        </w:numPr>
        <w:spacing w:line="360" w:lineRule="auto"/>
        <w:ind w:left="0" w:firstLine="709"/>
        <w:jc w:val="both"/>
        <w:rPr>
          <w:sz w:val="28"/>
        </w:rPr>
      </w:pPr>
      <w:r w:rsidRPr="00A74930">
        <w:rPr>
          <w:sz w:val="28"/>
        </w:rPr>
        <w:t>Комплексный экологический и экономический учет. Руководство по национальным счетам. – Нью-Йорк: ООН,1994.</w:t>
      </w:r>
    </w:p>
    <w:p w:rsidR="00A74930" w:rsidRDefault="00A74930" w:rsidP="00784B0F">
      <w:pPr>
        <w:pStyle w:val="aa"/>
        <w:numPr>
          <w:ilvl w:val="0"/>
          <w:numId w:val="45"/>
        </w:numPr>
        <w:spacing w:line="360" w:lineRule="auto"/>
        <w:ind w:left="0" w:firstLine="709"/>
        <w:jc w:val="both"/>
        <w:rPr>
          <w:sz w:val="28"/>
        </w:rPr>
      </w:pPr>
      <w:r w:rsidRPr="00A74930">
        <w:rPr>
          <w:sz w:val="28"/>
        </w:rPr>
        <w:t>Костинский Г.Д. Идея пространственности в географии // Изв. РАН. Сер</w:t>
      </w:r>
      <w:proofErr w:type="gramStart"/>
      <w:r w:rsidRPr="00A74930">
        <w:rPr>
          <w:sz w:val="28"/>
        </w:rPr>
        <w:t>.</w:t>
      </w:r>
      <w:proofErr w:type="gramEnd"/>
      <w:r w:rsidRPr="00A74930">
        <w:rPr>
          <w:sz w:val="28"/>
        </w:rPr>
        <w:t xml:space="preserve"> </w:t>
      </w:r>
      <w:proofErr w:type="gramStart"/>
      <w:r w:rsidRPr="00A74930">
        <w:rPr>
          <w:sz w:val="28"/>
        </w:rPr>
        <w:t>г</w:t>
      </w:r>
      <w:proofErr w:type="gramEnd"/>
      <w:r w:rsidRPr="00A74930">
        <w:rPr>
          <w:sz w:val="28"/>
        </w:rPr>
        <w:t>еогр. – 1992. – № 6. С. 38.</w:t>
      </w:r>
    </w:p>
    <w:p w:rsidR="00A74930" w:rsidRDefault="00A74930" w:rsidP="00784B0F">
      <w:pPr>
        <w:pStyle w:val="aa"/>
        <w:numPr>
          <w:ilvl w:val="0"/>
          <w:numId w:val="45"/>
        </w:numPr>
        <w:spacing w:line="360" w:lineRule="auto"/>
        <w:ind w:left="0" w:firstLine="709"/>
        <w:jc w:val="both"/>
        <w:rPr>
          <w:sz w:val="28"/>
        </w:rPr>
      </w:pPr>
      <w:r w:rsidRPr="00A74930">
        <w:rPr>
          <w:sz w:val="28"/>
        </w:rPr>
        <w:t>Кочетов Э.Г. Геоэкономика. Освоение мирового экономического пространства: Учебник для вузов. М.: Норма, 2010.</w:t>
      </w:r>
    </w:p>
    <w:p w:rsidR="00A74930" w:rsidRDefault="00A74930" w:rsidP="00784B0F">
      <w:pPr>
        <w:pStyle w:val="aa"/>
        <w:numPr>
          <w:ilvl w:val="0"/>
          <w:numId w:val="45"/>
        </w:numPr>
        <w:spacing w:line="360" w:lineRule="auto"/>
        <w:ind w:left="0" w:firstLine="709"/>
        <w:jc w:val="both"/>
        <w:rPr>
          <w:sz w:val="28"/>
        </w:rPr>
      </w:pPr>
      <w:r w:rsidRPr="00A74930">
        <w:rPr>
          <w:sz w:val="28"/>
        </w:rPr>
        <w:t>Круковский Я.В. Фрактальный анализ временных рядов в прогнозировании тенденций развития социо-экономических систем // Фракталы и циклы развития систем. – Томск: ИОМ СО РАН, 2001. С. 39.</w:t>
      </w:r>
    </w:p>
    <w:p w:rsidR="00A74930" w:rsidRDefault="00231D58" w:rsidP="00784B0F">
      <w:pPr>
        <w:pStyle w:val="aa"/>
        <w:numPr>
          <w:ilvl w:val="0"/>
          <w:numId w:val="45"/>
        </w:numPr>
        <w:spacing w:line="360" w:lineRule="auto"/>
        <w:ind w:left="0" w:firstLine="709"/>
        <w:jc w:val="both"/>
        <w:rPr>
          <w:sz w:val="28"/>
        </w:rPr>
      </w:pPr>
      <w:r w:rsidRPr="00231D58">
        <w:rPr>
          <w:sz w:val="28"/>
        </w:rPr>
        <w:t>Крючков</w:t>
      </w:r>
      <w:r w:rsidR="00C74905">
        <w:rPr>
          <w:sz w:val="28"/>
        </w:rPr>
        <w:t>,</w:t>
      </w:r>
      <w:r w:rsidRPr="00231D58">
        <w:rPr>
          <w:sz w:val="28"/>
        </w:rPr>
        <w:t xml:space="preserve"> С.Н. Селекционное семеноводство для защитного лесоразведения на юго-востоке Европейской территории России / С.Н. Крючков // Автореферат диссертации на соискание степени д. с-х. наук</w:t>
      </w:r>
      <w:proofErr w:type="gramStart"/>
      <w:r w:rsidRPr="00231D58">
        <w:rPr>
          <w:sz w:val="28"/>
        </w:rPr>
        <w:t>.</w:t>
      </w:r>
      <w:proofErr w:type="gramEnd"/>
      <w:r w:rsidRPr="00231D58">
        <w:rPr>
          <w:sz w:val="28"/>
        </w:rPr>
        <w:t xml:space="preserve"> – [</w:t>
      </w:r>
      <w:proofErr w:type="gramStart"/>
      <w:r w:rsidRPr="00231D58">
        <w:rPr>
          <w:sz w:val="28"/>
        </w:rPr>
        <w:t>э</w:t>
      </w:r>
      <w:proofErr w:type="gramEnd"/>
      <w:r w:rsidRPr="00231D58">
        <w:rPr>
          <w:sz w:val="28"/>
        </w:rPr>
        <w:t xml:space="preserve">лектронный ресурс] / URL: </w:t>
      </w:r>
      <w:hyperlink r:id="rId66" w:history="1">
        <w:r w:rsidRPr="00C8717C">
          <w:rPr>
            <w:rStyle w:val="afe"/>
            <w:sz w:val="28"/>
          </w:rPr>
          <w:t>http://www.dissercat.com/content/selektsionnoe-semenovodstvo-dlya-zashchitnogo-lesorazvedeniya-na-yugo-vostoke-evropeiskoi-te</w:t>
        </w:r>
      </w:hyperlink>
      <w:r w:rsidRPr="00231D58">
        <w:rPr>
          <w:sz w:val="28"/>
        </w:rPr>
        <w:t>.</w:t>
      </w:r>
    </w:p>
    <w:p w:rsidR="00C74905" w:rsidRDefault="00C74905" w:rsidP="00784B0F">
      <w:pPr>
        <w:pStyle w:val="aa"/>
        <w:numPr>
          <w:ilvl w:val="0"/>
          <w:numId w:val="45"/>
        </w:numPr>
        <w:spacing w:line="360" w:lineRule="auto"/>
        <w:ind w:left="0" w:firstLine="709"/>
        <w:jc w:val="both"/>
        <w:rPr>
          <w:sz w:val="28"/>
        </w:rPr>
      </w:pPr>
      <w:r w:rsidRPr="00C74905">
        <w:rPr>
          <w:sz w:val="28"/>
        </w:rPr>
        <w:t>Кухтин, П.В. Управление земельными ресурсами / П.В. Кухтин, Левов А.А., Морозов В.Ю., Руднев А.В., Семкина О.С., Хованова Н.В. //</w:t>
      </w:r>
      <w:r>
        <w:rPr>
          <w:sz w:val="28"/>
        </w:rPr>
        <w:t xml:space="preserve"> 2-е изд. - СПб</w:t>
      </w:r>
      <w:proofErr w:type="gramStart"/>
      <w:r>
        <w:rPr>
          <w:sz w:val="28"/>
        </w:rPr>
        <w:t xml:space="preserve">.: </w:t>
      </w:r>
      <w:proofErr w:type="gramEnd"/>
      <w:r>
        <w:rPr>
          <w:sz w:val="28"/>
        </w:rPr>
        <w:t>Питер, 2006. –</w:t>
      </w:r>
      <w:r w:rsidRPr="00C74905">
        <w:rPr>
          <w:sz w:val="28"/>
        </w:rPr>
        <w:t xml:space="preserve"> 448 с.</w:t>
      </w:r>
    </w:p>
    <w:p w:rsidR="00231D58" w:rsidRDefault="00231D58" w:rsidP="00784B0F">
      <w:pPr>
        <w:pStyle w:val="aa"/>
        <w:numPr>
          <w:ilvl w:val="0"/>
          <w:numId w:val="45"/>
        </w:numPr>
        <w:spacing w:line="360" w:lineRule="auto"/>
        <w:ind w:left="0" w:firstLine="709"/>
        <w:jc w:val="both"/>
        <w:rPr>
          <w:sz w:val="28"/>
        </w:rPr>
      </w:pPr>
      <w:r w:rsidRPr="00231D58">
        <w:rPr>
          <w:sz w:val="28"/>
        </w:rPr>
        <w:t>Кучин И.А. Фракталы и циклы социальных процессов // Фракталы и циклы развития систем. –</w:t>
      </w:r>
      <w:r w:rsidR="00C74905">
        <w:rPr>
          <w:sz w:val="28"/>
        </w:rPr>
        <w:t xml:space="preserve"> Томск: ИОМ СО РАН, 2001.</w:t>
      </w:r>
    </w:p>
    <w:p w:rsidR="00231D58" w:rsidRDefault="00C74905" w:rsidP="00784B0F">
      <w:pPr>
        <w:pStyle w:val="aa"/>
        <w:numPr>
          <w:ilvl w:val="0"/>
          <w:numId w:val="45"/>
        </w:numPr>
        <w:spacing w:line="360" w:lineRule="auto"/>
        <w:ind w:left="0" w:firstLine="709"/>
        <w:jc w:val="both"/>
        <w:rPr>
          <w:sz w:val="28"/>
        </w:rPr>
      </w:pPr>
      <w:r w:rsidRPr="00C74905">
        <w:rPr>
          <w:sz w:val="28"/>
        </w:rPr>
        <w:lastRenderedPageBreak/>
        <w:t>Левов, А.А. Управление земельными ресурсами /</w:t>
      </w:r>
      <w:r>
        <w:rPr>
          <w:sz w:val="28"/>
        </w:rPr>
        <w:t xml:space="preserve"> </w:t>
      </w:r>
      <w:r w:rsidRPr="00C74905">
        <w:rPr>
          <w:sz w:val="28"/>
        </w:rPr>
        <w:t xml:space="preserve">А.А. Левов, О.С. Семкина, П.В. Кухтин </w:t>
      </w:r>
      <w:r>
        <w:rPr>
          <w:sz w:val="28"/>
        </w:rPr>
        <w:t>/</w:t>
      </w:r>
      <w:r w:rsidRPr="00C74905">
        <w:rPr>
          <w:sz w:val="28"/>
        </w:rPr>
        <w:t>/ Учебное пособие. 2-е изд. [электронные тестовые данные] – Режим доступа: http://www.piter-press.ru/attachment.php?barcode=978546901425&amp;at=cont&amp;n=0.</w:t>
      </w:r>
    </w:p>
    <w:p w:rsidR="00231D58" w:rsidRDefault="00231D58" w:rsidP="00784B0F">
      <w:pPr>
        <w:pStyle w:val="aa"/>
        <w:numPr>
          <w:ilvl w:val="0"/>
          <w:numId w:val="45"/>
        </w:numPr>
        <w:spacing w:line="360" w:lineRule="auto"/>
        <w:ind w:left="0" w:firstLine="709"/>
        <w:jc w:val="both"/>
        <w:rPr>
          <w:sz w:val="28"/>
        </w:rPr>
      </w:pPr>
      <w:r w:rsidRPr="00231D58">
        <w:rPr>
          <w:sz w:val="28"/>
        </w:rPr>
        <w:t>Лейзерович</w:t>
      </w:r>
      <w:r w:rsidR="00C74905">
        <w:rPr>
          <w:sz w:val="28"/>
        </w:rPr>
        <w:t>,</w:t>
      </w:r>
      <w:r w:rsidRPr="00231D58">
        <w:rPr>
          <w:sz w:val="28"/>
        </w:rPr>
        <w:t xml:space="preserve"> Е.Е. Уровни организации пространства: экономико-географический анализ // Изв. РАН. Сер</w:t>
      </w:r>
      <w:proofErr w:type="gramStart"/>
      <w:r w:rsidRPr="00231D58">
        <w:rPr>
          <w:sz w:val="28"/>
        </w:rPr>
        <w:t>.</w:t>
      </w:r>
      <w:proofErr w:type="gramEnd"/>
      <w:r w:rsidRPr="00231D58">
        <w:rPr>
          <w:sz w:val="28"/>
        </w:rPr>
        <w:t xml:space="preserve"> </w:t>
      </w:r>
      <w:proofErr w:type="gramStart"/>
      <w:r w:rsidRPr="00231D58">
        <w:rPr>
          <w:sz w:val="28"/>
        </w:rPr>
        <w:t>г</w:t>
      </w:r>
      <w:proofErr w:type="gramEnd"/>
      <w:r w:rsidRPr="00231D58">
        <w:rPr>
          <w:sz w:val="28"/>
        </w:rPr>
        <w:t>еогр. – 1995. – № 2. С. 67, 73.</w:t>
      </w:r>
    </w:p>
    <w:p w:rsidR="00231D58" w:rsidRDefault="00231D58" w:rsidP="00784B0F">
      <w:pPr>
        <w:pStyle w:val="aa"/>
        <w:numPr>
          <w:ilvl w:val="0"/>
          <w:numId w:val="45"/>
        </w:numPr>
        <w:spacing w:line="360" w:lineRule="auto"/>
        <w:ind w:left="0" w:firstLine="709"/>
        <w:jc w:val="both"/>
        <w:rPr>
          <w:sz w:val="28"/>
        </w:rPr>
      </w:pPr>
      <w:r w:rsidRPr="00231D58">
        <w:rPr>
          <w:sz w:val="28"/>
        </w:rPr>
        <w:t>Лесная энциклопедия: В 2-х т., т.2 / Гл</w:t>
      </w:r>
      <w:proofErr w:type="gramStart"/>
      <w:r w:rsidRPr="00231D58">
        <w:rPr>
          <w:sz w:val="28"/>
        </w:rPr>
        <w:t>.р</w:t>
      </w:r>
      <w:proofErr w:type="gramEnd"/>
      <w:r w:rsidRPr="00231D58">
        <w:rPr>
          <w:sz w:val="28"/>
        </w:rPr>
        <w:t>ед. Воробьев Г.И.; Ред.кол.: Анучин Н.А., Атрохин В.Г., Виноградов В.Н. и др. – М.: Сов. энциклопедия, 1986. – С. 631.</w:t>
      </w:r>
    </w:p>
    <w:p w:rsidR="00231D58" w:rsidRDefault="00231D58" w:rsidP="00784B0F">
      <w:pPr>
        <w:pStyle w:val="aa"/>
        <w:numPr>
          <w:ilvl w:val="0"/>
          <w:numId w:val="45"/>
        </w:numPr>
        <w:spacing w:line="360" w:lineRule="auto"/>
        <w:ind w:left="0" w:firstLine="709"/>
        <w:jc w:val="both"/>
        <w:rPr>
          <w:sz w:val="28"/>
        </w:rPr>
      </w:pPr>
      <w:r w:rsidRPr="00231D58">
        <w:rPr>
          <w:sz w:val="28"/>
        </w:rPr>
        <w:t>Лесо</w:t>
      </w:r>
      <w:r>
        <w:rPr>
          <w:sz w:val="28"/>
        </w:rPr>
        <w:t xml:space="preserve">промышленный портал «PromWood» </w:t>
      </w:r>
      <w:r w:rsidRPr="00231D58">
        <w:rPr>
          <w:sz w:val="28"/>
        </w:rPr>
        <w:t>[электрон</w:t>
      </w:r>
      <w:r>
        <w:rPr>
          <w:sz w:val="28"/>
        </w:rPr>
        <w:t>ные</w:t>
      </w:r>
      <w:r w:rsidRPr="00231D58">
        <w:rPr>
          <w:sz w:val="28"/>
        </w:rPr>
        <w:t xml:space="preserve"> текст</w:t>
      </w:r>
      <w:r>
        <w:rPr>
          <w:sz w:val="28"/>
        </w:rPr>
        <w:t>овые</w:t>
      </w:r>
      <w:r w:rsidRPr="00231D58">
        <w:rPr>
          <w:sz w:val="28"/>
        </w:rPr>
        <w:t xml:space="preserve"> данные] – Режим доступа: </w:t>
      </w:r>
      <w:hyperlink r:id="rId67" w:history="1">
        <w:r w:rsidRPr="00C8717C">
          <w:rPr>
            <w:rStyle w:val="afe"/>
            <w:sz w:val="28"/>
          </w:rPr>
          <w:t>http://www.promwood.com/lesovodstvo/lesnoe_hozjajstvo/2921.html</w:t>
        </w:r>
      </w:hyperlink>
      <w:r w:rsidRPr="00231D58">
        <w:rPr>
          <w:sz w:val="28"/>
        </w:rPr>
        <w:t>.</w:t>
      </w:r>
    </w:p>
    <w:p w:rsidR="00FD5344" w:rsidRPr="00FD5344" w:rsidRDefault="00FD5344" w:rsidP="00784B0F">
      <w:pPr>
        <w:pStyle w:val="aa"/>
        <w:numPr>
          <w:ilvl w:val="0"/>
          <w:numId w:val="45"/>
        </w:numPr>
        <w:spacing w:line="360" w:lineRule="auto"/>
        <w:ind w:left="0" w:firstLine="709"/>
        <w:jc w:val="both"/>
        <w:rPr>
          <w:sz w:val="32"/>
          <w:lang w:val="en-US"/>
        </w:rPr>
      </w:pPr>
      <w:r w:rsidRPr="00FD5344">
        <w:rPr>
          <w:sz w:val="28"/>
        </w:rPr>
        <w:t>Лём</w:t>
      </w:r>
      <w:r>
        <w:rPr>
          <w:sz w:val="28"/>
        </w:rPr>
        <w:t>ин</w:t>
      </w:r>
      <w:r w:rsidR="00C74905">
        <w:rPr>
          <w:sz w:val="28"/>
        </w:rPr>
        <w:t>,</w:t>
      </w:r>
      <w:r>
        <w:rPr>
          <w:sz w:val="28"/>
        </w:rPr>
        <w:t xml:space="preserve"> А.</w:t>
      </w:r>
      <w:r w:rsidRPr="00FD5344">
        <w:rPr>
          <w:sz w:val="28"/>
        </w:rPr>
        <w:t xml:space="preserve">В. Земельные ресурсы как объект муниципального управления // Известия ИГЭА. 2006.  </w:t>
      </w:r>
      <w:r w:rsidRPr="00FD5344">
        <w:rPr>
          <w:sz w:val="28"/>
          <w:lang w:val="en-US"/>
        </w:rPr>
        <w:t>№4. URL: http://cyberleninka.ru/article/n/zemelnye-resursy-kak-obekt-munitsipalnogo-upravleniya.</w:t>
      </w:r>
    </w:p>
    <w:p w:rsidR="00231D58" w:rsidRDefault="00583634" w:rsidP="00784B0F">
      <w:pPr>
        <w:pStyle w:val="aa"/>
        <w:numPr>
          <w:ilvl w:val="0"/>
          <w:numId w:val="45"/>
        </w:numPr>
        <w:spacing w:line="360" w:lineRule="auto"/>
        <w:ind w:left="0" w:firstLine="709"/>
        <w:jc w:val="both"/>
        <w:rPr>
          <w:sz w:val="28"/>
        </w:rPr>
      </w:pPr>
      <w:r w:rsidRPr="00583634">
        <w:rPr>
          <w:sz w:val="28"/>
        </w:rPr>
        <w:t>Макарова</w:t>
      </w:r>
      <w:r w:rsidR="00C74905">
        <w:rPr>
          <w:sz w:val="28"/>
        </w:rPr>
        <w:t>,</w:t>
      </w:r>
      <w:r w:rsidRPr="00583634">
        <w:rPr>
          <w:sz w:val="28"/>
        </w:rPr>
        <w:t xml:space="preserve"> З.С. Прогнозирование численности населения Даниловского района Волгоградской области с учетом качественного состава и миграционных процессов / Дипломная работа – Волгоград, 2013.</w:t>
      </w:r>
    </w:p>
    <w:p w:rsidR="00583634" w:rsidRDefault="00583634" w:rsidP="00784B0F">
      <w:pPr>
        <w:pStyle w:val="aa"/>
        <w:numPr>
          <w:ilvl w:val="0"/>
          <w:numId w:val="45"/>
        </w:numPr>
        <w:spacing w:line="360" w:lineRule="auto"/>
        <w:ind w:left="0" w:firstLine="709"/>
        <w:jc w:val="both"/>
        <w:rPr>
          <w:sz w:val="28"/>
        </w:rPr>
      </w:pPr>
      <w:r w:rsidRPr="00583634">
        <w:rPr>
          <w:sz w:val="28"/>
        </w:rPr>
        <w:t xml:space="preserve">Маркс К. и Энгельс Ф., Соч., 2 изд., т. 20, </w:t>
      </w:r>
      <w:r>
        <w:rPr>
          <w:sz w:val="28"/>
        </w:rPr>
        <w:t>С</w:t>
      </w:r>
      <w:r w:rsidRPr="00583634">
        <w:rPr>
          <w:sz w:val="28"/>
        </w:rPr>
        <w:t>. 550</w:t>
      </w:r>
      <w:r>
        <w:rPr>
          <w:sz w:val="28"/>
        </w:rPr>
        <w:t>.</w:t>
      </w:r>
    </w:p>
    <w:p w:rsidR="00583634" w:rsidRDefault="00583634" w:rsidP="00784B0F">
      <w:pPr>
        <w:pStyle w:val="aa"/>
        <w:numPr>
          <w:ilvl w:val="0"/>
          <w:numId w:val="45"/>
        </w:numPr>
        <w:spacing w:line="360" w:lineRule="auto"/>
        <w:ind w:left="0" w:firstLine="709"/>
        <w:jc w:val="both"/>
        <w:rPr>
          <w:sz w:val="28"/>
        </w:rPr>
      </w:pPr>
      <w:r w:rsidRPr="00583634">
        <w:rPr>
          <w:sz w:val="28"/>
        </w:rPr>
        <w:t>Материалы к заседанию Комиссии по рассмотрению вопросов, связанных с ходом выполнения кадастровых оценочных работ, применением результатов кадастровой оценки земель для налогообложения и иных целей, установленных законодательством – Филиал ФГУП «Федеральный кадастровый центр «Земля» по Южному федеральному округу». – 2012.</w:t>
      </w:r>
    </w:p>
    <w:p w:rsidR="00583634" w:rsidRDefault="00583634" w:rsidP="00784B0F">
      <w:pPr>
        <w:pStyle w:val="aa"/>
        <w:numPr>
          <w:ilvl w:val="0"/>
          <w:numId w:val="45"/>
        </w:numPr>
        <w:spacing w:line="360" w:lineRule="auto"/>
        <w:ind w:left="0" w:firstLine="709"/>
        <w:jc w:val="both"/>
        <w:rPr>
          <w:sz w:val="28"/>
        </w:rPr>
      </w:pPr>
      <w:r w:rsidRPr="00583634">
        <w:rPr>
          <w:sz w:val="28"/>
        </w:rPr>
        <w:t xml:space="preserve">Международный стандарт оценки МСО-2 «Базы оценки, отличные от рыночной стоимости»: </w:t>
      </w:r>
      <w:r w:rsidR="009D3D5D">
        <w:rPr>
          <w:sz w:val="28"/>
        </w:rPr>
        <w:t>–</w:t>
      </w:r>
      <w:r w:rsidRPr="00583634">
        <w:rPr>
          <w:sz w:val="28"/>
        </w:rPr>
        <w:t xml:space="preserve"> Международный комитет по стандартам оценки имущества (пересмотрен в 2007 г.)</w:t>
      </w:r>
      <w:r w:rsidR="009D3D5D">
        <w:rPr>
          <w:sz w:val="28"/>
        </w:rPr>
        <w:t>.</w:t>
      </w:r>
    </w:p>
    <w:p w:rsidR="009D3D5D" w:rsidRDefault="00FA05D3" w:rsidP="00784B0F">
      <w:pPr>
        <w:pStyle w:val="aa"/>
        <w:numPr>
          <w:ilvl w:val="0"/>
          <w:numId w:val="45"/>
        </w:numPr>
        <w:spacing w:line="360" w:lineRule="auto"/>
        <w:ind w:left="0" w:firstLine="709"/>
        <w:jc w:val="both"/>
        <w:rPr>
          <w:sz w:val="28"/>
        </w:rPr>
      </w:pPr>
      <w:r w:rsidRPr="00FA05D3">
        <w:rPr>
          <w:sz w:val="28"/>
        </w:rPr>
        <w:t xml:space="preserve">Минэкономразвития разъяснило вопросы определения кадастровой стоимости [электронный ресурс] / URL: </w:t>
      </w:r>
      <w:hyperlink r:id="rId68" w:history="1">
        <w:r w:rsidRPr="00C8717C">
          <w:rPr>
            <w:rStyle w:val="afe"/>
            <w:sz w:val="28"/>
          </w:rPr>
          <w:t>http://k-r-o-</w:t>
        </w:r>
        <w:r w:rsidRPr="00C8717C">
          <w:rPr>
            <w:rStyle w:val="afe"/>
            <w:sz w:val="28"/>
          </w:rPr>
          <w:lastRenderedPageBreak/>
          <w:t>m.ru/publikacii/minekonomrazvitiya-razyasnilo-voprosy-opredeleniya-kadastrovoj-stoimosti.html</w:t>
        </w:r>
      </w:hyperlink>
      <w:r w:rsidRPr="00FA05D3">
        <w:rPr>
          <w:sz w:val="28"/>
        </w:rPr>
        <w:t>.</w:t>
      </w:r>
    </w:p>
    <w:p w:rsidR="00FA05D3" w:rsidRDefault="00FA05D3" w:rsidP="00784B0F">
      <w:pPr>
        <w:pStyle w:val="aa"/>
        <w:numPr>
          <w:ilvl w:val="0"/>
          <w:numId w:val="45"/>
        </w:numPr>
        <w:spacing w:line="360" w:lineRule="auto"/>
        <w:ind w:left="0" w:firstLine="709"/>
        <w:jc w:val="both"/>
        <w:rPr>
          <w:sz w:val="28"/>
        </w:rPr>
      </w:pPr>
      <w:r w:rsidRPr="00FA05D3">
        <w:rPr>
          <w:sz w:val="28"/>
        </w:rPr>
        <w:t>Моисеев</w:t>
      </w:r>
      <w:r w:rsidR="00C74905">
        <w:rPr>
          <w:sz w:val="28"/>
        </w:rPr>
        <w:t>,</w:t>
      </w:r>
      <w:r w:rsidRPr="00FA05D3">
        <w:rPr>
          <w:sz w:val="28"/>
        </w:rPr>
        <w:t xml:space="preserve"> Н.Н. Устойчивое развитие или </w:t>
      </w:r>
      <w:r>
        <w:rPr>
          <w:sz w:val="28"/>
        </w:rPr>
        <w:t>стратегия переходного периода. –</w:t>
      </w:r>
      <w:r w:rsidRPr="00FA05D3">
        <w:rPr>
          <w:sz w:val="28"/>
        </w:rPr>
        <w:t xml:space="preserve"> М: «Энергия», 1996. </w:t>
      </w:r>
      <w:r>
        <w:rPr>
          <w:sz w:val="28"/>
        </w:rPr>
        <w:t>–</w:t>
      </w:r>
      <w:r w:rsidRPr="00FA05D3">
        <w:rPr>
          <w:sz w:val="28"/>
        </w:rPr>
        <w:t xml:space="preserve"> С.14.</w:t>
      </w:r>
    </w:p>
    <w:p w:rsidR="00FA05D3" w:rsidRDefault="00FA05D3" w:rsidP="00784B0F">
      <w:pPr>
        <w:pStyle w:val="aa"/>
        <w:numPr>
          <w:ilvl w:val="0"/>
          <w:numId w:val="45"/>
        </w:numPr>
        <w:spacing w:line="360" w:lineRule="auto"/>
        <w:ind w:left="0" w:firstLine="709"/>
        <w:jc w:val="both"/>
        <w:rPr>
          <w:sz w:val="28"/>
        </w:rPr>
      </w:pPr>
      <w:r w:rsidRPr="00FA05D3">
        <w:rPr>
          <w:sz w:val="28"/>
        </w:rPr>
        <w:t>Мусохранов</w:t>
      </w:r>
      <w:r w:rsidR="00C74905">
        <w:rPr>
          <w:sz w:val="28"/>
        </w:rPr>
        <w:t>,</w:t>
      </w:r>
      <w:r w:rsidRPr="00FA05D3">
        <w:rPr>
          <w:sz w:val="28"/>
        </w:rPr>
        <w:t xml:space="preserve"> В. Е. Основы рационального природопользования: лесное хозяйство, водное хозяйство, регулирование речного стока / В. Е. Мусохранов, Т. Н. Жачкина. – г. Барнаул, 2007. – С. 256.</w:t>
      </w:r>
    </w:p>
    <w:p w:rsidR="00FA05D3" w:rsidRDefault="00FA05D3" w:rsidP="00784B0F">
      <w:pPr>
        <w:pStyle w:val="aa"/>
        <w:numPr>
          <w:ilvl w:val="0"/>
          <w:numId w:val="45"/>
        </w:numPr>
        <w:spacing w:line="360" w:lineRule="auto"/>
        <w:ind w:left="0" w:firstLine="709"/>
        <w:jc w:val="both"/>
        <w:rPr>
          <w:sz w:val="28"/>
        </w:rPr>
      </w:pPr>
      <w:r w:rsidRPr="00FA05D3">
        <w:rPr>
          <w:sz w:val="28"/>
        </w:rPr>
        <w:t xml:space="preserve">Надо знать. Свободная электронная энциклопедия [электронный ресурс] – Режим доступа: </w:t>
      </w:r>
      <w:hyperlink r:id="rId69" w:history="1">
        <w:r w:rsidRPr="00C8717C">
          <w:rPr>
            <w:rStyle w:val="afe"/>
            <w:sz w:val="28"/>
          </w:rPr>
          <w:t>http://nado.znate.ru</w:t>
        </w:r>
      </w:hyperlink>
      <w:r w:rsidRPr="00FA05D3">
        <w:rPr>
          <w:sz w:val="28"/>
        </w:rPr>
        <w:t>.</w:t>
      </w:r>
    </w:p>
    <w:p w:rsidR="00FA05D3" w:rsidRDefault="00FA05D3" w:rsidP="00784B0F">
      <w:pPr>
        <w:pStyle w:val="aa"/>
        <w:numPr>
          <w:ilvl w:val="0"/>
          <w:numId w:val="45"/>
        </w:numPr>
        <w:spacing w:line="360" w:lineRule="auto"/>
        <w:ind w:left="0" w:firstLine="709"/>
        <w:jc w:val="both"/>
        <w:rPr>
          <w:sz w:val="28"/>
        </w:rPr>
      </w:pPr>
      <w:r w:rsidRPr="00FA05D3">
        <w:rPr>
          <w:sz w:val="28"/>
        </w:rPr>
        <w:t xml:space="preserve">Научно-практический портал «Экология производства» [электронный ресурс] / URL: </w:t>
      </w:r>
      <w:hyperlink r:id="rId70" w:history="1">
        <w:r w:rsidRPr="00C8717C">
          <w:rPr>
            <w:rStyle w:val="afe"/>
            <w:sz w:val="28"/>
          </w:rPr>
          <w:t>http://www.ecoindustry.ru/news/view/19737.html</w:t>
        </w:r>
      </w:hyperlink>
      <w:r w:rsidRPr="00FA05D3">
        <w:rPr>
          <w:sz w:val="28"/>
        </w:rPr>
        <w:t>.</w:t>
      </w:r>
    </w:p>
    <w:p w:rsidR="00FA05D3" w:rsidRDefault="004D2FEA" w:rsidP="00784B0F">
      <w:pPr>
        <w:pStyle w:val="aa"/>
        <w:numPr>
          <w:ilvl w:val="0"/>
          <w:numId w:val="45"/>
        </w:numPr>
        <w:spacing w:line="360" w:lineRule="auto"/>
        <w:ind w:left="0" w:firstLine="709"/>
        <w:jc w:val="both"/>
        <w:rPr>
          <w:sz w:val="28"/>
        </w:rPr>
      </w:pPr>
      <w:r w:rsidRPr="004D2FEA">
        <w:rPr>
          <w:sz w:val="28"/>
        </w:rPr>
        <w:t>Некрасов</w:t>
      </w:r>
      <w:r w:rsidR="00C74905">
        <w:rPr>
          <w:sz w:val="28"/>
        </w:rPr>
        <w:t>,</w:t>
      </w:r>
      <w:r w:rsidRPr="004D2FEA">
        <w:rPr>
          <w:sz w:val="28"/>
        </w:rPr>
        <w:t xml:space="preserve"> Н.Н. Региональная экономика. — М.: Экономика, 1975.</w:t>
      </w:r>
    </w:p>
    <w:p w:rsidR="004D2FEA" w:rsidRDefault="004D2FEA" w:rsidP="00784B0F">
      <w:pPr>
        <w:pStyle w:val="aa"/>
        <w:numPr>
          <w:ilvl w:val="0"/>
          <w:numId w:val="45"/>
        </w:numPr>
        <w:spacing w:line="360" w:lineRule="auto"/>
        <w:ind w:left="0" w:firstLine="709"/>
        <w:jc w:val="both"/>
        <w:rPr>
          <w:sz w:val="28"/>
        </w:rPr>
      </w:pPr>
      <w:r w:rsidRPr="004D2FEA">
        <w:rPr>
          <w:sz w:val="28"/>
        </w:rPr>
        <w:t>Нижегодцев</w:t>
      </w:r>
      <w:r w:rsidR="00C74905">
        <w:rPr>
          <w:sz w:val="28"/>
        </w:rPr>
        <w:t>,</w:t>
      </w:r>
      <w:r w:rsidRPr="004D2FEA">
        <w:rPr>
          <w:sz w:val="28"/>
        </w:rPr>
        <w:t xml:space="preserve"> Р. Поляризация экономического пространства Рос</w:t>
      </w:r>
      <w:r>
        <w:rPr>
          <w:sz w:val="28"/>
        </w:rPr>
        <w:t>сии и как ей противодействовать</w:t>
      </w:r>
      <w:r w:rsidRPr="004D2FEA">
        <w:rPr>
          <w:sz w:val="28"/>
        </w:rPr>
        <w:t xml:space="preserve"> </w:t>
      </w:r>
      <w:r w:rsidRPr="00231D58">
        <w:rPr>
          <w:sz w:val="28"/>
        </w:rPr>
        <w:t>[электрон</w:t>
      </w:r>
      <w:r>
        <w:rPr>
          <w:sz w:val="28"/>
        </w:rPr>
        <w:t>ные</w:t>
      </w:r>
      <w:r w:rsidRPr="00231D58">
        <w:rPr>
          <w:sz w:val="28"/>
        </w:rPr>
        <w:t xml:space="preserve"> текст</w:t>
      </w:r>
      <w:r>
        <w:rPr>
          <w:sz w:val="28"/>
        </w:rPr>
        <w:t>овые</w:t>
      </w:r>
      <w:r w:rsidRPr="00231D58">
        <w:rPr>
          <w:sz w:val="28"/>
        </w:rPr>
        <w:t xml:space="preserve"> данные] – Режим доступа:</w:t>
      </w:r>
      <w:r w:rsidRPr="004D2FEA">
        <w:rPr>
          <w:sz w:val="28"/>
        </w:rPr>
        <w:t xml:space="preserve"> </w:t>
      </w:r>
      <w:hyperlink r:id="rId71" w:history="1">
        <w:r w:rsidRPr="00C8717C">
          <w:rPr>
            <w:rStyle w:val="afe"/>
            <w:sz w:val="28"/>
          </w:rPr>
          <w:t>http://www.ptpu.ru/issues/1_03/14_1_03.htm</w:t>
        </w:r>
      </w:hyperlink>
      <w:r w:rsidRPr="004D2FEA">
        <w:rPr>
          <w:sz w:val="28"/>
        </w:rPr>
        <w:t>.</w:t>
      </w:r>
    </w:p>
    <w:p w:rsidR="004D2FEA" w:rsidRDefault="004D2FEA" w:rsidP="00784B0F">
      <w:pPr>
        <w:pStyle w:val="aa"/>
        <w:numPr>
          <w:ilvl w:val="0"/>
          <w:numId w:val="45"/>
        </w:numPr>
        <w:spacing w:line="360" w:lineRule="auto"/>
        <w:ind w:left="0" w:firstLine="709"/>
        <w:jc w:val="both"/>
        <w:rPr>
          <w:sz w:val="28"/>
        </w:rPr>
      </w:pPr>
      <w:r w:rsidRPr="004D2FEA">
        <w:rPr>
          <w:sz w:val="28"/>
        </w:rPr>
        <w:t>Ньютон</w:t>
      </w:r>
      <w:r w:rsidR="00C74905">
        <w:rPr>
          <w:sz w:val="28"/>
        </w:rPr>
        <w:t>,</w:t>
      </w:r>
      <w:r w:rsidRPr="004D2FEA">
        <w:rPr>
          <w:sz w:val="28"/>
        </w:rPr>
        <w:t xml:space="preserve"> И.С. Математические начала натуральной философии // Собрание трудов академика А.Н. Крылова. Т. VII – М. – Л.: АН СССР, 1936. – С. 32.</w:t>
      </w:r>
    </w:p>
    <w:p w:rsidR="00C74905" w:rsidRDefault="00C74905" w:rsidP="00784B0F">
      <w:pPr>
        <w:pStyle w:val="aa"/>
        <w:numPr>
          <w:ilvl w:val="0"/>
          <w:numId w:val="45"/>
        </w:numPr>
        <w:spacing w:line="360" w:lineRule="auto"/>
        <w:ind w:left="0" w:firstLine="709"/>
        <w:jc w:val="both"/>
        <w:rPr>
          <w:sz w:val="28"/>
        </w:rPr>
      </w:pPr>
      <w:r w:rsidRPr="00C74905">
        <w:rPr>
          <w:sz w:val="28"/>
        </w:rPr>
        <w:t>Окладский, П.В. Соотношение понятий экономической несостоятельности и устойчивости предприятий / П.В. Окладский // Лесной журнал. – 200</w:t>
      </w:r>
      <w:r>
        <w:rPr>
          <w:sz w:val="28"/>
        </w:rPr>
        <w:t>0. - №5-6. – С.176-180.</w:t>
      </w:r>
    </w:p>
    <w:p w:rsidR="00C74905" w:rsidRDefault="00C74905" w:rsidP="00784B0F">
      <w:pPr>
        <w:pStyle w:val="aa"/>
        <w:numPr>
          <w:ilvl w:val="0"/>
          <w:numId w:val="45"/>
        </w:numPr>
        <w:spacing w:line="360" w:lineRule="auto"/>
        <w:ind w:left="0" w:firstLine="709"/>
        <w:jc w:val="both"/>
        <w:rPr>
          <w:sz w:val="28"/>
        </w:rPr>
      </w:pPr>
      <w:r w:rsidRPr="00C74905">
        <w:rPr>
          <w:sz w:val="28"/>
        </w:rPr>
        <w:t xml:space="preserve">Оксанич, Н.И. Экономическая устойчивость сельскохозяйственных организаций / Н.И. Оксанич // Автореферат [электронные текстовые данные] – Режим доступа: </w:t>
      </w:r>
      <w:hyperlink r:id="rId72" w:history="1">
        <w:r w:rsidRPr="00396DC7">
          <w:rPr>
            <w:rStyle w:val="afe"/>
            <w:sz w:val="28"/>
          </w:rPr>
          <w:t>http://do.gendocs.ru/docs/index-275120.html</w:t>
        </w:r>
      </w:hyperlink>
    </w:p>
    <w:p w:rsidR="00C74905" w:rsidRDefault="00C74905" w:rsidP="00784B0F">
      <w:pPr>
        <w:pStyle w:val="aa"/>
        <w:numPr>
          <w:ilvl w:val="0"/>
          <w:numId w:val="45"/>
        </w:numPr>
        <w:spacing w:line="360" w:lineRule="auto"/>
        <w:ind w:left="0" w:firstLine="709"/>
        <w:jc w:val="both"/>
        <w:rPr>
          <w:sz w:val="28"/>
        </w:rPr>
      </w:pPr>
      <w:r w:rsidRPr="00C74905">
        <w:rPr>
          <w:sz w:val="28"/>
        </w:rPr>
        <w:t xml:space="preserve">Омельченко, И.Н. Финансово-экономическая стабильность как составная часть организационно-экономической устойчивости предприятий / И.Н. Омельченко, Е.В. Борисова // Вестник машиностроения. </w:t>
      </w:r>
      <w:r>
        <w:rPr>
          <w:sz w:val="28"/>
        </w:rPr>
        <w:t>– 2007. – №4. – С.63-74.</w:t>
      </w:r>
    </w:p>
    <w:p w:rsidR="004D2FEA" w:rsidRDefault="004D2FEA" w:rsidP="00784B0F">
      <w:pPr>
        <w:pStyle w:val="aa"/>
        <w:numPr>
          <w:ilvl w:val="0"/>
          <w:numId w:val="45"/>
        </w:numPr>
        <w:spacing w:line="360" w:lineRule="auto"/>
        <w:ind w:left="0" w:firstLine="709"/>
        <w:jc w:val="both"/>
        <w:rPr>
          <w:sz w:val="28"/>
        </w:rPr>
      </w:pPr>
      <w:r w:rsidRPr="004D2FEA">
        <w:rPr>
          <w:sz w:val="28"/>
        </w:rPr>
        <w:lastRenderedPageBreak/>
        <w:t xml:space="preserve">Основы землеустройства / Библиофонд. Электронная библиотека [электронные текстовые данные] – Режим доступа: </w:t>
      </w:r>
      <w:hyperlink r:id="rId73" w:anchor="1" w:history="1">
        <w:r w:rsidRPr="00C8717C">
          <w:rPr>
            <w:rStyle w:val="afe"/>
            <w:sz w:val="28"/>
          </w:rPr>
          <w:t>http://www.bibliofond.ru/view.aspx?id=559634#1</w:t>
        </w:r>
      </w:hyperlink>
      <w:r w:rsidRPr="004D2FEA">
        <w:rPr>
          <w:sz w:val="28"/>
        </w:rPr>
        <w:t>.</w:t>
      </w:r>
    </w:p>
    <w:p w:rsidR="004D2FEA" w:rsidRDefault="004D2FEA" w:rsidP="00784B0F">
      <w:pPr>
        <w:pStyle w:val="aa"/>
        <w:numPr>
          <w:ilvl w:val="0"/>
          <w:numId w:val="45"/>
        </w:numPr>
        <w:spacing w:line="360" w:lineRule="auto"/>
        <w:ind w:left="0" w:firstLine="709"/>
        <w:jc w:val="both"/>
        <w:rPr>
          <w:sz w:val="28"/>
        </w:rPr>
      </w:pPr>
      <w:r w:rsidRPr="004D2FEA">
        <w:rPr>
          <w:sz w:val="28"/>
        </w:rPr>
        <w:t xml:space="preserve">Официальный информационно-справочный портал Волгограда [электронные текстовые данные] </w:t>
      </w:r>
      <w:r>
        <w:rPr>
          <w:sz w:val="28"/>
        </w:rPr>
        <w:t>–</w:t>
      </w:r>
      <w:r w:rsidRPr="004D2FEA">
        <w:rPr>
          <w:sz w:val="28"/>
        </w:rPr>
        <w:t xml:space="preserve"> Режим доступа: </w:t>
      </w:r>
      <w:hyperlink r:id="rId74" w:history="1">
        <w:r w:rsidRPr="00C8717C">
          <w:rPr>
            <w:rStyle w:val="afe"/>
            <w:sz w:val="28"/>
          </w:rPr>
          <w:t>http://volgadmin.ru/ru/MPCity/Cadastre.aspx</w:t>
        </w:r>
      </w:hyperlink>
      <w:r w:rsidRPr="004D2FEA">
        <w:rPr>
          <w:sz w:val="28"/>
        </w:rPr>
        <w:t>.</w:t>
      </w:r>
    </w:p>
    <w:p w:rsidR="004D2FEA" w:rsidRDefault="004D2FEA" w:rsidP="00784B0F">
      <w:pPr>
        <w:pStyle w:val="aa"/>
        <w:numPr>
          <w:ilvl w:val="0"/>
          <w:numId w:val="45"/>
        </w:numPr>
        <w:spacing w:line="360" w:lineRule="auto"/>
        <w:ind w:left="0" w:firstLine="709"/>
        <w:jc w:val="both"/>
        <w:rPr>
          <w:sz w:val="28"/>
        </w:rPr>
      </w:pPr>
      <w:r w:rsidRPr="004D2FEA">
        <w:rPr>
          <w:sz w:val="28"/>
        </w:rPr>
        <w:t xml:space="preserve">Охрана и использование природных ресурсов Волгоградской области. Статистическое обозрение. Волгоград: Волгоградстат, 2012. </w:t>
      </w:r>
      <w:r>
        <w:rPr>
          <w:sz w:val="28"/>
        </w:rPr>
        <w:t xml:space="preserve">– </w:t>
      </w:r>
      <w:r w:rsidRPr="004D2FEA">
        <w:rPr>
          <w:sz w:val="28"/>
        </w:rPr>
        <w:t>С. 63.</w:t>
      </w:r>
    </w:p>
    <w:p w:rsidR="004D2FEA" w:rsidRDefault="004D2FEA" w:rsidP="00784B0F">
      <w:pPr>
        <w:pStyle w:val="aa"/>
        <w:numPr>
          <w:ilvl w:val="0"/>
          <w:numId w:val="45"/>
        </w:numPr>
        <w:spacing w:line="360" w:lineRule="auto"/>
        <w:ind w:left="0" w:firstLine="709"/>
        <w:jc w:val="both"/>
        <w:rPr>
          <w:sz w:val="28"/>
        </w:rPr>
      </w:pPr>
      <w:r w:rsidRPr="004D2FEA">
        <w:rPr>
          <w:sz w:val="28"/>
        </w:rPr>
        <w:t>Паринов</w:t>
      </w:r>
      <w:r w:rsidR="002C7089">
        <w:rPr>
          <w:sz w:val="28"/>
        </w:rPr>
        <w:t>,</w:t>
      </w:r>
      <w:r w:rsidRPr="004D2FEA">
        <w:rPr>
          <w:sz w:val="28"/>
        </w:rPr>
        <w:t xml:space="preserve"> С. К теории сетевой экономики // Проблемы новой политической экономии. – 2001. – № 1.</w:t>
      </w:r>
    </w:p>
    <w:p w:rsidR="004D2FEA" w:rsidRDefault="004D2FEA" w:rsidP="00784B0F">
      <w:pPr>
        <w:pStyle w:val="aa"/>
        <w:numPr>
          <w:ilvl w:val="0"/>
          <w:numId w:val="45"/>
        </w:numPr>
        <w:spacing w:line="360" w:lineRule="auto"/>
        <w:ind w:left="0" w:firstLine="709"/>
        <w:jc w:val="both"/>
        <w:rPr>
          <w:sz w:val="28"/>
        </w:rPr>
      </w:pPr>
      <w:r w:rsidRPr="004D2FEA">
        <w:rPr>
          <w:sz w:val="28"/>
        </w:rPr>
        <w:t>Пефтиев</w:t>
      </w:r>
      <w:r w:rsidR="002C7089">
        <w:rPr>
          <w:sz w:val="28"/>
        </w:rPr>
        <w:t>,</w:t>
      </w:r>
      <w:r w:rsidRPr="004D2FEA">
        <w:rPr>
          <w:sz w:val="28"/>
        </w:rPr>
        <w:t xml:space="preserve"> В.И. К концепции экономического пространства // Проблемы новой политэкономии. – 2001. –  № 3. С. 34.</w:t>
      </w:r>
    </w:p>
    <w:p w:rsidR="004D2FEA" w:rsidRDefault="004D2FEA" w:rsidP="00784B0F">
      <w:pPr>
        <w:pStyle w:val="aa"/>
        <w:numPr>
          <w:ilvl w:val="0"/>
          <w:numId w:val="45"/>
        </w:numPr>
        <w:spacing w:line="360" w:lineRule="auto"/>
        <w:ind w:left="0" w:firstLine="709"/>
        <w:jc w:val="both"/>
        <w:rPr>
          <w:sz w:val="28"/>
        </w:rPr>
      </w:pPr>
      <w:r w:rsidRPr="004D2FEA">
        <w:rPr>
          <w:sz w:val="28"/>
        </w:rPr>
        <w:t>Писаренко</w:t>
      </w:r>
      <w:r w:rsidR="002C7089">
        <w:rPr>
          <w:sz w:val="28"/>
        </w:rPr>
        <w:t>,</w:t>
      </w:r>
      <w:r w:rsidRPr="004D2FEA">
        <w:rPr>
          <w:sz w:val="28"/>
        </w:rPr>
        <w:t xml:space="preserve"> А. И. Лесное хозяйство России: От пользования – к управлению / А. И. Писаренко, В. В. Страхов. – М.: ИД «Юриспруденция»., 2004. – </w:t>
      </w:r>
      <w:r>
        <w:rPr>
          <w:sz w:val="28"/>
        </w:rPr>
        <w:t>С. 522</w:t>
      </w:r>
      <w:r w:rsidRPr="004D2FEA">
        <w:rPr>
          <w:sz w:val="28"/>
        </w:rPr>
        <w:t>.</w:t>
      </w:r>
    </w:p>
    <w:p w:rsidR="004D2FEA" w:rsidRDefault="004D2FEA" w:rsidP="00784B0F">
      <w:pPr>
        <w:pStyle w:val="aa"/>
        <w:numPr>
          <w:ilvl w:val="0"/>
          <w:numId w:val="45"/>
        </w:numPr>
        <w:spacing w:line="360" w:lineRule="auto"/>
        <w:ind w:left="0" w:firstLine="709"/>
        <w:jc w:val="both"/>
        <w:rPr>
          <w:sz w:val="28"/>
        </w:rPr>
      </w:pPr>
      <w:r w:rsidRPr="004D2FEA">
        <w:rPr>
          <w:sz w:val="28"/>
        </w:rPr>
        <w:t>Повышение экономической эффективности государственного природного национального парка «Куршская коса»: Научный доклад. Ярославль: НПП «Кадастр», 2000.</w:t>
      </w:r>
    </w:p>
    <w:p w:rsidR="004D2FEA" w:rsidRDefault="004D2FEA" w:rsidP="00784B0F">
      <w:pPr>
        <w:pStyle w:val="aa"/>
        <w:numPr>
          <w:ilvl w:val="0"/>
          <w:numId w:val="45"/>
        </w:numPr>
        <w:spacing w:line="360" w:lineRule="auto"/>
        <w:ind w:left="0" w:firstLine="709"/>
        <w:jc w:val="both"/>
        <w:rPr>
          <w:sz w:val="28"/>
        </w:rPr>
      </w:pPr>
      <w:r w:rsidRPr="004D2FEA">
        <w:rPr>
          <w:sz w:val="28"/>
        </w:rPr>
        <w:t xml:space="preserve">Портал лесной отрасли «Wood.ru» [электронный ресурс] / URL: </w:t>
      </w:r>
      <w:hyperlink r:id="rId75" w:history="1">
        <w:r w:rsidRPr="00C8717C">
          <w:rPr>
            <w:rStyle w:val="afe"/>
            <w:sz w:val="28"/>
          </w:rPr>
          <w:t>http://www.wood.ru/ru/lonewsid-38730.html</w:t>
        </w:r>
      </w:hyperlink>
      <w:r w:rsidRPr="004D2FEA">
        <w:rPr>
          <w:sz w:val="28"/>
        </w:rPr>
        <w:t>.</w:t>
      </w:r>
    </w:p>
    <w:p w:rsidR="004D2FEA" w:rsidRDefault="004D2FEA" w:rsidP="00784B0F">
      <w:pPr>
        <w:pStyle w:val="aa"/>
        <w:numPr>
          <w:ilvl w:val="0"/>
          <w:numId w:val="45"/>
        </w:numPr>
        <w:spacing w:line="360" w:lineRule="auto"/>
        <w:ind w:left="0" w:firstLine="709"/>
        <w:jc w:val="both"/>
        <w:rPr>
          <w:sz w:val="28"/>
        </w:rPr>
      </w:pPr>
      <w:r w:rsidRPr="004D2FEA">
        <w:rPr>
          <w:sz w:val="28"/>
        </w:rPr>
        <w:t>Пределы роста / Медоуз Д.Х., Медоуз Д.Л., Рандерс Й., Бернс В. // Доклад по проекту Римского клуба «Сложные положения человечества» (1972). – Издательство МГУ. – Москва, 1991.</w:t>
      </w:r>
    </w:p>
    <w:p w:rsidR="004D2FEA" w:rsidRDefault="00570E53" w:rsidP="00784B0F">
      <w:pPr>
        <w:pStyle w:val="aa"/>
        <w:numPr>
          <w:ilvl w:val="0"/>
          <w:numId w:val="45"/>
        </w:numPr>
        <w:spacing w:line="360" w:lineRule="auto"/>
        <w:ind w:left="0" w:firstLine="709"/>
        <w:jc w:val="both"/>
        <w:rPr>
          <w:sz w:val="28"/>
        </w:rPr>
      </w:pPr>
      <w:r w:rsidRPr="00570E53">
        <w:rPr>
          <w:sz w:val="28"/>
        </w:rPr>
        <w:t>Радаев</w:t>
      </w:r>
      <w:r w:rsidR="002C7089">
        <w:rPr>
          <w:sz w:val="28"/>
        </w:rPr>
        <w:t>,</w:t>
      </w:r>
      <w:r w:rsidRPr="00570E53">
        <w:rPr>
          <w:sz w:val="28"/>
        </w:rPr>
        <w:t xml:space="preserve"> В.В. Что такое «экономическое действие» // Экономическая социология. – 2002. – Т. 3. – № 5.</w:t>
      </w:r>
    </w:p>
    <w:p w:rsidR="00570E53" w:rsidRDefault="00570E53" w:rsidP="00784B0F">
      <w:pPr>
        <w:pStyle w:val="aa"/>
        <w:numPr>
          <w:ilvl w:val="0"/>
          <w:numId w:val="45"/>
        </w:numPr>
        <w:spacing w:line="360" w:lineRule="auto"/>
        <w:ind w:left="0" w:firstLine="709"/>
        <w:jc w:val="both"/>
        <w:rPr>
          <w:sz w:val="28"/>
        </w:rPr>
      </w:pPr>
      <w:r w:rsidRPr="00570E53">
        <w:rPr>
          <w:sz w:val="28"/>
        </w:rPr>
        <w:t>Радаев</w:t>
      </w:r>
      <w:r w:rsidR="002C7089">
        <w:rPr>
          <w:sz w:val="28"/>
        </w:rPr>
        <w:t>,</w:t>
      </w:r>
      <w:r w:rsidRPr="00570E53">
        <w:rPr>
          <w:sz w:val="28"/>
        </w:rPr>
        <w:t xml:space="preserve"> В.В. Экономическая социология: Курс лекций. – М.: Аспект-Пресс, 1997.</w:t>
      </w:r>
    </w:p>
    <w:p w:rsidR="00570E53" w:rsidRDefault="00570E53" w:rsidP="00784B0F">
      <w:pPr>
        <w:pStyle w:val="aa"/>
        <w:numPr>
          <w:ilvl w:val="0"/>
          <w:numId w:val="45"/>
        </w:numPr>
        <w:spacing w:line="360" w:lineRule="auto"/>
        <w:ind w:left="0" w:firstLine="709"/>
        <w:jc w:val="both"/>
        <w:rPr>
          <w:sz w:val="28"/>
        </w:rPr>
      </w:pPr>
      <w:r w:rsidRPr="00570E53">
        <w:rPr>
          <w:sz w:val="28"/>
        </w:rPr>
        <w:t>Растворцева</w:t>
      </w:r>
      <w:r w:rsidR="002C7089">
        <w:rPr>
          <w:sz w:val="28"/>
        </w:rPr>
        <w:t>,</w:t>
      </w:r>
      <w:r w:rsidRPr="00570E53">
        <w:rPr>
          <w:sz w:val="28"/>
        </w:rPr>
        <w:t xml:space="preserve"> С.Н. Сущность социально-экономической эффективности развития региона [текст] // Регионология – 2008. – № 4.</w:t>
      </w:r>
    </w:p>
    <w:p w:rsidR="00570E53" w:rsidRDefault="00570E53" w:rsidP="00784B0F">
      <w:pPr>
        <w:pStyle w:val="aa"/>
        <w:numPr>
          <w:ilvl w:val="0"/>
          <w:numId w:val="45"/>
        </w:numPr>
        <w:spacing w:line="360" w:lineRule="auto"/>
        <w:ind w:left="0" w:firstLine="709"/>
        <w:jc w:val="both"/>
        <w:rPr>
          <w:sz w:val="28"/>
        </w:rPr>
      </w:pPr>
      <w:r w:rsidRPr="00570E53">
        <w:rPr>
          <w:sz w:val="28"/>
        </w:rPr>
        <w:lastRenderedPageBreak/>
        <w:t>Региональная экономика. Под ред. Т.Г. Морозовой. — М.: ЮНИТИ, 2000.</w:t>
      </w:r>
    </w:p>
    <w:p w:rsidR="00570E53" w:rsidRDefault="00570E53" w:rsidP="00784B0F">
      <w:pPr>
        <w:pStyle w:val="aa"/>
        <w:numPr>
          <w:ilvl w:val="0"/>
          <w:numId w:val="45"/>
        </w:numPr>
        <w:spacing w:line="360" w:lineRule="auto"/>
        <w:ind w:left="0" w:firstLine="709"/>
        <w:jc w:val="both"/>
        <w:rPr>
          <w:sz w:val="28"/>
        </w:rPr>
      </w:pPr>
      <w:r w:rsidRPr="00570E53">
        <w:rPr>
          <w:sz w:val="28"/>
        </w:rPr>
        <w:t xml:space="preserve">Регионы России. Социально-экономические показатели. 2010: Р32 – Стат. сб. / Росстат. – М., 2010. </w:t>
      </w:r>
      <w:r>
        <w:rPr>
          <w:sz w:val="28"/>
        </w:rPr>
        <w:t xml:space="preserve">С. </w:t>
      </w:r>
      <w:r w:rsidRPr="00570E53">
        <w:rPr>
          <w:sz w:val="28"/>
        </w:rPr>
        <w:t>996</w:t>
      </w:r>
      <w:r>
        <w:rPr>
          <w:sz w:val="28"/>
        </w:rPr>
        <w:t>.</w:t>
      </w:r>
    </w:p>
    <w:p w:rsidR="00570E53" w:rsidRDefault="008759DC" w:rsidP="00784B0F">
      <w:pPr>
        <w:pStyle w:val="aa"/>
        <w:numPr>
          <w:ilvl w:val="0"/>
          <w:numId w:val="45"/>
        </w:numPr>
        <w:spacing w:line="360" w:lineRule="auto"/>
        <w:ind w:left="0" w:firstLine="709"/>
        <w:jc w:val="both"/>
        <w:rPr>
          <w:sz w:val="28"/>
        </w:rPr>
      </w:pPr>
      <w:r w:rsidRPr="008759DC">
        <w:rPr>
          <w:sz w:val="28"/>
        </w:rPr>
        <w:t>Результаты государственной кадастровой оценки земель промышленности и иного специального назначения на территории Волгоградской области – ООО НПО «ГеоГИС» – 2012.</w:t>
      </w:r>
    </w:p>
    <w:p w:rsidR="008759DC" w:rsidRDefault="008759DC" w:rsidP="00784B0F">
      <w:pPr>
        <w:pStyle w:val="aa"/>
        <w:numPr>
          <w:ilvl w:val="0"/>
          <w:numId w:val="45"/>
        </w:numPr>
        <w:spacing w:line="360" w:lineRule="auto"/>
        <w:ind w:left="0" w:firstLine="709"/>
        <w:jc w:val="both"/>
        <w:rPr>
          <w:sz w:val="28"/>
        </w:rPr>
      </w:pPr>
      <w:r w:rsidRPr="008759DC">
        <w:rPr>
          <w:sz w:val="28"/>
        </w:rPr>
        <w:t xml:space="preserve">Рейтинги инвестиционной привлекательности регионов России 2009-2010 гг. [электронный ресурс] / Рейтинговое агентство «Эксперт РА», URL: </w:t>
      </w:r>
      <w:hyperlink r:id="rId76" w:history="1">
        <w:r w:rsidRPr="00C8717C">
          <w:rPr>
            <w:rStyle w:val="afe"/>
            <w:sz w:val="28"/>
          </w:rPr>
          <w:t>www.raexpert.ru</w:t>
        </w:r>
      </w:hyperlink>
      <w:r w:rsidRPr="008759DC">
        <w:rPr>
          <w:sz w:val="28"/>
        </w:rPr>
        <w:t>.</w:t>
      </w:r>
    </w:p>
    <w:p w:rsidR="008759DC" w:rsidRPr="008759DC" w:rsidRDefault="008759DC" w:rsidP="00784B0F">
      <w:pPr>
        <w:pStyle w:val="aa"/>
        <w:numPr>
          <w:ilvl w:val="0"/>
          <w:numId w:val="45"/>
        </w:numPr>
        <w:spacing w:line="360" w:lineRule="auto"/>
        <w:ind w:left="0" w:firstLine="709"/>
        <w:jc w:val="both"/>
        <w:rPr>
          <w:sz w:val="28"/>
          <w:lang w:val="en-US"/>
        </w:rPr>
      </w:pPr>
      <w:r w:rsidRPr="008759DC">
        <w:rPr>
          <w:sz w:val="28"/>
        </w:rPr>
        <w:t>Руднев</w:t>
      </w:r>
      <w:r w:rsidR="002C7089">
        <w:rPr>
          <w:sz w:val="28"/>
        </w:rPr>
        <w:t>,</w:t>
      </w:r>
      <w:r w:rsidRPr="008759DC">
        <w:rPr>
          <w:sz w:val="28"/>
        </w:rPr>
        <w:t xml:space="preserve"> А.В. Управление земельными ресурсами муниципальных образований // Учебное пособие построено на основе действующих российских нормативных актов и содержит базовый материал по управлению земельными ресурсами г. Москвы. </w:t>
      </w:r>
      <w:r w:rsidRPr="008759DC">
        <w:rPr>
          <w:sz w:val="28"/>
          <w:lang w:val="en-US"/>
        </w:rPr>
        <w:t xml:space="preserve">1998 </w:t>
      </w:r>
      <w:r w:rsidRPr="008759DC">
        <w:rPr>
          <w:sz w:val="28"/>
        </w:rPr>
        <w:t>г</w:t>
      </w:r>
      <w:r w:rsidRPr="008759DC">
        <w:rPr>
          <w:sz w:val="28"/>
          <w:lang w:val="en-US"/>
        </w:rPr>
        <w:t xml:space="preserve">. URL: </w:t>
      </w:r>
      <w:hyperlink r:id="rId77" w:history="1">
        <w:r w:rsidRPr="00C8717C">
          <w:rPr>
            <w:rStyle w:val="afe"/>
            <w:sz w:val="28"/>
            <w:lang w:val="en-US"/>
          </w:rPr>
          <w:t>http://vasilievaa.narod.ru/mu/stat_rab/books/UZR_MO/UZR_MO2.htm</w:t>
        </w:r>
      </w:hyperlink>
      <w:r w:rsidRPr="008759DC">
        <w:rPr>
          <w:sz w:val="28"/>
          <w:lang w:val="en-US"/>
        </w:rPr>
        <w:t>.</w:t>
      </w:r>
    </w:p>
    <w:p w:rsidR="008759DC" w:rsidRPr="002C7089" w:rsidRDefault="008759DC" w:rsidP="00784B0F">
      <w:pPr>
        <w:pStyle w:val="aa"/>
        <w:numPr>
          <w:ilvl w:val="0"/>
          <w:numId w:val="45"/>
        </w:numPr>
        <w:spacing w:line="360" w:lineRule="auto"/>
        <w:ind w:left="0" w:firstLine="709"/>
        <w:jc w:val="both"/>
        <w:rPr>
          <w:sz w:val="28"/>
        </w:rPr>
      </w:pPr>
      <w:r w:rsidRPr="008759DC">
        <w:rPr>
          <w:sz w:val="28"/>
        </w:rPr>
        <w:t>Рянский</w:t>
      </w:r>
      <w:r w:rsidR="002C7089">
        <w:rPr>
          <w:sz w:val="28"/>
        </w:rPr>
        <w:t>,</w:t>
      </w:r>
      <w:r w:rsidRPr="008759DC">
        <w:rPr>
          <w:sz w:val="28"/>
        </w:rPr>
        <w:t xml:space="preserve"> Ф.Н. Фрактальная теория пространственно-временных размерностей: естественные предпосылки и общественные последствия // Фракталы и циклы развития систем. – Томск: ИОМ СО РАН, 2001. </w:t>
      </w:r>
      <w:r w:rsidRPr="002C7089">
        <w:rPr>
          <w:sz w:val="28"/>
        </w:rPr>
        <w:t>С. 32.</w:t>
      </w:r>
    </w:p>
    <w:p w:rsidR="008759DC" w:rsidRDefault="008759DC" w:rsidP="00784B0F">
      <w:pPr>
        <w:pStyle w:val="aa"/>
        <w:numPr>
          <w:ilvl w:val="0"/>
          <w:numId w:val="45"/>
        </w:numPr>
        <w:spacing w:line="360" w:lineRule="auto"/>
        <w:ind w:left="0" w:firstLine="709"/>
        <w:jc w:val="both"/>
        <w:rPr>
          <w:sz w:val="28"/>
        </w:rPr>
      </w:pPr>
      <w:r w:rsidRPr="008759DC">
        <w:rPr>
          <w:sz w:val="28"/>
        </w:rPr>
        <w:t>Сайт «</w:t>
      </w:r>
      <w:r w:rsidRPr="008759DC">
        <w:rPr>
          <w:sz w:val="28"/>
          <w:lang w:val="en-US"/>
        </w:rPr>
        <w:t>MyArticles</w:t>
      </w:r>
      <w:r w:rsidRPr="008759DC">
        <w:rPr>
          <w:sz w:val="28"/>
        </w:rPr>
        <w:t>.</w:t>
      </w:r>
      <w:r w:rsidRPr="008759DC">
        <w:rPr>
          <w:sz w:val="28"/>
          <w:lang w:val="en-US"/>
        </w:rPr>
        <w:t>net</w:t>
      </w:r>
      <w:r w:rsidRPr="008759DC">
        <w:rPr>
          <w:sz w:val="28"/>
        </w:rPr>
        <w:t xml:space="preserve">» [электронные текстовые данные] – Режим доступа: </w:t>
      </w:r>
      <w:hyperlink r:id="rId78" w:history="1">
        <w:r w:rsidRPr="00C8717C">
          <w:rPr>
            <w:rStyle w:val="afe"/>
            <w:sz w:val="28"/>
            <w:lang w:val="en-US"/>
          </w:rPr>
          <w:t>http</w:t>
        </w:r>
        <w:r w:rsidRPr="00C8717C">
          <w:rPr>
            <w:rStyle w:val="afe"/>
            <w:sz w:val="28"/>
          </w:rPr>
          <w:t>://</w:t>
        </w:r>
        <w:r w:rsidRPr="00C8717C">
          <w:rPr>
            <w:rStyle w:val="afe"/>
            <w:sz w:val="28"/>
            <w:lang w:val="en-US"/>
          </w:rPr>
          <w:t>www</w:t>
        </w:r>
        <w:r w:rsidRPr="00C8717C">
          <w:rPr>
            <w:rStyle w:val="afe"/>
            <w:sz w:val="28"/>
          </w:rPr>
          <w:t>.</w:t>
        </w:r>
        <w:r w:rsidRPr="00C8717C">
          <w:rPr>
            <w:rStyle w:val="afe"/>
            <w:sz w:val="28"/>
            <w:lang w:val="en-US"/>
          </w:rPr>
          <w:t>my</w:t>
        </w:r>
        <w:r w:rsidRPr="00C8717C">
          <w:rPr>
            <w:rStyle w:val="afe"/>
            <w:sz w:val="28"/>
          </w:rPr>
          <w:t>-</w:t>
        </w:r>
        <w:r w:rsidRPr="00C8717C">
          <w:rPr>
            <w:rStyle w:val="afe"/>
            <w:sz w:val="28"/>
            <w:lang w:val="en-US"/>
          </w:rPr>
          <w:t>article</w:t>
        </w:r>
        <w:r w:rsidRPr="00C8717C">
          <w:rPr>
            <w:rStyle w:val="afe"/>
            <w:sz w:val="28"/>
          </w:rPr>
          <w:t>.</w:t>
        </w:r>
        <w:r w:rsidRPr="00C8717C">
          <w:rPr>
            <w:rStyle w:val="afe"/>
            <w:sz w:val="28"/>
            <w:lang w:val="en-US"/>
          </w:rPr>
          <w:t>net</w:t>
        </w:r>
        <w:r w:rsidRPr="00C8717C">
          <w:rPr>
            <w:rStyle w:val="afe"/>
            <w:sz w:val="28"/>
          </w:rPr>
          <w:t>/</w:t>
        </w:r>
        <w:r w:rsidRPr="00C8717C">
          <w:rPr>
            <w:rStyle w:val="afe"/>
            <w:sz w:val="28"/>
            <w:lang w:val="en-US"/>
          </w:rPr>
          <w:t>get</w:t>
        </w:r>
        <w:r w:rsidRPr="00C8717C">
          <w:rPr>
            <w:rStyle w:val="afe"/>
            <w:sz w:val="28"/>
          </w:rPr>
          <w:t>/наука/география/европа/восточная-европа/волгоградская-область</w:t>
        </w:r>
      </w:hyperlink>
      <w:r w:rsidRPr="008759DC">
        <w:rPr>
          <w:sz w:val="28"/>
        </w:rPr>
        <w:t>.</w:t>
      </w:r>
    </w:p>
    <w:p w:rsidR="008759DC" w:rsidRDefault="008759DC" w:rsidP="00784B0F">
      <w:pPr>
        <w:pStyle w:val="aa"/>
        <w:numPr>
          <w:ilvl w:val="0"/>
          <w:numId w:val="45"/>
        </w:numPr>
        <w:spacing w:line="360" w:lineRule="auto"/>
        <w:ind w:left="0" w:firstLine="709"/>
        <w:jc w:val="both"/>
        <w:rPr>
          <w:sz w:val="28"/>
        </w:rPr>
      </w:pPr>
      <w:r w:rsidRPr="008759DC">
        <w:rPr>
          <w:sz w:val="28"/>
        </w:rPr>
        <w:t>Сайт «Rebion. Биологиеская защита» – электрон</w:t>
      </w:r>
      <w:proofErr w:type="gramStart"/>
      <w:r w:rsidRPr="008759DC">
        <w:rPr>
          <w:sz w:val="28"/>
        </w:rPr>
        <w:t>.</w:t>
      </w:r>
      <w:proofErr w:type="gramEnd"/>
      <w:r w:rsidRPr="008759DC">
        <w:rPr>
          <w:sz w:val="28"/>
        </w:rPr>
        <w:t xml:space="preserve"> </w:t>
      </w:r>
      <w:proofErr w:type="gramStart"/>
      <w:r w:rsidRPr="008759DC">
        <w:rPr>
          <w:sz w:val="28"/>
        </w:rPr>
        <w:t>т</w:t>
      </w:r>
      <w:proofErr w:type="gramEnd"/>
      <w:r w:rsidRPr="008759DC">
        <w:rPr>
          <w:sz w:val="28"/>
        </w:rPr>
        <w:t xml:space="preserve">екстовые данные – </w:t>
      </w:r>
      <w:hyperlink r:id="rId79" w:history="1">
        <w:r w:rsidRPr="00C8717C">
          <w:rPr>
            <w:rStyle w:val="afe"/>
            <w:sz w:val="28"/>
          </w:rPr>
          <w:t>http://rebion.ru/2010-10-04-estestvennye-faktory-prirody-les-istochnik-zdorovya</w:t>
        </w:r>
      </w:hyperlink>
      <w:r w:rsidRPr="008759DC">
        <w:rPr>
          <w:sz w:val="28"/>
        </w:rPr>
        <w:t>.</w:t>
      </w:r>
    </w:p>
    <w:p w:rsidR="008759DC" w:rsidRDefault="008759DC" w:rsidP="00784B0F">
      <w:pPr>
        <w:pStyle w:val="aa"/>
        <w:numPr>
          <w:ilvl w:val="0"/>
          <w:numId w:val="45"/>
        </w:numPr>
        <w:spacing w:line="360" w:lineRule="auto"/>
        <w:ind w:left="0" w:firstLine="709"/>
        <w:jc w:val="both"/>
        <w:rPr>
          <w:sz w:val="28"/>
        </w:rPr>
      </w:pPr>
      <w:r w:rsidRPr="008759DC">
        <w:rPr>
          <w:sz w:val="28"/>
        </w:rPr>
        <w:t>Сайт «Региональное законодательство» – Электрон</w:t>
      </w:r>
      <w:proofErr w:type="gramStart"/>
      <w:r w:rsidRPr="008759DC">
        <w:rPr>
          <w:sz w:val="28"/>
        </w:rPr>
        <w:t>.</w:t>
      </w:r>
      <w:proofErr w:type="gramEnd"/>
      <w:r w:rsidRPr="008759DC">
        <w:rPr>
          <w:sz w:val="28"/>
        </w:rPr>
        <w:t xml:space="preserve"> </w:t>
      </w:r>
      <w:proofErr w:type="gramStart"/>
      <w:r w:rsidRPr="008759DC">
        <w:rPr>
          <w:sz w:val="28"/>
        </w:rPr>
        <w:t>т</w:t>
      </w:r>
      <w:proofErr w:type="gramEnd"/>
      <w:r w:rsidRPr="008759DC">
        <w:rPr>
          <w:sz w:val="28"/>
        </w:rPr>
        <w:t xml:space="preserve">екстовые дан. – Режим доступа: </w:t>
      </w:r>
      <w:hyperlink r:id="rId80" w:history="1">
        <w:r w:rsidRPr="00C8717C">
          <w:rPr>
            <w:rStyle w:val="afe"/>
            <w:sz w:val="28"/>
          </w:rPr>
          <w:t>http://www.regionz.ru/index.php?ds=83845</w:t>
        </w:r>
      </w:hyperlink>
      <w:r w:rsidRPr="008759DC">
        <w:rPr>
          <w:sz w:val="28"/>
        </w:rPr>
        <w:t>.</w:t>
      </w:r>
    </w:p>
    <w:p w:rsidR="008759DC" w:rsidRPr="008759DC" w:rsidRDefault="008759DC" w:rsidP="00784B0F">
      <w:pPr>
        <w:pStyle w:val="aa"/>
        <w:numPr>
          <w:ilvl w:val="0"/>
          <w:numId w:val="45"/>
        </w:numPr>
        <w:spacing w:line="360" w:lineRule="auto"/>
        <w:ind w:left="0" w:firstLine="709"/>
        <w:jc w:val="both"/>
        <w:rPr>
          <w:sz w:val="28"/>
        </w:rPr>
      </w:pPr>
      <w:r>
        <w:rPr>
          <w:sz w:val="28"/>
        </w:rPr>
        <w:t xml:space="preserve">Сайт «Уровень инфляции» </w:t>
      </w:r>
      <w:r w:rsidRPr="008759DC">
        <w:rPr>
          <w:sz w:val="28"/>
        </w:rPr>
        <w:t>[</w:t>
      </w:r>
      <w:r>
        <w:rPr>
          <w:sz w:val="28"/>
        </w:rPr>
        <w:t>э</w:t>
      </w:r>
      <w:r w:rsidRPr="008759DC">
        <w:rPr>
          <w:sz w:val="28"/>
        </w:rPr>
        <w:t>лектрон</w:t>
      </w:r>
      <w:r>
        <w:rPr>
          <w:sz w:val="28"/>
        </w:rPr>
        <w:t>ные</w:t>
      </w:r>
      <w:r w:rsidRPr="008759DC">
        <w:rPr>
          <w:sz w:val="28"/>
        </w:rPr>
        <w:t xml:space="preserve"> текстовые дан</w:t>
      </w:r>
      <w:r>
        <w:rPr>
          <w:sz w:val="28"/>
        </w:rPr>
        <w:t>ные</w:t>
      </w:r>
      <w:r w:rsidRPr="008759DC">
        <w:rPr>
          <w:sz w:val="28"/>
        </w:rPr>
        <w:t xml:space="preserve">] – Режим доступа: </w:t>
      </w:r>
      <w:hyperlink r:id="rId81" w:history="1">
        <w:r w:rsidRPr="00C8717C">
          <w:rPr>
            <w:rStyle w:val="afe"/>
            <w:sz w:val="28"/>
          </w:rPr>
          <w:t>http://уровень-инфляции.рф</w:t>
        </w:r>
      </w:hyperlink>
      <w:r w:rsidRPr="008759DC">
        <w:rPr>
          <w:sz w:val="28"/>
        </w:rPr>
        <w:t>.</w:t>
      </w:r>
    </w:p>
    <w:p w:rsidR="008759DC" w:rsidRPr="008759DC" w:rsidRDefault="008759DC" w:rsidP="00784B0F">
      <w:pPr>
        <w:pStyle w:val="aa"/>
        <w:numPr>
          <w:ilvl w:val="0"/>
          <w:numId w:val="45"/>
        </w:numPr>
        <w:spacing w:line="360" w:lineRule="auto"/>
        <w:ind w:left="0" w:firstLine="709"/>
        <w:jc w:val="both"/>
        <w:rPr>
          <w:sz w:val="28"/>
        </w:rPr>
      </w:pPr>
      <w:r w:rsidRPr="008759DC">
        <w:rPr>
          <w:sz w:val="28"/>
        </w:rPr>
        <w:t xml:space="preserve">Сайт бесплатных объявлений OLX [электронный ресурс] – URL: </w:t>
      </w:r>
      <w:hyperlink r:id="rId82" w:history="1">
        <w:r w:rsidRPr="00C8717C">
          <w:rPr>
            <w:rStyle w:val="afe"/>
            <w:sz w:val="28"/>
          </w:rPr>
          <w:t>http://volgograd.olx.ru/cat-410-p-17</w:t>
        </w:r>
      </w:hyperlink>
      <w:r w:rsidRPr="008759DC">
        <w:rPr>
          <w:sz w:val="28"/>
        </w:rPr>
        <w:t>.</w:t>
      </w:r>
    </w:p>
    <w:p w:rsidR="008759DC" w:rsidRPr="008759DC" w:rsidRDefault="008759DC" w:rsidP="00784B0F">
      <w:pPr>
        <w:pStyle w:val="aa"/>
        <w:numPr>
          <w:ilvl w:val="0"/>
          <w:numId w:val="45"/>
        </w:numPr>
        <w:spacing w:line="360" w:lineRule="auto"/>
        <w:ind w:left="0" w:firstLine="709"/>
        <w:jc w:val="both"/>
        <w:rPr>
          <w:sz w:val="28"/>
        </w:rPr>
      </w:pPr>
      <w:r w:rsidRPr="008759DC">
        <w:rPr>
          <w:sz w:val="28"/>
        </w:rPr>
        <w:lastRenderedPageBreak/>
        <w:t xml:space="preserve">Сайт бесплатных объявлений Slando [электронный ресурс] – URL: </w:t>
      </w:r>
      <w:hyperlink r:id="rId83" w:history="1">
        <w:r w:rsidRPr="00C8717C">
          <w:rPr>
            <w:rStyle w:val="afe"/>
            <w:sz w:val="28"/>
          </w:rPr>
          <w:t>http://nedvizhimost.vgg.slando.ru/volgograd/24099_5.html</w:t>
        </w:r>
      </w:hyperlink>
      <w:r w:rsidRPr="008759DC">
        <w:rPr>
          <w:sz w:val="28"/>
        </w:rPr>
        <w:t>.</w:t>
      </w:r>
    </w:p>
    <w:p w:rsidR="008759DC" w:rsidRPr="008759DC" w:rsidRDefault="008759DC" w:rsidP="00784B0F">
      <w:pPr>
        <w:pStyle w:val="aa"/>
        <w:numPr>
          <w:ilvl w:val="0"/>
          <w:numId w:val="45"/>
        </w:numPr>
        <w:spacing w:line="360" w:lineRule="auto"/>
        <w:ind w:left="0" w:firstLine="709"/>
        <w:jc w:val="both"/>
        <w:rPr>
          <w:sz w:val="28"/>
        </w:rPr>
      </w:pPr>
      <w:r w:rsidRPr="008759DC">
        <w:rPr>
          <w:sz w:val="28"/>
        </w:rPr>
        <w:t xml:space="preserve">Сайт ООН (Российская версия) [электронные текстовые данные] – Режим доступа: </w:t>
      </w:r>
      <w:hyperlink r:id="rId84" w:history="1">
        <w:r w:rsidRPr="00C8717C">
          <w:rPr>
            <w:rStyle w:val="afe"/>
            <w:sz w:val="28"/>
          </w:rPr>
          <w:t>http://www.un.org/ru</w:t>
        </w:r>
      </w:hyperlink>
      <w:r w:rsidRPr="008759DC">
        <w:rPr>
          <w:sz w:val="28"/>
        </w:rPr>
        <w:t>.</w:t>
      </w:r>
    </w:p>
    <w:p w:rsidR="008759DC" w:rsidRPr="008759DC" w:rsidRDefault="008759DC" w:rsidP="00784B0F">
      <w:pPr>
        <w:pStyle w:val="aa"/>
        <w:numPr>
          <w:ilvl w:val="0"/>
          <w:numId w:val="45"/>
        </w:numPr>
        <w:spacing w:line="360" w:lineRule="auto"/>
        <w:ind w:left="0" w:firstLine="709"/>
        <w:jc w:val="both"/>
        <w:rPr>
          <w:sz w:val="28"/>
        </w:rPr>
      </w:pPr>
      <w:r w:rsidRPr="008759DC">
        <w:rPr>
          <w:sz w:val="28"/>
        </w:rPr>
        <w:t>Саркисянц</w:t>
      </w:r>
      <w:r w:rsidR="002C7089">
        <w:rPr>
          <w:sz w:val="28"/>
        </w:rPr>
        <w:t>,</w:t>
      </w:r>
      <w:r w:rsidRPr="008759DC">
        <w:rPr>
          <w:sz w:val="28"/>
        </w:rPr>
        <w:t xml:space="preserve"> А. Кризис ипотечного кредитования: зарубежные страны и Россия. / А. Саркисянц. // Бухгалтерия и банки. – 2010. – №9.</w:t>
      </w:r>
    </w:p>
    <w:p w:rsidR="008759DC" w:rsidRPr="008759DC" w:rsidRDefault="008759DC" w:rsidP="00784B0F">
      <w:pPr>
        <w:pStyle w:val="aa"/>
        <w:numPr>
          <w:ilvl w:val="0"/>
          <w:numId w:val="45"/>
        </w:numPr>
        <w:spacing w:line="360" w:lineRule="auto"/>
        <w:ind w:left="0" w:firstLine="709"/>
        <w:jc w:val="both"/>
        <w:rPr>
          <w:sz w:val="28"/>
        </w:rPr>
      </w:pPr>
      <w:r w:rsidRPr="008759DC">
        <w:rPr>
          <w:sz w:val="28"/>
        </w:rPr>
        <w:t>Система муниципального управления: Учебник для вузов. 4-е изд. (</w:t>
      </w:r>
      <w:proofErr w:type="gramStart"/>
      <w:r w:rsidRPr="008759DC">
        <w:rPr>
          <w:sz w:val="28"/>
        </w:rPr>
        <w:t>исправленное</w:t>
      </w:r>
      <w:proofErr w:type="gramEnd"/>
      <w:r w:rsidRPr="008759DC">
        <w:rPr>
          <w:sz w:val="28"/>
        </w:rPr>
        <w:t xml:space="preserve"> и дополненное) / под ред. Зотова В.Б. – С.-Петербург, 2008 – С. 512.</w:t>
      </w:r>
    </w:p>
    <w:p w:rsidR="002C7089" w:rsidRDefault="002C7089" w:rsidP="00784B0F">
      <w:pPr>
        <w:pStyle w:val="aa"/>
        <w:numPr>
          <w:ilvl w:val="0"/>
          <w:numId w:val="45"/>
        </w:numPr>
        <w:spacing w:line="360" w:lineRule="auto"/>
        <w:ind w:left="0" w:firstLine="709"/>
        <w:jc w:val="both"/>
        <w:rPr>
          <w:sz w:val="28"/>
        </w:rPr>
      </w:pPr>
      <w:r w:rsidRPr="002C7089">
        <w:rPr>
          <w:sz w:val="28"/>
        </w:rPr>
        <w:t>Скачкова, С.А. Экологические аспекты природопользования урбанизированных территорий - Использование и охрана природных ресурсов в России, 2003, № 4-5 [электронные текстовые данные] – Режим доступа: http://www.eecca-water.net/content/view/3918/52/lang,russian/</w:t>
      </w:r>
    </w:p>
    <w:p w:rsidR="008759DC" w:rsidRPr="001868C3" w:rsidRDefault="001868C3" w:rsidP="00784B0F">
      <w:pPr>
        <w:pStyle w:val="aa"/>
        <w:numPr>
          <w:ilvl w:val="0"/>
          <w:numId w:val="45"/>
        </w:numPr>
        <w:spacing w:line="360" w:lineRule="auto"/>
        <w:ind w:left="0" w:firstLine="709"/>
        <w:jc w:val="both"/>
        <w:rPr>
          <w:sz w:val="28"/>
        </w:rPr>
      </w:pPr>
      <w:r w:rsidRPr="001868C3">
        <w:rPr>
          <w:sz w:val="28"/>
        </w:rPr>
        <w:t>Современное состояние недревесных растительных ресурсов России / Лузина А.В., Шатров М.Г., Лавров Г.М. и др.; Под ред. Егошиной Т.Л.. – Киров</w:t>
      </w:r>
      <w:proofErr w:type="gramStart"/>
      <w:r w:rsidRPr="001868C3">
        <w:rPr>
          <w:sz w:val="28"/>
        </w:rPr>
        <w:t xml:space="preserve">.: </w:t>
      </w:r>
      <w:proofErr w:type="gramEnd"/>
      <w:r w:rsidRPr="001868C3">
        <w:rPr>
          <w:sz w:val="28"/>
        </w:rPr>
        <w:t>ВНИИОЗ., 2003. – 162 с.</w:t>
      </w:r>
    </w:p>
    <w:p w:rsidR="001868C3" w:rsidRPr="001868C3" w:rsidRDefault="001868C3" w:rsidP="00784B0F">
      <w:pPr>
        <w:pStyle w:val="aa"/>
        <w:numPr>
          <w:ilvl w:val="0"/>
          <w:numId w:val="45"/>
        </w:numPr>
        <w:spacing w:line="360" w:lineRule="auto"/>
        <w:ind w:left="0" w:firstLine="709"/>
        <w:jc w:val="both"/>
        <w:rPr>
          <w:sz w:val="28"/>
        </w:rPr>
      </w:pPr>
      <w:r w:rsidRPr="001868C3">
        <w:rPr>
          <w:sz w:val="28"/>
        </w:rPr>
        <w:t>Стандарт российского общества оценщиков СТРОО 20-03-96 «Базы оценки, отличные от рыночной стоимости».</w:t>
      </w:r>
    </w:p>
    <w:p w:rsidR="001868C3" w:rsidRPr="001868C3" w:rsidRDefault="001868C3" w:rsidP="00784B0F">
      <w:pPr>
        <w:pStyle w:val="aa"/>
        <w:numPr>
          <w:ilvl w:val="0"/>
          <w:numId w:val="45"/>
        </w:numPr>
        <w:spacing w:line="360" w:lineRule="auto"/>
        <w:ind w:left="0" w:firstLine="709"/>
        <w:jc w:val="both"/>
        <w:rPr>
          <w:sz w:val="28"/>
        </w:rPr>
      </w:pPr>
      <w:r w:rsidRPr="001868C3">
        <w:rPr>
          <w:sz w:val="28"/>
        </w:rPr>
        <w:t>Статистический сборник Волгоградская область 2010: Стат. сбор./Волгоградстат – Волгоград, 2011. – 384 с.</w:t>
      </w:r>
    </w:p>
    <w:p w:rsidR="001868C3" w:rsidRPr="00470FD1" w:rsidRDefault="001868C3" w:rsidP="00784B0F">
      <w:pPr>
        <w:pStyle w:val="aa"/>
        <w:numPr>
          <w:ilvl w:val="0"/>
          <w:numId w:val="45"/>
        </w:numPr>
        <w:spacing w:line="360" w:lineRule="auto"/>
        <w:ind w:left="0" w:firstLine="709"/>
        <w:jc w:val="both"/>
        <w:rPr>
          <w:sz w:val="28"/>
        </w:rPr>
      </w:pPr>
      <w:r w:rsidRPr="001868C3">
        <w:rPr>
          <w:sz w:val="28"/>
        </w:rPr>
        <w:t xml:space="preserve">Статья 333.12 части второй Налогового кодекса Российской Федерации </w:t>
      </w:r>
      <w:r>
        <w:rPr>
          <w:sz w:val="28"/>
        </w:rPr>
        <w:t xml:space="preserve">от 5 августа 2007 г. N 117-ФЗ. </w:t>
      </w:r>
      <w:r w:rsidRPr="001868C3">
        <w:rPr>
          <w:sz w:val="28"/>
        </w:rPr>
        <w:t>[</w:t>
      </w:r>
      <w:r>
        <w:rPr>
          <w:sz w:val="28"/>
        </w:rPr>
        <w:t>э</w:t>
      </w:r>
      <w:r w:rsidRPr="001868C3">
        <w:rPr>
          <w:sz w:val="28"/>
        </w:rPr>
        <w:t>лектрон</w:t>
      </w:r>
      <w:r>
        <w:rPr>
          <w:sz w:val="28"/>
        </w:rPr>
        <w:t>ные</w:t>
      </w:r>
      <w:r w:rsidRPr="001868C3">
        <w:rPr>
          <w:sz w:val="28"/>
        </w:rPr>
        <w:t xml:space="preserve"> текстовые дан</w:t>
      </w:r>
      <w:r>
        <w:rPr>
          <w:sz w:val="28"/>
        </w:rPr>
        <w:t>ные</w:t>
      </w:r>
      <w:r w:rsidRPr="001868C3">
        <w:rPr>
          <w:sz w:val="28"/>
        </w:rPr>
        <w:t xml:space="preserve">] – Режим доступа: </w:t>
      </w:r>
      <w:hyperlink r:id="rId85" w:history="1">
        <w:r w:rsidR="00470FD1" w:rsidRPr="00C8717C">
          <w:rPr>
            <w:rStyle w:val="afe"/>
            <w:sz w:val="28"/>
          </w:rPr>
          <w:t>http://www.rg.ru/2007/03/12/nalog-kodeks2.html</w:t>
        </w:r>
      </w:hyperlink>
      <w:r w:rsidRPr="001868C3">
        <w:rPr>
          <w:sz w:val="28"/>
        </w:rPr>
        <w:t>.</w:t>
      </w:r>
    </w:p>
    <w:p w:rsidR="00470FD1" w:rsidRPr="00470FD1" w:rsidRDefault="00470FD1" w:rsidP="00784B0F">
      <w:pPr>
        <w:pStyle w:val="aa"/>
        <w:numPr>
          <w:ilvl w:val="0"/>
          <w:numId w:val="45"/>
        </w:numPr>
        <w:spacing w:line="360" w:lineRule="auto"/>
        <w:ind w:left="0" w:firstLine="709"/>
        <w:jc w:val="both"/>
        <w:rPr>
          <w:sz w:val="28"/>
        </w:rPr>
      </w:pPr>
      <w:r w:rsidRPr="00470FD1">
        <w:rPr>
          <w:sz w:val="28"/>
        </w:rPr>
        <w:t xml:space="preserve">Статья </w:t>
      </w:r>
      <w:proofErr w:type="gramStart"/>
      <w:r w:rsidRPr="00470FD1">
        <w:rPr>
          <w:sz w:val="28"/>
        </w:rPr>
        <w:t>начальника отдела кадастровой оценки недвижимости Управления</w:t>
      </w:r>
      <w:proofErr w:type="gramEnd"/>
      <w:r w:rsidRPr="00470FD1">
        <w:rPr>
          <w:sz w:val="28"/>
        </w:rPr>
        <w:t xml:space="preserve"> Росреестра по Волгоградской области Игоря Ивашевского 10 апр. 2012 года </w:t>
      </w:r>
      <w:r w:rsidRPr="001868C3">
        <w:rPr>
          <w:sz w:val="28"/>
        </w:rPr>
        <w:t>[</w:t>
      </w:r>
      <w:r>
        <w:rPr>
          <w:sz w:val="28"/>
        </w:rPr>
        <w:t>э</w:t>
      </w:r>
      <w:r w:rsidRPr="001868C3">
        <w:rPr>
          <w:sz w:val="28"/>
        </w:rPr>
        <w:t>лектрон</w:t>
      </w:r>
      <w:r>
        <w:rPr>
          <w:sz w:val="28"/>
        </w:rPr>
        <w:t>ные</w:t>
      </w:r>
      <w:r w:rsidRPr="001868C3">
        <w:rPr>
          <w:sz w:val="28"/>
        </w:rPr>
        <w:t xml:space="preserve"> текстовые дан</w:t>
      </w:r>
      <w:r>
        <w:rPr>
          <w:sz w:val="28"/>
        </w:rPr>
        <w:t>ные</w:t>
      </w:r>
      <w:r w:rsidRPr="001868C3">
        <w:rPr>
          <w:sz w:val="28"/>
        </w:rPr>
        <w:t>] – Режим доступа:</w:t>
      </w:r>
      <w:r w:rsidRPr="00470FD1">
        <w:rPr>
          <w:sz w:val="28"/>
        </w:rPr>
        <w:t xml:space="preserve"> </w:t>
      </w:r>
      <w:hyperlink r:id="rId86" w:history="1">
        <w:r w:rsidRPr="00C8717C">
          <w:rPr>
            <w:rStyle w:val="afe"/>
            <w:sz w:val="28"/>
          </w:rPr>
          <w:t>http://jurinfogazeta.livejournal.com/27953.html</w:t>
        </w:r>
      </w:hyperlink>
      <w:r w:rsidRPr="00470FD1">
        <w:rPr>
          <w:sz w:val="28"/>
        </w:rPr>
        <w:t>.</w:t>
      </w:r>
    </w:p>
    <w:p w:rsidR="00470FD1" w:rsidRPr="006301E7" w:rsidRDefault="006301E7" w:rsidP="00784B0F">
      <w:pPr>
        <w:pStyle w:val="aa"/>
        <w:numPr>
          <w:ilvl w:val="0"/>
          <w:numId w:val="45"/>
        </w:numPr>
        <w:spacing w:line="360" w:lineRule="auto"/>
        <w:ind w:left="0" w:firstLine="709"/>
        <w:jc w:val="both"/>
        <w:rPr>
          <w:sz w:val="28"/>
        </w:rPr>
      </w:pPr>
      <w:r w:rsidRPr="006301E7">
        <w:rPr>
          <w:sz w:val="28"/>
        </w:rPr>
        <w:t>Стратегия и проблемы устойчивого развития России в ХХ</w:t>
      </w:r>
      <w:proofErr w:type="gramStart"/>
      <w:r w:rsidRPr="006301E7">
        <w:rPr>
          <w:sz w:val="28"/>
        </w:rPr>
        <w:t>I</w:t>
      </w:r>
      <w:proofErr w:type="gramEnd"/>
      <w:r w:rsidRPr="006301E7">
        <w:rPr>
          <w:sz w:val="28"/>
        </w:rPr>
        <w:t xml:space="preserve"> веке. – М.:</w:t>
      </w:r>
      <w:r>
        <w:rPr>
          <w:sz w:val="28"/>
        </w:rPr>
        <w:t xml:space="preserve"> ЗАО Изд-во «Экономика», 2002. </w:t>
      </w:r>
      <w:r w:rsidRPr="006301E7">
        <w:rPr>
          <w:sz w:val="28"/>
        </w:rPr>
        <w:t>– С. 29.</w:t>
      </w:r>
    </w:p>
    <w:p w:rsidR="006301E7" w:rsidRPr="006301E7" w:rsidRDefault="006301E7" w:rsidP="00784B0F">
      <w:pPr>
        <w:pStyle w:val="aa"/>
        <w:numPr>
          <w:ilvl w:val="0"/>
          <w:numId w:val="45"/>
        </w:numPr>
        <w:spacing w:line="360" w:lineRule="auto"/>
        <w:ind w:left="0" w:firstLine="709"/>
        <w:jc w:val="both"/>
        <w:rPr>
          <w:sz w:val="28"/>
        </w:rPr>
      </w:pPr>
      <w:r w:rsidRPr="006301E7">
        <w:rPr>
          <w:sz w:val="28"/>
        </w:rPr>
        <w:lastRenderedPageBreak/>
        <w:t xml:space="preserve">Строительная компания «Золотое руно» [электронный ресурс] / URL: </w:t>
      </w:r>
      <w:hyperlink r:id="rId87" w:history="1">
        <w:r w:rsidRPr="00C8717C">
          <w:rPr>
            <w:rStyle w:val="afe"/>
            <w:sz w:val="28"/>
          </w:rPr>
          <w:t>http://alivehouse.ru/price</w:t>
        </w:r>
      </w:hyperlink>
      <w:r w:rsidRPr="006301E7">
        <w:rPr>
          <w:sz w:val="28"/>
        </w:rPr>
        <w:t>.</w:t>
      </w:r>
    </w:p>
    <w:p w:rsidR="006301E7" w:rsidRPr="00460572" w:rsidRDefault="00460572" w:rsidP="00784B0F">
      <w:pPr>
        <w:pStyle w:val="aa"/>
        <w:numPr>
          <w:ilvl w:val="0"/>
          <w:numId w:val="45"/>
        </w:numPr>
        <w:spacing w:line="360" w:lineRule="auto"/>
        <w:ind w:left="0" w:firstLine="709"/>
        <w:jc w:val="both"/>
        <w:rPr>
          <w:sz w:val="28"/>
        </w:rPr>
      </w:pPr>
      <w:r w:rsidRPr="00460572">
        <w:rPr>
          <w:sz w:val="28"/>
        </w:rPr>
        <w:t>Сыроежин</w:t>
      </w:r>
      <w:r w:rsidR="002C7089">
        <w:rPr>
          <w:sz w:val="28"/>
        </w:rPr>
        <w:t>,</w:t>
      </w:r>
      <w:r w:rsidRPr="00460572">
        <w:rPr>
          <w:sz w:val="28"/>
        </w:rPr>
        <w:t xml:space="preserve"> И.М. Планомерность. Планирование. План. – М.: Экономика, 1986.</w:t>
      </w:r>
    </w:p>
    <w:p w:rsidR="00460572" w:rsidRPr="00460572" w:rsidRDefault="00460572" w:rsidP="00784B0F">
      <w:pPr>
        <w:pStyle w:val="aa"/>
        <w:numPr>
          <w:ilvl w:val="0"/>
          <w:numId w:val="45"/>
        </w:numPr>
        <w:spacing w:line="360" w:lineRule="auto"/>
        <w:ind w:left="0" w:firstLine="709"/>
        <w:jc w:val="both"/>
        <w:rPr>
          <w:sz w:val="28"/>
        </w:rPr>
      </w:pPr>
      <w:r w:rsidRPr="00460572">
        <w:rPr>
          <w:sz w:val="28"/>
        </w:rPr>
        <w:t>Сыроежин</w:t>
      </w:r>
      <w:r w:rsidR="002C7089">
        <w:rPr>
          <w:sz w:val="28"/>
        </w:rPr>
        <w:t>,</w:t>
      </w:r>
      <w:r w:rsidRPr="00460572">
        <w:rPr>
          <w:sz w:val="28"/>
        </w:rPr>
        <w:t xml:space="preserve"> И.М. Системный анализ экономической информации. – Л.: Изд-во ЛФЭИ, 1978.</w:t>
      </w:r>
    </w:p>
    <w:p w:rsidR="00460572" w:rsidRPr="00460572" w:rsidRDefault="00460572" w:rsidP="00784B0F">
      <w:pPr>
        <w:pStyle w:val="aa"/>
        <w:numPr>
          <w:ilvl w:val="0"/>
          <w:numId w:val="45"/>
        </w:numPr>
        <w:spacing w:line="360" w:lineRule="auto"/>
        <w:ind w:left="0" w:firstLine="709"/>
        <w:jc w:val="both"/>
        <w:rPr>
          <w:sz w:val="28"/>
        </w:rPr>
      </w:pPr>
      <w:r w:rsidRPr="00460572">
        <w:rPr>
          <w:sz w:val="28"/>
        </w:rPr>
        <w:t xml:space="preserve">Управление федеральной налоговой службы по Волгоградской области [электронные текстовые данные] – Режим доступа: </w:t>
      </w:r>
      <w:hyperlink r:id="rId88" w:history="1">
        <w:r w:rsidRPr="00C8717C">
          <w:rPr>
            <w:rStyle w:val="afe"/>
            <w:sz w:val="28"/>
          </w:rPr>
          <w:t>http://www.r34.nalog.ru</w:t>
        </w:r>
      </w:hyperlink>
      <w:r w:rsidRPr="00460572">
        <w:rPr>
          <w:sz w:val="28"/>
        </w:rPr>
        <w:t>.</w:t>
      </w:r>
    </w:p>
    <w:p w:rsidR="00460572" w:rsidRDefault="00460572" w:rsidP="00784B0F">
      <w:pPr>
        <w:pStyle w:val="aa"/>
        <w:numPr>
          <w:ilvl w:val="0"/>
          <w:numId w:val="45"/>
        </w:numPr>
        <w:spacing w:line="360" w:lineRule="auto"/>
        <w:ind w:left="0" w:firstLine="709"/>
        <w:jc w:val="both"/>
        <w:rPr>
          <w:sz w:val="28"/>
        </w:rPr>
      </w:pPr>
      <w:r w:rsidRPr="00460572">
        <w:rPr>
          <w:sz w:val="28"/>
        </w:rPr>
        <w:t>Услуги и аренда земснаряд</w:t>
      </w:r>
      <w:proofErr w:type="gramStart"/>
      <w:r w:rsidRPr="00460572">
        <w:rPr>
          <w:sz w:val="28"/>
        </w:rPr>
        <w:t>а / ООО</w:t>
      </w:r>
      <w:proofErr w:type="gramEnd"/>
      <w:r w:rsidRPr="00460572">
        <w:rPr>
          <w:sz w:val="28"/>
        </w:rPr>
        <w:t xml:space="preserve"> «Гидрострой</w:t>
      </w:r>
      <w:r>
        <w:rPr>
          <w:sz w:val="28"/>
        </w:rPr>
        <w:t xml:space="preserve">» </w:t>
      </w:r>
      <w:r w:rsidRPr="00460572">
        <w:rPr>
          <w:sz w:val="28"/>
        </w:rPr>
        <w:t>[</w:t>
      </w:r>
      <w:r>
        <w:rPr>
          <w:sz w:val="28"/>
        </w:rPr>
        <w:t>э</w:t>
      </w:r>
      <w:r w:rsidRPr="00460572">
        <w:rPr>
          <w:sz w:val="28"/>
        </w:rPr>
        <w:t>лектрон</w:t>
      </w:r>
      <w:r>
        <w:rPr>
          <w:sz w:val="28"/>
        </w:rPr>
        <w:t>ные</w:t>
      </w:r>
      <w:r w:rsidRPr="00460572">
        <w:rPr>
          <w:sz w:val="28"/>
        </w:rPr>
        <w:t xml:space="preserve"> текстовые дан</w:t>
      </w:r>
      <w:r>
        <w:rPr>
          <w:sz w:val="28"/>
        </w:rPr>
        <w:t>ные</w:t>
      </w:r>
      <w:r w:rsidRPr="00460572">
        <w:rPr>
          <w:sz w:val="28"/>
        </w:rPr>
        <w:t xml:space="preserve">] – Режим доступа: </w:t>
      </w:r>
      <w:hyperlink r:id="rId89" w:history="1">
        <w:r w:rsidRPr="00C8717C">
          <w:rPr>
            <w:rStyle w:val="afe"/>
            <w:sz w:val="28"/>
          </w:rPr>
          <w:t>http://www.fls-gidrostroy.ru/?ceny-na-uslugi.html</w:t>
        </w:r>
      </w:hyperlink>
      <w:r w:rsidRPr="00460572">
        <w:rPr>
          <w:sz w:val="28"/>
        </w:rPr>
        <w:t>.</w:t>
      </w:r>
    </w:p>
    <w:p w:rsidR="00460572" w:rsidRDefault="00460572" w:rsidP="00784B0F">
      <w:pPr>
        <w:pStyle w:val="aa"/>
        <w:numPr>
          <w:ilvl w:val="0"/>
          <w:numId w:val="45"/>
        </w:numPr>
        <w:spacing w:line="360" w:lineRule="auto"/>
        <w:ind w:left="0" w:firstLine="709"/>
        <w:jc w:val="both"/>
        <w:rPr>
          <w:sz w:val="28"/>
        </w:rPr>
      </w:pPr>
      <w:r w:rsidRPr="00460572">
        <w:rPr>
          <w:sz w:val="28"/>
        </w:rPr>
        <w:t>Федеральная служба государственной регистрации, кад</w:t>
      </w:r>
      <w:r>
        <w:rPr>
          <w:sz w:val="28"/>
        </w:rPr>
        <w:t xml:space="preserve">астра и картографии / Росреест </w:t>
      </w:r>
      <w:r w:rsidRPr="00460572">
        <w:rPr>
          <w:sz w:val="28"/>
        </w:rPr>
        <w:t>[</w:t>
      </w:r>
      <w:r>
        <w:rPr>
          <w:sz w:val="28"/>
        </w:rPr>
        <w:t>э</w:t>
      </w:r>
      <w:r w:rsidRPr="00460572">
        <w:rPr>
          <w:sz w:val="28"/>
        </w:rPr>
        <w:t>лектрон</w:t>
      </w:r>
      <w:r>
        <w:rPr>
          <w:sz w:val="28"/>
        </w:rPr>
        <w:t>ные</w:t>
      </w:r>
      <w:r w:rsidRPr="00460572">
        <w:rPr>
          <w:sz w:val="28"/>
        </w:rPr>
        <w:t xml:space="preserve"> текстовые дан</w:t>
      </w:r>
      <w:r>
        <w:rPr>
          <w:sz w:val="28"/>
        </w:rPr>
        <w:t>ные</w:t>
      </w:r>
      <w:r w:rsidRPr="00460572">
        <w:rPr>
          <w:sz w:val="28"/>
        </w:rPr>
        <w:t xml:space="preserve">] – Режим доступа: </w:t>
      </w:r>
      <w:hyperlink r:id="rId90" w:history="1">
        <w:r w:rsidR="0020041C" w:rsidRPr="00C8717C">
          <w:rPr>
            <w:rStyle w:val="afe"/>
            <w:sz w:val="28"/>
          </w:rPr>
          <w:t>https://rosreestr.ru/wps/portal</w:t>
        </w:r>
      </w:hyperlink>
      <w:r w:rsidRPr="00460572">
        <w:rPr>
          <w:sz w:val="28"/>
        </w:rPr>
        <w:t>.</w:t>
      </w:r>
    </w:p>
    <w:p w:rsidR="0020041C" w:rsidRDefault="0020041C" w:rsidP="00784B0F">
      <w:pPr>
        <w:pStyle w:val="aa"/>
        <w:numPr>
          <w:ilvl w:val="0"/>
          <w:numId w:val="45"/>
        </w:numPr>
        <w:spacing w:line="360" w:lineRule="auto"/>
        <w:ind w:left="0" w:firstLine="709"/>
        <w:jc w:val="both"/>
        <w:rPr>
          <w:sz w:val="28"/>
        </w:rPr>
      </w:pPr>
      <w:r w:rsidRPr="0020041C">
        <w:rPr>
          <w:sz w:val="28"/>
        </w:rPr>
        <w:t xml:space="preserve">Федеральный портал «Protown.ru» [электронный ресурс] / URL: </w:t>
      </w:r>
      <w:hyperlink r:id="rId91" w:history="1">
        <w:r w:rsidRPr="00C8717C">
          <w:rPr>
            <w:rStyle w:val="afe"/>
            <w:sz w:val="28"/>
          </w:rPr>
          <w:t>http://www.protown.ru/information/tema/1.html</w:t>
        </w:r>
      </w:hyperlink>
      <w:r w:rsidRPr="0020041C">
        <w:rPr>
          <w:sz w:val="28"/>
        </w:rPr>
        <w:t>.</w:t>
      </w:r>
    </w:p>
    <w:p w:rsidR="0020041C" w:rsidRDefault="0020041C" w:rsidP="00784B0F">
      <w:pPr>
        <w:pStyle w:val="aa"/>
        <w:numPr>
          <w:ilvl w:val="0"/>
          <w:numId w:val="45"/>
        </w:numPr>
        <w:spacing w:line="360" w:lineRule="auto"/>
        <w:ind w:left="0" w:firstLine="709"/>
        <w:jc w:val="both"/>
        <w:rPr>
          <w:sz w:val="28"/>
        </w:rPr>
      </w:pPr>
      <w:r w:rsidRPr="0020041C">
        <w:rPr>
          <w:sz w:val="28"/>
        </w:rPr>
        <w:t xml:space="preserve">Финансовый портал «Finforum» [электронный ресурс] / URL: </w:t>
      </w:r>
      <w:hyperlink r:id="rId92" w:history="1">
        <w:r w:rsidRPr="00C8717C">
          <w:rPr>
            <w:rStyle w:val="afe"/>
            <w:sz w:val="28"/>
          </w:rPr>
          <w:t>http://finforum.org/page/index.html/_/economics/dla-ukrainy-torgovla-kvotami-na-vybros-parnikovyh-gazov</w:t>
        </w:r>
      </w:hyperlink>
      <w:r w:rsidRPr="0020041C">
        <w:rPr>
          <w:sz w:val="28"/>
        </w:rPr>
        <w:t>.</w:t>
      </w:r>
    </w:p>
    <w:p w:rsidR="0020041C" w:rsidRDefault="0020041C" w:rsidP="00784B0F">
      <w:pPr>
        <w:pStyle w:val="aa"/>
        <w:numPr>
          <w:ilvl w:val="0"/>
          <w:numId w:val="45"/>
        </w:numPr>
        <w:spacing w:line="360" w:lineRule="auto"/>
        <w:ind w:left="0" w:firstLine="709"/>
        <w:jc w:val="both"/>
        <w:rPr>
          <w:sz w:val="28"/>
        </w:rPr>
      </w:pPr>
      <w:r w:rsidRPr="0020041C">
        <w:rPr>
          <w:sz w:val="28"/>
        </w:rPr>
        <w:t>Хакен</w:t>
      </w:r>
      <w:r w:rsidR="002C7089">
        <w:rPr>
          <w:sz w:val="28"/>
        </w:rPr>
        <w:t>,</w:t>
      </w:r>
      <w:r w:rsidRPr="0020041C">
        <w:rPr>
          <w:sz w:val="28"/>
        </w:rPr>
        <w:t xml:space="preserve"> Г. Информация и самоорганизация: макроскопический подход к сложным системам. – М.: Мир, 1991.</w:t>
      </w:r>
    </w:p>
    <w:p w:rsidR="0020041C" w:rsidRDefault="0020041C" w:rsidP="00784B0F">
      <w:pPr>
        <w:pStyle w:val="aa"/>
        <w:numPr>
          <w:ilvl w:val="0"/>
          <w:numId w:val="45"/>
        </w:numPr>
        <w:spacing w:line="360" w:lineRule="auto"/>
        <w:ind w:left="0" w:firstLine="709"/>
        <w:jc w:val="both"/>
        <w:rPr>
          <w:sz w:val="28"/>
        </w:rPr>
      </w:pPr>
      <w:r w:rsidRPr="0020041C">
        <w:rPr>
          <w:sz w:val="28"/>
        </w:rPr>
        <w:t>Хакен</w:t>
      </w:r>
      <w:r w:rsidR="002C7089">
        <w:rPr>
          <w:sz w:val="28"/>
        </w:rPr>
        <w:t>,</w:t>
      </w:r>
      <w:r w:rsidRPr="0020041C">
        <w:rPr>
          <w:sz w:val="28"/>
        </w:rPr>
        <w:t xml:space="preserve"> Г. Синергетика. – М.: Мир, 1980.</w:t>
      </w:r>
    </w:p>
    <w:p w:rsidR="0020041C" w:rsidRDefault="0020041C" w:rsidP="00784B0F">
      <w:pPr>
        <w:pStyle w:val="aa"/>
        <w:numPr>
          <w:ilvl w:val="0"/>
          <w:numId w:val="45"/>
        </w:numPr>
        <w:spacing w:line="360" w:lineRule="auto"/>
        <w:ind w:left="0" w:firstLine="709"/>
        <w:jc w:val="both"/>
        <w:rPr>
          <w:sz w:val="28"/>
        </w:rPr>
      </w:pPr>
      <w:r w:rsidRPr="0020041C">
        <w:rPr>
          <w:sz w:val="28"/>
        </w:rPr>
        <w:t>Цапиева</w:t>
      </w:r>
      <w:r w:rsidR="002C7089">
        <w:rPr>
          <w:sz w:val="28"/>
        </w:rPr>
        <w:t>,</w:t>
      </w:r>
      <w:r w:rsidRPr="0020041C">
        <w:rPr>
          <w:sz w:val="28"/>
        </w:rPr>
        <w:t xml:space="preserve"> O. K. Устойчивое развитие региона: теоретические основы и модель // Проблемы современной экономики. 2010. №2. </w:t>
      </w:r>
      <w:r>
        <w:rPr>
          <w:sz w:val="28"/>
        </w:rPr>
        <w:t xml:space="preserve">– </w:t>
      </w:r>
      <w:r w:rsidRPr="0020041C">
        <w:rPr>
          <w:sz w:val="28"/>
        </w:rPr>
        <w:t>С.308.</w:t>
      </w:r>
    </w:p>
    <w:p w:rsidR="0020041C" w:rsidRDefault="0020041C" w:rsidP="00784B0F">
      <w:pPr>
        <w:pStyle w:val="aa"/>
        <w:numPr>
          <w:ilvl w:val="0"/>
          <w:numId w:val="45"/>
        </w:numPr>
        <w:spacing w:line="360" w:lineRule="auto"/>
        <w:ind w:left="0" w:firstLine="709"/>
        <w:jc w:val="both"/>
        <w:rPr>
          <w:sz w:val="28"/>
        </w:rPr>
      </w:pPr>
      <w:r w:rsidRPr="0020041C">
        <w:rPr>
          <w:sz w:val="28"/>
        </w:rPr>
        <w:t xml:space="preserve">Центр устойчивого развития столицы [электронные текстовые данные] – Режим доступа: </w:t>
      </w:r>
      <w:hyperlink r:id="rId93" w:history="1">
        <w:r w:rsidRPr="00C8717C">
          <w:rPr>
            <w:rStyle w:val="afe"/>
            <w:sz w:val="28"/>
          </w:rPr>
          <w:t>http://www.curs.kz/koncepcia_ustoichivogo_rasvitia</w:t>
        </w:r>
      </w:hyperlink>
      <w:r w:rsidRPr="0020041C">
        <w:rPr>
          <w:sz w:val="28"/>
        </w:rPr>
        <w:t>.</w:t>
      </w:r>
    </w:p>
    <w:p w:rsidR="0020041C" w:rsidRPr="0020041C" w:rsidRDefault="0020041C" w:rsidP="00784B0F">
      <w:pPr>
        <w:pStyle w:val="aa"/>
        <w:numPr>
          <w:ilvl w:val="0"/>
          <w:numId w:val="45"/>
        </w:numPr>
        <w:spacing w:line="360" w:lineRule="auto"/>
        <w:ind w:left="0" w:firstLine="709"/>
        <w:jc w:val="both"/>
        <w:rPr>
          <w:sz w:val="28"/>
        </w:rPr>
      </w:pPr>
      <w:r w:rsidRPr="0020041C">
        <w:rPr>
          <w:sz w:val="28"/>
        </w:rPr>
        <w:t>Цифровые характеристики эрози</w:t>
      </w:r>
      <w:r>
        <w:rPr>
          <w:sz w:val="28"/>
        </w:rPr>
        <w:t>и / Вода. Водная энциклопедия</w:t>
      </w:r>
      <w:proofErr w:type="gramStart"/>
      <w:r>
        <w:rPr>
          <w:sz w:val="28"/>
        </w:rPr>
        <w:t>.</w:t>
      </w:r>
      <w:proofErr w:type="gramEnd"/>
      <w:r>
        <w:rPr>
          <w:sz w:val="28"/>
        </w:rPr>
        <w:t xml:space="preserve"> </w:t>
      </w:r>
      <w:r w:rsidRPr="0020041C">
        <w:rPr>
          <w:sz w:val="28"/>
        </w:rPr>
        <w:t>[</w:t>
      </w:r>
      <w:proofErr w:type="gramStart"/>
      <w:r>
        <w:rPr>
          <w:sz w:val="28"/>
        </w:rPr>
        <w:t>э</w:t>
      </w:r>
      <w:proofErr w:type="gramEnd"/>
      <w:r w:rsidRPr="0020041C">
        <w:rPr>
          <w:sz w:val="28"/>
        </w:rPr>
        <w:t>лектрон</w:t>
      </w:r>
      <w:r>
        <w:rPr>
          <w:sz w:val="28"/>
        </w:rPr>
        <w:t>ные</w:t>
      </w:r>
      <w:r w:rsidRPr="0020041C">
        <w:rPr>
          <w:sz w:val="28"/>
        </w:rPr>
        <w:t xml:space="preserve"> текстовые дан</w:t>
      </w:r>
      <w:r>
        <w:rPr>
          <w:sz w:val="28"/>
        </w:rPr>
        <w:t>ные</w:t>
      </w:r>
      <w:r w:rsidRPr="0020041C">
        <w:rPr>
          <w:sz w:val="28"/>
        </w:rPr>
        <w:t xml:space="preserve">] – Режим доступа: </w:t>
      </w:r>
      <w:hyperlink r:id="rId94" w:history="1">
        <w:r w:rsidRPr="00C8717C">
          <w:rPr>
            <w:rStyle w:val="afe"/>
            <w:sz w:val="28"/>
          </w:rPr>
          <w:t>http://watersite.ru/cifrovye-xarakteristiki-erozii</w:t>
        </w:r>
      </w:hyperlink>
      <w:r w:rsidRPr="0020041C">
        <w:rPr>
          <w:sz w:val="28"/>
        </w:rPr>
        <w:t>.</w:t>
      </w:r>
    </w:p>
    <w:p w:rsidR="0020041C" w:rsidRPr="00E61FA0" w:rsidRDefault="00E61FA0" w:rsidP="00784B0F">
      <w:pPr>
        <w:pStyle w:val="aa"/>
        <w:numPr>
          <w:ilvl w:val="0"/>
          <w:numId w:val="45"/>
        </w:numPr>
        <w:spacing w:line="360" w:lineRule="auto"/>
        <w:ind w:left="0" w:firstLine="709"/>
        <w:jc w:val="both"/>
        <w:rPr>
          <w:sz w:val="28"/>
        </w:rPr>
      </w:pPr>
      <w:r w:rsidRPr="00E61FA0">
        <w:rPr>
          <w:sz w:val="28"/>
        </w:rPr>
        <w:lastRenderedPageBreak/>
        <w:t>Цыгичко</w:t>
      </w:r>
      <w:r w:rsidR="002C7089">
        <w:rPr>
          <w:sz w:val="28"/>
        </w:rPr>
        <w:t>,</w:t>
      </w:r>
      <w:r w:rsidRPr="00E61FA0">
        <w:rPr>
          <w:sz w:val="28"/>
        </w:rPr>
        <w:t xml:space="preserve"> А. Перспективы корпоративного строительства в России и СНГ // Экономист. – 1998. – № 5.</w:t>
      </w:r>
    </w:p>
    <w:p w:rsidR="00E61FA0" w:rsidRDefault="00E61FA0" w:rsidP="00784B0F">
      <w:pPr>
        <w:pStyle w:val="aa"/>
        <w:numPr>
          <w:ilvl w:val="0"/>
          <w:numId w:val="45"/>
        </w:numPr>
        <w:spacing w:line="360" w:lineRule="auto"/>
        <w:ind w:left="0" w:firstLine="709"/>
        <w:jc w:val="both"/>
        <w:rPr>
          <w:sz w:val="28"/>
        </w:rPr>
      </w:pPr>
      <w:r w:rsidRPr="00E61FA0">
        <w:rPr>
          <w:sz w:val="28"/>
        </w:rPr>
        <w:t>Чекмарев</w:t>
      </w:r>
      <w:r w:rsidR="002C7089">
        <w:rPr>
          <w:sz w:val="28"/>
        </w:rPr>
        <w:t>,</w:t>
      </w:r>
      <w:r w:rsidRPr="00E61FA0">
        <w:rPr>
          <w:sz w:val="28"/>
        </w:rPr>
        <w:t xml:space="preserve"> В.В. К теории экономического пространства // Известия Санкт-Петербургского университета экономики и финансов. – 2001. – № 3. С. 27</w:t>
      </w:r>
      <w:r>
        <w:rPr>
          <w:sz w:val="28"/>
        </w:rPr>
        <w:t>.</w:t>
      </w:r>
    </w:p>
    <w:p w:rsidR="00E61FA0" w:rsidRDefault="002C7089" w:rsidP="00784B0F">
      <w:pPr>
        <w:pStyle w:val="aa"/>
        <w:numPr>
          <w:ilvl w:val="0"/>
          <w:numId w:val="45"/>
        </w:numPr>
        <w:spacing w:line="360" w:lineRule="auto"/>
        <w:ind w:left="0" w:firstLine="709"/>
        <w:jc w:val="both"/>
        <w:rPr>
          <w:sz w:val="28"/>
        </w:rPr>
      </w:pPr>
      <w:r w:rsidRPr="002C7089">
        <w:rPr>
          <w:sz w:val="28"/>
        </w:rPr>
        <w:t>Шепитько, Р.С. Аренда в региональной системе сельскохозяйственного землепользования / Р.С. Шепитько, Т.А. Дугина // Вестник ВолГУ. Серия 3. Экономика. Экология; Изд-во</w:t>
      </w:r>
      <w:proofErr w:type="gramStart"/>
      <w:r w:rsidRPr="002C7089">
        <w:rPr>
          <w:sz w:val="28"/>
        </w:rPr>
        <w:t>:В</w:t>
      </w:r>
      <w:proofErr w:type="gramEnd"/>
      <w:r w:rsidRPr="002C7089">
        <w:rPr>
          <w:sz w:val="28"/>
        </w:rPr>
        <w:t>олГУ – 2009. – С. 47.</w:t>
      </w:r>
    </w:p>
    <w:p w:rsidR="00E61FA0" w:rsidRDefault="00E61FA0" w:rsidP="00784B0F">
      <w:pPr>
        <w:pStyle w:val="aa"/>
        <w:numPr>
          <w:ilvl w:val="0"/>
          <w:numId w:val="45"/>
        </w:numPr>
        <w:spacing w:line="360" w:lineRule="auto"/>
        <w:ind w:left="0" w:firstLine="709"/>
        <w:jc w:val="both"/>
        <w:rPr>
          <w:sz w:val="28"/>
        </w:rPr>
      </w:pPr>
      <w:r w:rsidRPr="00E61FA0">
        <w:rPr>
          <w:sz w:val="28"/>
        </w:rPr>
        <w:t xml:space="preserve">Экономический словарь / Академик [электронные текстовые данные] – Режим доступа: </w:t>
      </w:r>
      <w:hyperlink r:id="rId95" w:history="1">
        <w:r w:rsidRPr="00C8717C">
          <w:rPr>
            <w:rStyle w:val="afe"/>
            <w:sz w:val="28"/>
          </w:rPr>
          <w:t>http://dic.academic.ru/dic.nsf/econ_dict/17786</w:t>
        </w:r>
      </w:hyperlink>
      <w:r w:rsidRPr="00E61FA0">
        <w:rPr>
          <w:sz w:val="28"/>
        </w:rPr>
        <w:t>.</w:t>
      </w:r>
    </w:p>
    <w:p w:rsidR="00E61FA0" w:rsidRDefault="00E61FA0" w:rsidP="00784B0F">
      <w:pPr>
        <w:pStyle w:val="aa"/>
        <w:numPr>
          <w:ilvl w:val="0"/>
          <w:numId w:val="45"/>
        </w:numPr>
        <w:spacing w:line="360" w:lineRule="auto"/>
        <w:ind w:left="0" w:firstLine="709"/>
        <w:jc w:val="both"/>
        <w:rPr>
          <w:sz w:val="28"/>
        </w:rPr>
      </w:pPr>
      <w:r w:rsidRPr="00E61FA0">
        <w:rPr>
          <w:sz w:val="28"/>
        </w:rPr>
        <w:t>Эстерле</w:t>
      </w:r>
      <w:r w:rsidR="002C7089">
        <w:rPr>
          <w:sz w:val="28"/>
        </w:rPr>
        <w:t>,</w:t>
      </w:r>
      <w:r w:rsidRPr="00E61FA0">
        <w:rPr>
          <w:sz w:val="28"/>
        </w:rPr>
        <w:t xml:space="preserve"> О. Еще раз о сути пространства и времени [электронные текстовые данные] – Режим дост</w:t>
      </w:r>
      <w:r>
        <w:rPr>
          <w:sz w:val="28"/>
        </w:rPr>
        <w:t>у</w:t>
      </w:r>
      <w:r w:rsidRPr="00E61FA0">
        <w:rPr>
          <w:sz w:val="28"/>
        </w:rPr>
        <w:t xml:space="preserve">па: </w:t>
      </w:r>
      <w:hyperlink r:id="rId96" w:history="1">
        <w:r w:rsidRPr="00C8717C">
          <w:rPr>
            <w:rStyle w:val="afe"/>
            <w:sz w:val="28"/>
          </w:rPr>
          <w:t>http://www.n-t.org/tp/ng/spv.htm</w:t>
        </w:r>
      </w:hyperlink>
      <w:r w:rsidRPr="00E61FA0">
        <w:rPr>
          <w:sz w:val="28"/>
        </w:rPr>
        <w:t>.</w:t>
      </w:r>
    </w:p>
    <w:p w:rsidR="00E61FA0" w:rsidRDefault="00E61FA0" w:rsidP="00784B0F">
      <w:pPr>
        <w:pStyle w:val="aa"/>
        <w:numPr>
          <w:ilvl w:val="0"/>
          <w:numId w:val="45"/>
        </w:numPr>
        <w:spacing w:line="360" w:lineRule="auto"/>
        <w:ind w:left="0" w:firstLine="709"/>
        <w:jc w:val="both"/>
        <w:rPr>
          <w:sz w:val="28"/>
        </w:rPr>
      </w:pPr>
      <w:r w:rsidRPr="00E61FA0">
        <w:rPr>
          <w:sz w:val="28"/>
        </w:rPr>
        <w:t xml:space="preserve">Яндекс. Маркет [электронный ресурс] / URL: </w:t>
      </w:r>
      <w:hyperlink r:id="rId97" w:history="1">
        <w:r w:rsidRPr="00C8717C">
          <w:rPr>
            <w:rStyle w:val="afe"/>
            <w:sz w:val="28"/>
          </w:rPr>
          <w:t>http://market.yandex.ru/catalogmodels.xml</w:t>
        </w:r>
      </w:hyperlink>
      <w:r w:rsidRPr="00E61FA0">
        <w:rPr>
          <w:sz w:val="28"/>
        </w:rPr>
        <w:t>.</w:t>
      </w:r>
    </w:p>
    <w:p w:rsidR="00E61FA0" w:rsidRPr="002C7089" w:rsidRDefault="00E61FA0" w:rsidP="00784B0F">
      <w:pPr>
        <w:pStyle w:val="aa"/>
        <w:numPr>
          <w:ilvl w:val="0"/>
          <w:numId w:val="45"/>
        </w:numPr>
        <w:spacing w:line="360" w:lineRule="auto"/>
        <w:ind w:left="0" w:firstLine="709"/>
        <w:jc w:val="both"/>
        <w:rPr>
          <w:sz w:val="28"/>
          <w:lang w:val="en-US"/>
        </w:rPr>
      </w:pPr>
      <w:r w:rsidRPr="00E61FA0">
        <w:rPr>
          <w:sz w:val="28"/>
          <w:lang w:val="en-US"/>
        </w:rPr>
        <w:t>Bubnov</w:t>
      </w:r>
      <w:r w:rsidR="002C7089" w:rsidRPr="002C7089">
        <w:rPr>
          <w:sz w:val="28"/>
          <w:lang w:val="en-US"/>
        </w:rPr>
        <w:t>,</w:t>
      </w:r>
      <w:r w:rsidRPr="00E61FA0">
        <w:rPr>
          <w:sz w:val="28"/>
          <w:lang w:val="en-US"/>
        </w:rPr>
        <w:t xml:space="preserve"> D.V. Economic assessment of environment protective functions of forests and forest plantations (by the Volgograd region example) / D.V. Bubnov, O.V. Lihomanov, I.V. Beskyrnikov // The Advanced Science. </w:t>
      </w:r>
      <w:r w:rsidRPr="002C7089">
        <w:rPr>
          <w:sz w:val="28"/>
          <w:lang w:val="en-US"/>
        </w:rPr>
        <w:t>Open access journal. Volume 2012, May, Issue 2. – P. 61-64.</w:t>
      </w:r>
    </w:p>
    <w:p w:rsidR="00E61FA0" w:rsidRPr="00E61FA0" w:rsidRDefault="00E61FA0" w:rsidP="00784B0F">
      <w:pPr>
        <w:pStyle w:val="aa"/>
        <w:numPr>
          <w:ilvl w:val="0"/>
          <w:numId w:val="45"/>
        </w:numPr>
        <w:spacing w:line="360" w:lineRule="auto"/>
        <w:ind w:left="0" w:firstLine="709"/>
        <w:jc w:val="both"/>
        <w:rPr>
          <w:sz w:val="28"/>
          <w:lang w:val="en-US"/>
        </w:rPr>
      </w:pPr>
      <w:r w:rsidRPr="00E61FA0">
        <w:rPr>
          <w:sz w:val="28"/>
          <w:lang w:val="en-US"/>
        </w:rPr>
        <w:t>Krugman</w:t>
      </w:r>
      <w:r w:rsidR="002C7089" w:rsidRPr="002C7089">
        <w:rPr>
          <w:sz w:val="28"/>
          <w:lang w:val="en-US"/>
        </w:rPr>
        <w:t>,</w:t>
      </w:r>
      <w:r w:rsidRPr="00E61FA0">
        <w:rPr>
          <w:sz w:val="28"/>
          <w:lang w:val="en-US"/>
        </w:rPr>
        <w:t xml:space="preserve"> P. Complex landscapes in economic geography // American Economic Association, Papers and Proceedings. – 1994. – № 84.</w:t>
      </w:r>
    </w:p>
    <w:p w:rsidR="00E61FA0" w:rsidRPr="00E61FA0" w:rsidRDefault="00E61FA0" w:rsidP="00784B0F">
      <w:pPr>
        <w:pStyle w:val="aa"/>
        <w:numPr>
          <w:ilvl w:val="0"/>
          <w:numId w:val="45"/>
        </w:numPr>
        <w:spacing w:line="360" w:lineRule="auto"/>
        <w:ind w:left="0" w:firstLine="709"/>
        <w:jc w:val="both"/>
        <w:rPr>
          <w:sz w:val="28"/>
          <w:lang w:val="en-US"/>
        </w:rPr>
      </w:pPr>
      <w:r w:rsidRPr="00E61FA0">
        <w:rPr>
          <w:sz w:val="28"/>
          <w:lang w:val="en-US"/>
        </w:rPr>
        <w:t>Krugman</w:t>
      </w:r>
      <w:r w:rsidR="002C7089" w:rsidRPr="002C7089">
        <w:rPr>
          <w:sz w:val="28"/>
          <w:lang w:val="en-US"/>
        </w:rPr>
        <w:t>,</w:t>
      </w:r>
      <w:r w:rsidRPr="00E61FA0">
        <w:rPr>
          <w:sz w:val="28"/>
          <w:lang w:val="en-US"/>
        </w:rPr>
        <w:t xml:space="preserve"> P. The Self-Organizing Economy. – Cambridge: Blackwell Publishers, 1996.</w:t>
      </w:r>
    </w:p>
    <w:p w:rsidR="00E61FA0" w:rsidRPr="00E61FA0" w:rsidRDefault="00E61FA0" w:rsidP="00784B0F">
      <w:pPr>
        <w:pStyle w:val="aa"/>
        <w:numPr>
          <w:ilvl w:val="0"/>
          <w:numId w:val="45"/>
        </w:numPr>
        <w:spacing w:line="360" w:lineRule="auto"/>
        <w:ind w:left="0" w:firstLine="709"/>
        <w:jc w:val="both"/>
        <w:rPr>
          <w:sz w:val="28"/>
          <w:lang w:val="en-US"/>
        </w:rPr>
      </w:pPr>
      <w:r w:rsidRPr="00E61FA0">
        <w:rPr>
          <w:sz w:val="28"/>
          <w:lang w:val="en-US"/>
        </w:rPr>
        <w:t>Shibusawa</w:t>
      </w:r>
      <w:r w:rsidR="002C7089" w:rsidRPr="00515393">
        <w:rPr>
          <w:sz w:val="28"/>
          <w:lang w:val="en-US"/>
        </w:rPr>
        <w:t>,</w:t>
      </w:r>
      <w:r w:rsidRPr="00E61FA0">
        <w:rPr>
          <w:sz w:val="28"/>
          <w:lang w:val="en-US"/>
        </w:rPr>
        <w:t xml:space="preserve"> H. Cyberspace and physical space in an urban economy // Papers in Regional Science. – 2000. – V. 79.</w:t>
      </w:r>
    </w:p>
    <w:p w:rsidR="000836A8" w:rsidRPr="00E61FA0" w:rsidRDefault="000836A8">
      <w:pPr>
        <w:spacing w:after="200" w:line="276" w:lineRule="auto"/>
        <w:rPr>
          <w:rFonts w:asciiTheme="minorHAnsi" w:hAnsiTheme="minorHAnsi" w:cstheme="minorHAnsi"/>
          <w:sz w:val="28"/>
          <w:szCs w:val="28"/>
          <w:lang w:val="en-US"/>
        </w:rPr>
      </w:pPr>
      <w:r w:rsidRPr="00E61FA0">
        <w:rPr>
          <w:rFonts w:asciiTheme="minorHAnsi" w:hAnsiTheme="minorHAnsi" w:cstheme="minorHAnsi"/>
          <w:sz w:val="28"/>
          <w:szCs w:val="28"/>
          <w:lang w:val="en-US"/>
        </w:rPr>
        <w:br w:type="page"/>
      </w:r>
    </w:p>
    <w:p w:rsidR="000836A8" w:rsidRDefault="000836A8" w:rsidP="000836A8">
      <w:pPr>
        <w:pStyle w:val="1"/>
        <w:spacing w:before="0" w:after="0" w:line="360" w:lineRule="auto"/>
      </w:pPr>
      <w:bookmarkStart w:id="27" w:name="_Toc393185012"/>
      <w:r>
        <w:lastRenderedPageBreak/>
        <w:t>Приложения.</w:t>
      </w:r>
      <w:bookmarkEnd w:id="27"/>
    </w:p>
    <w:p w:rsidR="000836A8" w:rsidRPr="000836A8" w:rsidRDefault="000836A8" w:rsidP="000836A8"/>
    <w:p w:rsidR="000836A8" w:rsidRPr="000836A8" w:rsidRDefault="00865F9A" w:rsidP="000836A8">
      <w:pPr>
        <w:tabs>
          <w:tab w:val="left" w:pos="993"/>
        </w:tabs>
        <w:spacing w:line="360" w:lineRule="auto"/>
        <w:jc w:val="right"/>
        <w:rPr>
          <w:b/>
          <w:sz w:val="28"/>
          <w:szCs w:val="28"/>
        </w:rPr>
      </w:pPr>
      <w:r>
        <w:rPr>
          <w:b/>
          <w:sz w:val="28"/>
          <w:szCs w:val="28"/>
        </w:rPr>
        <w:t>Приложение 1</w:t>
      </w:r>
    </w:p>
    <w:p w:rsidR="000836A8" w:rsidRPr="000836A8" w:rsidRDefault="000836A8" w:rsidP="000836A8">
      <w:pPr>
        <w:tabs>
          <w:tab w:val="left" w:pos="993"/>
        </w:tabs>
        <w:spacing w:line="360" w:lineRule="auto"/>
        <w:jc w:val="center"/>
        <w:rPr>
          <w:b/>
          <w:i/>
          <w:sz w:val="28"/>
          <w:szCs w:val="28"/>
        </w:rPr>
      </w:pPr>
      <w:r w:rsidRPr="000836A8">
        <w:rPr>
          <w:b/>
          <w:i/>
          <w:sz w:val="28"/>
          <w:szCs w:val="28"/>
        </w:rPr>
        <w:t xml:space="preserve">Виды разрешенного использования </w:t>
      </w:r>
      <w:r>
        <w:rPr>
          <w:b/>
          <w:i/>
          <w:sz w:val="28"/>
          <w:szCs w:val="28"/>
        </w:rPr>
        <w:t xml:space="preserve">(ВРИ) </w:t>
      </w:r>
      <w:r w:rsidRPr="000836A8">
        <w:rPr>
          <w:b/>
          <w:i/>
          <w:sz w:val="28"/>
          <w:szCs w:val="28"/>
        </w:rPr>
        <w:t>земель промышленности и населенных пунктов</w:t>
      </w:r>
    </w:p>
    <w:p w:rsidR="000836A8" w:rsidRDefault="000836A8" w:rsidP="000836A8">
      <w:pPr>
        <w:spacing w:line="360" w:lineRule="auto"/>
        <w:ind w:firstLine="709"/>
        <w:jc w:val="both"/>
        <w:rPr>
          <w:b/>
          <w:sz w:val="28"/>
        </w:rPr>
      </w:pPr>
      <w:r>
        <w:rPr>
          <w:b/>
          <w:sz w:val="28"/>
        </w:rPr>
        <w:t>Земли промышленности:</w:t>
      </w:r>
    </w:p>
    <w:p w:rsidR="000836A8" w:rsidRPr="00DD30C1" w:rsidRDefault="000836A8" w:rsidP="000836A8">
      <w:pPr>
        <w:spacing w:line="360" w:lineRule="auto"/>
        <w:ind w:firstLine="709"/>
        <w:jc w:val="both"/>
        <w:rPr>
          <w:b/>
          <w:sz w:val="28"/>
        </w:rPr>
      </w:pPr>
      <w:r w:rsidRPr="00DD30C1">
        <w:rPr>
          <w:b/>
          <w:sz w:val="28"/>
        </w:rPr>
        <w:t>Первая группа</w:t>
      </w:r>
      <w:r w:rsidRPr="00DD30C1">
        <w:rPr>
          <w:sz w:val="28"/>
        </w:rPr>
        <w:t xml:space="preserve"> включает в себя:</w:t>
      </w:r>
    </w:p>
    <w:p w:rsidR="000836A8" w:rsidRPr="00DD30C1" w:rsidRDefault="000836A8" w:rsidP="000836A8">
      <w:pPr>
        <w:pStyle w:val="aa"/>
        <w:numPr>
          <w:ilvl w:val="0"/>
          <w:numId w:val="36"/>
        </w:numPr>
        <w:spacing w:line="360" w:lineRule="auto"/>
        <w:ind w:left="0" w:firstLine="709"/>
        <w:jc w:val="both"/>
        <w:rPr>
          <w:sz w:val="28"/>
        </w:rPr>
      </w:pPr>
      <w:proofErr w:type="gramStart"/>
      <w:r w:rsidRPr="00DD30C1">
        <w:rPr>
          <w:sz w:val="28"/>
        </w:rPr>
        <w:t>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w:t>
      </w:r>
      <w:proofErr w:type="gramEnd"/>
      <w:r w:rsidRPr="00DD30C1">
        <w:rPr>
          <w:sz w:val="28"/>
        </w:rPr>
        <w:t xml:space="preserve"> наземные сооружения и техника, используемые при осуществлении космической деятельности;</w:t>
      </w:r>
    </w:p>
    <w:p w:rsidR="000836A8" w:rsidRPr="00DD30C1" w:rsidRDefault="000836A8" w:rsidP="000836A8">
      <w:pPr>
        <w:pStyle w:val="aa"/>
        <w:numPr>
          <w:ilvl w:val="0"/>
          <w:numId w:val="36"/>
        </w:numPr>
        <w:spacing w:line="360" w:lineRule="auto"/>
        <w:ind w:left="0" w:firstLine="709"/>
        <w:jc w:val="both"/>
        <w:rPr>
          <w:sz w:val="28"/>
        </w:rPr>
      </w:pPr>
      <w:proofErr w:type="gramStart"/>
      <w:r w:rsidRPr="00DD30C1">
        <w:rPr>
          <w:sz w:val="28"/>
        </w:rPr>
        <w:t>земельные участки, предоставленные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roofErr w:type="gramEnd"/>
    </w:p>
    <w:p w:rsidR="000836A8" w:rsidRPr="00DD30C1" w:rsidRDefault="000836A8" w:rsidP="000836A8">
      <w:pPr>
        <w:pStyle w:val="aa"/>
        <w:numPr>
          <w:ilvl w:val="0"/>
          <w:numId w:val="36"/>
        </w:numPr>
        <w:spacing w:line="360" w:lineRule="auto"/>
        <w:ind w:left="0" w:firstLine="709"/>
        <w:jc w:val="both"/>
        <w:rPr>
          <w:sz w:val="28"/>
        </w:rPr>
      </w:pPr>
      <w:r w:rsidRPr="00DD30C1">
        <w:rPr>
          <w:sz w:val="28"/>
        </w:rPr>
        <w:t>земельные участки для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0836A8" w:rsidRPr="00DD30C1" w:rsidRDefault="000836A8" w:rsidP="000836A8">
      <w:pPr>
        <w:spacing w:line="360" w:lineRule="auto"/>
        <w:ind w:firstLine="709"/>
        <w:jc w:val="both"/>
        <w:rPr>
          <w:sz w:val="28"/>
        </w:rPr>
      </w:pPr>
      <w:r w:rsidRPr="00DD30C1">
        <w:rPr>
          <w:b/>
          <w:sz w:val="28"/>
        </w:rPr>
        <w:t>Вторая группа</w:t>
      </w:r>
      <w:r w:rsidRPr="00DD30C1">
        <w:rPr>
          <w:sz w:val="28"/>
        </w:rPr>
        <w:t xml:space="preserve"> включает в себя:</w:t>
      </w:r>
    </w:p>
    <w:p w:rsidR="000836A8" w:rsidRPr="00DD30C1" w:rsidRDefault="000836A8" w:rsidP="000836A8">
      <w:pPr>
        <w:pStyle w:val="aa"/>
        <w:numPr>
          <w:ilvl w:val="0"/>
          <w:numId w:val="36"/>
        </w:numPr>
        <w:spacing w:line="360" w:lineRule="auto"/>
        <w:ind w:left="0" w:firstLine="709"/>
        <w:jc w:val="both"/>
        <w:rPr>
          <w:sz w:val="28"/>
        </w:rPr>
      </w:pPr>
      <w:r w:rsidRPr="00DD30C1">
        <w:rPr>
          <w:sz w:val="28"/>
        </w:rPr>
        <w:t xml:space="preserve">земельные участки для размещения производственных и административных зданий, строений, сооружений и обслуживающих их </w:t>
      </w:r>
      <w:r w:rsidRPr="00DD30C1">
        <w:rPr>
          <w:sz w:val="28"/>
        </w:rPr>
        <w:lastRenderedPageBreak/>
        <w:t>объектов, в целях обеспечения деятельности организаций и (или) эксплуатации объектов промышленности;</w:t>
      </w:r>
    </w:p>
    <w:p w:rsidR="000836A8" w:rsidRPr="00DD30C1" w:rsidRDefault="000836A8" w:rsidP="000836A8">
      <w:pPr>
        <w:pStyle w:val="aa"/>
        <w:numPr>
          <w:ilvl w:val="0"/>
          <w:numId w:val="36"/>
        </w:numPr>
        <w:spacing w:line="360" w:lineRule="auto"/>
        <w:ind w:left="0" w:firstLine="709"/>
        <w:jc w:val="both"/>
        <w:rPr>
          <w:sz w:val="28"/>
        </w:rPr>
      </w:pPr>
      <w:proofErr w:type="gramStart"/>
      <w:r w:rsidRPr="00DD30C1">
        <w:rPr>
          <w:sz w:val="28"/>
        </w:rPr>
        <w:t>земельные участки для установления полос отвода железных дорог, переданные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w:t>
      </w:r>
      <w:r>
        <w:rPr>
          <w:sz w:val="28"/>
        </w:rPr>
        <w:t xml:space="preserve"> – </w:t>
      </w:r>
      <w:r w:rsidRPr="00DD30C1">
        <w:rPr>
          <w:sz w:val="28"/>
        </w:rPr>
        <w:t>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w:t>
      </w:r>
      <w:proofErr w:type="gramEnd"/>
      <w:r w:rsidRPr="00DD30C1">
        <w:rPr>
          <w:sz w:val="28"/>
        </w:rPr>
        <w:t xml:space="preserve"> федеральными законами.</w:t>
      </w:r>
    </w:p>
    <w:p w:rsidR="000836A8" w:rsidRPr="00DD30C1" w:rsidRDefault="000836A8" w:rsidP="000836A8">
      <w:pPr>
        <w:spacing w:line="360" w:lineRule="auto"/>
        <w:ind w:firstLine="709"/>
        <w:jc w:val="both"/>
        <w:rPr>
          <w:sz w:val="28"/>
        </w:rPr>
      </w:pPr>
      <w:r w:rsidRPr="00DD30C1">
        <w:rPr>
          <w:b/>
          <w:sz w:val="28"/>
        </w:rPr>
        <w:t>Третья группа</w:t>
      </w:r>
      <w:r w:rsidRPr="00DD30C1">
        <w:rPr>
          <w:sz w:val="28"/>
        </w:rPr>
        <w:t xml:space="preserve"> включает в себя земельные участки под объектами дорожного сервиса, размещенные на полосах отвода автомобильных дорог.</w:t>
      </w:r>
    </w:p>
    <w:p w:rsidR="000836A8" w:rsidRPr="00DD30C1" w:rsidRDefault="000836A8" w:rsidP="000836A8">
      <w:pPr>
        <w:spacing w:line="360" w:lineRule="auto"/>
        <w:ind w:firstLine="709"/>
        <w:jc w:val="both"/>
        <w:rPr>
          <w:b/>
          <w:sz w:val="28"/>
        </w:rPr>
      </w:pPr>
      <w:r w:rsidRPr="00DD30C1">
        <w:rPr>
          <w:b/>
          <w:sz w:val="28"/>
        </w:rPr>
        <w:t xml:space="preserve">Четвертая группа </w:t>
      </w:r>
      <w:r w:rsidRPr="00DD30C1">
        <w:rPr>
          <w:sz w:val="28"/>
        </w:rPr>
        <w:t>включает в себя:</w:t>
      </w:r>
    </w:p>
    <w:p w:rsidR="000836A8" w:rsidRPr="00DD30C1" w:rsidRDefault="000836A8" w:rsidP="000836A8">
      <w:pPr>
        <w:pStyle w:val="aa"/>
        <w:numPr>
          <w:ilvl w:val="0"/>
          <w:numId w:val="36"/>
        </w:numPr>
        <w:spacing w:line="360" w:lineRule="auto"/>
        <w:ind w:left="0" w:firstLine="709"/>
        <w:jc w:val="both"/>
        <w:rPr>
          <w:sz w:val="28"/>
        </w:rPr>
      </w:pPr>
      <w:r w:rsidRPr="00DD30C1">
        <w:rPr>
          <w:sz w:val="28"/>
        </w:rPr>
        <w:t>земельные участки для разработки полезных ископаемых, предоставляемые организациям горнодобывающей и нефтегазовой промышленности после оформления горного отвода, утверждения проекта рекультивации земель, восстановления ранее отработанных земель;</w:t>
      </w:r>
    </w:p>
    <w:p w:rsidR="000836A8" w:rsidRPr="00DD30C1" w:rsidRDefault="000836A8" w:rsidP="000836A8">
      <w:pPr>
        <w:pStyle w:val="aa"/>
        <w:numPr>
          <w:ilvl w:val="0"/>
          <w:numId w:val="36"/>
        </w:numPr>
        <w:spacing w:line="360" w:lineRule="auto"/>
        <w:ind w:left="0" w:firstLine="709"/>
        <w:jc w:val="both"/>
        <w:rPr>
          <w:sz w:val="28"/>
        </w:rPr>
      </w:pPr>
      <w:r w:rsidRPr="00DD30C1">
        <w:rPr>
          <w:sz w:val="28"/>
        </w:rPr>
        <w:t>земельные участки для размещения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w:t>
      </w:r>
    </w:p>
    <w:p w:rsidR="000836A8" w:rsidRPr="00DD30C1" w:rsidRDefault="000836A8" w:rsidP="000836A8">
      <w:pPr>
        <w:pStyle w:val="aa"/>
        <w:numPr>
          <w:ilvl w:val="0"/>
          <w:numId w:val="36"/>
        </w:numPr>
        <w:spacing w:line="360" w:lineRule="auto"/>
        <w:ind w:left="0" w:firstLine="709"/>
        <w:jc w:val="both"/>
        <w:rPr>
          <w:sz w:val="28"/>
        </w:rPr>
      </w:pPr>
      <w:r w:rsidRPr="00DD30C1">
        <w:rPr>
          <w:sz w:val="28"/>
        </w:rPr>
        <w:t>земельные участки для размещения железнодорожных путей;</w:t>
      </w:r>
    </w:p>
    <w:p w:rsidR="000836A8" w:rsidRPr="00DD30C1" w:rsidRDefault="000836A8" w:rsidP="000836A8">
      <w:pPr>
        <w:pStyle w:val="aa"/>
        <w:numPr>
          <w:ilvl w:val="0"/>
          <w:numId w:val="36"/>
        </w:numPr>
        <w:spacing w:line="360" w:lineRule="auto"/>
        <w:ind w:left="0" w:firstLine="709"/>
        <w:jc w:val="both"/>
        <w:rPr>
          <w:sz w:val="28"/>
        </w:rPr>
      </w:pPr>
      <w:proofErr w:type="gramStart"/>
      <w:r w:rsidRPr="00DD30C1">
        <w:rPr>
          <w:sz w:val="28"/>
        </w:rPr>
        <w:t>земельные участки для установления полос отвода железных дорог, за исключением земельных участков, переданных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w:t>
      </w:r>
      <w:r>
        <w:rPr>
          <w:sz w:val="28"/>
        </w:rPr>
        <w:t xml:space="preserve"> – </w:t>
      </w:r>
      <w:r w:rsidRPr="00DD30C1">
        <w:rPr>
          <w:sz w:val="28"/>
        </w:rPr>
        <w:t xml:space="preserve">смазочных материалов и автозаправочных станций любых типов, а также складов, предназначенных для хранения опасных веществ и материалов) и </w:t>
      </w:r>
      <w:r w:rsidRPr="00DD30C1">
        <w:rPr>
          <w:sz w:val="28"/>
        </w:rPr>
        <w:lastRenderedPageBreak/>
        <w:t>иных целей при условии соблюдения</w:t>
      </w:r>
      <w:proofErr w:type="gramEnd"/>
      <w:r w:rsidRPr="00DD30C1">
        <w:rPr>
          <w:sz w:val="28"/>
        </w:rPr>
        <w:t xml:space="preserve"> требований безопасности движения, установленных федеральными законами;</w:t>
      </w:r>
    </w:p>
    <w:p w:rsidR="000836A8" w:rsidRPr="00DD30C1" w:rsidRDefault="000836A8" w:rsidP="000836A8">
      <w:pPr>
        <w:pStyle w:val="aa"/>
        <w:numPr>
          <w:ilvl w:val="0"/>
          <w:numId w:val="36"/>
        </w:numPr>
        <w:spacing w:line="360" w:lineRule="auto"/>
        <w:ind w:left="0" w:firstLine="709"/>
        <w:jc w:val="both"/>
        <w:rPr>
          <w:sz w:val="28"/>
        </w:rPr>
      </w:pPr>
      <w:r w:rsidRPr="00DD30C1">
        <w:rPr>
          <w:sz w:val="28"/>
        </w:rPr>
        <w:t>земельные участки для размещения автомобильных дорог, их конструктивных элементов и дорожных сооружений;</w:t>
      </w:r>
    </w:p>
    <w:p w:rsidR="000836A8" w:rsidRPr="00DD30C1" w:rsidRDefault="000836A8" w:rsidP="000836A8">
      <w:pPr>
        <w:pStyle w:val="aa"/>
        <w:numPr>
          <w:ilvl w:val="0"/>
          <w:numId w:val="36"/>
        </w:numPr>
        <w:spacing w:line="360" w:lineRule="auto"/>
        <w:ind w:left="0" w:firstLine="709"/>
        <w:jc w:val="both"/>
        <w:rPr>
          <w:sz w:val="28"/>
        </w:rPr>
      </w:pPr>
      <w:r w:rsidRPr="00DD30C1">
        <w:rPr>
          <w:sz w:val="28"/>
        </w:rPr>
        <w:t>земельные участки для установления полос отвода автомобильных дорог, за исключением земельных участков под объектами дорожного сервиса;</w:t>
      </w:r>
    </w:p>
    <w:p w:rsidR="000836A8" w:rsidRPr="00DD30C1" w:rsidRDefault="000836A8" w:rsidP="000836A8">
      <w:pPr>
        <w:pStyle w:val="aa"/>
        <w:numPr>
          <w:ilvl w:val="0"/>
          <w:numId w:val="36"/>
        </w:numPr>
        <w:spacing w:line="360" w:lineRule="auto"/>
        <w:ind w:left="0" w:firstLine="709"/>
        <w:jc w:val="both"/>
        <w:rPr>
          <w:sz w:val="28"/>
        </w:rPr>
      </w:pPr>
      <w:r w:rsidRPr="00DD30C1">
        <w:rPr>
          <w:sz w:val="28"/>
        </w:rPr>
        <w:t>земельные участки искусственно созданных внутренних водных путей;</w:t>
      </w:r>
    </w:p>
    <w:p w:rsidR="000836A8" w:rsidRPr="00DD30C1" w:rsidRDefault="000836A8" w:rsidP="000836A8">
      <w:pPr>
        <w:pStyle w:val="aa"/>
        <w:numPr>
          <w:ilvl w:val="0"/>
          <w:numId w:val="36"/>
        </w:numPr>
        <w:spacing w:line="360" w:lineRule="auto"/>
        <w:ind w:left="0" w:firstLine="709"/>
        <w:jc w:val="both"/>
        <w:rPr>
          <w:sz w:val="28"/>
        </w:rPr>
      </w:pPr>
      <w:r w:rsidRPr="00DD30C1">
        <w:rPr>
          <w:sz w:val="28"/>
        </w:rPr>
        <w:t>земельные участки береговой полосы;</w:t>
      </w:r>
    </w:p>
    <w:p w:rsidR="000836A8" w:rsidRPr="00DD30C1" w:rsidRDefault="000836A8" w:rsidP="000836A8">
      <w:pPr>
        <w:pStyle w:val="aa"/>
        <w:numPr>
          <w:ilvl w:val="0"/>
          <w:numId w:val="36"/>
        </w:numPr>
        <w:spacing w:line="360" w:lineRule="auto"/>
        <w:ind w:left="0" w:firstLine="709"/>
        <w:jc w:val="both"/>
        <w:rPr>
          <w:sz w:val="28"/>
        </w:rPr>
      </w:pPr>
      <w:r w:rsidRPr="00DD30C1">
        <w:rPr>
          <w:sz w:val="28"/>
        </w:rPr>
        <w:t>земельные участки для размещения нефтепроводов, газопроводов, иных трубопроводов;</w:t>
      </w:r>
    </w:p>
    <w:p w:rsidR="000836A8" w:rsidRPr="00DD30C1" w:rsidRDefault="000836A8" w:rsidP="000836A8">
      <w:pPr>
        <w:pStyle w:val="aa"/>
        <w:numPr>
          <w:ilvl w:val="0"/>
          <w:numId w:val="36"/>
        </w:numPr>
        <w:spacing w:line="360" w:lineRule="auto"/>
        <w:ind w:left="0" w:firstLine="709"/>
        <w:jc w:val="both"/>
        <w:rPr>
          <w:sz w:val="28"/>
        </w:rPr>
      </w:pPr>
      <w:r w:rsidRPr="00DD30C1">
        <w:rPr>
          <w:sz w:val="28"/>
        </w:rPr>
        <w:t>земельные участки для установления охранных зон с особыми условиями использования земельных участков;</w:t>
      </w:r>
    </w:p>
    <w:p w:rsidR="000836A8" w:rsidRPr="00DD30C1" w:rsidRDefault="000836A8" w:rsidP="000836A8">
      <w:pPr>
        <w:pStyle w:val="aa"/>
        <w:numPr>
          <w:ilvl w:val="0"/>
          <w:numId w:val="36"/>
        </w:numPr>
        <w:spacing w:line="360" w:lineRule="auto"/>
        <w:ind w:left="0" w:firstLine="709"/>
        <w:jc w:val="both"/>
        <w:rPr>
          <w:sz w:val="28"/>
        </w:rPr>
      </w:pPr>
      <w:r w:rsidRPr="00DD30C1">
        <w:rPr>
          <w:sz w:val="28"/>
        </w:rPr>
        <w:t>земельные участки для размещения кабельных, радиорелейных и воздушных линий связи и линий радиофикации на трассах кабельных и воздушных линий связи и радиофикации;</w:t>
      </w:r>
    </w:p>
    <w:p w:rsidR="000836A8" w:rsidRPr="00DD30C1" w:rsidRDefault="000836A8" w:rsidP="000836A8">
      <w:pPr>
        <w:pStyle w:val="aa"/>
        <w:numPr>
          <w:ilvl w:val="0"/>
          <w:numId w:val="36"/>
        </w:numPr>
        <w:spacing w:line="360" w:lineRule="auto"/>
        <w:ind w:left="0" w:firstLine="709"/>
        <w:jc w:val="both"/>
        <w:rPr>
          <w:sz w:val="28"/>
        </w:rPr>
      </w:pPr>
      <w:r w:rsidRPr="00DD30C1">
        <w:rPr>
          <w:sz w:val="28"/>
        </w:rPr>
        <w:t>земельные участки для размещения подземных кабельных и воздушных линий связи и радиофикации;</w:t>
      </w:r>
    </w:p>
    <w:p w:rsidR="000836A8" w:rsidRPr="00DD30C1" w:rsidRDefault="000836A8" w:rsidP="000836A8">
      <w:pPr>
        <w:pStyle w:val="aa"/>
        <w:numPr>
          <w:ilvl w:val="0"/>
          <w:numId w:val="36"/>
        </w:numPr>
        <w:spacing w:line="360" w:lineRule="auto"/>
        <w:ind w:left="0" w:firstLine="709"/>
        <w:jc w:val="both"/>
        <w:rPr>
          <w:sz w:val="28"/>
        </w:rPr>
      </w:pPr>
      <w:r w:rsidRPr="00DD30C1">
        <w:rPr>
          <w:sz w:val="28"/>
        </w:rPr>
        <w:t>земельные участки для размещения наземных и подземных необслуживаемых усилительных пунктов на кабельных линиях связи;</w:t>
      </w:r>
    </w:p>
    <w:p w:rsidR="000836A8" w:rsidRPr="00DD30C1" w:rsidRDefault="000836A8" w:rsidP="000836A8">
      <w:pPr>
        <w:pStyle w:val="aa"/>
        <w:numPr>
          <w:ilvl w:val="0"/>
          <w:numId w:val="36"/>
        </w:numPr>
        <w:spacing w:line="360" w:lineRule="auto"/>
        <w:ind w:left="0" w:firstLine="709"/>
        <w:jc w:val="both"/>
        <w:rPr>
          <w:sz w:val="28"/>
        </w:rPr>
      </w:pPr>
      <w:r w:rsidRPr="00DD30C1">
        <w:rPr>
          <w:sz w:val="28"/>
        </w:rPr>
        <w:t>земельные участки для размещения наземных сооружений и инфраструктуры спутниковой связи.</w:t>
      </w:r>
    </w:p>
    <w:p w:rsidR="000836A8" w:rsidRPr="00DD30C1" w:rsidRDefault="000836A8" w:rsidP="000836A8">
      <w:pPr>
        <w:spacing w:line="360" w:lineRule="auto"/>
        <w:ind w:firstLine="709"/>
        <w:jc w:val="both"/>
        <w:rPr>
          <w:sz w:val="28"/>
        </w:rPr>
      </w:pPr>
      <w:r w:rsidRPr="00DD30C1">
        <w:rPr>
          <w:b/>
          <w:sz w:val="28"/>
        </w:rPr>
        <w:t xml:space="preserve">Пятая группа </w:t>
      </w:r>
      <w:r w:rsidRPr="00DD30C1">
        <w:rPr>
          <w:sz w:val="28"/>
        </w:rPr>
        <w:t>включает в себя:</w:t>
      </w:r>
    </w:p>
    <w:p w:rsidR="000836A8" w:rsidRPr="00DD30C1" w:rsidRDefault="000836A8" w:rsidP="000836A8">
      <w:pPr>
        <w:pStyle w:val="aa"/>
        <w:numPr>
          <w:ilvl w:val="0"/>
          <w:numId w:val="36"/>
        </w:numPr>
        <w:spacing w:line="360" w:lineRule="auto"/>
        <w:ind w:left="0" w:firstLine="709"/>
        <w:jc w:val="both"/>
        <w:rPr>
          <w:sz w:val="28"/>
        </w:rPr>
      </w:pPr>
      <w:r w:rsidRPr="00DD30C1">
        <w:rPr>
          <w:sz w:val="28"/>
        </w:rPr>
        <w:t>земельные участки для размещения эксплуатационных предприятий связи, у которых на балансе находятся радиорелейные, воздушные, кабельные линии связи и соответствующие полосы отчуждения;</w:t>
      </w:r>
    </w:p>
    <w:p w:rsidR="000836A8" w:rsidRPr="00DD30C1" w:rsidRDefault="000836A8" w:rsidP="000836A8">
      <w:pPr>
        <w:pStyle w:val="aa"/>
        <w:numPr>
          <w:ilvl w:val="0"/>
          <w:numId w:val="36"/>
        </w:numPr>
        <w:spacing w:line="360" w:lineRule="auto"/>
        <w:ind w:left="0" w:firstLine="709"/>
        <w:jc w:val="both"/>
        <w:rPr>
          <w:sz w:val="28"/>
        </w:rPr>
      </w:pPr>
      <w:proofErr w:type="gramStart"/>
      <w:r w:rsidRPr="00DD30C1">
        <w:rPr>
          <w:sz w:val="28"/>
        </w:rPr>
        <w:t xml:space="preserve">земельные участки для размещения, эксплуатации, расширения и реконструкции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w:t>
      </w:r>
      <w:r w:rsidRPr="00DD30C1">
        <w:rPr>
          <w:sz w:val="28"/>
        </w:rPr>
        <w:lastRenderedPageBreak/>
        <w:t>ремонта, развития наземных и подземных зданий, строений, сооружений, устройств и других объектов железнодорожного транспорта;</w:t>
      </w:r>
      <w:proofErr w:type="gramEnd"/>
    </w:p>
    <w:p w:rsidR="000836A8" w:rsidRPr="00DD30C1" w:rsidRDefault="000836A8" w:rsidP="000836A8">
      <w:pPr>
        <w:pStyle w:val="aa"/>
        <w:numPr>
          <w:ilvl w:val="0"/>
          <w:numId w:val="36"/>
        </w:numPr>
        <w:spacing w:line="360" w:lineRule="auto"/>
        <w:ind w:left="0" w:firstLine="709"/>
        <w:jc w:val="both"/>
        <w:rPr>
          <w:sz w:val="28"/>
        </w:rPr>
      </w:pPr>
      <w:r w:rsidRPr="00DD30C1">
        <w:rPr>
          <w:sz w:val="28"/>
        </w:rPr>
        <w:t xml:space="preserve">земельные участки </w:t>
      </w:r>
      <w:proofErr w:type="gramStart"/>
      <w:r w:rsidRPr="00DD30C1">
        <w:rPr>
          <w:sz w:val="28"/>
        </w:rPr>
        <w:t>для</w:t>
      </w:r>
      <w:proofErr w:type="gramEnd"/>
      <w:r w:rsidRPr="00DD30C1">
        <w:rPr>
          <w:sz w:val="28"/>
        </w:rPr>
        <w:t xml:space="preserve"> </w:t>
      </w:r>
      <w:proofErr w:type="gramStart"/>
      <w:r w:rsidRPr="00DD30C1">
        <w:rPr>
          <w:sz w:val="28"/>
        </w:rPr>
        <w:t>размещение</w:t>
      </w:r>
      <w:proofErr w:type="gramEnd"/>
      <w:r w:rsidRPr="00DD30C1">
        <w:rPr>
          <w:sz w:val="28"/>
        </w:rPr>
        <w:t xml:space="preserve"> автовокзалов и автостанций, других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w:t>
      </w:r>
    </w:p>
    <w:p w:rsidR="000836A8" w:rsidRPr="00DD30C1" w:rsidRDefault="000836A8" w:rsidP="000836A8">
      <w:pPr>
        <w:pStyle w:val="aa"/>
        <w:numPr>
          <w:ilvl w:val="0"/>
          <w:numId w:val="36"/>
        </w:numPr>
        <w:spacing w:line="360" w:lineRule="auto"/>
        <w:ind w:left="0" w:firstLine="709"/>
        <w:jc w:val="both"/>
        <w:rPr>
          <w:sz w:val="28"/>
        </w:rPr>
      </w:pPr>
      <w:proofErr w:type="gramStart"/>
      <w:r w:rsidRPr="00DD30C1">
        <w:rPr>
          <w:sz w:val="28"/>
        </w:rPr>
        <w:t>земельные участки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морского, внутреннего водного транспорта;</w:t>
      </w:r>
      <w:proofErr w:type="gramEnd"/>
    </w:p>
    <w:p w:rsidR="000836A8" w:rsidRPr="00DD30C1" w:rsidRDefault="000836A8" w:rsidP="000836A8">
      <w:pPr>
        <w:pStyle w:val="aa"/>
        <w:numPr>
          <w:ilvl w:val="0"/>
          <w:numId w:val="36"/>
        </w:numPr>
        <w:spacing w:line="360" w:lineRule="auto"/>
        <w:ind w:left="0" w:firstLine="709"/>
        <w:jc w:val="both"/>
        <w:rPr>
          <w:sz w:val="28"/>
        </w:rPr>
      </w:pPr>
      <w:r w:rsidRPr="00DD30C1">
        <w:rPr>
          <w:sz w:val="28"/>
        </w:rPr>
        <w:t>земельные участки для размещения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
    <w:p w:rsidR="000836A8" w:rsidRPr="00DD30C1" w:rsidRDefault="000836A8" w:rsidP="000836A8">
      <w:pPr>
        <w:pStyle w:val="aa"/>
        <w:numPr>
          <w:ilvl w:val="0"/>
          <w:numId w:val="36"/>
        </w:numPr>
        <w:spacing w:line="360" w:lineRule="auto"/>
        <w:ind w:left="0" w:firstLine="709"/>
        <w:jc w:val="both"/>
        <w:rPr>
          <w:sz w:val="28"/>
        </w:rPr>
      </w:pPr>
      <w:r w:rsidRPr="00DD30C1">
        <w:rPr>
          <w:sz w:val="28"/>
        </w:rPr>
        <w:t>земельные участки охранных, санитарно-защитных, технических и иных зон с особыми условиями земель промышленности и иного специального назначения.</w:t>
      </w:r>
    </w:p>
    <w:p w:rsidR="000836A8" w:rsidRDefault="000836A8" w:rsidP="000836A8">
      <w:pPr>
        <w:pStyle w:val="aff2"/>
        <w:spacing w:after="0" w:line="360" w:lineRule="auto"/>
        <w:ind w:left="0" w:firstLine="709"/>
        <w:rPr>
          <w:b/>
          <w:sz w:val="28"/>
        </w:rPr>
      </w:pPr>
      <w:r>
        <w:rPr>
          <w:b/>
          <w:sz w:val="28"/>
        </w:rPr>
        <w:t>Шестая группа включает в себя:</w:t>
      </w:r>
    </w:p>
    <w:p w:rsidR="000836A8" w:rsidRPr="00DD30C1" w:rsidRDefault="000836A8" w:rsidP="000836A8">
      <w:pPr>
        <w:pStyle w:val="aa"/>
        <w:numPr>
          <w:ilvl w:val="0"/>
          <w:numId w:val="36"/>
        </w:numPr>
        <w:spacing w:line="360" w:lineRule="auto"/>
        <w:ind w:left="0" w:firstLine="709"/>
        <w:jc w:val="both"/>
        <w:rPr>
          <w:sz w:val="28"/>
        </w:rPr>
      </w:pPr>
      <w:r w:rsidRPr="00DD30C1">
        <w:rPr>
          <w:sz w:val="28"/>
        </w:rPr>
        <w:t>земельные участки для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0836A8" w:rsidRPr="00DD30C1" w:rsidRDefault="000836A8" w:rsidP="000836A8">
      <w:pPr>
        <w:pStyle w:val="aa"/>
        <w:numPr>
          <w:ilvl w:val="0"/>
          <w:numId w:val="36"/>
        </w:numPr>
        <w:spacing w:line="360" w:lineRule="auto"/>
        <w:ind w:left="0" w:firstLine="709"/>
        <w:jc w:val="both"/>
        <w:rPr>
          <w:sz w:val="28"/>
        </w:rPr>
      </w:pPr>
      <w:r w:rsidRPr="00DD30C1">
        <w:rPr>
          <w:sz w:val="28"/>
        </w:rPr>
        <w:t>земельные участки для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0836A8" w:rsidRPr="00DD30C1" w:rsidRDefault="000836A8" w:rsidP="000836A8">
      <w:pPr>
        <w:pStyle w:val="aa"/>
        <w:numPr>
          <w:ilvl w:val="0"/>
          <w:numId w:val="36"/>
        </w:numPr>
        <w:spacing w:line="360" w:lineRule="auto"/>
        <w:ind w:left="0" w:firstLine="709"/>
        <w:jc w:val="both"/>
        <w:rPr>
          <w:sz w:val="28"/>
        </w:rPr>
      </w:pPr>
      <w:r w:rsidRPr="00DD30C1">
        <w:rPr>
          <w:sz w:val="28"/>
        </w:rPr>
        <w:t xml:space="preserve">земельные участки для создания запасов материальных ценностей в </w:t>
      </w:r>
      <w:proofErr w:type="gramStart"/>
      <w:r w:rsidRPr="00DD30C1">
        <w:rPr>
          <w:sz w:val="28"/>
        </w:rPr>
        <w:t>государственном</w:t>
      </w:r>
      <w:proofErr w:type="gramEnd"/>
      <w:r w:rsidRPr="00DD30C1">
        <w:rPr>
          <w:sz w:val="28"/>
        </w:rPr>
        <w:t xml:space="preserve"> и мобилизационных резервах (хранилища, склады и другие);</w:t>
      </w:r>
    </w:p>
    <w:p w:rsidR="000836A8" w:rsidRPr="00DD30C1" w:rsidRDefault="000836A8" w:rsidP="000836A8">
      <w:pPr>
        <w:pStyle w:val="aa"/>
        <w:numPr>
          <w:ilvl w:val="0"/>
          <w:numId w:val="36"/>
        </w:numPr>
        <w:spacing w:line="360" w:lineRule="auto"/>
        <w:ind w:left="0" w:firstLine="709"/>
        <w:jc w:val="both"/>
        <w:rPr>
          <w:sz w:val="28"/>
        </w:rPr>
      </w:pPr>
      <w:r w:rsidRPr="00DD30C1">
        <w:rPr>
          <w:sz w:val="28"/>
        </w:rPr>
        <w:lastRenderedPageBreak/>
        <w:t>земли иного специального назначения.</w:t>
      </w:r>
    </w:p>
    <w:p w:rsidR="000836A8" w:rsidRDefault="000836A8" w:rsidP="000836A8">
      <w:pPr>
        <w:tabs>
          <w:tab w:val="left" w:pos="993"/>
        </w:tabs>
        <w:spacing w:line="360" w:lineRule="auto"/>
        <w:ind w:left="709"/>
        <w:jc w:val="both"/>
        <w:rPr>
          <w:sz w:val="28"/>
          <w:szCs w:val="28"/>
        </w:rPr>
      </w:pPr>
      <w:r w:rsidRPr="000836A8">
        <w:rPr>
          <w:b/>
          <w:sz w:val="28"/>
          <w:szCs w:val="28"/>
        </w:rPr>
        <w:t>Земли населённых пунктов</w:t>
      </w:r>
      <w:r>
        <w:rPr>
          <w:sz w:val="28"/>
          <w:szCs w:val="28"/>
        </w:rPr>
        <w:t>:</w:t>
      </w:r>
    </w:p>
    <w:p w:rsidR="000836A8" w:rsidRDefault="000836A8" w:rsidP="00711259">
      <w:pPr>
        <w:numPr>
          <w:ilvl w:val="1"/>
          <w:numId w:val="38"/>
        </w:numPr>
        <w:spacing w:line="360" w:lineRule="auto"/>
        <w:ind w:left="0" w:firstLine="709"/>
        <w:jc w:val="both"/>
        <w:rPr>
          <w:sz w:val="28"/>
          <w:szCs w:val="28"/>
        </w:rPr>
      </w:pPr>
      <w:r>
        <w:rPr>
          <w:sz w:val="28"/>
          <w:szCs w:val="28"/>
        </w:rPr>
        <w:t>земельные участки</w:t>
      </w:r>
      <w:r w:rsidRPr="00AE7898">
        <w:rPr>
          <w:sz w:val="28"/>
          <w:szCs w:val="28"/>
        </w:rPr>
        <w:t>, предназначенные для размещения домов многоэтажной жилой застройки;</w:t>
      </w:r>
    </w:p>
    <w:p w:rsidR="000836A8" w:rsidRPr="00D54EB7" w:rsidRDefault="000836A8" w:rsidP="00711259">
      <w:pPr>
        <w:numPr>
          <w:ilvl w:val="1"/>
          <w:numId w:val="38"/>
        </w:numPr>
        <w:spacing w:line="360" w:lineRule="auto"/>
        <w:ind w:left="0" w:firstLine="709"/>
        <w:jc w:val="both"/>
        <w:rPr>
          <w:sz w:val="28"/>
          <w:szCs w:val="28"/>
        </w:rPr>
      </w:pPr>
      <w:r>
        <w:rPr>
          <w:sz w:val="28"/>
          <w:szCs w:val="28"/>
        </w:rPr>
        <w:t>з</w:t>
      </w:r>
      <w:r w:rsidRPr="00D54EB7">
        <w:rPr>
          <w:sz w:val="28"/>
          <w:szCs w:val="28"/>
        </w:rPr>
        <w:t>емельные участки, предназначенные для размещения многоэтажных жилых домов;</w:t>
      </w:r>
    </w:p>
    <w:p w:rsidR="000836A8" w:rsidRPr="00D54EB7" w:rsidRDefault="000836A8" w:rsidP="00711259">
      <w:pPr>
        <w:numPr>
          <w:ilvl w:val="1"/>
          <w:numId w:val="38"/>
        </w:numPr>
        <w:spacing w:line="360" w:lineRule="auto"/>
        <w:ind w:left="0" w:firstLine="709"/>
        <w:jc w:val="both"/>
        <w:rPr>
          <w:sz w:val="28"/>
          <w:szCs w:val="28"/>
        </w:rPr>
      </w:pPr>
      <w:r>
        <w:rPr>
          <w:sz w:val="28"/>
          <w:szCs w:val="28"/>
        </w:rPr>
        <w:t>з</w:t>
      </w:r>
      <w:r w:rsidRPr="00D54EB7">
        <w:rPr>
          <w:sz w:val="28"/>
          <w:szCs w:val="28"/>
        </w:rPr>
        <w:t>емельные участки, предназначенные для размещения среднеэтажных жилых домов;</w:t>
      </w:r>
    </w:p>
    <w:p w:rsidR="000836A8" w:rsidRPr="00D54EB7" w:rsidRDefault="000836A8" w:rsidP="00711259">
      <w:pPr>
        <w:numPr>
          <w:ilvl w:val="1"/>
          <w:numId w:val="38"/>
        </w:numPr>
        <w:spacing w:line="360" w:lineRule="auto"/>
        <w:ind w:left="0" w:firstLine="709"/>
        <w:jc w:val="both"/>
        <w:rPr>
          <w:sz w:val="28"/>
          <w:szCs w:val="28"/>
        </w:rPr>
      </w:pPr>
      <w:r>
        <w:rPr>
          <w:sz w:val="28"/>
          <w:szCs w:val="28"/>
        </w:rPr>
        <w:t>з</w:t>
      </w:r>
      <w:r w:rsidRPr="00D54EB7">
        <w:rPr>
          <w:sz w:val="28"/>
          <w:szCs w:val="28"/>
        </w:rPr>
        <w:t>емельные участки, предназначенные для размещения многоэтажных жилых домов;</w:t>
      </w:r>
    </w:p>
    <w:p w:rsidR="000836A8" w:rsidRPr="00AE7898" w:rsidRDefault="000836A8" w:rsidP="00711259">
      <w:pPr>
        <w:numPr>
          <w:ilvl w:val="1"/>
          <w:numId w:val="38"/>
        </w:numPr>
        <w:spacing w:line="360" w:lineRule="auto"/>
        <w:ind w:left="0" w:firstLine="709"/>
        <w:jc w:val="both"/>
        <w:rPr>
          <w:sz w:val="28"/>
          <w:szCs w:val="28"/>
        </w:rPr>
      </w:pPr>
      <w:r>
        <w:rPr>
          <w:sz w:val="28"/>
          <w:szCs w:val="28"/>
        </w:rPr>
        <w:t>з</w:t>
      </w:r>
      <w:r w:rsidRPr="00D54EB7">
        <w:rPr>
          <w:sz w:val="28"/>
          <w:szCs w:val="28"/>
        </w:rPr>
        <w:t>емельные участки общежитий;</w:t>
      </w:r>
    </w:p>
    <w:p w:rsidR="000836A8" w:rsidRDefault="000836A8" w:rsidP="00660024">
      <w:pPr>
        <w:numPr>
          <w:ilvl w:val="0"/>
          <w:numId w:val="37"/>
        </w:numPr>
        <w:spacing w:line="360" w:lineRule="auto"/>
        <w:ind w:left="0" w:firstLine="709"/>
        <w:jc w:val="both"/>
        <w:rPr>
          <w:sz w:val="28"/>
          <w:szCs w:val="28"/>
        </w:rPr>
      </w:pPr>
      <w:r>
        <w:rPr>
          <w:sz w:val="28"/>
          <w:szCs w:val="28"/>
        </w:rPr>
        <w:t>земельные участки</w:t>
      </w:r>
      <w:r w:rsidRPr="00AE7898">
        <w:rPr>
          <w:sz w:val="28"/>
          <w:szCs w:val="28"/>
        </w:rPr>
        <w:t>, предназначенные для размещения домов индивидуальной жилой застройки;</w:t>
      </w:r>
    </w:p>
    <w:p w:rsidR="000836A8" w:rsidRPr="00D54EB7" w:rsidRDefault="000836A8" w:rsidP="00711259">
      <w:pPr>
        <w:numPr>
          <w:ilvl w:val="1"/>
          <w:numId w:val="38"/>
        </w:numPr>
        <w:spacing w:line="360" w:lineRule="auto"/>
        <w:ind w:left="0" w:firstLine="709"/>
        <w:jc w:val="both"/>
        <w:rPr>
          <w:sz w:val="28"/>
          <w:szCs w:val="28"/>
        </w:rPr>
      </w:pPr>
      <w:r>
        <w:rPr>
          <w:sz w:val="28"/>
          <w:szCs w:val="28"/>
        </w:rPr>
        <w:t>з</w:t>
      </w:r>
      <w:r w:rsidRPr="00D54EB7">
        <w:rPr>
          <w:sz w:val="28"/>
          <w:szCs w:val="28"/>
        </w:rPr>
        <w:t>емельные участки для размещения объектов индивидуального жилищного строительства;</w:t>
      </w:r>
    </w:p>
    <w:p w:rsidR="000836A8" w:rsidRPr="00AE7898" w:rsidRDefault="000836A8" w:rsidP="00711259">
      <w:pPr>
        <w:numPr>
          <w:ilvl w:val="1"/>
          <w:numId w:val="38"/>
        </w:numPr>
        <w:spacing w:line="360" w:lineRule="auto"/>
        <w:ind w:left="0" w:firstLine="709"/>
        <w:jc w:val="both"/>
        <w:rPr>
          <w:sz w:val="28"/>
          <w:szCs w:val="28"/>
        </w:rPr>
      </w:pPr>
      <w:r>
        <w:rPr>
          <w:sz w:val="28"/>
          <w:szCs w:val="28"/>
        </w:rPr>
        <w:t>з</w:t>
      </w:r>
      <w:r w:rsidRPr="00D54EB7">
        <w:rPr>
          <w:sz w:val="28"/>
          <w:szCs w:val="28"/>
        </w:rPr>
        <w:t>емельные участки для ведения личного подсобного хозяйства (приусадебные участки);</w:t>
      </w:r>
    </w:p>
    <w:p w:rsidR="000836A8" w:rsidRDefault="000836A8" w:rsidP="00660024">
      <w:pPr>
        <w:numPr>
          <w:ilvl w:val="0"/>
          <w:numId w:val="37"/>
        </w:numPr>
        <w:spacing w:line="360" w:lineRule="auto"/>
        <w:ind w:left="0" w:firstLine="709"/>
        <w:jc w:val="both"/>
        <w:rPr>
          <w:sz w:val="28"/>
          <w:szCs w:val="28"/>
        </w:rPr>
      </w:pPr>
      <w:r>
        <w:rPr>
          <w:sz w:val="28"/>
          <w:szCs w:val="28"/>
        </w:rPr>
        <w:t>земельные участки</w:t>
      </w:r>
      <w:r w:rsidRPr="00AE7898">
        <w:rPr>
          <w:sz w:val="28"/>
          <w:szCs w:val="28"/>
        </w:rPr>
        <w:t>, предназначенные для размещения гаражей и автостоянок;</w:t>
      </w:r>
    </w:p>
    <w:p w:rsidR="000836A8" w:rsidRPr="00D54EB7" w:rsidRDefault="000836A8" w:rsidP="00711259">
      <w:pPr>
        <w:numPr>
          <w:ilvl w:val="1"/>
          <w:numId w:val="38"/>
        </w:numPr>
        <w:spacing w:line="360" w:lineRule="auto"/>
        <w:ind w:left="0" w:firstLine="709"/>
        <w:jc w:val="both"/>
        <w:rPr>
          <w:sz w:val="28"/>
          <w:szCs w:val="28"/>
        </w:rPr>
      </w:pPr>
      <w:r>
        <w:rPr>
          <w:sz w:val="28"/>
          <w:szCs w:val="28"/>
        </w:rPr>
        <w:t>з</w:t>
      </w:r>
      <w:r w:rsidRPr="00D54EB7">
        <w:rPr>
          <w:sz w:val="28"/>
          <w:szCs w:val="28"/>
        </w:rPr>
        <w:t>емельные участки гаражей (индивидуальных и кооперативных) для хранения индивидуального автотранспорта;</w:t>
      </w:r>
    </w:p>
    <w:p w:rsidR="000836A8" w:rsidRPr="00AE7898" w:rsidRDefault="000836A8" w:rsidP="00711259">
      <w:pPr>
        <w:numPr>
          <w:ilvl w:val="1"/>
          <w:numId w:val="38"/>
        </w:numPr>
        <w:spacing w:line="360" w:lineRule="auto"/>
        <w:ind w:left="0" w:firstLine="709"/>
        <w:jc w:val="both"/>
        <w:rPr>
          <w:sz w:val="28"/>
          <w:szCs w:val="28"/>
        </w:rPr>
      </w:pPr>
      <w:r>
        <w:rPr>
          <w:sz w:val="28"/>
          <w:szCs w:val="28"/>
        </w:rPr>
        <w:t>з</w:t>
      </w:r>
      <w:r w:rsidRPr="00D54EB7">
        <w:rPr>
          <w:sz w:val="28"/>
          <w:szCs w:val="28"/>
        </w:rPr>
        <w:t>емельные участки, предназначенные для хранения автотранспортных сре</w:t>
      </w:r>
      <w:proofErr w:type="gramStart"/>
      <w:r w:rsidRPr="00D54EB7">
        <w:rPr>
          <w:sz w:val="28"/>
          <w:szCs w:val="28"/>
        </w:rPr>
        <w:t>дств дл</w:t>
      </w:r>
      <w:proofErr w:type="gramEnd"/>
      <w:r w:rsidRPr="00D54EB7">
        <w:rPr>
          <w:sz w:val="28"/>
          <w:szCs w:val="28"/>
        </w:rPr>
        <w:t>я личных; семейных, домашних и иных нужд, не связанные с осуществлением предпринимательской деятельности;</w:t>
      </w:r>
    </w:p>
    <w:p w:rsidR="000836A8" w:rsidRDefault="000836A8" w:rsidP="00660024">
      <w:pPr>
        <w:numPr>
          <w:ilvl w:val="0"/>
          <w:numId w:val="37"/>
        </w:numPr>
        <w:spacing w:line="360" w:lineRule="auto"/>
        <w:ind w:left="0" w:firstLine="709"/>
        <w:jc w:val="both"/>
        <w:rPr>
          <w:sz w:val="28"/>
          <w:szCs w:val="28"/>
        </w:rPr>
      </w:pPr>
      <w:r>
        <w:rPr>
          <w:sz w:val="28"/>
          <w:szCs w:val="28"/>
        </w:rPr>
        <w:t>земельные участки</w:t>
      </w:r>
      <w:r w:rsidRPr="00AE7898">
        <w:rPr>
          <w:sz w:val="28"/>
          <w:szCs w:val="28"/>
        </w:rPr>
        <w:t>, находящиеся в составе дачных, садоводческих и огороднических объединений;</w:t>
      </w:r>
    </w:p>
    <w:p w:rsidR="000836A8" w:rsidRDefault="000836A8" w:rsidP="00660024">
      <w:pPr>
        <w:numPr>
          <w:ilvl w:val="0"/>
          <w:numId w:val="37"/>
        </w:numPr>
        <w:spacing w:line="360" w:lineRule="auto"/>
        <w:ind w:left="0" w:firstLine="709"/>
        <w:jc w:val="both"/>
        <w:rPr>
          <w:sz w:val="28"/>
          <w:szCs w:val="28"/>
        </w:rPr>
      </w:pPr>
      <w:r>
        <w:rPr>
          <w:sz w:val="28"/>
          <w:szCs w:val="28"/>
        </w:rPr>
        <w:t>земельные участки</w:t>
      </w:r>
      <w:r w:rsidRPr="00AE7898">
        <w:rPr>
          <w:sz w:val="28"/>
          <w:szCs w:val="28"/>
        </w:rPr>
        <w:t>, предназначенные для размещения объектов торговли, общественного питания и бытового обслуживания;</w:t>
      </w:r>
    </w:p>
    <w:p w:rsidR="000836A8" w:rsidRPr="00D54EB7" w:rsidRDefault="000836A8" w:rsidP="00711259">
      <w:pPr>
        <w:numPr>
          <w:ilvl w:val="1"/>
          <w:numId w:val="38"/>
        </w:numPr>
        <w:spacing w:line="360" w:lineRule="auto"/>
        <w:ind w:left="0" w:firstLine="709"/>
        <w:jc w:val="both"/>
        <w:rPr>
          <w:sz w:val="28"/>
          <w:szCs w:val="28"/>
        </w:rPr>
      </w:pPr>
      <w:r>
        <w:rPr>
          <w:sz w:val="28"/>
          <w:szCs w:val="28"/>
        </w:rPr>
        <w:t>з</w:t>
      </w:r>
      <w:r w:rsidRPr="00D54EB7">
        <w:rPr>
          <w:sz w:val="28"/>
          <w:szCs w:val="28"/>
        </w:rPr>
        <w:t>емельные участки для размещения объектов оптовой торговли;</w:t>
      </w:r>
    </w:p>
    <w:p w:rsidR="000836A8" w:rsidRPr="00D54EB7" w:rsidRDefault="000836A8" w:rsidP="00711259">
      <w:pPr>
        <w:numPr>
          <w:ilvl w:val="1"/>
          <w:numId w:val="38"/>
        </w:numPr>
        <w:spacing w:line="360" w:lineRule="auto"/>
        <w:ind w:left="0" w:firstLine="709"/>
        <w:jc w:val="both"/>
        <w:rPr>
          <w:sz w:val="28"/>
          <w:szCs w:val="28"/>
        </w:rPr>
      </w:pPr>
      <w:r>
        <w:rPr>
          <w:sz w:val="28"/>
          <w:szCs w:val="28"/>
        </w:rPr>
        <w:t>з</w:t>
      </w:r>
      <w:r w:rsidRPr="00D54EB7">
        <w:rPr>
          <w:sz w:val="28"/>
          <w:szCs w:val="28"/>
        </w:rPr>
        <w:t>емельные участки для размещения объектов розничной торговли;</w:t>
      </w:r>
    </w:p>
    <w:p w:rsidR="000836A8" w:rsidRPr="00D54EB7" w:rsidRDefault="000836A8" w:rsidP="00711259">
      <w:pPr>
        <w:numPr>
          <w:ilvl w:val="1"/>
          <w:numId w:val="38"/>
        </w:numPr>
        <w:spacing w:line="360" w:lineRule="auto"/>
        <w:ind w:left="0" w:firstLine="709"/>
        <w:jc w:val="both"/>
        <w:rPr>
          <w:sz w:val="28"/>
          <w:szCs w:val="28"/>
        </w:rPr>
      </w:pPr>
      <w:r>
        <w:rPr>
          <w:sz w:val="28"/>
          <w:szCs w:val="28"/>
        </w:rPr>
        <w:lastRenderedPageBreak/>
        <w:t>з</w:t>
      </w:r>
      <w:r w:rsidRPr="00D54EB7">
        <w:rPr>
          <w:sz w:val="28"/>
          <w:szCs w:val="28"/>
        </w:rPr>
        <w:t>емельные участки ресторанов, кафе, баров;</w:t>
      </w:r>
    </w:p>
    <w:p w:rsidR="000836A8" w:rsidRPr="00D54EB7" w:rsidRDefault="000836A8" w:rsidP="00711259">
      <w:pPr>
        <w:numPr>
          <w:ilvl w:val="1"/>
          <w:numId w:val="38"/>
        </w:numPr>
        <w:spacing w:line="360" w:lineRule="auto"/>
        <w:ind w:left="0" w:firstLine="709"/>
        <w:jc w:val="both"/>
        <w:rPr>
          <w:sz w:val="28"/>
          <w:szCs w:val="28"/>
        </w:rPr>
      </w:pPr>
      <w:r>
        <w:rPr>
          <w:sz w:val="28"/>
          <w:szCs w:val="28"/>
        </w:rPr>
        <w:t>з</w:t>
      </w:r>
      <w:r w:rsidRPr="00D54EB7">
        <w:rPr>
          <w:sz w:val="28"/>
          <w:szCs w:val="28"/>
        </w:rPr>
        <w:t>емельные участки столовых при предприятиях и учреждениях и предприятий поставки продукции общественного питания;</w:t>
      </w:r>
    </w:p>
    <w:p w:rsidR="000836A8" w:rsidRPr="00D54EB7" w:rsidRDefault="000836A8" w:rsidP="00711259">
      <w:pPr>
        <w:numPr>
          <w:ilvl w:val="1"/>
          <w:numId w:val="38"/>
        </w:numPr>
        <w:spacing w:line="360" w:lineRule="auto"/>
        <w:ind w:left="0" w:firstLine="709"/>
        <w:jc w:val="both"/>
        <w:rPr>
          <w:sz w:val="28"/>
          <w:szCs w:val="28"/>
        </w:rPr>
      </w:pPr>
      <w:r>
        <w:rPr>
          <w:sz w:val="28"/>
          <w:szCs w:val="28"/>
        </w:rPr>
        <w:t>з</w:t>
      </w:r>
      <w:r w:rsidRPr="00D54EB7">
        <w:rPr>
          <w:sz w:val="28"/>
          <w:szCs w:val="28"/>
        </w:rPr>
        <w:t>емельные участки рынков;</w:t>
      </w:r>
    </w:p>
    <w:p w:rsidR="000836A8" w:rsidRPr="00D54EB7" w:rsidRDefault="000836A8" w:rsidP="00711259">
      <w:pPr>
        <w:numPr>
          <w:ilvl w:val="1"/>
          <w:numId w:val="38"/>
        </w:numPr>
        <w:spacing w:line="360" w:lineRule="auto"/>
        <w:ind w:left="0" w:firstLine="709"/>
        <w:jc w:val="both"/>
        <w:rPr>
          <w:sz w:val="28"/>
          <w:szCs w:val="28"/>
        </w:rPr>
      </w:pPr>
      <w:r>
        <w:rPr>
          <w:sz w:val="28"/>
          <w:szCs w:val="28"/>
        </w:rPr>
        <w:t>з</w:t>
      </w:r>
      <w:r w:rsidRPr="00D54EB7">
        <w:rPr>
          <w:sz w:val="28"/>
          <w:szCs w:val="28"/>
        </w:rPr>
        <w:t>емельные участки ремонтных мастерских и мастерских технического обслуживания;</w:t>
      </w:r>
    </w:p>
    <w:p w:rsidR="000836A8" w:rsidRPr="00D54EB7" w:rsidRDefault="000836A8" w:rsidP="00711259">
      <w:pPr>
        <w:numPr>
          <w:ilvl w:val="1"/>
          <w:numId w:val="38"/>
        </w:numPr>
        <w:spacing w:line="360" w:lineRule="auto"/>
        <w:ind w:left="0" w:firstLine="709"/>
        <w:jc w:val="both"/>
        <w:rPr>
          <w:sz w:val="28"/>
          <w:szCs w:val="28"/>
        </w:rPr>
      </w:pPr>
      <w:r>
        <w:rPr>
          <w:sz w:val="28"/>
          <w:szCs w:val="28"/>
        </w:rPr>
        <w:t>з</w:t>
      </w:r>
      <w:r w:rsidRPr="00D54EB7">
        <w:rPr>
          <w:sz w:val="28"/>
          <w:szCs w:val="28"/>
        </w:rPr>
        <w:t xml:space="preserve">емельные участки химчисток, прачечных; </w:t>
      </w:r>
    </w:p>
    <w:p w:rsidR="000836A8" w:rsidRPr="00D54EB7" w:rsidRDefault="000836A8" w:rsidP="00711259">
      <w:pPr>
        <w:numPr>
          <w:ilvl w:val="1"/>
          <w:numId w:val="38"/>
        </w:numPr>
        <w:spacing w:line="360" w:lineRule="auto"/>
        <w:ind w:left="0" w:firstLine="709"/>
        <w:jc w:val="both"/>
        <w:rPr>
          <w:sz w:val="28"/>
          <w:szCs w:val="28"/>
        </w:rPr>
      </w:pPr>
      <w:r>
        <w:rPr>
          <w:sz w:val="28"/>
          <w:szCs w:val="28"/>
        </w:rPr>
        <w:t>з</w:t>
      </w:r>
      <w:r w:rsidRPr="00D54EB7">
        <w:rPr>
          <w:sz w:val="28"/>
          <w:szCs w:val="28"/>
        </w:rPr>
        <w:t>емельные участки для размещения объектов технического обслуживания и ремонта транспортных средств, машин и оборудования;</w:t>
      </w:r>
    </w:p>
    <w:p w:rsidR="000836A8" w:rsidRPr="00D54EB7" w:rsidRDefault="000836A8" w:rsidP="00711259">
      <w:pPr>
        <w:numPr>
          <w:ilvl w:val="1"/>
          <w:numId w:val="38"/>
        </w:numPr>
        <w:spacing w:line="360" w:lineRule="auto"/>
        <w:ind w:left="0" w:firstLine="709"/>
        <w:jc w:val="both"/>
        <w:rPr>
          <w:sz w:val="28"/>
          <w:szCs w:val="28"/>
        </w:rPr>
      </w:pPr>
      <w:r>
        <w:rPr>
          <w:sz w:val="28"/>
          <w:szCs w:val="28"/>
        </w:rPr>
        <w:t>з</w:t>
      </w:r>
      <w:r w:rsidRPr="00D54EB7">
        <w:rPr>
          <w:sz w:val="28"/>
          <w:szCs w:val="28"/>
        </w:rPr>
        <w:t>емельные участки мастерских фотоателье, фото лабораторий;</w:t>
      </w:r>
    </w:p>
    <w:p w:rsidR="000836A8" w:rsidRPr="00D54EB7" w:rsidRDefault="000836A8" w:rsidP="00711259">
      <w:pPr>
        <w:numPr>
          <w:ilvl w:val="1"/>
          <w:numId w:val="38"/>
        </w:numPr>
        <w:spacing w:line="360" w:lineRule="auto"/>
        <w:ind w:left="0" w:firstLine="709"/>
        <w:jc w:val="both"/>
        <w:rPr>
          <w:sz w:val="28"/>
          <w:szCs w:val="28"/>
        </w:rPr>
      </w:pPr>
      <w:r>
        <w:rPr>
          <w:sz w:val="28"/>
          <w:szCs w:val="28"/>
        </w:rPr>
        <w:t>з</w:t>
      </w:r>
      <w:r w:rsidRPr="00D54EB7">
        <w:rPr>
          <w:sz w:val="28"/>
          <w:szCs w:val="28"/>
        </w:rPr>
        <w:t>емельные участки бань;</w:t>
      </w:r>
    </w:p>
    <w:p w:rsidR="000836A8" w:rsidRPr="00D54EB7" w:rsidRDefault="000836A8" w:rsidP="00711259">
      <w:pPr>
        <w:numPr>
          <w:ilvl w:val="1"/>
          <w:numId w:val="38"/>
        </w:numPr>
        <w:spacing w:line="360" w:lineRule="auto"/>
        <w:ind w:left="0" w:firstLine="709"/>
        <w:jc w:val="both"/>
        <w:rPr>
          <w:sz w:val="28"/>
          <w:szCs w:val="28"/>
        </w:rPr>
      </w:pPr>
      <w:r>
        <w:rPr>
          <w:sz w:val="28"/>
          <w:szCs w:val="28"/>
        </w:rPr>
        <w:t>з</w:t>
      </w:r>
      <w:r w:rsidRPr="00D54EB7">
        <w:rPr>
          <w:sz w:val="28"/>
          <w:szCs w:val="28"/>
        </w:rPr>
        <w:t>емельные участки парикмахерских;</w:t>
      </w:r>
    </w:p>
    <w:p w:rsidR="000836A8" w:rsidRPr="00D54EB7" w:rsidRDefault="000836A8" w:rsidP="00711259">
      <w:pPr>
        <w:numPr>
          <w:ilvl w:val="1"/>
          <w:numId w:val="38"/>
        </w:numPr>
        <w:spacing w:line="360" w:lineRule="auto"/>
        <w:ind w:left="0" w:firstLine="709"/>
        <w:jc w:val="both"/>
        <w:rPr>
          <w:sz w:val="28"/>
          <w:szCs w:val="28"/>
        </w:rPr>
      </w:pPr>
      <w:r>
        <w:rPr>
          <w:sz w:val="28"/>
          <w:szCs w:val="28"/>
        </w:rPr>
        <w:t>з</w:t>
      </w:r>
      <w:r w:rsidRPr="00D54EB7">
        <w:rPr>
          <w:sz w:val="28"/>
          <w:szCs w:val="28"/>
        </w:rPr>
        <w:t>емельные участки предприятий по прокату;</w:t>
      </w:r>
    </w:p>
    <w:p w:rsidR="000836A8" w:rsidRPr="00D54EB7" w:rsidRDefault="000836A8" w:rsidP="00711259">
      <w:pPr>
        <w:numPr>
          <w:ilvl w:val="1"/>
          <w:numId w:val="38"/>
        </w:numPr>
        <w:spacing w:line="360" w:lineRule="auto"/>
        <w:ind w:left="0" w:firstLine="709"/>
        <w:jc w:val="both"/>
        <w:rPr>
          <w:sz w:val="28"/>
          <w:szCs w:val="28"/>
        </w:rPr>
      </w:pPr>
      <w:r>
        <w:rPr>
          <w:sz w:val="28"/>
          <w:szCs w:val="28"/>
        </w:rPr>
        <w:t>з</w:t>
      </w:r>
      <w:r w:rsidRPr="00D54EB7">
        <w:rPr>
          <w:sz w:val="28"/>
          <w:szCs w:val="28"/>
        </w:rPr>
        <w:t>емельные участки объектов по оказанию ритуальных и обрядовых услуг;</w:t>
      </w:r>
    </w:p>
    <w:p w:rsidR="000836A8" w:rsidRPr="00AE7898" w:rsidRDefault="000836A8" w:rsidP="00711259">
      <w:pPr>
        <w:numPr>
          <w:ilvl w:val="1"/>
          <w:numId w:val="38"/>
        </w:numPr>
        <w:spacing w:line="360" w:lineRule="auto"/>
        <w:ind w:left="0" w:firstLine="709"/>
        <w:jc w:val="both"/>
        <w:rPr>
          <w:sz w:val="28"/>
          <w:szCs w:val="28"/>
        </w:rPr>
      </w:pPr>
      <w:r>
        <w:rPr>
          <w:sz w:val="28"/>
          <w:szCs w:val="28"/>
        </w:rPr>
        <w:t>з</w:t>
      </w:r>
      <w:r w:rsidRPr="00D54EB7">
        <w:rPr>
          <w:sz w:val="28"/>
          <w:szCs w:val="28"/>
        </w:rPr>
        <w:t>емельные участки игровых залов, игровых автоматов, игровых домов (казино), тотализаторов, организаций лотерей (включая продажу лотерейных билетов);</w:t>
      </w:r>
    </w:p>
    <w:p w:rsidR="000836A8" w:rsidRDefault="000836A8" w:rsidP="00660024">
      <w:pPr>
        <w:numPr>
          <w:ilvl w:val="0"/>
          <w:numId w:val="37"/>
        </w:numPr>
        <w:spacing w:line="360" w:lineRule="auto"/>
        <w:ind w:left="0" w:firstLine="709"/>
        <w:jc w:val="both"/>
        <w:rPr>
          <w:sz w:val="28"/>
          <w:szCs w:val="28"/>
        </w:rPr>
      </w:pPr>
      <w:r>
        <w:rPr>
          <w:sz w:val="28"/>
          <w:szCs w:val="28"/>
        </w:rPr>
        <w:t>земельные участки</w:t>
      </w:r>
      <w:r w:rsidRPr="00AE7898">
        <w:rPr>
          <w:sz w:val="28"/>
          <w:szCs w:val="28"/>
        </w:rPr>
        <w:t>, предназначенные для размещения гостиниц;</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гостиниц;</w:t>
      </w:r>
    </w:p>
    <w:p w:rsidR="000836A8"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прочих мест для временного проживания (отелей, мотелей)</w:t>
      </w:r>
      <w:r>
        <w:rPr>
          <w:sz w:val="28"/>
          <w:szCs w:val="28"/>
        </w:rPr>
        <w:t>;</w:t>
      </w:r>
    </w:p>
    <w:p w:rsidR="000836A8" w:rsidRDefault="000836A8" w:rsidP="00660024">
      <w:pPr>
        <w:numPr>
          <w:ilvl w:val="0"/>
          <w:numId w:val="37"/>
        </w:numPr>
        <w:spacing w:line="360" w:lineRule="auto"/>
        <w:ind w:left="0" w:firstLine="709"/>
        <w:jc w:val="both"/>
        <w:rPr>
          <w:sz w:val="28"/>
          <w:szCs w:val="28"/>
        </w:rPr>
      </w:pPr>
      <w:r>
        <w:rPr>
          <w:sz w:val="28"/>
          <w:szCs w:val="28"/>
        </w:rPr>
        <w:t>земельные участки</w:t>
      </w:r>
      <w:r w:rsidRPr="00AE7898">
        <w:rPr>
          <w:sz w:val="28"/>
          <w:szCs w:val="28"/>
        </w:rPr>
        <w:t>, предназначенные для административных и офисных зданий, объектов образования, науки, здравоохранения и соц. обеспечения и т.п.;</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образовательных учреждений (дошкольные, общеобразовательные, начального, среднего, высшего профессионального и послевузовского образования, дополнительного образования взрослых);</w:t>
      </w:r>
    </w:p>
    <w:p w:rsidR="000836A8" w:rsidRPr="005A4A00" w:rsidRDefault="000836A8" w:rsidP="00711259">
      <w:pPr>
        <w:numPr>
          <w:ilvl w:val="1"/>
          <w:numId w:val="38"/>
        </w:numPr>
        <w:spacing w:line="360" w:lineRule="auto"/>
        <w:ind w:left="0" w:firstLine="709"/>
        <w:jc w:val="both"/>
        <w:rPr>
          <w:sz w:val="28"/>
          <w:szCs w:val="28"/>
        </w:rPr>
      </w:pPr>
      <w:r>
        <w:rPr>
          <w:sz w:val="28"/>
          <w:szCs w:val="28"/>
        </w:rPr>
        <w:lastRenderedPageBreak/>
        <w:t>з</w:t>
      </w:r>
      <w:r w:rsidRPr="005A4A00">
        <w:rPr>
          <w:sz w:val="28"/>
          <w:szCs w:val="28"/>
        </w:rPr>
        <w:t>емельные участки научных организаций (научно-исследовательские организации, научные организации образовательных учреждений высшего профессионального образования, опытно-конструкторские, проектно-конструкторские, проектно-технологические и иные организации, осуществляющие научную и (иную) научно-техническую деятельность);</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государственных академий наук (Российская академия сельскохозяйственных наук, Российская академия медицинских наук, Российская академия образования, Российская академия архитектуры и строительных наук, Российская академия художеств);</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объектов здравоохранения (лечебно-профилактические и научно-исследовательские учреждения, образовательные учреждения, фармацевтические предприятия и организации, аптечные учреждения, санитарно-профилактические учреждения, территориальные органы, созданные в установленном порядке для осуществления санитарно-эпидемиологического надзора, учреждения судебно-медицинской экспертизы);</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лиц, занимающихся частной медицинской практикой и частной фармацевтической деятельностью;</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ветеринарных лечебниц;</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органов государственного управления общего и социально-экономического характера;</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органов по реализации внешней политики, обеспечению законности, прав и свобод граждан;</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организаций обязательного социального обеспечения;</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иных объектов предоставления социальных услуг;</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организаций почтовой связи;</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операторов почтовой связи;</w:t>
      </w:r>
    </w:p>
    <w:p w:rsidR="000836A8" w:rsidRPr="005A4A00" w:rsidRDefault="000836A8" w:rsidP="00711259">
      <w:pPr>
        <w:numPr>
          <w:ilvl w:val="1"/>
          <w:numId w:val="38"/>
        </w:numPr>
        <w:spacing w:line="360" w:lineRule="auto"/>
        <w:ind w:left="0" w:firstLine="709"/>
        <w:jc w:val="both"/>
        <w:rPr>
          <w:sz w:val="28"/>
          <w:szCs w:val="28"/>
        </w:rPr>
      </w:pPr>
      <w:r>
        <w:rPr>
          <w:sz w:val="28"/>
          <w:szCs w:val="28"/>
        </w:rPr>
        <w:lastRenderedPageBreak/>
        <w:t>з</w:t>
      </w:r>
      <w:r w:rsidRPr="005A4A00">
        <w:rPr>
          <w:sz w:val="28"/>
          <w:szCs w:val="28"/>
        </w:rPr>
        <w:t xml:space="preserve">емельные участки спортивных клубов, коллективов физической культуры, действующих на самодеятельной и профессиональной основах </w:t>
      </w:r>
      <w:proofErr w:type="gramStart"/>
      <w:r w:rsidRPr="005A4A00">
        <w:rPr>
          <w:sz w:val="28"/>
          <w:szCs w:val="28"/>
        </w:rPr>
        <w:t>в</w:t>
      </w:r>
      <w:proofErr w:type="gramEnd"/>
      <w:r w:rsidRPr="005A4A00">
        <w:rPr>
          <w:sz w:val="28"/>
          <w:szCs w:val="28"/>
        </w:rPr>
        <w:t xml:space="preserve"> образовательных учреждений;</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детско-юношеских, спортивных школ, клубов физической подготовки, спортивно-технических школ;</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специализированных детско-юношеских школ олимпийского резерва, училищ олимпийского резерва, школ высшего спортивного мастерства, центров олимпийской подготовки;</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образовательных учреждений и научных организаций в области физической культуры и спорта;</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общероссийских физкультурно-спортивных объединений (физкультурно-спортивные организации, общероссийские федерации (союзы, ассоциации) по различным видам спорта, общественно-государственные физкультурно-спортивные общества);</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Олимпийского комитета России;</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федерального органа исполнительной власти в области физической культуры и спорта, органов исполнительной власти субъектов Российской Фед</w:t>
      </w:r>
      <w:r>
        <w:rPr>
          <w:sz w:val="28"/>
          <w:szCs w:val="28"/>
        </w:rPr>
        <w:t>ерации в области физической куль</w:t>
      </w:r>
      <w:r w:rsidRPr="005A4A00">
        <w:rPr>
          <w:sz w:val="28"/>
          <w:szCs w:val="28"/>
        </w:rPr>
        <w:t>туры и спорта, подведомственных им организации, муниципальных организаций физической культуры и спорта;</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учреждений кино и кинопароката;</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театрально-зрелищных предприятий, концертных организаций и коллективов филармонии;</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выставок, музеев;</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парков (культуры и отдыха);</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музыкальных, художественных и хореографических школ, клубных учреждений и библиотек;</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религиозных групп;</w:t>
      </w:r>
    </w:p>
    <w:p w:rsidR="000836A8" w:rsidRPr="005A4A00"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религиозных организаций;</w:t>
      </w:r>
    </w:p>
    <w:p w:rsidR="000836A8" w:rsidRPr="005A4A00" w:rsidRDefault="000836A8" w:rsidP="00711259">
      <w:pPr>
        <w:numPr>
          <w:ilvl w:val="1"/>
          <w:numId w:val="38"/>
        </w:numPr>
        <w:spacing w:line="360" w:lineRule="auto"/>
        <w:ind w:left="0" w:firstLine="709"/>
        <w:jc w:val="both"/>
        <w:rPr>
          <w:sz w:val="28"/>
          <w:szCs w:val="28"/>
        </w:rPr>
      </w:pPr>
      <w:r>
        <w:rPr>
          <w:sz w:val="28"/>
          <w:szCs w:val="28"/>
        </w:rPr>
        <w:lastRenderedPageBreak/>
        <w:t>з</w:t>
      </w:r>
      <w:r w:rsidRPr="005A4A00">
        <w:rPr>
          <w:sz w:val="28"/>
          <w:szCs w:val="28"/>
        </w:rPr>
        <w:t>емельные участки гидрометеорологической службы;</w:t>
      </w:r>
    </w:p>
    <w:p w:rsidR="000836A8" w:rsidRPr="00AE7898" w:rsidRDefault="000836A8" w:rsidP="00711259">
      <w:pPr>
        <w:numPr>
          <w:ilvl w:val="1"/>
          <w:numId w:val="38"/>
        </w:numPr>
        <w:spacing w:line="360" w:lineRule="auto"/>
        <w:ind w:left="0" w:firstLine="709"/>
        <w:jc w:val="both"/>
        <w:rPr>
          <w:sz w:val="28"/>
          <w:szCs w:val="28"/>
        </w:rPr>
      </w:pPr>
      <w:r>
        <w:rPr>
          <w:sz w:val="28"/>
          <w:szCs w:val="28"/>
        </w:rPr>
        <w:t>з</w:t>
      </w:r>
      <w:r w:rsidRPr="005A4A00">
        <w:rPr>
          <w:sz w:val="28"/>
          <w:szCs w:val="28"/>
        </w:rPr>
        <w:t>емельные участки объектов финансирования, кредитования, страхования;</w:t>
      </w:r>
    </w:p>
    <w:p w:rsidR="000836A8" w:rsidRDefault="000836A8" w:rsidP="00660024">
      <w:pPr>
        <w:numPr>
          <w:ilvl w:val="0"/>
          <w:numId w:val="37"/>
        </w:numPr>
        <w:spacing w:line="360" w:lineRule="auto"/>
        <w:ind w:left="0" w:firstLine="709"/>
        <w:jc w:val="both"/>
        <w:rPr>
          <w:sz w:val="28"/>
          <w:szCs w:val="28"/>
        </w:rPr>
      </w:pPr>
      <w:r>
        <w:rPr>
          <w:sz w:val="28"/>
          <w:szCs w:val="28"/>
        </w:rPr>
        <w:t>земельные участки</w:t>
      </w:r>
      <w:r w:rsidRPr="00AE7898">
        <w:rPr>
          <w:sz w:val="28"/>
          <w:szCs w:val="28"/>
        </w:rPr>
        <w:t>, предназначенные для размещения объектов рекреационного и лечебно-</w:t>
      </w:r>
      <w:r w:rsidR="009D17F1">
        <w:rPr>
          <w:sz w:val="28"/>
          <w:szCs w:val="28"/>
        </w:rPr>
        <w:t>о</w:t>
      </w:r>
      <w:r w:rsidRPr="00AE7898">
        <w:rPr>
          <w:sz w:val="28"/>
          <w:szCs w:val="28"/>
        </w:rPr>
        <w:t>здоровительного назначения;</w:t>
      </w:r>
    </w:p>
    <w:p w:rsidR="000836A8" w:rsidRPr="00094B61" w:rsidRDefault="000836A8" w:rsidP="00711259">
      <w:pPr>
        <w:numPr>
          <w:ilvl w:val="1"/>
          <w:numId w:val="38"/>
        </w:numPr>
        <w:spacing w:line="360" w:lineRule="auto"/>
        <w:ind w:left="0" w:firstLine="709"/>
        <w:jc w:val="both"/>
        <w:rPr>
          <w:sz w:val="28"/>
          <w:szCs w:val="28"/>
        </w:rPr>
      </w:pPr>
      <w:r>
        <w:rPr>
          <w:sz w:val="28"/>
          <w:szCs w:val="28"/>
        </w:rPr>
        <w:t>з</w:t>
      </w:r>
      <w:r w:rsidRPr="00094B61">
        <w:rPr>
          <w:sz w:val="28"/>
          <w:szCs w:val="28"/>
        </w:rPr>
        <w:t>емельные участки домов отдыха, пансионатов, кемпингов, туристических баз, стационарных и палаточных туристско-оздоровительных лагерей;</w:t>
      </w:r>
    </w:p>
    <w:p w:rsidR="000836A8" w:rsidRPr="00094B61" w:rsidRDefault="000836A8" w:rsidP="00711259">
      <w:pPr>
        <w:numPr>
          <w:ilvl w:val="1"/>
          <w:numId w:val="38"/>
        </w:numPr>
        <w:spacing w:line="360" w:lineRule="auto"/>
        <w:ind w:left="0" w:firstLine="709"/>
        <w:jc w:val="both"/>
        <w:rPr>
          <w:sz w:val="28"/>
          <w:szCs w:val="28"/>
        </w:rPr>
      </w:pPr>
      <w:r>
        <w:rPr>
          <w:sz w:val="28"/>
          <w:szCs w:val="28"/>
        </w:rPr>
        <w:t>з</w:t>
      </w:r>
      <w:r w:rsidRPr="00094B61">
        <w:rPr>
          <w:sz w:val="28"/>
          <w:szCs w:val="28"/>
        </w:rPr>
        <w:t>емельные участки домов рыболовов и охотников;</w:t>
      </w:r>
    </w:p>
    <w:p w:rsidR="000836A8" w:rsidRPr="00094B61" w:rsidRDefault="000836A8" w:rsidP="00711259">
      <w:pPr>
        <w:numPr>
          <w:ilvl w:val="1"/>
          <w:numId w:val="38"/>
        </w:numPr>
        <w:spacing w:line="360" w:lineRule="auto"/>
        <w:ind w:left="0" w:firstLine="709"/>
        <w:jc w:val="both"/>
        <w:rPr>
          <w:sz w:val="28"/>
          <w:szCs w:val="28"/>
        </w:rPr>
      </w:pPr>
      <w:r>
        <w:rPr>
          <w:sz w:val="28"/>
          <w:szCs w:val="28"/>
        </w:rPr>
        <w:t>з</w:t>
      </w:r>
      <w:r w:rsidRPr="00094B61">
        <w:rPr>
          <w:sz w:val="28"/>
          <w:szCs w:val="28"/>
        </w:rPr>
        <w:t>емельные участки детских туристических станций, туристских парков, учебно-туристских троп, трасс, детских и спортивных лагерей;</w:t>
      </w:r>
    </w:p>
    <w:p w:rsidR="000836A8" w:rsidRPr="00AE7898" w:rsidRDefault="000836A8" w:rsidP="00711259">
      <w:pPr>
        <w:numPr>
          <w:ilvl w:val="1"/>
          <w:numId w:val="38"/>
        </w:numPr>
        <w:spacing w:line="360" w:lineRule="auto"/>
        <w:ind w:left="0" w:firstLine="709"/>
        <w:jc w:val="both"/>
        <w:rPr>
          <w:sz w:val="28"/>
          <w:szCs w:val="28"/>
        </w:rPr>
      </w:pPr>
      <w:r>
        <w:rPr>
          <w:sz w:val="28"/>
          <w:szCs w:val="28"/>
        </w:rPr>
        <w:t>з</w:t>
      </w:r>
      <w:r w:rsidRPr="00094B61">
        <w:rPr>
          <w:sz w:val="28"/>
          <w:szCs w:val="28"/>
        </w:rPr>
        <w:t>емельные участки пригодных лечебных ресурсов, лечебно-оздоровительных местностей и курортов;</w:t>
      </w:r>
    </w:p>
    <w:p w:rsidR="000836A8" w:rsidRDefault="000836A8" w:rsidP="00660024">
      <w:pPr>
        <w:numPr>
          <w:ilvl w:val="0"/>
          <w:numId w:val="37"/>
        </w:numPr>
        <w:spacing w:line="360" w:lineRule="auto"/>
        <w:ind w:left="0" w:firstLine="709"/>
        <w:jc w:val="both"/>
        <w:rPr>
          <w:sz w:val="28"/>
          <w:szCs w:val="28"/>
        </w:rPr>
      </w:pPr>
      <w:r>
        <w:rPr>
          <w:sz w:val="28"/>
          <w:szCs w:val="28"/>
        </w:rPr>
        <w:t>земельные участки</w:t>
      </w:r>
      <w:r w:rsidRPr="00AE7898">
        <w:rPr>
          <w:sz w:val="28"/>
          <w:szCs w:val="28"/>
        </w:rPr>
        <w:t>, предназначенные для размещения производственных и административных зданий, строений, сооружений промышленности и т.п.;</w:t>
      </w:r>
    </w:p>
    <w:p w:rsidR="000836A8" w:rsidRPr="00094B61" w:rsidRDefault="000836A8" w:rsidP="00711259">
      <w:pPr>
        <w:numPr>
          <w:ilvl w:val="1"/>
          <w:numId w:val="38"/>
        </w:numPr>
        <w:spacing w:line="360" w:lineRule="auto"/>
        <w:ind w:left="0" w:firstLine="709"/>
        <w:jc w:val="both"/>
        <w:rPr>
          <w:sz w:val="28"/>
          <w:szCs w:val="28"/>
        </w:rPr>
      </w:pPr>
      <w:r>
        <w:rPr>
          <w:sz w:val="28"/>
          <w:szCs w:val="28"/>
        </w:rPr>
        <w:t>з</w:t>
      </w:r>
      <w:r w:rsidRPr="00094B61">
        <w:rPr>
          <w:sz w:val="28"/>
          <w:szCs w:val="28"/>
        </w:rPr>
        <w:t>емельные участки фабрик, заводов и комбинатов;</w:t>
      </w:r>
    </w:p>
    <w:p w:rsidR="000836A8" w:rsidRPr="00094B61" w:rsidRDefault="000836A8" w:rsidP="00711259">
      <w:pPr>
        <w:numPr>
          <w:ilvl w:val="1"/>
          <w:numId w:val="38"/>
        </w:numPr>
        <w:spacing w:line="360" w:lineRule="auto"/>
        <w:ind w:left="0" w:firstLine="709"/>
        <w:jc w:val="both"/>
        <w:rPr>
          <w:sz w:val="28"/>
          <w:szCs w:val="28"/>
        </w:rPr>
      </w:pPr>
      <w:r>
        <w:rPr>
          <w:sz w:val="28"/>
          <w:szCs w:val="28"/>
        </w:rPr>
        <w:t>з</w:t>
      </w:r>
      <w:r w:rsidRPr="00094B61">
        <w:rPr>
          <w:sz w:val="28"/>
          <w:szCs w:val="28"/>
        </w:rPr>
        <w:t>емельные участки производственных объединений, концернов, промышленно-производственых фирм, трестов;</w:t>
      </w:r>
    </w:p>
    <w:p w:rsidR="000836A8" w:rsidRPr="00094B61" w:rsidRDefault="000836A8" w:rsidP="00711259">
      <w:pPr>
        <w:numPr>
          <w:ilvl w:val="1"/>
          <w:numId w:val="38"/>
        </w:numPr>
        <w:spacing w:line="360" w:lineRule="auto"/>
        <w:ind w:left="0" w:firstLine="709"/>
        <w:jc w:val="both"/>
        <w:rPr>
          <w:sz w:val="28"/>
          <w:szCs w:val="28"/>
        </w:rPr>
      </w:pPr>
      <w:r>
        <w:rPr>
          <w:sz w:val="28"/>
          <w:szCs w:val="28"/>
        </w:rPr>
        <w:t>з</w:t>
      </w:r>
      <w:r w:rsidRPr="00094B61">
        <w:rPr>
          <w:sz w:val="28"/>
          <w:szCs w:val="28"/>
        </w:rPr>
        <w:t>емельные участки типографий;</w:t>
      </w:r>
    </w:p>
    <w:p w:rsidR="000836A8" w:rsidRPr="00094B61" w:rsidRDefault="000836A8" w:rsidP="00711259">
      <w:pPr>
        <w:numPr>
          <w:ilvl w:val="1"/>
          <w:numId w:val="38"/>
        </w:numPr>
        <w:spacing w:line="360" w:lineRule="auto"/>
        <w:ind w:left="0" w:firstLine="709"/>
        <w:jc w:val="both"/>
        <w:rPr>
          <w:sz w:val="28"/>
          <w:szCs w:val="28"/>
        </w:rPr>
      </w:pPr>
      <w:r>
        <w:rPr>
          <w:sz w:val="28"/>
          <w:szCs w:val="28"/>
        </w:rPr>
        <w:t>з</w:t>
      </w:r>
      <w:r w:rsidRPr="00094B61">
        <w:rPr>
          <w:sz w:val="28"/>
          <w:szCs w:val="28"/>
        </w:rPr>
        <w:t>емельные участки других промышленных предприятий;</w:t>
      </w:r>
    </w:p>
    <w:p w:rsidR="000836A8" w:rsidRPr="00094B61" w:rsidRDefault="000836A8" w:rsidP="00711259">
      <w:pPr>
        <w:numPr>
          <w:ilvl w:val="1"/>
          <w:numId w:val="38"/>
        </w:numPr>
        <w:spacing w:line="360" w:lineRule="auto"/>
        <w:ind w:left="0" w:firstLine="709"/>
        <w:jc w:val="both"/>
        <w:rPr>
          <w:sz w:val="28"/>
          <w:szCs w:val="28"/>
        </w:rPr>
      </w:pPr>
      <w:r>
        <w:rPr>
          <w:sz w:val="28"/>
          <w:szCs w:val="28"/>
        </w:rPr>
        <w:t>з</w:t>
      </w:r>
      <w:r w:rsidRPr="00094B61">
        <w:rPr>
          <w:sz w:val="28"/>
          <w:szCs w:val="28"/>
        </w:rPr>
        <w:t>емельные участки ДЭЗов (РЭУ, ЖЭК);</w:t>
      </w:r>
    </w:p>
    <w:p w:rsidR="000836A8" w:rsidRPr="00094B61" w:rsidRDefault="000836A8" w:rsidP="00711259">
      <w:pPr>
        <w:numPr>
          <w:ilvl w:val="1"/>
          <w:numId w:val="38"/>
        </w:numPr>
        <w:spacing w:line="360" w:lineRule="auto"/>
        <w:ind w:left="0" w:firstLine="709"/>
        <w:jc w:val="both"/>
        <w:rPr>
          <w:sz w:val="28"/>
          <w:szCs w:val="28"/>
        </w:rPr>
      </w:pPr>
      <w:r>
        <w:rPr>
          <w:sz w:val="28"/>
          <w:szCs w:val="28"/>
        </w:rPr>
        <w:t>з</w:t>
      </w:r>
      <w:r w:rsidRPr="00094B61">
        <w:rPr>
          <w:sz w:val="28"/>
          <w:szCs w:val="28"/>
        </w:rPr>
        <w:t>емельные участки объектов коммунального хозяйства (за исключением земельных участков, указанных в п.13 настоящего перечня);</w:t>
      </w:r>
    </w:p>
    <w:p w:rsidR="000836A8" w:rsidRPr="00094B61" w:rsidRDefault="000836A8" w:rsidP="00711259">
      <w:pPr>
        <w:numPr>
          <w:ilvl w:val="1"/>
          <w:numId w:val="38"/>
        </w:numPr>
        <w:spacing w:line="360" w:lineRule="auto"/>
        <w:ind w:left="0" w:firstLine="709"/>
        <w:jc w:val="both"/>
        <w:rPr>
          <w:sz w:val="28"/>
          <w:szCs w:val="28"/>
        </w:rPr>
      </w:pPr>
      <w:r>
        <w:rPr>
          <w:sz w:val="28"/>
          <w:szCs w:val="28"/>
        </w:rPr>
        <w:t>з</w:t>
      </w:r>
      <w:r w:rsidRPr="00094B61">
        <w:rPr>
          <w:sz w:val="28"/>
          <w:szCs w:val="28"/>
        </w:rPr>
        <w:t>емельные участки общественных туалетов;</w:t>
      </w:r>
    </w:p>
    <w:p w:rsidR="000836A8" w:rsidRPr="00094B61" w:rsidRDefault="000836A8" w:rsidP="00711259">
      <w:pPr>
        <w:numPr>
          <w:ilvl w:val="1"/>
          <w:numId w:val="38"/>
        </w:numPr>
        <w:spacing w:line="360" w:lineRule="auto"/>
        <w:ind w:left="0" w:firstLine="709"/>
        <w:jc w:val="both"/>
        <w:rPr>
          <w:sz w:val="28"/>
          <w:szCs w:val="28"/>
        </w:rPr>
      </w:pPr>
      <w:r>
        <w:rPr>
          <w:sz w:val="28"/>
          <w:szCs w:val="28"/>
        </w:rPr>
        <w:t>з</w:t>
      </w:r>
      <w:r w:rsidRPr="00094B61">
        <w:rPr>
          <w:sz w:val="28"/>
          <w:szCs w:val="28"/>
        </w:rPr>
        <w:t>емельные участки выгребных ям;</w:t>
      </w:r>
    </w:p>
    <w:p w:rsidR="000836A8" w:rsidRPr="00094B61" w:rsidRDefault="000836A8" w:rsidP="00711259">
      <w:pPr>
        <w:numPr>
          <w:ilvl w:val="1"/>
          <w:numId w:val="38"/>
        </w:numPr>
        <w:spacing w:line="360" w:lineRule="auto"/>
        <w:ind w:left="0" w:firstLine="709"/>
        <w:jc w:val="both"/>
        <w:rPr>
          <w:sz w:val="28"/>
          <w:szCs w:val="28"/>
        </w:rPr>
      </w:pPr>
      <w:r>
        <w:rPr>
          <w:sz w:val="28"/>
          <w:szCs w:val="28"/>
        </w:rPr>
        <w:t>з</w:t>
      </w:r>
      <w:r w:rsidRPr="00094B61">
        <w:rPr>
          <w:sz w:val="28"/>
          <w:szCs w:val="28"/>
        </w:rPr>
        <w:t>емельные участки объектов переработки, уничтожения, утилизации и захоронении отходов;</w:t>
      </w:r>
    </w:p>
    <w:p w:rsidR="000836A8" w:rsidRPr="00094B61" w:rsidRDefault="000836A8" w:rsidP="00711259">
      <w:pPr>
        <w:numPr>
          <w:ilvl w:val="1"/>
          <w:numId w:val="38"/>
        </w:numPr>
        <w:spacing w:line="360" w:lineRule="auto"/>
        <w:ind w:left="0" w:firstLine="709"/>
        <w:jc w:val="both"/>
        <w:rPr>
          <w:sz w:val="28"/>
          <w:szCs w:val="28"/>
        </w:rPr>
      </w:pPr>
      <w:r>
        <w:rPr>
          <w:sz w:val="28"/>
          <w:szCs w:val="28"/>
        </w:rPr>
        <w:lastRenderedPageBreak/>
        <w:t>з</w:t>
      </w:r>
      <w:r w:rsidRPr="00094B61">
        <w:rPr>
          <w:sz w:val="28"/>
          <w:szCs w:val="28"/>
        </w:rPr>
        <w:t>емельные участки мусороперерабатывающих (мусоросжигающих предприятий);</w:t>
      </w:r>
    </w:p>
    <w:p w:rsidR="000836A8" w:rsidRPr="00094B61" w:rsidRDefault="000836A8" w:rsidP="00711259">
      <w:pPr>
        <w:numPr>
          <w:ilvl w:val="1"/>
          <w:numId w:val="38"/>
        </w:numPr>
        <w:spacing w:line="360" w:lineRule="auto"/>
        <w:ind w:left="0" w:firstLine="709"/>
        <w:jc w:val="both"/>
        <w:rPr>
          <w:sz w:val="28"/>
          <w:szCs w:val="28"/>
        </w:rPr>
      </w:pPr>
      <w:r>
        <w:rPr>
          <w:sz w:val="28"/>
          <w:szCs w:val="28"/>
        </w:rPr>
        <w:t>з</w:t>
      </w:r>
      <w:r w:rsidRPr="00094B61">
        <w:rPr>
          <w:sz w:val="28"/>
          <w:szCs w:val="28"/>
        </w:rPr>
        <w:t>емельные участки полигонов промышленных и бытовых отходов;</w:t>
      </w:r>
    </w:p>
    <w:p w:rsidR="000836A8" w:rsidRPr="00094B61" w:rsidRDefault="000836A8" w:rsidP="00711259">
      <w:pPr>
        <w:numPr>
          <w:ilvl w:val="1"/>
          <w:numId w:val="38"/>
        </w:numPr>
        <w:spacing w:line="360" w:lineRule="auto"/>
        <w:ind w:left="0" w:firstLine="709"/>
        <w:jc w:val="both"/>
        <w:rPr>
          <w:sz w:val="28"/>
          <w:szCs w:val="28"/>
        </w:rPr>
      </w:pPr>
      <w:r>
        <w:rPr>
          <w:sz w:val="28"/>
          <w:szCs w:val="28"/>
        </w:rPr>
        <w:t>з</w:t>
      </w:r>
      <w:r w:rsidRPr="00094B61">
        <w:rPr>
          <w:sz w:val="28"/>
          <w:szCs w:val="28"/>
        </w:rPr>
        <w:t>емельные участки пунктов приёма вторсырья;</w:t>
      </w:r>
    </w:p>
    <w:p w:rsidR="000836A8" w:rsidRPr="00094B61" w:rsidRDefault="000836A8" w:rsidP="00711259">
      <w:pPr>
        <w:numPr>
          <w:ilvl w:val="1"/>
          <w:numId w:val="38"/>
        </w:numPr>
        <w:spacing w:line="360" w:lineRule="auto"/>
        <w:ind w:left="0" w:firstLine="709"/>
        <w:jc w:val="both"/>
        <w:rPr>
          <w:sz w:val="28"/>
          <w:szCs w:val="28"/>
        </w:rPr>
      </w:pPr>
      <w:r>
        <w:rPr>
          <w:sz w:val="28"/>
          <w:szCs w:val="28"/>
        </w:rPr>
        <w:t>з</w:t>
      </w:r>
      <w:r w:rsidRPr="00094B61">
        <w:rPr>
          <w:sz w:val="28"/>
          <w:szCs w:val="28"/>
        </w:rPr>
        <w:t>емельные участки контор механизированной уборки;</w:t>
      </w:r>
    </w:p>
    <w:p w:rsidR="000836A8" w:rsidRPr="00094B61" w:rsidRDefault="000836A8" w:rsidP="00711259">
      <w:pPr>
        <w:numPr>
          <w:ilvl w:val="1"/>
          <w:numId w:val="38"/>
        </w:numPr>
        <w:spacing w:line="360" w:lineRule="auto"/>
        <w:ind w:left="0" w:firstLine="709"/>
        <w:jc w:val="both"/>
        <w:rPr>
          <w:sz w:val="28"/>
          <w:szCs w:val="28"/>
        </w:rPr>
      </w:pPr>
      <w:r>
        <w:rPr>
          <w:sz w:val="28"/>
          <w:szCs w:val="28"/>
        </w:rPr>
        <w:t>з</w:t>
      </w:r>
      <w:r w:rsidRPr="00094B61">
        <w:rPr>
          <w:sz w:val="28"/>
          <w:szCs w:val="28"/>
        </w:rPr>
        <w:t>емельные участки кладбищ;</w:t>
      </w:r>
    </w:p>
    <w:p w:rsidR="000836A8" w:rsidRPr="00094B61" w:rsidRDefault="000836A8" w:rsidP="00711259">
      <w:pPr>
        <w:numPr>
          <w:ilvl w:val="1"/>
          <w:numId w:val="38"/>
        </w:numPr>
        <w:spacing w:line="360" w:lineRule="auto"/>
        <w:ind w:left="0" w:firstLine="709"/>
        <w:jc w:val="both"/>
        <w:rPr>
          <w:sz w:val="28"/>
          <w:szCs w:val="28"/>
        </w:rPr>
      </w:pPr>
      <w:r>
        <w:rPr>
          <w:sz w:val="28"/>
          <w:szCs w:val="28"/>
        </w:rPr>
        <w:t>з</w:t>
      </w:r>
      <w:r w:rsidRPr="00094B61">
        <w:rPr>
          <w:sz w:val="28"/>
          <w:szCs w:val="28"/>
        </w:rPr>
        <w:t>емельные участки крематориев;</w:t>
      </w:r>
    </w:p>
    <w:p w:rsidR="000836A8" w:rsidRDefault="000836A8" w:rsidP="00660024">
      <w:pPr>
        <w:numPr>
          <w:ilvl w:val="0"/>
          <w:numId w:val="37"/>
        </w:numPr>
        <w:spacing w:line="360" w:lineRule="auto"/>
        <w:ind w:left="0" w:firstLine="709"/>
        <w:jc w:val="both"/>
        <w:rPr>
          <w:sz w:val="28"/>
          <w:szCs w:val="28"/>
        </w:rPr>
      </w:pPr>
      <w:r>
        <w:rPr>
          <w:sz w:val="28"/>
          <w:szCs w:val="28"/>
        </w:rPr>
        <w:t>земельные участки</w:t>
      </w:r>
      <w:r w:rsidRPr="00AE7898">
        <w:rPr>
          <w:sz w:val="28"/>
          <w:szCs w:val="28"/>
        </w:rPr>
        <w:t>, предназначенные для размещения электростанций, обслуживающих их сооружений и объектов;</w:t>
      </w:r>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тепловых электростанций, гидроэлектростанций, атомных электростанций и иных видов электростанций;</w:t>
      </w:r>
    </w:p>
    <w:p w:rsidR="000836A8" w:rsidRPr="00AE7898"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обслуживающих электростанции сооружений и объектов;</w:t>
      </w:r>
    </w:p>
    <w:p w:rsidR="000836A8" w:rsidRDefault="000836A8" w:rsidP="00660024">
      <w:pPr>
        <w:numPr>
          <w:ilvl w:val="0"/>
          <w:numId w:val="37"/>
        </w:numPr>
        <w:spacing w:line="360" w:lineRule="auto"/>
        <w:ind w:left="0" w:firstLine="709"/>
        <w:jc w:val="both"/>
        <w:rPr>
          <w:sz w:val="28"/>
          <w:szCs w:val="28"/>
        </w:rPr>
      </w:pPr>
      <w:proofErr w:type="gramStart"/>
      <w:r>
        <w:rPr>
          <w:sz w:val="28"/>
          <w:szCs w:val="28"/>
        </w:rPr>
        <w:t>земельные участки</w:t>
      </w:r>
      <w:r w:rsidRPr="00AE7898">
        <w:rPr>
          <w:sz w:val="28"/>
          <w:szCs w:val="28"/>
        </w:rPr>
        <w:t>, предназначенные для размещения портов, водных, железнодорожных вокзалов, автодорожных вокзалов, аэропортов, аэродромов, аэровокзалов;</w:t>
      </w:r>
      <w:proofErr w:type="gramEnd"/>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для размещения речных портов;</w:t>
      </w:r>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для размещения морских торговых портов, морских рыбных портов, морских специализированных портов;</w:t>
      </w:r>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для размещения железнодорожных станций;</w:t>
      </w:r>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для размещения автодорожных вокзалов и автостанций;</w:t>
      </w:r>
    </w:p>
    <w:p w:rsidR="000836A8" w:rsidRPr="00AE7898"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для размещения аэропортов, аэродромов и аэровокзалов;</w:t>
      </w:r>
    </w:p>
    <w:p w:rsidR="000836A8" w:rsidRDefault="000836A8" w:rsidP="00660024">
      <w:pPr>
        <w:numPr>
          <w:ilvl w:val="0"/>
          <w:numId w:val="37"/>
        </w:numPr>
        <w:spacing w:line="360" w:lineRule="auto"/>
        <w:ind w:left="0" w:firstLine="709"/>
        <w:jc w:val="both"/>
        <w:rPr>
          <w:sz w:val="28"/>
          <w:szCs w:val="28"/>
        </w:rPr>
      </w:pPr>
      <w:r>
        <w:rPr>
          <w:sz w:val="28"/>
          <w:szCs w:val="28"/>
        </w:rPr>
        <w:t>земельные участки</w:t>
      </w:r>
      <w:r w:rsidRPr="00AE7898">
        <w:rPr>
          <w:sz w:val="28"/>
          <w:szCs w:val="28"/>
        </w:rPr>
        <w:t>, занятые водными объектами, находящимися в обороте;</w:t>
      </w:r>
    </w:p>
    <w:p w:rsidR="000836A8" w:rsidRDefault="000836A8" w:rsidP="00660024">
      <w:pPr>
        <w:numPr>
          <w:ilvl w:val="0"/>
          <w:numId w:val="37"/>
        </w:numPr>
        <w:spacing w:line="360" w:lineRule="auto"/>
        <w:ind w:left="0" w:firstLine="709"/>
        <w:jc w:val="both"/>
        <w:rPr>
          <w:sz w:val="28"/>
          <w:szCs w:val="28"/>
        </w:rPr>
      </w:pPr>
      <w:r>
        <w:rPr>
          <w:sz w:val="28"/>
          <w:szCs w:val="28"/>
        </w:rPr>
        <w:t>земельные участки</w:t>
      </w:r>
      <w:r w:rsidRPr="00AE7898">
        <w:rPr>
          <w:sz w:val="28"/>
          <w:szCs w:val="28"/>
        </w:rPr>
        <w:t>, предназначенные для разработки полезных ископаемых, размещения железнодорожных путей, автомобильных дорог и т.п.;</w:t>
      </w:r>
    </w:p>
    <w:p w:rsidR="000836A8" w:rsidRPr="00F516D6" w:rsidRDefault="000836A8" w:rsidP="00711259">
      <w:pPr>
        <w:numPr>
          <w:ilvl w:val="1"/>
          <w:numId w:val="38"/>
        </w:numPr>
        <w:spacing w:line="360" w:lineRule="auto"/>
        <w:ind w:left="0" w:firstLine="709"/>
        <w:jc w:val="both"/>
        <w:rPr>
          <w:sz w:val="28"/>
          <w:szCs w:val="28"/>
        </w:rPr>
      </w:pPr>
      <w:r>
        <w:rPr>
          <w:sz w:val="28"/>
          <w:szCs w:val="28"/>
        </w:rPr>
        <w:lastRenderedPageBreak/>
        <w:t>з</w:t>
      </w:r>
      <w:r w:rsidRPr="00F516D6">
        <w:rPr>
          <w:sz w:val="28"/>
          <w:szCs w:val="28"/>
        </w:rPr>
        <w:t>емельные участки, предназначенные для разработки полезных ископаемых;</w:t>
      </w:r>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для размещения железнодорожных путей;</w:t>
      </w:r>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 xml:space="preserve">емельные участки для установления полос отвода и охранных </w:t>
      </w:r>
      <w:proofErr w:type="gramStart"/>
      <w:r w:rsidRPr="00F516D6">
        <w:rPr>
          <w:sz w:val="28"/>
          <w:szCs w:val="28"/>
        </w:rPr>
        <w:t>зон</w:t>
      </w:r>
      <w:proofErr w:type="gramEnd"/>
      <w:r w:rsidRPr="00F516D6">
        <w:rPr>
          <w:sz w:val="28"/>
          <w:szCs w:val="28"/>
        </w:rPr>
        <w:t xml:space="preserve"> железнодорожных дорог;</w:t>
      </w:r>
    </w:p>
    <w:p w:rsidR="000836A8" w:rsidRPr="00F516D6" w:rsidRDefault="000836A8" w:rsidP="00711259">
      <w:pPr>
        <w:numPr>
          <w:ilvl w:val="1"/>
          <w:numId w:val="38"/>
        </w:numPr>
        <w:spacing w:line="360" w:lineRule="auto"/>
        <w:ind w:left="0" w:firstLine="709"/>
        <w:jc w:val="both"/>
        <w:rPr>
          <w:sz w:val="28"/>
          <w:szCs w:val="28"/>
        </w:rPr>
      </w:pPr>
      <w:proofErr w:type="gramStart"/>
      <w:r>
        <w:rPr>
          <w:sz w:val="28"/>
          <w:szCs w:val="28"/>
        </w:rPr>
        <w:t>з</w:t>
      </w:r>
      <w:r w:rsidRPr="00F516D6">
        <w:rPr>
          <w:sz w:val="28"/>
          <w:szCs w:val="28"/>
        </w:rPr>
        <w:t>емельные участки для размещения, эксплуатации, расширения и реконструкции строений, зданий, сооружений, в том числе устройств и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железнодорожного транспорта;</w:t>
      </w:r>
      <w:proofErr w:type="gramEnd"/>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автомобильных дорог (за исключением земельных участков, указанных в п.16 настоящего перечня), их конструктивных элементов и дорожных сооружений;</w:t>
      </w:r>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полос отвода автомобильных дорог;</w:t>
      </w:r>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для размещения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w:t>
      </w:r>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для размещения искусственно созданных внутренних водных путей;</w:t>
      </w:r>
    </w:p>
    <w:p w:rsidR="000836A8" w:rsidRPr="00F516D6" w:rsidRDefault="000836A8" w:rsidP="00711259">
      <w:pPr>
        <w:numPr>
          <w:ilvl w:val="1"/>
          <w:numId w:val="38"/>
        </w:numPr>
        <w:spacing w:line="360" w:lineRule="auto"/>
        <w:ind w:left="0" w:firstLine="709"/>
        <w:jc w:val="both"/>
        <w:rPr>
          <w:sz w:val="28"/>
          <w:szCs w:val="28"/>
        </w:rPr>
      </w:pPr>
      <w:proofErr w:type="gramStart"/>
      <w:r>
        <w:rPr>
          <w:sz w:val="28"/>
          <w:szCs w:val="28"/>
        </w:rPr>
        <w:t>зе</w:t>
      </w:r>
      <w:r w:rsidRPr="00F516D6">
        <w:rPr>
          <w:sz w:val="28"/>
          <w:szCs w:val="28"/>
        </w:rPr>
        <w:t>мельные участки для размещения причалов, пристаней, гидротехнических сооружений,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морского, внутреннего водного транспорта;</w:t>
      </w:r>
      <w:proofErr w:type="gramEnd"/>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 xml:space="preserve">емельные участки гидротехнических и иных сооружений (плотины, водосборные, водоспускные и водовыпускные сооружения, туннели, каналы, насосные станции, судоходные шлюзы, судоподъёмники; сооружения, предназначенные для защиты от наводнений и разрушений берегов водохранилищ, берегов и дна русел рек; сооружения (дамбы), ограждающие </w:t>
      </w:r>
      <w:r w:rsidRPr="00F516D6">
        <w:rPr>
          <w:sz w:val="28"/>
          <w:szCs w:val="28"/>
        </w:rPr>
        <w:lastRenderedPageBreak/>
        <w:t>хранилища жидких отходов промышленных и сельскохозяйственных организаций; устройства от размыва на каналах, а также другие сооружения, предназначенные для использования водных ресурсов и предотвращения вредного воздействия вод и жидких отходов);</w:t>
      </w:r>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открытых линий метро и депо;</w:t>
      </w:r>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трамвайных линий;</w:t>
      </w:r>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трамвайных депо;</w:t>
      </w:r>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для размещения нефтепроводов, газопроводов, иных трубопроводов;</w:t>
      </w:r>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для размещения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эксплуатационных предприятий связи, на балансе которых находятся радиорелейные, воздушные, кабельные линии связи и соответствующие полосы отчуждения;</w:t>
      </w:r>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кабельные, радиорелейных и воздушных линий связи и линий радиофикации на трассах кабельных и воздушных линий связи и радиофикации и соответствующих охранных зон линий связи;</w:t>
      </w:r>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подземных кабельных и воздушных линий связи и радиофикации и соответствующих охранных зон линий связи;</w:t>
      </w:r>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наземных и подземных необслуживаемых усилительных пунктов на кабельных линиях связи и соответствующие охранные зоны;</w:t>
      </w:r>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наземных сооружений и инфраструктуры спутниковой связи;</w:t>
      </w:r>
    </w:p>
    <w:p w:rsidR="000836A8" w:rsidRPr="00F516D6" w:rsidRDefault="000836A8" w:rsidP="00711259">
      <w:pPr>
        <w:numPr>
          <w:ilvl w:val="1"/>
          <w:numId w:val="38"/>
        </w:numPr>
        <w:spacing w:line="360" w:lineRule="auto"/>
        <w:ind w:left="0" w:firstLine="709"/>
        <w:jc w:val="both"/>
        <w:rPr>
          <w:sz w:val="28"/>
          <w:szCs w:val="28"/>
        </w:rPr>
      </w:pPr>
      <w:proofErr w:type="gramStart"/>
      <w:r>
        <w:rPr>
          <w:sz w:val="28"/>
          <w:szCs w:val="28"/>
        </w:rPr>
        <w:t>з</w:t>
      </w:r>
      <w:r w:rsidRPr="00F516D6">
        <w:rPr>
          <w:sz w:val="28"/>
          <w:szCs w:val="28"/>
        </w:rPr>
        <w:t xml:space="preserve">емельные участки иных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w:t>
      </w:r>
      <w:r w:rsidRPr="00F516D6">
        <w:rPr>
          <w:sz w:val="28"/>
          <w:szCs w:val="28"/>
        </w:rPr>
        <w:lastRenderedPageBreak/>
        <w:t>сооружений, устройств транспорта, энергетики и связи, объектов космической деятельности;</w:t>
      </w:r>
      <w:proofErr w:type="gramEnd"/>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объектов обеспечения общественного порядка и безопасности;</w:t>
      </w:r>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объектов военной безопасности;</w:t>
      </w:r>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объектов обеспечения безопасности в чрезвычайных ситуациях;</w:t>
      </w:r>
    </w:p>
    <w:p w:rsidR="000836A8" w:rsidRPr="00AE7898"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прочих объектов обороны и безопасности;</w:t>
      </w:r>
    </w:p>
    <w:p w:rsidR="000836A8" w:rsidRDefault="000836A8" w:rsidP="00660024">
      <w:pPr>
        <w:numPr>
          <w:ilvl w:val="0"/>
          <w:numId w:val="37"/>
        </w:numPr>
        <w:spacing w:line="360" w:lineRule="auto"/>
        <w:ind w:left="0" w:firstLine="709"/>
        <w:jc w:val="both"/>
        <w:rPr>
          <w:sz w:val="28"/>
          <w:szCs w:val="28"/>
        </w:rPr>
      </w:pPr>
      <w:r>
        <w:rPr>
          <w:sz w:val="28"/>
          <w:szCs w:val="28"/>
        </w:rPr>
        <w:t>земельные участки</w:t>
      </w:r>
      <w:r w:rsidRPr="00AE7898">
        <w:rPr>
          <w:sz w:val="28"/>
          <w:szCs w:val="28"/>
        </w:rPr>
        <w:t>, занятые особо охраняемыми территориями и объектами, городскими лесами, скверами, парками, городскими садами;</w:t>
      </w:r>
    </w:p>
    <w:p w:rsidR="000836A8" w:rsidRPr="00F516D6"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 xml:space="preserve">емельные участки, имеющие особое природоохранное значение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территорий традиционного природопользования коренных малочисленных народов Севера, Сибири и Дальнего Востока Российской Федерации; земельные участки запретных и нерестоохранных полос; </w:t>
      </w:r>
    </w:p>
    <w:p w:rsidR="000836A8" w:rsidRPr="00AE7898" w:rsidRDefault="000836A8" w:rsidP="00711259">
      <w:pPr>
        <w:numPr>
          <w:ilvl w:val="1"/>
          <w:numId w:val="38"/>
        </w:numPr>
        <w:spacing w:line="360" w:lineRule="auto"/>
        <w:ind w:left="0" w:firstLine="709"/>
        <w:jc w:val="both"/>
        <w:rPr>
          <w:sz w:val="28"/>
          <w:szCs w:val="28"/>
        </w:rPr>
      </w:pPr>
      <w:r>
        <w:rPr>
          <w:sz w:val="28"/>
          <w:szCs w:val="28"/>
        </w:rPr>
        <w:t>з</w:t>
      </w:r>
      <w:r w:rsidRPr="00F516D6">
        <w:rPr>
          <w:sz w:val="28"/>
          <w:szCs w:val="28"/>
        </w:rPr>
        <w:t>емельные участки, имеющие научное, эстетическое и иное особо ценное значение (земельные участки,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w:t>
      </w:r>
    </w:p>
    <w:p w:rsidR="000836A8" w:rsidRDefault="000836A8" w:rsidP="00660024">
      <w:pPr>
        <w:numPr>
          <w:ilvl w:val="0"/>
          <w:numId w:val="37"/>
        </w:numPr>
        <w:spacing w:line="360" w:lineRule="auto"/>
        <w:ind w:left="0" w:firstLine="709"/>
        <w:jc w:val="both"/>
        <w:rPr>
          <w:sz w:val="28"/>
          <w:szCs w:val="28"/>
        </w:rPr>
      </w:pPr>
      <w:r>
        <w:rPr>
          <w:sz w:val="28"/>
          <w:szCs w:val="28"/>
        </w:rPr>
        <w:t>земельные участки</w:t>
      </w:r>
      <w:r w:rsidRPr="00AE7898">
        <w:rPr>
          <w:sz w:val="28"/>
          <w:szCs w:val="28"/>
        </w:rPr>
        <w:t>, предназначенные для сельскохозяйственного использования;</w:t>
      </w:r>
    </w:p>
    <w:p w:rsidR="000836A8" w:rsidRPr="00B91144" w:rsidRDefault="000836A8" w:rsidP="00711259">
      <w:pPr>
        <w:numPr>
          <w:ilvl w:val="1"/>
          <w:numId w:val="38"/>
        </w:numPr>
        <w:spacing w:line="360" w:lineRule="auto"/>
        <w:ind w:left="0" w:firstLine="709"/>
        <w:jc w:val="both"/>
        <w:rPr>
          <w:sz w:val="28"/>
          <w:szCs w:val="28"/>
        </w:rPr>
      </w:pPr>
      <w:r>
        <w:rPr>
          <w:sz w:val="28"/>
          <w:szCs w:val="28"/>
        </w:rPr>
        <w:t>з</w:t>
      </w:r>
      <w:r w:rsidRPr="00B91144">
        <w:rPr>
          <w:sz w:val="28"/>
          <w:szCs w:val="28"/>
        </w:rPr>
        <w:t>емельные участки сельскохозяйственных угодий (пашни, сенокосы, залежи, земли, занятые многолетними насаждениями);</w:t>
      </w:r>
    </w:p>
    <w:p w:rsidR="00007C51" w:rsidRDefault="000836A8" w:rsidP="00711259">
      <w:pPr>
        <w:numPr>
          <w:ilvl w:val="0"/>
          <w:numId w:val="39"/>
        </w:numPr>
        <w:spacing w:line="360" w:lineRule="auto"/>
        <w:ind w:left="0" w:firstLine="709"/>
        <w:jc w:val="both"/>
        <w:rPr>
          <w:sz w:val="28"/>
          <w:szCs w:val="28"/>
        </w:rPr>
      </w:pPr>
      <w:r>
        <w:rPr>
          <w:sz w:val="28"/>
          <w:szCs w:val="28"/>
        </w:rPr>
        <w:t>з</w:t>
      </w:r>
      <w:r w:rsidRPr="00B91144">
        <w:rPr>
          <w:sz w:val="28"/>
          <w:szCs w:val="28"/>
        </w:rPr>
        <w:t>емельные участки, занятые объектами сельскохозяйственного назначения и предназначенные для ведения сельского хозяйства, объектов сельскохозяйственного назначения;</w:t>
      </w:r>
    </w:p>
    <w:p w:rsidR="00007C51" w:rsidRPr="00007C51" w:rsidRDefault="00865F9A" w:rsidP="00865F9A">
      <w:pPr>
        <w:pStyle w:val="aa"/>
        <w:tabs>
          <w:tab w:val="left" w:pos="993"/>
        </w:tabs>
        <w:spacing w:line="360" w:lineRule="auto"/>
        <w:ind w:left="0"/>
        <w:jc w:val="right"/>
        <w:rPr>
          <w:b/>
          <w:sz w:val="28"/>
          <w:szCs w:val="28"/>
        </w:rPr>
      </w:pPr>
      <w:r>
        <w:rPr>
          <w:b/>
          <w:sz w:val="28"/>
          <w:szCs w:val="28"/>
        </w:rPr>
        <w:lastRenderedPageBreak/>
        <w:t>Приложение 2</w:t>
      </w:r>
      <w:r w:rsidR="00007C51" w:rsidRPr="00007C51">
        <w:rPr>
          <w:b/>
          <w:sz w:val="28"/>
          <w:szCs w:val="28"/>
        </w:rPr>
        <w:t xml:space="preserve"> </w:t>
      </w:r>
    </w:p>
    <w:p w:rsidR="00865F9A" w:rsidRPr="00865F9A" w:rsidRDefault="00865F9A" w:rsidP="00865F9A">
      <w:pPr>
        <w:pStyle w:val="aff5"/>
        <w:suppressAutoHyphens/>
        <w:spacing w:line="26" w:lineRule="atLeast"/>
        <w:ind w:firstLine="720"/>
        <w:jc w:val="center"/>
        <w:rPr>
          <w:b/>
          <w:bCs/>
          <w:i/>
        </w:rPr>
      </w:pPr>
      <w:r w:rsidRPr="00865F9A">
        <w:rPr>
          <w:b/>
          <w:bCs/>
          <w:i/>
        </w:rPr>
        <w:t>Анализ результатов работ по определению кадастровой стоимости земельных участков в составе земель промышленности и иного специального назначения Волгоградской области, УПКСЗ, руб./кв.м.</w:t>
      </w:r>
    </w:p>
    <w:tbl>
      <w:tblPr>
        <w:tblW w:w="10010" w:type="dxa"/>
        <w:tblInd w:w="108" w:type="dxa"/>
        <w:tblLayout w:type="fixed"/>
        <w:tblLook w:val="0000" w:firstRow="0" w:lastRow="0" w:firstColumn="0" w:lastColumn="0" w:noHBand="0" w:noVBand="0"/>
      </w:tblPr>
      <w:tblGrid>
        <w:gridCol w:w="445"/>
        <w:gridCol w:w="25"/>
        <w:gridCol w:w="1561"/>
        <w:gridCol w:w="118"/>
        <w:gridCol w:w="1185"/>
        <w:gridCol w:w="124"/>
        <w:gridCol w:w="1302"/>
        <w:gridCol w:w="225"/>
        <w:gridCol w:w="855"/>
        <w:gridCol w:w="387"/>
        <w:gridCol w:w="1053"/>
        <w:gridCol w:w="369"/>
        <w:gridCol w:w="960"/>
        <w:gridCol w:w="261"/>
        <w:gridCol w:w="829"/>
        <w:gridCol w:w="311"/>
      </w:tblGrid>
      <w:tr w:rsidR="00865F9A" w:rsidTr="00865F9A">
        <w:trPr>
          <w:gridAfter w:val="1"/>
          <w:wAfter w:w="311" w:type="dxa"/>
          <w:trHeight w:val="340"/>
        </w:trPr>
        <w:tc>
          <w:tcPr>
            <w:tcW w:w="470" w:type="dxa"/>
            <w:gridSpan w:val="2"/>
            <w:vMerge w:val="restart"/>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b/>
                <w:bCs/>
                <w:sz w:val="16"/>
                <w:szCs w:val="20"/>
              </w:rPr>
            </w:pPr>
            <w:r w:rsidRPr="00865F9A">
              <w:rPr>
                <w:b/>
                <w:bCs/>
                <w:sz w:val="16"/>
                <w:szCs w:val="20"/>
              </w:rPr>
              <w:t xml:space="preserve">№ </w:t>
            </w:r>
            <w:proofErr w:type="gramStart"/>
            <w:r w:rsidRPr="00865F9A">
              <w:rPr>
                <w:b/>
                <w:bCs/>
                <w:sz w:val="16"/>
                <w:szCs w:val="20"/>
              </w:rPr>
              <w:t>п</w:t>
            </w:r>
            <w:proofErr w:type="gramEnd"/>
            <w:r w:rsidRPr="00865F9A">
              <w:rPr>
                <w:b/>
                <w:bCs/>
                <w:sz w:val="16"/>
                <w:szCs w:val="20"/>
              </w:rPr>
              <w:t>/п</w:t>
            </w:r>
          </w:p>
        </w:tc>
        <w:tc>
          <w:tcPr>
            <w:tcW w:w="1679" w:type="dxa"/>
            <w:gridSpan w:val="2"/>
            <w:vMerge w:val="restart"/>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ind w:left="-112" w:right="-188"/>
              <w:jc w:val="center"/>
              <w:rPr>
                <w:b/>
                <w:bCs/>
                <w:sz w:val="16"/>
                <w:szCs w:val="20"/>
              </w:rPr>
            </w:pPr>
            <w:r w:rsidRPr="00865F9A">
              <w:rPr>
                <w:b/>
                <w:bCs/>
                <w:sz w:val="16"/>
                <w:szCs w:val="20"/>
              </w:rPr>
              <w:t xml:space="preserve">Наименование </w:t>
            </w:r>
            <w:proofErr w:type="gramStart"/>
            <w:r w:rsidRPr="00865F9A">
              <w:rPr>
                <w:b/>
                <w:bCs/>
                <w:sz w:val="16"/>
                <w:szCs w:val="20"/>
              </w:rPr>
              <w:t>муниципального</w:t>
            </w:r>
            <w:proofErr w:type="gramEnd"/>
            <w:r w:rsidRPr="00865F9A">
              <w:rPr>
                <w:b/>
                <w:bCs/>
                <w:sz w:val="16"/>
                <w:szCs w:val="20"/>
              </w:rPr>
              <w:t xml:space="preserve"> </w:t>
            </w:r>
          </w:p>
          <w:p w:rsidR="00865F9A" w:rsidRPr="00865F9A" w:rsidRDefault="00865F9A" w:rsidP="00865F9A">
            <w:pPr>
              <w:suppressAutoHyphens/>
              <w:ind w:left="-112" w:right="-188"/>
              <w:jc w:val="center"/>
              <w:rPr>
                <w:b/>
                <w:bCs/>
                <w:sz w:val="16"/>
                <w:szCs w:val="20"/>
              </w:rPr>
            </w:pPr>
            <w:r w:rsidRPr="00865F9A">
              <w:rPr>
                <w:b/>
                <w:bCs/>
                <w:sz w:val="16"/>
                <w:szCs w:val="20"/>
              </w:rPr>
              <w:t>района</w:t>
            </w:r>
          </w:p>
        </w:tc>
        <w:tc>
          <w:tcPr>
            <w:tcW w:w="3691" w:type="dxa"/>
            <w:gridSpan w:val="5"/>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b/>
                <w:bCs/>
                <w:sz w:val="16"/>
                <w:szCs w:val="20"/>
              </w:rPr>
            </w:pPr>
            <w:r w:rsidRPr="00865F9A">
              <w:rPr>
                <w:b/>
                <w:bCs/>
                <w:sz w:val="16"/>
                <w:szCs w:val="20"/>
              </w:rPr>
              <w:t>1 группа</w:t>
            </w:r>
          </w:p>
        </w:tc>
        <w:tc>
          <w:tcPr>
            <w:tcW w:w="38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center"/>
              <w:rPr>
                <w:b/>
                <w:bCs/>
                <w:sz w:val="16"/>
                <w:szCs w:val="20"/>
              </w:rPr>
            </w:pPr>
            <w:r w:rsidRPr="00865F9A">
              <w:rPr>
                <w:b/>
                <w:bCs/>
                <w:sz w:val="16"/>
                <w:szCs w:val="20"/>
              </w:rPr>
              <w:t>2 группа</w:t>
            </w:r>
          </w:p>
        </w:tc>
      </w:tr>
      <w:tr w:rsidR="00865F9A" w:rsidTr="00865F9A">
        <w:trPr>
          <w:gridAfter w:val="1"/>
          <w:wAfter w:w="311" w:type="dxa"/>
          <w:trHeight w:val="340"/>
        </w:trPr>
        <w:tc>
          <w:tcPr>
            <w:tcW w:w="470" w:type="dxa"/>
            <w:gridSpan w:val="2"/>
            <w:vMerge/>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b/>
                <w:bCs/>
                <w:sz w:val="16"/>
                <w:szCs w:val="20"/>
              </w:rPr>
            </w:pPr>
          </w:p>
        </w:tc>
        <w:tc>
          <w:tcPr>
            <w:tcW w:w="1679" w:type="dxa"/>
            <w:gridSpan w:val="2"/>
            <w:vMerge/>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b/>
                <w:bCs/>
                <w:sz w:val="16"/>
                <w:szCs w:val="20"/>
              </w:rPr>
            </w:pPr>
          </w:p>
        </w:tc>
        <w:tc>
          <w:tcPr>
            <w:tcW w:w="1309" w:type="dxa"/>
            <w:gridSpan w:val="2"/>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b/>
                <w:bCs/>
                <w:sz w:val="16"/>
                <w:szCs w:val="20"/>
              </w:rPr>
            </w:pPr>
            <w:proofErr w:type="gramStart"/>
            <w:r>
              <w:rPr>
                <w:b/>
                <w:bCs/>
                <w:sz w:val="16"/>
                <w:szCs w:val="20"/>
              </w:rPr>
              <w:t>Бывший</w:t>
            </w:r>
            <w:proofErr w:type="gramEnd"/>
          </w:p>
          <w:p w:rsidR="00865F9A" w:rsidRPr="00865F9A" w:rsidRDefault="00865F9A" w:rsidP="00865F9A">
            <w:pPr>
              <w:suppressAutoHyphens/>
              <w:jc w:val="center"/>
              <w:rPr>
                <w:b/>
                <w:bCs/>
                <w:sz w:val="16"/>
                <w:szCs w:val="20"/>
              </w:rPr>
            </w:pPr>
            <w:r w:rsidRPr="00865F9A">
              <w:rPr>
                <w:b/>
                <w:bCs/>
                <w:sz w:val="16"/>
                <w:szCs w:val="20"/>
              </w:rPr>
              <w:t>УПКСЗ, руб</w:t>
            </w:r>
            <w:r>
              <w:rPr>
                <w:rFonts w:asciiTheme="minorHAnsi" w:hAnsiTheme="minorHAnsi" w:cstheme="minorHAnsi"/>
                <w:b/>
                <w:bCs/>
                <w:sz w:val="16"/>
                <w:szCs w:val="20"/>
              </w:rPr>
              <w:t>,</w:t>
            </w:r>
            <w:r w:rsidRPr="00865F9A">
              <w:rPr>
                <w:b/>
                <w:bCs/>
                <w:sz w:val="16"/>
                <w:szCs w:val="20"/>
              </w:rPr>
              <w:t>/кв</w:t>
            </w:r>
            <w:proofErr w:type="gramStart"/>
            <w:r>
              <w:rPr>
                <w:rFonts w:asciiTheme="minorHAnsi" w:hAnsiTheme="minorHAnsi" w:cstheme="minorHAnsi"/>
                <w:b/>
                <w:bCs/>
                <w:sz w:val="16"/>
                <w:szCs w:val="20"/>
              </w:rPr>
              <w:t>,</w:t>
            </w:r>
            <w:r w:rsidRPr="00865F9A">
              <w:rPr>
                <w:b/>
                <w:bCs/>
                <w:sz w:val="16"/>
                <w:szCs w:val="20"/>
              </w:rPr>
              <w:t>м</w:t>
            </w:r>
            <w:proofErr w:type="gramEnd"/>
          </w:p>
        </w:tc>
        <w:tc>
          <w:tcPr>
            <w:tcW w:w="1302" w:type="dxa"/>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b/>
                <w:bCs/>
                <w:sz w:val="16"/>
                <w:szCs w:val="20"/>
              </w:rPr>
            </w:pPr>
            <w:r w:rsidRPr="00865F9A">
              <w:rPr>
                <w:b/>
                <w:bCs/>
                <w:sz w:val="16"/>
                <w:szCs w:val="20"/>
              </w:rPr>
              <w:t>Новый</w:t>
            </w:r>
          </w:p>
          <w:p w:rsidR="00865F9A" w:rsidRPr="00865F9A" w:rsidRDefault="00865F9A" w:rsidP="00865F9A">
            <w:pPr>
              <w:suppressAutoHyphens/>
              <w:jc w:val="center"/>
              <w:rPr>
                <w:b/>
                <w:bCs/>
                <w:sz w:val="16"/>
                <w:szCs w:val="20"/>
              </w:rPr>
            </w:pPr>
            <w:r w:rsidRPr="00865F9A">
              <w:rPr>
                <w:b/>
                <w:bCs/>
                <w:sz w:val="16"/>
                <w:szCs w:val="20"/>
              </w:rPr>
              <w:t>УПКСЗ, руб</w:t>
            </w:r>
            <w:r>
              <w:rPr>
                <w:rFonts w:asciiTheme="minorHAnsi" w:hAnsiTheme="minorHAnsi" w:cstheme="minorHAnsi"/>
                <w:b/>
                <w:bCs/>
                <w:sz w:val="16"/>
                <w:szCs w:val="20"/>
              </w:rPr>
              <w:t>,</w:t>
            </w:r>
            <w:r w:rsidRPr="00865F9A">
              <w:rPr>
                <w:b/>
                <w:bCs/>
                <w:sz w:val="16"/>
                <w:szCs w:val="20"/>
              </w:rPr>
              <w:t>/кв</w:t>
            </w:r>
            <w:proofErr w:type="gramStart"/>
            <w:r>
              <w:rPr>
                <w:rFonts w:asciiTheme="minorHAnsi" w:hAnsiTheme="minorHAnsi" w:cstheme="minorHAnsi"/>
                <w:b/>
                <w:bCs/>
                <w:sz w:val="16"/>
                <w:szCs w:val="20"/>
              </w:rPr>
              <w:t>,</w:t>
            </w:r>
            <w:r w:rsidRPr="00865F9A">
              <w:rPr>
                <w:b/>
                <w:bCs/>
                <w:sz w:val="16"/>
                <w:szCs w:val="20"/>
              </w:rPr>
              <w:t>м</w:t>
            </w:r>
            <w:proofErr w:type="gramEnd"/>
          </w:p>
        </w:tc>
        <w:tc>
          <w:tcPr>
            <w:tcW w:w="1080" w:type="dxa"/>
            <w:gridSpan w:val="2"/>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ind w:right="-108"/>
              <w:jc w:val="center"/>
              <w:rPr>
                <w:b/>
                <w:bCs/>
                <w:sz w:val="16"/>
                <w:szCs w:val="20"/>
              </w:rPr>
            </w:pPr>
            <w:r w:rsidRPr="00865F9A">
              <w:rPr>
                <w:b/>
                <w:bCs/>
                <w:sz w:val="16"/>
                <w:szCs w:val="20"/>
              </w:rPr>
              <w:t>Увеличение, раз</w:t>
            </w:r>
            <w:r>
              <w:rPr>
                <w:rFonts w:asciiTheme="minorHAnsi" w:hAnsiTheme="minorHAnsi" w:cstheme="minorHAnsi"/>
                <w:b/>
                <w:bCs/>
                <w:sz w:val="16"/>
                <w:szCs w:val="20"/>
              </w:rPr>
              <w:t>,</w:t>
            </w:r>
          </w:p>
        </w:tc>
        <w:tc>
          <w:tcPr>
            <w:tcW w:w="1440" w:type="dxa"/>
            <w:gridSpan w:val="2"/>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b/>
                <w:bCs/>
                <w:sz w:val="16"/>
                <w:szCs w:val="20"/>
              </w:rPr>
            </w:pPr>
            <w:proofErr w:type="gramStart"/>
            <w:r>
              <w:rPr>
                <w:b/>
                <w:bCs/>
                <w:sz w:val="16"/>
                <w:szCs w:val="20"/>
              </w:rPr>
              <w:t>Бывший</w:t>
            </w:r>
            <w:proofErr w:type="gramEnd"/>
          </w:p>
          <w:p w:rsidR="00865F9A" w:rsidRPr="00865F9A" w:rsidRDefault="00865F9A" w:rsidP="00865F9A">
            <w:pPr>
              <w:suppressAutoHyphens/>
              <w:jc w:val="center"/>
              <w:rPr>
                <w:b/>
                <w:bCs/>
                <w:sz w:val="16"/>
                <w:szCs w:val="20"/>
              </w:rPr>
            </w:pPr>
            <w:r w:rsidRPr="00865F9A">
              <w:rPr>
                <w:b/>
                <w:bCs/>
                <w:sz w:val="16"/>
                <w:szCs w:val="20"/>
              </w:rPr>
              <w:t>УПКСЗ, руб</w:t>
            </w:r>
            <w:r>
              <w:rPr>
                <w:rFonts w:asciiTheme="minorHAnsi" w:hAnsiTheme="minorHAnsi" w:cstheme="minorHAnsi"/>
                <w:b/>
                <w:bCs/>
                <w:sz w:val="16"/>
                <w:szCs w:val="20"/>
              </w:rPr>
              <w:t>,</w:t>
            </w:r>
            <w:r w:rsidRPr="00865F9A">
              <w:rPr>
                <w:b/>
                <w:bCs/>
                <w:sz w:val="16"/>
                <w:szCs w:val="20"/>
              </w:rPr>
              <w:t>/кв</w:t>
            </w:r>
            <w:proofErr w:type="gramStart"/>
            <w:r>
              <w:rPr>
                <w:rFonts w:asciiTheme="minorHAnsi" w:hAnsiTheme="minorHAnsi" w:cstheme="minorHAnsi"/>
                <w:b/>
                <w:bCs/>
                <w:sz w:val="16"/>
                <w:szCs w:val="20"/>
              </w:rPr>
              <w:t>,</w:t>
            </w:r>
            <w:r w:rsidRPr="00865F9A">
              <w:rPr>
                <w:b/>
                <w:bCs/>
                <w:sz w:val="16"/>
                <w:szCs w:val="20"/>
              </w:rPr>
              <w:t>м</w:t>
            </w:r>
            <w:proofErr w:type="gramEnd"/>
          </w:p>
        </w:tc>
        <w:tc>
          <w:tcPr>
            <w:tcW w:w="1329" w:type="dxa"/>
            <w:gridSpan w:val="2"/>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b/>
                <w:bCs/>
                <w:sz w:val="16"/>
                <w:szCs w:val="20"/>
              </w:rPr>
            </w:pPr>
            <w:r w:rsidRPr="00865F9A">
              <w:rPr>
                <w:b/>
                <w:bCs/>
                <w:sz w:val="16"/>
                <w:szCs w:val="20"/>
              </w:rPr>
              <w:t>Новый</w:t>
            </w:r>
          </w:p>
          <w:p w:rsidR="00865F9A" w:rsidRPr="00865F9A" w:rsidRDefault="00865F9A" w:rsidP="00865F9A">
            <w:pPr>
              <w:suppressAutoHyphens/>
              <w:jc w:val="center"/>
              <w:rPr>
                <w:b/>
                <w:bCs/>
                <w:sz w:val="16"/>
                <w:szCs w:val="20"/>
              </w:rPr>
            </w:pPr>
            <w:r w:rsidRPr="00865F9A">
              <w:rPr>
                <w:b/>
                <w:bCs/>
                <w:sz w:val="16"/>
                <w:szCs w:val="20"/>
              </w:rPr>
              <w:t>УПКСЗ, руб</w:t>
            </w:r>
            <w:r>
              <w:rPr>
                <w:rFonts w:asciiTheme="minorHAnsi" w:hAnsiTheme="minorHAnsi" w:cstheme="minorHAnsi"/>
                <w:b/>
                <w:bCs/>
                <w:sz w:val="16"/>
                <w:szCs w:val="20"/>
              </w:rPr>
              <w:t>,</w:t>
            </w:r>
            <w:r w:rsidRPr="00865F9A">
              <w:rPr>
                <w:b/>
                <w:bCs/>
                <w:sz w:val="16"/>
                <w:szCs w:val="20"/>
              </w:rPr>
              <w:t>/кв</w:t>
            </w:r>
            <w:proofErr w:type="gramStart"/>
            <w:r>
              <w:rPr>
                <w:rFonts w:asciiTheme="minorHAnsi" w:hAnsiTheme="minorHAnsi" w:cstheme="minorHAnsi"/>
                <w:b/>
                <w:bCs/>
                <w:sz w:val="16"/>
                <w:szCs w:val="20"/>
              </w:rPr>
              <w:t>,</w:t>
            </w:r>
            <w:r w:rsidRPr="00865F9A">
              <w:rPr>
                <w:b/>
                <w:bCs/>
                <w:sz w:val="16"/>
                <w:szCs w:val="20"/>
              </w:rPr>
              <w:t>м</w:t>
            </w:r>
            <w:proofErr w:type="gramEnd"/>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ind w:right="-103"/>
              <w:jc w:val="center"/>
              <w:rPr>
                <w:b/>
                <w:bCs/>
                <w:sz w:val="16"/>
                <w:szCs w:val="20"/>
              </w:rPr>
            </w:pPr>
            <w:r w:rsidRPr="00865F9A">
              <w:rPr>
                <w:b/>
                <w:bCs/>
                <w:sz w:val="16"/>
                <w:szCs w:val="20"/>
              </w:rPr>
              <w:t>Увеличение, раз</w:t>
            </w:r>
            <w:r>
              <w:rPr>
                <w:rFonts w:asciiTheme="minorHAnsi" w:hAnsiTheme="minorHAnsi" w:cstheme="minorHAnsi"/>
                <w:b/>
                <w:bCs/>
                <w:sz w:val="16"/>
                <w:szCs w:val="20"/>
              </w:rPr>
              <w:t>,</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1</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Алексеевский</w:t>
            </w:r>
          </w:p>
        </w:tc>
        <w:tc>
          <w:tcPr>
            <w:tcW w:w="1309" w:type="dxa"/>
            <w:gridSpan w:val="2"/>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ind w:left="-110" w:firstLine="110"/>
              <w:jc w:val="right"/>
              <w:rPr>
                <w:sz w:val="16"/>
                <w:szCs w:val="20"/>
              </w:rPr>
            </w:pPr>
            <w:r w:rsidRPr="00865F9A">
              <w:rPr>
                <w:sz w:val="16"/>
                <w:szCs w:val="20"/>
              </w:rPr>
              <w:t>-</w:t>
            </w:r>
          </w:p>
        </w:tc>
        <w:tc>
          <w:tcPr>
            <w:tcW w:w="1302" w:type="dxa"/>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80" w:type="dxa"/>
            <w:gridSpan w:val="2"/>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2</w:t>
            </w:r>
            <w:r>
              <w:rPr>
                <w:rFonts w:asciiTheme="minorHAnsi" w:hAnsiTheme="minorHAnsi" w:cstheme="minorHAnsi"/>
                <w:sz w:val="16"/>
                <w:szCs w:val="20"/>
              </w:rPr>
              <w:t>,</w:t>
            </w:r>
            <w:r w:rsidRPr="00865F9A">
              <w:rPr>
                <w:sz w:val="16"/>
                <w:szCs w:val="20"/>
              </w:rPr>
              <w:t>71</w:t>
            </w:r>
          </w:p>
        </w:tc>
        <w:tc>
          <w:tcPr>
            <w:tcW w:w="1329" w:type="dxa"/>
            <w:gridSpan w:val="2"/>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79</w:t>
            </w:r>
            <w:r>
              <w:rPr>
                <w:rFonts w:asciiTheme="minorHAnsi" w:hAnsiTheme="minorHAnsi" w:cstheme="minorHAnsi"/>
                <w:sz w:val="16"/>
                <w:szCs w:val="20"/>
              </w:rPr>
              <w:t>,</w:t>
            </w:r>
            <w:r w:rsidRPr="00865F9A">
              <w:rPr>
                <w:sz w:val="16"/>
                <w:szCs w:val="20"/>
              </w:rPr>
              <w:t>62</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29</w:t>
            </w:r>
            <w:r>
              <w:rPr>
                <w:rFonts w:asciiTheme="minorHAnsi" w:hAnsiTheme="minorHAnsi" w:cstheme="minorHAnsi"/>
                <w:sz w:val="16"/>
                <w:szCs w:val="20"/>
              </w:rPr>
              <w:t>,</w:t>
            </w:r>
            <w:r w:rsidRPr="00865F9A">
              <w:rPr>
                <w:sz w:val="16"/>
                <w:szCs w:val="20"/>
              </w:rPr>
              <w:t>4</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2</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Быковский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92</w:t>
            </w:r>
            <w:r>
              <w:rPr>
                <w:rFonts w:asciiTheme="minorHAnsi" w:hAnsiTheme="minorHAnsi" w:cstheme="minorHAnsi"/>
                <w:sz w:val="16"/>
                <w:szCs w:val="20"/>
              </w:rPr>
              <w:t>,</w:t>
            </w:r>
            <w:r w:rsidRPr="00865F9A">
              <w:rPr>
                <w:sz w:val="16"/>
                <w:szCs w:val="20"/>
              </w:rPr>
              <w:t>39</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2</w:t>
            </w:r>
            <w:r>
              <w:rPr>
                <w:rFonts w:asciiTheme="minorHAnsi" w:hAnsiTheme="minorHAnsi" w:cstheme="minorHAnsi"/>
                <w:sz w:val="16"/>
                <w:szCs w:val="20"/>
              </w:rPr>
              <w:t>,</w:t>
            </w:r>
            <w:r w:rsidRPr="00865F9A">
              <w:rPr>
                <w:sz w:val="16"/>
                <w:szCs w:val="20"/>
              </w:rPr>
              <w:t>34</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108</w:t>
            </w:r>
            <w:r>
              <w:rPr>
                <w:rFonts w:asciiTheme="minorHAnsi" w:hAnsiTheme="minorHAnsi" w:cstheme="minorHAnsi"/>
                <w:sz w:val="16"/>
                <w:szCs w:val="20"/>
              </w:rPr>
              <w:t>,</w:t>
            </w:r>
            <w:r w:rsidRPr="00865F9A">
              <w:rPr>
                <w:sz w:val="16"/>
                <w:szCs w:val="20"/>
              </w:rPr>
              <w:t>72</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46</w:t>
            </w:r>
            <w:r>
              <w:rPr>
                <w:rFonts w:asciiTheme="minorHAnsi" w:hAnsiTheme="minorHAnsi" w:cstheme="minorHAnsi"/>
                <w:sz w:val="16"/>
                <w:szCs w:val="20"/>
              </w:rPr>
              <w:t>,</w:t>
            </w:r>
            <w:r w:rsidRPr="00865F9A">
              <w:rPr>
                <w:sz w:val="16"/>
                <w:szCs w:val="20"/>
              </w:rPr>
              <w:t>5</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3</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Городищенский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8</w:t>
            </w:r>
            <w:r>
              <w:rPr>
                <w:rFonts w:asciiTheme="minorHAnsi" w:hAnsiTheme="minorHAnsi" w:cstheme="minorHAnsi"/>
                <w:sz w:val="16"/>
                <w:szCs w:val="20"/>
              </w:rPr>
              <w:t>,</w:t>
            </w:r>
            <w:r w:rsidRPr="00865F9A">
              <w:rPr>
                <w:sz w:val="16"/>
                <w:szCs w:val="20"/>
              </w:rPr>
              <w:t>98</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435</w:t>
            </w:r>
            <w:r>
              <w:rPr>
                <w:rFonts w:asciiTheme="minorHAnsi" w:hAnsiTheme="minorHAnsi" w:cstheme="minorHAnsi"/>
                <w:sz w:val="16"/>
                <w:szCs w:val="20"/>
              </w:rPr>
              <w:t>,</w:t>
            </w:r>
            <w:r w:rsidRPr="00865F9A">
              <w:rPr>
                <w:sz w:val="16"/>
                <w:szCs w:val="20"/>
              </w:rPr>
              <w:t>77</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48,5</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6</w:t>
            </w:r>
            <w:r>
              <w:rPr>
                <w:rFonts w:asciiTheme="minorHAnsi" w:hAnsiTheme="minorHAnsi" w:cstheme="minorHAnsi"/>
                <w:sz w:val="16"/>
                <w:szCs w:val="20"/>
              </w:rPr>
              <w:t>,</w:t>
            </w:r>
            <w:r w:rsidRPr="00865F9A">
              <w:rPr>
                <w:sz w:val="16"/>
                <w:szCs w:val="20"/>
              </w:rPr>
              <w:t>72</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133</w:t>
            </w:r>
            <w:r>
              <w:rPr>
                <w:rFonts w:asciiTheme="minorHAnsi" w:hAnsiTheme="minorHAnsi" w:cstheme="minorHAnsi"/>
                <w:sz w:val="16"/>
                <w:szCs w:val="20"/>
              </w:rPr>
              <w:t>,</w:t>
            </w:r>
            <w:r w:rsidRPr="00865F9A">
              <w:rPr>
                <w:sz w:val="16"/>
                <w:szCs w:val="20"/>
              </w:rPr>
              <w:t>62</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19</w:t>
            </w:r>
            <w:r>
              <w:rPr>
                <w:rFonts w:asciiTheme="minorHAnsi" w:hAnsiTheme="minorHAnsi" w:cstheme="minorHAnsi"/>
                <w:sz w:val="16"/>
                <w:szCs w:val="20"/>
              </w:rPr>
              <w:t>,</w:t>
            </w:r>
            <w:r w:rsidRPr="00865F9A">
              <w:rPr>
                <w:sz w:val="16"/>
                <w:szCs w:val="20"/>
              </w:rPr>
              <w:t>9</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4</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Даниловский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76</w:t>
            </w:r>
            <w:r>
              <w:rPr>
                <w:rFonts w:asciiTheme="minorHAnsi" w:hAnsiTheme="minorHAnsi" w:cstheme="minorHAnsi"/>
                <w:sz w:val="16"/>
                <w:szCs w:val="20"/>
              </w:rPr>
              <w:t>,</w:t>
            </w:r>
            <w:r w:rsidRPr="00865F9A">
              <w:rPr>
                <w:sz w:val="16"/>
                <w:szCs w:val="20"/>
              </w:rPr>
              <w:t>87</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3</w:t>
            </w:r>
            <w:r>
              <w:rPr>
                <w:rFonts w:asciiTheme="minorHAnsi" w:hAnsiTheme="minorHAnsi" w:cstheme="minorHAnsi"/>
                <w:sz w:val="16"/>
                <w:szCs w:val="20"/>
              </w:rPr>
              <w:t>,</w:t>
            </w:r>
            <w:r w:rsidRPr="00865F9A">
              <w:rPr>
                <w:sz w:val="16"/>
                <w:szCs w:val="20"/>
              </w:rPr>
              <w:t>85</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80</w:t>
            </w:r>
            <w:r>
              <w:rPr>
                <w:rFonts w:asciiTheme="minorHAnsi" w:hAnsiTheme="minorHAnsi" w:cstheme="minorHAnsi"/>
                <w:sz w:val="16"/>
                <w:szCs w:val="20"/>
              </w:rPr>
              <w:t>,</w:t>
            </w:r>
            <w:r w:rsidRPr="00865F9A">
              <w:rPr>
                <w:sz w:val="16"/>
                <w:szCs w:val="20"/>
              </w:rPr>
              <w:t>17</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20</w:t>
            </w:r>
            <w:r>
              <w:rPr>
                <w:rFonts w:asciiTheme="minorHAnsi" w:hAnsiTheme="minorHAnsi" w:cstheme="minorHAnsi"/>
                <w:sz w:val="16"/>
                <w:szCs w:val="20"/>
              </w:rPr>
              <w:t>,</w:t>
            </w:r>
            <w:r w:rsidRPr="00865F9A">
              <w:rPr>
                <w:sz w:val="16"/>
                <w:szCs w:val="20"/>
              </w:rPr>
              <w:t>8</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5</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Дубовский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5</w:t>
            </w:r>
            <w:r>
              <w:rPr>
                <w:rFonts w:asciiTheme="minorHAnsi" w:hAnsiTheme="minorHAnsi" w:cstheme="minorHAnsi"/>
                <w:sz w:val="16"/>
                <w:szCs w:val="20"/>
              </w:rPr>
              <w:t>,</w:t>
            </w:r>
            <w:r w:rsidRPr="00865F9A">
              <w:rPr>
                <w:sz w:val="16"/>
                <w:szCs w:val="20"/>
              </w:rPr>
              <w:t>93</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116</w:t>
            </w:r>
            <w:r>
              <w:rPr>
                <w:rFonts w:asciiTheme="minorHAnsi" w:hAnsiTheme="minorHAnsi" w:cstheme="minorHAnsi"/>
                <w:sz w:val="16"/>
                <w:szCs w:val="20"/>
              </w:rPr>
              <w:t>,</w:t>
            </w:r>
            <w:r w:rsidRPr="00865F9A">
              <w:rPr>
                <w:sz w:val="16"/>
                <w:szCs w:val="20"/>
              </w:rPr>
              <w:t>04</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19</w:t>
            </w:r>
            <w:r>
              <w:rPr>
                <w:rFonts w:asciiTheme="minorHAnsi" w:hAnsiTheme="minorHAnsi" w:cstheme="minorHAnsi"/>
                <w:sz w:val="16"/>
                <w:szCs w:val="20"/>
              </w:rPr>
              <w:t>,</w:t>
            </w:r>
            <w:r w:rsidRPr="00865F9A">
              <w:rPr>
                <w:sz w:val="16"/>
                <w:szCs w:val="20"/>
              </w:rPr>
              <w:t>6</w:t>
            </w:r>
          </w:p>
        </w:tc>
      </w:tr>
      <w:tr w:rsidR="00865F9A" w:rsidTr="00865F9A">
        <w:trPr>
          <w:gridAfter w:val="1"/>
          <w:wAfter w:w="311" w:type="dxa"/>
          <w:trHeight w:val="340"/>
        </w:trPr>
        <w:tc>
          <w:tcPr>
            <w:tcW w:w="470" w:type="dxa"/>
            <w:gridSpan w:val="2"/>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6</w:t>
            </w:r>
          </w:p>
        </w:tc>
        <w:tc>
          <w:tcPr>
            <w:tcW w:w="1679" w:type="dxa"/>
            <w:gridSpan w:val="2"/>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Еланский</w:t>
            </w:r>
          </w:p>
        </w:tc>
        <w:tc>
          <w:tcPr>
            <w:tcW w:w="1309" w:type="dxa"/>
            <w:gridSpan w:val="2"/>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80" w:type="dxa"/>
            <w:gridSpan w:val="2"/>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11</w:t>
            </w:r>
            <w:r>
              <w:rPr>
                <w:rFonts w:asciiTheme="minorHAnsi" w:hAnsiTheme="minorHAnsi" w:cstheme="minorHAnsi"/>
                <w:sz w:val="16"/>
                <w:szCs w:val="20"/>
              </w:rPr>
              <w:t>,</w:t>
            </w:r>
            <w:r w:rsidRPr="00865F9A">
              <w:rPr>
                <w:sz w:val="16"/>
                <w:szCs w:val="20"/>
              </w:rPr>
              <w:t>05</w:t>
            </w:r>
          </w:p>
        </w:tc>
        <w:tc>
          <w:tcPr>
            <w:tcW w:w="1329" w:type="dxa"/>
            <w:gridSpan w:val="2"/>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68</w:t>
            </w:r>
            <w:r>
              <w:rPr>
                <w:rFonts w:asciiTheme="minorHAnsi" w:hAnsiTheme="minorHAnsi" w:cstheme="minorHAnsi"/>
                <w:sz w:val="16"/>
                <w:szCs w:val="20"/>
              </w:rPr>
              <w:t>,</w:t>
            </w:r>
            <w:r w:rsidRPr="00865F9A">
              <w:rPr>
                <w:sz w:val="16"/>
                <w:szCs w:val="20"/>
              </w:rPr>
              <w:t>96</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6</w:t>
            </w:r>
            <w:r>
              <w:rPr>
                <w:rFonts w:asciiTheme="minorHAnsi" w:hAnsiTheme="minorHAnsi" w:cstheme="minorHAnsi"/>
                <w:sz w:val="16"/>
                <w:szCs w:val="20"/>
              </w:rPr>
              <w:t>,</w:t>
            </w:r>
            <w:r w:rsidRPr="00865F9A">
              <w:rPr>
                <w:sz w:val="16"/>
                <w:szCs w:val="20"/>
              </w:rPr>
              <w:t>2</w:t>
            </w:r>
          </w:p>
        </w:tc>
      </w:tr>
      <w:tr w:rsidR="00865F9A" w:rsidTr="00865F9A">
        <w:trPr>
          <w:gridAfter w:val="1"/>
          <w:wAfter w:w="311" w:type="dxa"/>
          <w:trHeight w:val="340"/>
        </w:trPr>
        <w:tc>
          <w:tcPr>
            <w:tcW w:w="470" w:type="dxa"/>
            <w:gridSpan w:val="2"/>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7</w:t>
            </w:r>
          </w:p>
        </w:tc>
        <w:tc>
          <w:tcPr>
            <w:tcW w:w="1679" w:type="dxa"/>
            <w:gridSpan w:val="2"/>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Жирновский</w:t>
            </w:r>
          </w:p>
        </w:tc>
        <w:tc>
          <w:tcPr>
            <w:tcW w:w="1309" w:type="dxa"/>
            <w:gridSpan w:val="2"/>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125</w:t>
            </w:r>
            <w:r>
              <w:rPr>
                <w:rFonts w:asciiTheme="minorHAnsi" w:hAnsiTheme="minorHAnsi" w:cstheme="minorHAnsi"/>
                <w:sz w:val="16"/>
                <w:szCs w:val="20"/>
              </w:rPr>
              <w:t>,</w:t>
            </w:r>
            <w:r w:rsidRPr="00865F9A">
              <w:rPr>
                <w:sz w:val="16"/>
                <w:szCs w:val="20"/>
              </w:rPr>
              <w:t>09</w:t>
            </w:r>
          </w:p>
        </w:tc>
        <w:tc>
          <w:tcPr>
            <w:tcW w:w="1080" w:type="dxa"/>
            <w:gridSpan w:val="2"/>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6</w:t>
            </w:r>
            <w:r>
              <w:rPr>
                <w:rFonts w:asciiTheme="minorHAnsi" w:hAnsiTheme="minorHAnsi" w:cstheme="minorHAnsi"/>
                <w:sz w:val="16"/>
                <w:szCs w:val="20"/>
              </w:rPr>
              <w:t>,</w:t>
            </w:r>
            <w:r w:rsidRPr="00865F9A">
              <w:rPr>
                <w:sz w:val="16"/>
                <w:szCs w:val="20"/>
              </w:rPr>
              <w:t>24</w:t>
            </w:r>
          </w:p>
        </w:tc>
        <w:tc>
          <w:tcPr>
            <w:tcW w:w="1329" w:type="dxa"/>
            <w:gridSpan w:val="2"/>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70</w:t>
            </w:r>
            <w:r>
              <w:rPr>
                <w:rFonts w:asciiTheme="minorHAnsi" w:hAnsiTheme="minorHAnsi" w:cstheme="minorHAnsi"/>
                <w:sz w:val="16"/>
                <w:szCs w:val="20"/>
              </w:rPr>
              <w:t>,</w:t>
            </w:r>
            <w:r w:rsidRPr="00865F9A">
              <w:rPr>
                <w:sz w:val="16"/>
                <w:szCs w:val="20"/>
              </w:rPr>
              <w:t>79</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11</w:t>
            </w:r>
            <w:r>
              <w:rPr>
                <w:rFonts w:asciiTheme="minorHAnsi" w:hAnsiTheme="minorHAnsi" w:cstheme="minorHAnsi"/>
                <w:sz w:val="16"/>
                <w:szCs w:val="20"/>
              </w:rPr>
              <w:t>,</w:t>
            </w:r>
            <w:r w:rsidRPr="00865F9A">
              <w:rPr>
                <w:sz w:val="16"/>
                <w:szCs w:val="20"/>
              </w:rPr>
              <w:t>3</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8</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Иловлинский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30</w:t>
            </w:r>
            <w:r>
              <w:rPr>
                <w:rFonts w:asciiTheme="minorHAnsi" w:hAnsiTheme="minorHAnsi" w:cstheme="minorHAnsi"/>
                <w:sz w:val="16"/>
                <w:szCs w:val="20"/>
              </w:rPr>
              <w:t>,</w:t>
            </w:r>
            <w:r w:rsidRPr="00865F9A">
              <w:rPr>
                <w:sz w:val="16"/>
                <w:szCs w:val="20"/>
              </w:rPr>
              <w:t>96</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118</w:t>
            </w:r>
            <w:r>
              <w:rPr>
                <w:rFonts w:asciiTheme="minorHAnsi" w:hAnsiTheme="minorHAnsi" w:cstheme="minorHAnsi"/>
                <w:sz w:val="16"/>
                <w:szCs w:val="20"/>
              </w:rPr>
              <w:t>,</w:t>
            </w:r>
            <w:r w:rsidRPr="00865F9A">
              <w:rPr>
                <w:sz w:val="16"/>
                <w:szCs w:val="20"/>
              </w:rPr>
              <w:t>57</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3</w:t>
            </w:r>
            <w:r>
              <w:rPr>
                <w:rFonts w:asciiTheme="minorHAnsi" w:hAnsiTheme="minorHAnsi" w:cstheme="minorHAnsi"/>
                <w:sz w:val="16"/>
                <w:szCs w:val="20"/>
              </w:rPr>
              <w:t>,</w:t>
            </w:r>
            <w:r w:rsidRPr="00865F9A">
              <w:rPr>
                <w:sz w:val="16"/>
                <w:szCs w:val="20"/>
              </w:rPr>
              <w:t>8</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9</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Калачевский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5</w:t>
            </w:r>
            <w:r>
              <w:rPr>
                <w:rFonts w:asciiTheme="minorHAnsi" w:hAnsiTheme="minorHAnsi" w:cstheme="minorHAnsi"/>
                <w:sz w:val="16"/>
                <w:szCs w:val="20"/>
              </w:rPr>
              <w:t>,</w:t>
            </w:r>
            <w:r w:rsidRPr="00865F9A">
              <w:rPr>
                <w:sz w:val="16"/>
                <w:szCs w:val="20"/>
              </w:rPr>
              <w:t>60</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109</w:t>
            </w:r>
            <w:r>
              <w:rPr>
                <w:rFonts w:asciiTheme="minorHAnsi" w:hAnsiTheme="minorHAnsi" w:cstheme="minorHAnsi"/>
                <w:sz w:val="16"/>
                <w:szCs w:val="20"/>
              </w:rPr>
              <w:t>,</w:t>
            </w:r>
            <w:r w:rsidRPr="00865F9A">
              <w:rPr>
                <w:sz w:val="16"/>
                <w:szCs w:val="20"/>
              </w:rPr>
              <w:t>60</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19</w:t>
            </w:r>
            <w:r>
              <w:rPr>
                <w:rFonts w:asciiTheme="minorHAnsi" w:hAnsiTheme="minorHAnsi" w:cstheme="minorHAnsi"/>
                <w:sz w:val="16"/>
                <w:szCs w:val="20"/>
              </w:rPr>
              <w:t>,</w:t>
            </w:r>
            <w:r w:rsidRPr="00865F9A">
              <w:rPr>
                <w:sz w:val="16"/>
                <w:szCs w:val="20"/>
              </w:rPr>
              <w:t>6</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10</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Камышинский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61</w:t>
            </w:r>
            <w:r>
              <w:rPr>
                <w:rFonts w:asciiTheme="minorHAnsi" w:hAnsiTheme="minorHAnsi" w:cstheme="minorHAnsi"/>
                <w:sz w:val="16"/>
                <w:szCs w:val="20"/>
              </w:rPr>
              <w:t>,</w:t>
            </w:r>
            <w:r w:rsidRPr="00865F9A">
              <w:rPr>
                <w:sz w:val="16"/>
                <w:szCs w:val="20"/>
              </w:rPr>
              <w:t>43</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90</w:t>
            </w:r>
            <w:r>
              <w:rPr>
                <w:rFonts w:asciiTheme="minorHAnsi" w:hAnsiTheme="minorHAnsi" w:cstheme="minorHAnsi"/>
                <w:sz w:val="16"/>
                <w:szCs w:val="20"/>
              </w:rPr>
              <w:t>,</w:t>
            </w:r>
            <w:r w:rsidRPr="00865F9A">
              <w:rPr>
                <w:sz w:val="16"/>
                <w:szCs w:val="20"/>
              </w:rPr>
              <w:t>87</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w:t>
            </w:r>
            <w:r>
              <w:rPr>
                <w:rFonts w:asciiTheme="minorHAnsi" w:hAnsiTheme="minorHAnsi" w:cstheme="minorHAnsi"/>
                <w:sz w:val="16"/>
                <w:szCs w:val="20"/>
              </w:rPr>
              <w:t>,</w:t>
            </w:r>
            <w:r w:rsidRPr="00865F9A">
              <w:rPr>
                <w:sz w:val="16"/>
                <w:szCs w:val="20"/>
              </w:rPr>
              <w:t>5</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11</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Киквидзенский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5</w:t>
            </w:r>
            <w:r>
              <w:rPr>
                <w:rFonts w:asciiTheme="minorHAnsi" w:hAnsiTheme="minorHAnsi" w:cstheme="minorHAnsi"/>
                <w:sz w:val="16"/>
                <w:szCs w:val="20"/>
              </w:rPr>
              <w:t>,</w:t>
            </w:r>
            <w:r w:rsidRPr="00865F9A">
              <w:rPr>
                <w:sz w:val="16"/>
                <w:szCs w:val="20"/>
              </w:rPr>
              <w:t>43</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79</w:t>
            </w:r>
            <w:r>
              <w:rPr>
                <w:rFonts w:asciiTheme="minorHAnsi" w:hAnsiTheme="minorHAnsi" w:cstheme="minorHAnsi"/>
                <w:sz w:val="16"/>
                <w:szCs w:val="20"/>
              </w:rPr>
              <w:t>,</w:t>
            </w:r>
            <w:r w:rsidRPr="00865F9A">
              <w:rPr>
                <w:sz w:val="16"/>
                <w:szCs w:val="20"/>
              </w:rPr>
              <w:t>26</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14</w:t>
            </w:r>
            <w:r>
              <w:rPr>
                <w:rFonts w:asciiTheme="minorHAnsi" w:hAnsiTheme="minorHAnsi" w:cstheme="minorHAnsi"/>
                <w:sz w:val="16"/>
                <w:szCs w:val="20"/>
              </w:rPr>
              <w:t>,</w:t>
            </w:r>
            <w:r w:rsidRPr="00865F9A">
              <w:rPr>
                <w:sz w:val="16"/>
                <w:szCs w:val="20"/>
              </w:rPr>
              <w:t>6</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12</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Клетский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w:t>
            </w:r>
            <w:r>
              <w:rPr>
                <w:rFonts w:asciiTheme="minorHAnsi" w:hAnsiTheme="minorHAnsi" w:cstheme="minorHAnsi"/>
                <w:sz w:val="16"/>
                <w:szCs w:val="20"/>
              </w:rPr>
              <w:t>,</w:t>
            </w:r>
            <w:r w:rsidRPr="00865F9A">
              <w:rPr>
                <w:sz w:val="16"/>
                <w:szCs w:val="20"/>
              </w:rPr>
              <w:t>23</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99</w:t>
            </w:r>
            <w:r>
              <w:rPr>
                <w:rFonts w:asciiTheme="minorHAnsi" w:hAnsiTheme="minorHAnsi" w:cstheme="minorHAnsi"/>
                <w:sz w:val="16"/>
                <w:szCs w:val="20"/>
              </w:rPr>
              <w:t>,</w:t>
            </w:r>
            <w:r w:rsidRPr="00865F9A">
              <w:rPr>
                <w:sz w:val="16"/>
                <w:szCs w:val="20"/>
              </w:rPr>
              <w:t>01</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80</w:t>
            </w:r>
            <w:r>
              <w:rPr>
                <w:rFonts w:asciiTheme="minorHAnsi" w:hAnsiTheme="minorHAnsi" w:cstheme="minorHAnsi"/>
                <w:sz w:val="16"/>
                <w:szCs w:val="20"/>
              </w:rPr>
              <w:t>,</w:t>
            </w:r>
            <w:r w:rsidRPr="00865F9A">
              <w:rPr>
                <w:sz w:val="16"/>
                <w:szCs w:val="20"/>
              </w:rPr>
              <w:t>5</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13</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Котельниковский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14</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Котовский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80</w:t>
            </w:r>
            <w:r>
              <w:rPr>
                <w:rFonts w:asciiTheme="minorHAnsi" w:hAnsiTheme="minorHAnsi" w:cstheme="minorHAnsi"/>
                <w:sz w:val="16"/>
                <w:szCs w:val="20"/>
              </w:rPr>
              <w:t>,</w:t>
            </w:r>
            <w:r w:rsidRPr="00865F9A">
              <w:rPr>
                <w:sz w:val="16"/>
                <w:szCs w:val="20"/>
              </w:rPr>
              <w:t>84</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88</w:t>
            </w:r>
            <w:r>
              <w:rPr>
                <w:rFonts w:asciiTheme="minorHAnsi" w:hAnsiTheme="minorHAnsi" w:cstheme="minorHAnsi"/>
                <w:sz w:val="16"/>
                <w:szCs w:val="20"/>
              </w:rPr>
              <w:t>,</w:t>
            </w:r>
            <w:r w:rsidRPr="00865F9A">
              <w:rPr>
                <w:sz w:val="16"/>
                <w:szCs w:val="20"/>
              </w:rPr>
              <w:t>53</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24</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Кумылженский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p w:rsidR="00865F9A" w:rsidRPr="00865F9A" w:rsidRDefault="00865F9A" w:rsidP="00865F9A">
            <w:pPr>
              <w:suppressAutoHyphens/>
              <w:jc w:val="right"/>
              <w:rPr>
                <w:sz w:val="16"/>
                <w:szCs w:val="20"/>
              </w:rPr>
            </w:pP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82</w:t>
            </w:r>
            <w:r>
              <w:rPr>
                <w:rFonts w:asciiTheme="minorHAnsi" w:hAnsiTheme="minorHAnsi" w:cstheme="minorHAnsi"/>
                <w:sz w:val="16"/>
                <w:szCs w:val="20"/>
              </w:rPr>
              <w:t>,</w:t>
            </w:r>
            <w:r w:rsidRPr="00865F9A">
              <w:rPr>
                <w:sz w:val="16"/>
                <w:szCs w:val="20"/>
              </w:rPr>
              <w:t>31</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15</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Ленинский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75</w:t>
            </w:r>
            <w:r>
              <w:rPr>
                <w:rFonts w:asciiTheme="minorHAnsi" w:hAnsiTheme="minorHAnsi" w:cstheme="minorHAnsi"/>
                <w:sz w:val="16"/>
                <w:szCs w:val="20"/>
              </w:rPr>
              <w:t>,</w:t>
            </w:r>
            <w:r w:rsidRPr="00865F9A">
              <w:rPr>
                <w:sz w:val="16"/>
                <w:szCs w:val="20"/>
              </w:rPr>
              <w:t>93</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124</w:t>
            </w:r>
            <w:r>
              <w:rPr>
                <w:rFonts w:asciiTheme="minorHAnsi" w:hAnsiTheme="minorHAnsi" w:cstheme="minorHAnsi"/>
                <w:sz w:val="16"/>
                <w:szCs w:val="20"/>
              </w:rPr>
              <w:t>,</w:t>
            </w:r>
            <w:r w:rsidRPr="00865F9A">
              <w:rPr>
                <w:sz w:val="16"/>
                <w:szCs w:val="20"/>
              </w:rPr>
              <w:t>98</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16</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Михайловский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80</w:t>
            </w:r>
            <w:r>
              <w:rPr>
                <w:rFonts w:asciiTheme="minorHAnsi" w:hAnsiTheme="minorHAnsi" w:cstheme="minorHAnsi"/>
                <w:sz w:val="16"/>
                <w:szCs w:val="20"/>
              </w:rPr>
              <w:t>,</w:t>
            </w:r>
            <w:r w:rsidRPr="00865F9A">
              <w:rPr>
                <w:sz w:val="16"/>
                <w:szCs w:val="20"/>
              </w:rPr>
              <w:t>84</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91</w:t>
            </w:r>
            <w:r>
              <w:rPr>
                <w:rFonts w:asciiTheme="minorHAnsi" w:hAnsiTheme="minorHAnsi" w:cstheme="minorHAnsi"/>
                <w:sz w:val="16"/>
                <w:szCs w:val="20"/>
              </w:rPr>
              <w:t>,</w:t>
            </w:r>
            <w:r w:rsidRPr="00865F9A">
              <w:rPr>
                <w:sz w:val="16"/>
                <w:szCs w:val="20"/>
              </w:rPr>
              <w:t>78</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92</w:t>
            </w:r>
            <w:r>
              <w:rPr>
                <w:rFonts w:asciiTheme="minorHAnsi" w:hAnsiTheme="minorHAnsi" w:cstheme="minorHAnsi"/>
                <w:sz w:val="16"/>
                <w:szCs w:val="20"/>
              </w:rPr>
              <w:t>,</w:t>
            </w:r>
            <w:r w:rsidRPr="00865F9A">
              <w:rPr>
                <w:sz w:val="16"/>
                <w:szCs w:val="20"/>
              </w:rPr>
              <w:t>64</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w:t>
            </w:r>
            <w:r>
              <w:rPr>
                <w:rFonts w:asciiTheme="minorHAnsi" w:hAnsiTheme="minorHAnsi" w:cstheme="minorHAnsi"/>
                <w:sz w:val="16"/>
                <w:szCs w:val="20"/>
              </w:rPr>
              <w:t>,</w:t>
            </w:r>
            <w:r w:rsidRPr="00865F9A">
              <w:rPr>
                <w:sz w:val="16"/>
                <w:szCs w:val="20"/>
              </w:rPr>
              <w:t>0</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17</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Нехаевский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61</w:t>
            </w:r>
            <w:r>
              <w:rPr>
                <w:rFonts w:asciiTheme="minorHAnsi" w:hAnsiTheme="minorHAnsi" w:cstheme="minorHAnsi"/>
                <w:sz w:val="16"/>
                <w:szCs w:val="20"/>
              </w:rPr>
              <w:t>,</w:t>
            </w:r>
            <w:r w:rsidRPr="00865F9A">
              <w:rPr>
                <w:sz w:val="16"/>
                <w:szCs w:val="20"/>
              </w:rPr>
              <w:t>73</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18</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Николаевский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19</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Новоаннинский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20</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Новониколаевский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18</w:t>
            </w:r>
            <w:r>
              <w:rPr>
                <w:rFonts w:asciiTheme="minorHAnsi" w:hAnsiTheme="minorHAnsi" w:cstheme="minorHAnsi"/>
                <w:sz w:val="16"/>
                <w:szCs w:val="20"/>
              </w:rPr>
              <w:t>,</w:t>
            </w:r>
            <w:r w:rsidRPr="00865F9A">
              <w:rPr>
                <w:sz w:val="16"/>
                <w:szCs w:val="20"/>
              </w:rPr>
              <w:t>42</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90</w:t>
            </w:r>
            <w:r>
              <w:rPr>
                <w:rFonts w:asciiTheme="minorHAnsi" w:hAnsiTheme="minorHAnsi" w:cstheme="minorHAnsi"/>
                <w:sz w:val="16"/>
                <w:szCs w:val="20"/>
              </w:rPr>
              <w:t>,</w:t>
            </w:r>
            <w:r w:rsidRPr="00865F9A">
              <w:rPr>
                <w:sz w:val="16"/>
                <w:szCs w:val="20"/>
              </w:rPr>
              <w:t>28</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4</w:t>
            </w:r>
            <w:r>
              <w:rPr>
                <w:rFonts w:asciiTheme="minorHAnsi" w:hAnsiTheme="minorHAnsi" w:cstheme="minorHAnsi"/>
                <w:sz w:val="16"/>
                <w:szCs w:val="20"/>
              </w:rPr>
              <w:t>,</w:t>
            </w:r>
            <w:r w:rsidRPr="00865F9A">
              <w:rPr>
                <w:sz w:val="16"/>
                <w:szCs w:val="20"/>
              </w:rPr>
              <w:t>9</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21</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Октябрьский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5</w:t>
            </w:r>
            <w:r>
              <w:rPr>
                <w:rFonts w:asciiTheme="minorHAnsi" w:hAnsiTheme="minorHAnsi" w:cstheme="minorHAnsi"/>
                <w:sz w:val="16"/>
                <w:szCs w:val="20"/>
              </w:rPr>
              <w:t>,</w:t>
            </w:r>
            <w:r w:rsidRPr="00865F9A">
              <w:rPr>
                <w:sz w:val="16"/>
                <w:szCs w:val="20"/>
              </w:rPr>
              <w:t>60</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101</w:t>
            </w:r>
            <w:r>
              <w:rPr>
                <w:rFonts w:asciiTheme="minorHAnsi" w:hAnsiTheme="minorHAnsi" w:cstheme="minorHAnsi"/>
                <w:sz w:val="16"/>
                <w:szCs w:val="20"/>
              </w:rPr>
              <w:t>,</w:t>
            </w:r>
            <w:r w:rsidRPr="00865F9A">
              <w:rPr>
                <w:sz w:val="16"/>
                <w:szCs w:val="20"/>
              </w:rPr>
              <w:t>08</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18</w:t>
            </w:r>
            <w:r>
              <w:rPr>
                <w:rFonts w:asciiTheme="minorHAnsi" w:hAnsiTheme="minorHAnsi" w:cstheme="minorHAnsi"/>
                <w:sz w:val="16"/>
                <w:szCs w:val="20"/>
              </w:rPr>
              <w:t>,</w:t>
            </w:r>
            <w:r w:rsidRPr="00865F9A">
              <w:rPr>
                <w:sz w:val="16"/>
                <w:szCs w:val="20"/>
              </w:rPr>
              <w:t>1</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22</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Ольховский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91</w:t>
            </w:r>
            <w:r>
              <w:rPr>
                <w:rFonts w:asciiTheme="minorHAnsi" w:hAnsiTheme="minorHAnsi" w:cstheme="minorHAnsi"/>
                <w:sz w:val="16"/>
                <w:szCs w:val="20"/>
              </w:rPr>
              <w:t>,</w:t>
            </w:r>
            <w:r w:rsidRPr="00865F9A">
              <w:rPr>
                <w:sz w:val="16"/>
                <w:szCs w:val="20"/>
              </w:rPr>
              <w:t>70</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23</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Палласовский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97</w:t>
            </w:r>
            <w:r>
              <w:rPr>
                <w:rFonts w:asciiTheme="minorHAnsi" w:hAnsiTheme="minorHAnsi" w:cstheme="minorHAnsi"/>
                <w:sz w:val="16"/>
                <w:szCs w:val="20"/>
              </w:rPr>
              <w:t>,</w:t>
            </w:r>
            <w:r w:rsidRPr="00865F9A">
              <w:rPr>
                <w:sz w:val="16"/>
                <w:szCs w:val="20"/>
              </w:rPr>
              <w:t>24</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25</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Руднянский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95</w:t>
            </w:r>
            <w:r>
              <w:rPr>
                <w:rFonts w:asciiTheme="minorHAnsi" w:hAnsiTheme="minorHAnsi" w:cstheme="minorHAnsi"/>
                <w:sz w:val="16"/>
                <w:szCs w:val="20"/>
              </w:rPr>
              <w:t>,</w:t>
            </w:r>
            <w:r w:rsidRPr="00865F9A">
              <w:rPr>
                <w:sz w:val="16"/>
                <w:szCs w:val="20"/>
              </w:rPr>
              <w:t>08</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68</w:t>
            </w:r>
            <w:r>
              <w:rPr>
                <w:rFonts w:asciiTheme="minorHAnsi" w:hAnsiTheme="minorHAnsi" w:cstheme="minorHAnsi"/>
                <w:sz w:val="16"/>
                <w:szCs w:val="20"/>
              </w:rPr>
              <w:t>,</w:t>
            </w:r>
            <w:r w:rsidRPr="00865F9A">
              <w:rPr>
                <w:sz w:val="16"/>
                <w:szCs w:val="20"/>
              </w:rPr>
              <w:t>37</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26</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Светлоярский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88</w:t>
            </w:r>
            <w:r>
              <w:rPr>
                <w:rFonts w:asciiTheme="minorHAnsi" w:hAnsiTheme="minorHAnsi" w:cstheme="minorHAnsi"/>
                <w:sz w:val="16"/>
                <w:szCs w:val="20"/>
              </w:rPr>
              <w:t>,</w:t>
            </w:r>
            <w:r w:rsidRPr="00865F9A">
              <w:rPr>
                <w:sz w:val="16"/>
                <w:szCs w:val="20"/>
              </w:rPr>
              <w:t>79</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114</w:t>
            </w:r>
            <w:r>
              <w:rPr>
                <w:rFonts w:asciiTheme="minorHAnsi" w:hAnsiTheme="minorHAnsi" w:cstheme="minorHAnsi"/>
                <w:sz w:val="16"/>
                <w:szCs w:val="20"/>
              </w:rPr>
              <w:t>,</w:t>
            </w:r>
            <w:r w:rsidRPr="00865F9A">
              <w:rPr>
                <w:sz w:val="16"/>
                <w:szCs w:val="20"/>
              </w:rPr>
              <w:t>56</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w:t>
            </w:r>
            <w:r>
              <w:rPr>
                <w:rFonts w:asciiTheme="minorHAnsi" w:hAnsiTheme="minorHAnsi" w:cstheme="minorHAnsi"/>
                <w:sz w:val="16"/>
                <w:szCs w:val="20"/>
              </w:rPr>
              <w:t>,</w:t>
            </w:r>
            <w:r w:rsidRPr="00865F9A">
              <w:rPr>
                <w:sz w:val="16"/>
                <w:szCs w:val="20"/>
              </w:rPr>
              <w:t>3</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27</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ind w:right="-188"/>
              <w:rPr>
                <w:sz w:val="16"/>
                <w:szCs w:val="20"/>
              </w:rPr>
            </w:pPr>
            <w:r w:rsidRPr="00865F9A">
              <w:rPr>
                <w:sz w:val="16"/>
                <w:szCs w:val="20"/>
              </w:rPr>
              <w:t>Серафимовичский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120</w:t>
            </w:r>
            <w:r>
              <w:rPr>
                <w:rFonts w:asciiTheme="minorHAnsi" w:hAnsiTheme="minorHAnsi" w:cstheme="minorHAnsi"/>
                <w:sz w:val="16"/>
                <w:szCs w:val="20"/>
              </w:rPr>
              <w:t>,</w:t>
            </w:r>
            <w:r w:rsidRPr="00865F9A">
              <w:rPr>
                <w:sz w:val="16"/>
                <w:szCs w:val="20"/>
              </w:rPr>
              <w:t>88</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28</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Среднеахтубинский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w:t>
            </w:r>
            <w:r>
              <w:rPr>
                <w:rFonts w:asciiTheme="minorHAnsi" w:hAnsiTheme="minorHAnsi" w:cstheme="minorHAnsi"/>
                <w:sz w:val="16"/>
                <w:szCs w:val="20"/>
              </w:rPr>
              <w:t>,</w:t>
            </w:r>
            <w:r w:rsidRPr="00865F9A">
              <w:rPr>
                <w:sz w:val="16"/>
                <w:szCs w:val="20"/>
              </w:rPr>
              <w:t>32</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6</w:t>
            </w:r>
            <w:r>
              <w:rPr>
                <w:rFonts w:asciiTheme="minorHAnsi" w:hAnsiTheme="minorHAnsi" w:cstheme="minorHAnsi"/>
                <w:sz w:val="16"/>
                <w:szCs w:val="20"/>
              </w:rPr>
              <w:t>,</w:t>
            </w:r>
            <w:r w:rsidRPr="00865F9A">
              <w:rPr>
                <w:sz w:val="16"/>
                <w:szCs w:val="20"/>
              </w:rPr>
              <w:t>83</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132</w:t>
            </w:r>
            <w:r>
              <w:rPr>
                <w:rFonts w:asciiTheme="minorHAnsi" w:hAnsiTheme="minorHAnsi" w:cstheme="minorHAnsi"/>
                <w:sz w:val="16"/>
                <w:szCs w:val="20"/>
              </w:rPr>
              <w:t>,</w:t>
            </w:r>
            <w:r w:rsidRPr="00865F9A">
              <w:rPr>
                <w:sz w:val="16"/>
                <w:szCs w:val="20"/>
              </w:rPr>
              <w:t>05</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19</w:t>
            </w:r>
            <w:r>
              <w:rPr>
                <w:rFonts w:asciiTheme="minorHAnsi" w:hAnsiTheme="minorHAnsi" w:cstheme="minorHAnsi"/>
                <w:sz w:val="16"/>
                <w:szCs w:val="20"/>
              </w:rPr>
              <w:t>,</w:t>
            </w:r>
            <w:r w:rsidRPr="00865F9A">
              <w:rPr>
                <w:sz w:val="16"/>
                <w:szCs w:val="20"/>
              </w:rPr>
              <w:t>3</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29</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ind w:right="-188"/>
              <w:rPr>
                <w:sz w:val="16"/>
                <w:szCs w:val="20"/>
              </w:rPr>
            </w:pPr>
            <w:r w:rsidRPr="00865F9A">
              <w:rPr>
                <w:sz w:val="16"/>
                <w:szCs w:val="20"/>
              </w:rPr>
              <w:t>Старополтавский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2</w:t>
            </w:r>
            <w:r>
              <w:rPr>
                <w:rFonts w:asciiTheme="minorHAnsi" w:hAnsiTheme="minorHAnsi" w:cstheme="minorHAnsi"/>
                <w:sz w:val="16"/>
                <w:szCs w:val="20"/>
              </w:rPr>
              <w:t>,</w:t>
            </w:r>
            <w:r w:rsidRPr="00865F9A">
              <w:rPr>
                <w:sz w:val="16"/>
                <w:szCs w:val="20"/>
              </w:rPr>
              <w:t>14</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75</w:t>
            </w:r>
            <w:r>
              <w:rPr>
                <w:rFonts w:asciiTheme="minorHAnsi" w:hAnsiTheme="minorHAnsi" w:cstheme="minorHAnsi"/>
                <w:sz w:val="16"/>
                <w:szCs w:val="20"/>
              </w:rPr>
              <w:t>,</w:t>
            </w:r>
            <w:r w:rsidRPr="00865F9A">
              <w:rPr>
                <w:sz w:val="16"/>
                <w:szCs w:val="20"/>
              </w:rPr>
              <w:t>69</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35</w:t>
            </w:r>
            <w:r>
              <w:rPr>
                <w:rFonts w:asciiTheme="minorHAnsi" w:hAnsiTheme="minorHAnsi" w:cstheme="minorHAnsi"/>
                <w:sz w:val="16"/>
                <w:szCs w:val="20"/>
              </w:rPr>
              <w:t>,</w:t>
            </w:r>
            <w:r w:rsidRPr="00865F9A">
              <w:rPr>
                <w:sz w:val="16"/>
                <w:szCs w:val="20"/>
              </w:rPr>
              <w:t>4</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30</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Суровикинский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w:t>
            </w:r>
            <w:r>
              <w:rPr>
                <w:rFonts w:asciiTheme="minorHAnsi" w:hAnsiTheme="minorHAnsi" w:cstheme="minorHAnsi"/>
                <w:sz w:val="16"/>
                <w:szCs w:val="20"/>
              </w:rPr>
              <w:t>,</w:t>
            </w:r>
            <w:r w:rsidRPr="00865F9A">
              <w:rPr>
                <w:sz w:val="16"/>
                <w:szCs w:val="20"/>
              </w:rPr>
              <w:t>28</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104</w:t>
            </w:r>
            <w:r>
              <w:rPr>
                <w:rFonts w:asciiTheme="minorHAnsi" w:hAnsiTheme="minorHAnsi" w:cstheme="minorHAnsi"/>
                <w:sz w:val="16"/>
                <w:szCs w:val="20"/>
              </w:rPr>
              <w:t>,</w:t>
            </w:r>
            <w:r w:rsidRPr="00865F9A">
              <w:rPr>
                <w:sz w:val="16"/>
                <w:szCs w:val="20"/>
              </w:rPr>
              <w:t>88</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81</w:t>
            </w:r>
            <w:r>
              <w:rPr>
                <w:rFonts w:asciiTheme="minorHAnsi" w:hAnsiTheme="minorHAnsi" w:cstheme="minorHAnsi"/>
                <w:sz w:val="16"/>
                <w:szCs w:val="20"/>
              </w:rPr>
              <w:t>,</w:t>
            </w:r>
            <w:r w:rsidRPr="00865F9A">
              <w:rPr>
                <w:sz w:val="16"/>
                <w:szCs w:val="20"/>
              </w:rPr>
              <w:t>9</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31</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Урюпинский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62</w:t>
            </w:r>
            <w:r>
              <w:rPr>
                <w:rFonts w:asciiTheme="minorHAnsi" w:hAnsiTheme="minorHAnsi" w:cstheme="minorHAnsi"/>
                <w:sz w:val="16"/>
                <w:szCs w:val="20"/>
              </w:rPr>
              <w:t>,</w:t>
            </w:r>
            <w:r w:rsidRPr="00865F9A">
              <w:rPr>
                <w:sz w:val="16"/>
                <w:szCs w:val="20"/>
              </w:rPr>
              <w:t>70</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32</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Фроловский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11</w:t>
            </w:r>
            <w:r>
              <w:rPr>
                <w:rFonts w:asciiTheme="minorHAnsi" w:hAnsiTheme="minorHAnsi" w:cstheme="minorHAnsi"/>
                <w:sz w:val="16"/>
                <w:szCs w:val="20"/>
              </w:rPr>
              <w:t>,</w:t>
            </w:r>
            <w:r w:rsidRPr="00865F9A">
              <w:rPr>
                <w:sz w:val="16"/>
                <w:szCs w:val="20"/>
              </w:rPr>
              <w:t>34</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103</w:t>
            </w:r>
            <w:r>
              <w:rPr>
                <w:rFonts w:asciiTheme="minorHAnsi" w:hAnsiTheme="minorHAnsi" w:cstheme="minorHAnsi"/>
                <w:sz w:val="16"/>
                <w:szCs w:val="20"/>
              </w:rPr>
              <w:t>,</w:t>
            </w:r>
            <w:r w:rsidRPr="00865F9A">
              <w:rPr>
                <w:sz w:val="16"/>
                <w:szCs w:val="20"/>
              </w:rPr>
              <w:t>89</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9</w:t>
            </w:r>
            <w:r>
              <w:rPr>
                <w:rFonts w:asciiTheme="minorHAnsi" w:hAnsiTheme="minorHAnsi" w:cstheme="minorHAnsi"/>
                <w:sz w:val="16"/>
                <w:szCs w:val="20"/>
              </w:rPr>
              <w:t>,</w:t>
            </w:r>
            <w:r w:rsidRPr="00865F9A">
              <w:rPr>
                <w:sz w:val="16"/>
                <w:szCs w:val="20"/>
              </w:rPr>
              <w:t>2</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sz w:val="16"/>
                <w:szCs w:val="20"/>
              </w:rPr>
            </w:pPr>
            <w:r w:rsidRPr="00865F9A">
              <w:rPr>
                <w:sz w:val="16"/>
                <w:szCs w:val="20"/>
              </w:rPr>
              <w:t>33</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sz w:val="16"/>
                <w:szCs w:val="20"/>
              </w:rPr>
            </w:pPr>
            <w:r w:rsidRPr="00865F9A">
              <w:rPr>
                <w:sz w:val="16"/>
                <w:szCs w:val="20"/>
              </w:rPr>
              <w:t>Чернышковский</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sz w:val="16"/>
                <w:szCs w:val="20"/>
              </w:rPr>
            </w:pPr>
            <w:r w:rsidRPr="00865F9A">
              <w:rPr>
                <w:sz w:val="16"/>
                <w:szCs w:val="20"/>
              </w:rPr>
              <w:t>-</w:t>
            </w:r>
          </w:p>
        </w:tc>
      </w:tr>
      <w:tr w:rsidR="00865F9A" w:rsidTr="00865F9A">
        <w:trPr>
          <w:gridAfter w:val="1"/>
          <w:wAfter w:w="311" w:type="dxa"/>
          <w:trHeight w:val="340"/>
        </w:trPr>
        <w:tc>
          <w:tcPr>
            <w:tcW w:w="47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b/>
                <w:bCs/>
                <w:sz w:val="16"/>
                <w:szCs w:val="20"/>
              </w:rPr>
            </w:pPr>
            <w:r w:rsidRPr="00865F9A">
              <w:rPr>
                <w:b/>
                <w:bCs/>
                <w:sz w:val="16"/>
                <w:szCs w:val="20"/>
              </w:rPr>
              <w:t>34</w:t>
            </w:r>
          </w:p>
        </w:tc>
        <w:tc>
          <w:tcPr>
            <w:tcW w:w="167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rPr>
                <w:b/>
                <w:bCs/>
                <w:sz w:val="16"/>
                <w:szCs w:val="20"/>
              </w:rPr>
            </w:pPr>
            <w:r w:rsidRPr="00865F9A">
              <w:rPr>
                <w:b/>
                <w:bCs/>
                <w:sz w:val="16"/>
                <w:szCs w:val="20"/>
              </w:rPr>
              <w:t>В целом по Волгоградской области (</w:t>
            </w:r>
            <w:proofErr w:type="gramStart"/>
            <w:r w:rsidRPr="00865F9A">
              <w:rPr>
                <w:b/>
                <w:bCs/>
                <w:sz w:val="16"/>
                <w:szCs w:val="20"/>
              </w:rPr>
              <w:t>средневзвешенное</w:t>
            </w:r>
            <w:proofErr w:type="gramEnd"/>
            <w:r w:rsidRPr="00865F9A">
              <w:rPr>
                <w:b/>
                <w:bCs/>
                <w:sz w:val="16"/>
                <w:szCs w:val="20"/>
              </w:rPr>
              <w:t>)</w:t>
            </w:r>
          </w:p>
        </w:tc>
        <w:tc>
          <w:tcPr>
            <w:tcW w:w="130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b/>
                <w:bCs/>
                <w:sz w:val="16"/>
                <w:szCs w:val="20"/>
              </w:rPr>
            </w:pPr>
            <w:r w:rsidRPr="00865F9A">
              <w:rPr>
                <w:b/>
                <w:bCs/>
                <w:sz w:val="16"/>
                <w:szCs w:val="20"/>
              </w:rPr>
              <w:t>5</w:t>
            </w:r>
            <w:r>
              <w:rPr>
                <w:rFonts w:asciiTheme="minorHAnsi" w:hAnsiTheme="minorHAnsi" w:cstheme="minorHAnsi"/>
                <w:b/>
                <w:bCs/>
                <w:sz w:val="16"/>
                <w:szCs w:val="20"/>
              </w:rPr>
              <w:t>,</w:t>
            </w:r>
            <w:r w:rsidRPr="00865F9A">
              <w:rPr>
                <w:b/>
                <w:bCs/>
                <w:sz w:val="16"/>
                <w:szCs w:val="20"/>
              </w:rPr>
              <w:t>15</w:t>
            </w:r>
          </w:p>
        </w:tc>
        <w:tc>
          <w:tcPr>
            <w:tcW w:w="1302" w:type="dxa"/>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b/>
                <w:sz w:val="16"/>
                <w:szCs w:val="20"/>
              </w:rPr>
            </w:pPr>
            <w:r w:rsidRPr="00865F9A">
              <w:rPr>
                <w:b/>
                <w:sz w:val="16"/>
                <w:szCs w:val="20"/>
              </w:rPr>
              <w:t>80</w:t>
            </w:r>
            <w:r>
              <w:rPr>
                <w:rFonts w:asciiTheme="minorHAnsi" w:hAnsiTheme="minorHAnsi" w:cstheme="minorHAnsi"/>
                <w:b/>
                <w:sz w:val="16"/>
                <w:szCs w:val="20"/>
              </w:rPr>
              <w:t>,</w:t>
            </w:r>
            <w:r w:rsidRPr="00865F9A">
              <w:rPr>
                <w:b/>
                <w:sz w:val="16"/>
                <w:szCs w:val="20"/>
              </w:rPr>
              <w:t>16</w:t>
            </w:r>
          </w:p>
        </w:tc>
        <w:tc>
          <w:tcPr>
            <w:tcW w:w="108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b/>
                <w:bCs/>
                <w:sz w:val="16"/>
                <w:szCs w:val="20"/>
              </w:rPr>
            </w:pPr>
            <w:r w:rsidRPr="00865F9A">
              <w:rPr>
                <w:b/>
                <w:bCs/>
                <w:sz w:val="16"/>
                <w:szCs w:val="20"/>
              </w:rPr>
              <w:t>15,6</w:t>
            </w:r>
          </w:p>
        </w:tc>
        <w:tc>
          <w:tcPr>
            <w:tcW w:w="1440"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b/>
                <w:bCs/>
                <w:sz w:val="16"/>
                <w:szCs w:val="20"/>
              </w:rPr>
            </w:pPr>
            <w:r w:rsidRPr="00865F9A">
              <w:rPr>
                <w:b/>
                <w:bCs/>
                <w:sz w:val="16"/>
                <w:szCs w:val="20"/>
              </w:rPr>
              <w:t>18</w:t>
            </w:r>
            <w:r>
              <w:rPr>
                <w:rFonts w:asciiTheme="minorHAnsi" w:hAnsiTheme="minorHAnsi" w:cstheme="minorHAnsi"/>
                <w:b/>
                <w:bCs/>
                <w:sz w:val="16"/>
                <w:szCs w:val="20"/>
              </w:rPr>
              <w:t>,</w:t>
            </w:r>
            <w:r w:rsidRPr="00865F9A">
              <w:rPr>
                <w:b/>
                <w:bCs/>
                <w:sz w:val="16"/>
                <w:szCs w:val="20"/>
              </w:rPr>
              <w:t>02</w:t>
            </w:r>
          </w:p>
        </w:tc>
        <w:tc>
          <w:tcPr>
            <w:tcW w:w="1329" w:type="dxa"/>
            <w:gridSpan w:val="2"/>
            <w:tcBorders>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right"/>
              <w:rPr>
                <w:b/>
                <w:sz w:val="16"/>
                <w:szCs w:val="20"/>
              </w:rPr>
            </w:pPr>
            <w:r w:rsidRPr="00865F9A">
              <w:rPr>
                <w:b/>
                <w:sz w:val="16"/>
                <w:szCs w:val="20"/>
              </w:rPr>
              <w:t>113</w:t>
            </w:r>
            <w:r>
              <w:rPr>
                <w:rFonts w:asciiTheme="minorHAnsi" w:hAnsiTheme="minorHAnsi" w:cstheme="minorHAnsi"/>
                <w:b/>
                <w:sz w:val="16"/>
                <w:szCs w:val="20"/>
              </w:rPr>
              <w:t>,</w:t>
            </w:r>
            <w:r w:rsidRPr="00865F9A">
              <w:rPr>
                <w:b/>
                <w:sz w:val="16"/>
                <w:szCs w:val="20"/>
              </w:rPr>
              <w:t>03</w:t>
            </w:r>
          </w:p>
        </w:tc>
        <w:tc>
          <w:tcPr>
            <w:tcW w:w="1090" w:type="dxa"/>
            <w:gridSpan w:val="2"/>
            <w:tcBorders>
              <w:left w:val="single" w:sz="4" w:space="0" w:color="000000"/>
              <w:bottom w:val="single" w:sz="4" w:space="0" w:color="000000"/>
              <w:right w:val="single" w:sz="4" w:space="0" w:color="000000"/>
            </w:tcBorders>
            <w:shd w:val="clear" w:color="auto" w:fill="auto"/>
            <w:vAlign w:val="center"/>
          </w:tcPr>
          <w:p w:rsidR="00865F9A" w:rsidRPr="00865F9A" w:rsidRDefault="00865F9A" w:rsidP="00865F9A">
            <w:pPr>
              <w:suppressAutoHyphens/>
              <w:snapToGrid w:val="0"/>
              <w:jc w:val="right"/>
              <w:rPr>
                <w:b/>
                <w:sz w:val="16"/>
                <w:szCs w:val="20"/>
              </w:rPr>
            </w:pPr>
            <w:r w:rsidRPr="00865F9A">
              <w:rPr>
                <w:b/>
                <w:sz w:val="16"/>
                <w:szCs w:val="20"/>
              </w:rPr>
              <w:t>6</w:t>
            </w:r>
            <w:r>
              <w:rPr>
                <w:rFonts w:asciiTheme="minorHAnsi" w:hAnsiTheme="minorHAnsi" w:cstheme="minorHAnsi"/>
                <w:b/>
                <w:sz w:val="16"/>
                <w:szCs w:val="20"/>
              </w:rPr>
              <w:t>,</w:t>
            </w:r>
            <w:r w:rsidRPr="00865F9A">
              <w:rPr>
                <w:b/>
                <w:sz w:val="16"/>
                <w:szCs w:val="20"/>
              </w:rPr>
              <w:t>3</w:t>
            </w:r>
          </w:p>
        </w:tc>
      </w:tr>
      <w:tr w:rsidR="00865F9A" w:rsidTr="00865F9A">
        <w:trPr>
          <w:trHeight w:val="340"/>
        </w:trPr>
        <w:tc>
          <w:tcPr>
            <w:tcW w:w="445" w:type="dxa"/>
            <w:vMerge w:val="restart"/>
            <w:tcBorders>
              <w:top w:val="single" w:sz="4" w:space="0" w:color="000000"/>
              <w:left w:val="single" w:sz="4" w:space="0" w:color="000000"/>
            </w:tcBorders>
            <w:shd w:val="clear" w:color="auto" w:fill="auto"/>
            <w:vAlign w:val="center"/>
          </w:tcPr>
          <w:p w:rsidR="00865F9A" w:rsidRDefault="00865F9A" w:rsidP="00865F9A">
            <w:pPr>
              <w:suppressAutoHyphens/>
              <w:snapToGrid w:val="0"/>
              <w:jc w:val="center"/>
              <w:rPr>
                <w:b/>
                <w:bCs/>
                <w:sz w:val="16"/>
                <w:szCs w:val="16"/>
              </w:rPr>
            </w:pPr>
            <w:r>
              <w:rPr>
                <w:b/>
                <w:bCs/>
                <w:sz w:val="16"/>
                <w:szCs w:val="16"/>
              </w:rPr>
              <w:lastRenderedPageBreak/>
              <w:t xml:space="preserve">№ </w:t>
            </w:r>
            <w:proofErr w:type="gramStart"/>
            <w:r>
              <w:rPr>
                <w:b/>
                <w:bCs/>
                <w:sz w:val="16"/>
                <w:szCs w:val="16"/>
              </w:rPr>
              <w:t>п</w:t>
            </w:r>
            <w:proofErr w:type="gramEnd"/>
            <w:r>
              <w:rPr>
                <w:b/>
                <w:bCs/>
                <w:sz w:val="16"/>
                <w:szCs w:val="16"/>
              </w:rPr>
              <w:t>/п</w:t>
            </w:r>
          </w:p>
        </w:tc>
        <w:tc>
          <w:tcPr>
            <w:tcW w:w="1586" w:type="dxa"/>
            <w:gridSpan w:val="2"/>
            <w:vMerge w:val="restart"/>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center"/>
              <w:rPr>
                <w:b/>
                <w:bCs/>
                <w:sz w:val="16"/>
                <w:szCs w:val="16"/>
              </w:rPr>
            </w:pPr>
            <w:r>
              <w:rPr>
                <w:b/>
                <w:bCs/>
                <w:sz w:val="16"/>
                <w:szCs w:val="16"/>
              </w:rPr>
              <w:t xml:space="preserve">Наименование </w:t>
            </w:r>
          </w:p>
          <w:p w:rsidR="00865F9A" w:rsidRDefault="00865F9A" w:rsidP="00865F9A">
            <w:pPr>
              <w:jc w:val="center"/>
              <w:rPr>
                <w:b/>
                <w:bCs/>
                <w:sz w:val="16"/>
                <w:szCs w:val="16"/>
              </w:rPr>
            </w:pPr>
            <w:r>
              <w:rPr>
                <w:b/>
                <w:bCs/>
                <w:sz w:val="16"/>
                <w:szCs w:val="16"/>
              </w:rPr>
              <w:t>муниципального района</w:t>
            </w:r>
          </w:p>
        </w:tc>
        <w:tc>
          <w:tcPr>
            <w:tcW w:w="4196" w:type="dxa"/>
            <w:gridSpan w:val="7"/>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center"/>
              <w:rPr>
                <w:b/>
                <w:bCs/>
                <w:sz w:val="16"/>
                <w:szCs w:val="16"/>
              </w:rPr>
            </w:pPr>
            <w:r>
              <w:rPr>
                <w:b/>
                <w:bCs/>
                <w:sz w:val="16"/>
                <w:szCs w:val="16"/>
              </w:rPr>
              <w:t>3 группа</w:t>
            </w:r>
          </w:p>
        </w:tc>
        <w:tc>
          <w:tcPr>
            <w:tcW w:w="378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center"/>
              <w:rPr>
                <w:b/>
                <w:bCs/>
                <w:sz w:val="16"/>
                <w:szCs w:val="16"/>
              </w:rPr>
            </w:pPr>
            <w:r>
              <w:rPr>
                <w:b/>
                <w:bCs/>
                <w:sz w:val="16"/>
                <w:szCs w:val="16"/>
              </w:rPr>
              <w:t>4 группа</w:t>
            </w:r>
          </w:p>
        </w:tc>
      </w:tr>
      <w:tr w:rsidR="00865F9A" w:rsidTr="00865F9A">
        <w:trPr>
          <w:trHeight w:val="340"/>
        </w:trPr>
        <w:tc>
          <w:tcPr>
            <w:tcW w:w="445" w:type="dxa"/>
            <w:vMerge/>
            <w:tcBorders>
              <w:left w:val="single" w:sz="4" w:space="0" w:color="000000"/>
              <w:bottom w:val="single" w:sz="4" w:space="0" w:color="000000"/>
            </w:tcBorders>
            <w:shd w:val="clear" w:color="auto" w:fill="auto"/>
            <w:vAlign w:val="center"/>
          </w:tcPr>
          <w:p w:rsidR="00865F9A" w:rsidRDefault="00865F9A" w:rsidP="00865F9A">
            <w:pPr>
              <w:suppressAutoHyphens/>
              <w:snapToGrid w:val="0"/>
              <w:rPr>
                <w:b/>
                <w:bCs/>
                <w:sz w:val="16"/>
                <w:szCs w:val="16"/>
              </w:rPr>
            </w:pPr>
          </w:p>
        </w:tc>
        <w:tc>
          <w:tcPr>
            <w:tcW w:w="1586" w:type="dxa"/>
            <w:gridSpan w:val="2"/>
            <w:vMerge/>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rPr>
                <w:b/>
                <w:bCs/>
                <w:sz w:val="16"/>
                <w:szCs w:val="16"/>
              </w:rPr>
            </w:pPr>
          </w:p>
        </w:tc>
        <w:tc>
          <w:tcPr>
            <w:tcW w:w="1303" w:type="dxa"/>
            <w:gridSpan w:val="2"/>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b/>
                <w:bCs/>
                <w:sz w:val="16"/>
                <w:szCs w:val="20"/>
              </w:rPr>
            </w:pPr>
            <w:proofErr w:type="gramStart"/>
            <w:r>
              <w:rPr>
                <w:b/>
                <w:bCs/>
                <w:sz w:val="16"/>
                <w:szCs w:val="20"/>
              </w:rPr>
              <w:t>Бывший</w:t>
            </w:r>
            <w:proofErr w:type="gramEnd"/>
          </w:p>
          <w:p w:rsidR="00865F9A" w:rsidRDefault="00865F9A" w:rsidP="00865F9A">
            <w:pPr>
              <w:suppressAutoHyphens/>
              <w:jc w:val="center"/>
              <w:rPr>
                <w:b/>
                <w:bCs/>
                <w:sz w:val="16"/>
                <w:szCs w:val="16"/>
              </w:rPr>
            </w:pPr>
            <w:r>
              <w:rPr>
                <w:b/>
                <w:bCs/>
                <w:sz w:val="16"/>
                <w:szCs w:val="16"/>
              </w:rPr>
              <w:t>УПКСЗ, руб,/кв</w:t>
            </w:r>
            <w:proofErr w:type="gramStart"/>
            <w:r>
              <w:rPr>
                <w:b/>
                <w:bCs/>
                <w:sz w:val="16"/>
                <w:szCs w:val="16"/>
              </w:rPr>
              <w:t>,м</w:t>
            </w:r>
            <w:proofErr w:type="gramEnd"/>
          </w:p>
        </w:tc>
        <w:tc>
          <w:tcPr>
            <w:tcW w:w="1651" w:type="dxa"/>
            <w:gridSpan w:val="3"/>
            <w:tcBorders>
              <w:top w:val="single" w:sz="4" w:space="0" w:color="000000"/>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b/>
                <w:bCs/>
                <w:sz w:val="16"/>
                <w:szCs w:val="16"/>
              </w:rPr>
            </w:pPr>
            <w:r>
              <w:rPr>
                <w:b/>
                <w:bCs/>
                <w:sz w:val="16"/>
                <w:szCs w:val="16"/>
              </w:rPr>
              <w:t>Новый</w:t>
            </w:r>
          </w:p>
          <w:p w:rsidR="00865F9A" w:rsidRDefault="00865F9A" w:rsidP="00865F9A">
            <w:pPr>
              <w:suppressAutoHyphens/>
              <w:jc w:val="center"/>
              <w:rPr>
                <w:b/>
                <w:bCs/>
                <w:sz w:val="16"/>
                <w:szCs w:val="16"/>
              </w:rPr>
            </w:pPr>
            <w:r>
              <w:rPr>
                <w:b/>
                <w:bCs/>
                <w:sz w:val="16"/>
                <w:szCs w:val="16"/>
              </w:rPr>
              <w:t>УПКСЗ, руб,/кв</w:t>
            </w:r>
            <w:proofErr w:type="gramStart"/>
            <w:r>
              <w:rPr>
                <w:b/>
                <w:bCs/>
                <w:sz w:val="16"/>
                <w:szCs w:val="16"/>
              </w:rPr>
              <w:t>,м</w:t>
            </w:r>
            <w:proofErr w:type="gramEnd"/>
          </w:p>
        </w:tc>
        <w:tc>
          <w:tcPr>
            <w:tcW w:w="1242"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b/>
                <w:bCs/>
                <w:sz w:val="16"/>
                <w:szCs w:val="16"/>
              </w:rPr>
            </w:pPr>
            <w:r>
              <w:rPr>
                <w:b/>
                <w:bCs/>
                <w:sz w:val="16"/>
                <w:szCs w:val="16"/>
              </w:rPr>
              <w:t>Увеличение, раз,</w:t>
            </w:r>
          </w:p>
        </w:tc>
        <w:tc>
          <w:tcPr>
            <w:tcW w:w="1422" w:type="dxa"/>
            <w:gridSpan w:val="2"/>
            <w:tcBorders>
              <w:top w:val="single" w:sz="4" w:space="0" w:color="000000"/>
              <w:left w:val="single" w:sz="4" w:space="0" w:color="000000"/>
              <w:bottom w:val="single" w:sz="4" w:space="0" w:color="000000"/>
            </w:tcBorders>
            <w:shd w:val="clear" w:color="auto" w:fill="auto"/>
            <w:vAlign w:val="center"/>
          </w:tcPr>
          <w:p w:rsidR="00865F9A" w:rsidRPr="00865F9A" w:rsidRDefault="00865F9A" w:rsidP="00865F9A">
            <w:pPr>
              <w:suppressAutoHyphens/>
              <w:snapToGrid w:val="0"/>
              <w:jc w:val="center"/>
              <w:rPr>
                <w:b/>
                <w:bCs/>
                <w:sz w:val="16"/>
                <w:szCs w:val="20"/>
              </w:rPr>
            </w:pPr>
            <w:proofErr w:type="gramStart"/>
            <w:r>
              <w:rPr>
                <w:b/>
                <w:bCs/>
                <w:sz w:val="16"/>
                <w:szCs w:val="20"/>
              </w:rPr>
              <w:t>Бывший</w:t>
            </w:r>
            <w:proofErr w:type="gramEnd"/>
          </w:p>
          <w:p w:rsidR="00865F9A" w:rsidRDefault="00865F9A" w:rsidP="00865F9A">
            <w:pPr>
              <w:suppressAutoHyphens/>
              <w:jc w:val="center"/>
              <w:rPr>
                <w:b/>
                <w:bCs/>
                <w:sz w:val="16"/>
                <w:szCs w:val="16"/>
              </w:rPr>
            </w:pPr>
            <w:r>
              <w:rPr>
                <w:b/>
                <w:bCs/>
                <w:sz w:val="16"/>
                <w:szCs w:val="16"/>
              </w:rPr>
              <w:t>УПКСЗ, руб,/кв</w:t>
            </w:r>
            <w:proofErr w:type="gramStart"/>
            <w:r>
              <w:rPr>
                <w:b/>
                <w:bCs/>
                <w:sz w:val="16"/>
                <w:szCs w:val="16"/>
              </w:rPr>
              <w:t>,м</w:t>
            </w:r>
            <w:proofErr w:type="gramEnd"/>
          </w:p>
        </w:tc>
        <w:tc>
          <w:tcPr>
            <w:tcW w:w="1221"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b/>
                <w:bCs/>
                <w:sz w:val="16"/>
                <w:szCs w:val="16"/>
              </w:rPr>
            </w:pPr>
            <w:r>
              <w:rPr>
                <w:b/>
                <w:bCs/>
                <w:sz w:val="16"/>
                <w:szCs w:val="16"/>
              </w:rPr>
              <w:t>Новый</w:t>
            </w:r>
          </w:p>
          <w:p w:rsidR="00865F9A" w:rsidRDefault="00865F9A" w:rsidP="00865F9A">
            <w:pPr>
              <w:suppressAutoHyphens/>
              <w:jc w:val="center"/>
              <w:rPr>
                <w:b/>
                <w:bCs/>
                <w:sz w:val="16"/>
                <w:szCs w:val="16"/>
              </w:rPr>
            </w:pPr>
            <w:r>
              <w:rPr>
                <w:b/>
                <w:bCs/>
                <w:sz w:val="16"/>
                <w:szCs w:val="16"/>
              </w:rPr>
              <w:t>УПКСЗ, руб,/кв</w:t>
            </w:r>
            <w:proofErr w:type="gramStart"/>
            <w:r>
              <w:rPr>
                <w:b/>
                <w:bCs/>
                <w:sz w:val="16"/>
                <w:szCs w:val="16"/>
              </w:rPr>
              <w:t>,м</w:t>
            </w:r>
            <w:proofErr w:type="gramEnd"/>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Default="00865F9A" w:rsidP="00865F9A">
            <w:pPr>
              <w:suppressAutoHyphens/>
              <w:snapToGrid w:val="0"/>
              <w:jc w:val="center"/>
              <w:rPr>
                <w:b/>
                <w:bCs/>
                <w:sz w:val="16"/>
                <w:szCs w:val="16"/>
              </w:rPr>
            </w:pPr>
            <w:r>
              <w:rPr>
                <w:b/>
                <w:bCs/>
                <w:sz w:val="16"/>
                <w:szCs w:val="16"/>
              </w:rPr>
              <w:t>Увеличение, раз,</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1</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Алексеевский</w:t>
            </w:r>
          </w:p>
        </w:tc>
        <w:tc>
          <w:tcPr>
            <w:tcW w:w="1303"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281,81</w:t>
            </w:r>
          </w:p>
        </w:tc>
        <w:tc>
          <w:tcPr>
            <w:tcW w:w="1651" w:type="dxa"/>
            <w:gridSpan w:val="3"/>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1 131,00</w:t>
            </w:r>
          </w:p>
        </w:tc>
        <w:tc>
          <w:tcPr>
            <w:tcW w:w="1242"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4,0</w:t>
            </w:r>
          </w:p>
        </w:tc>
        <w:tc>
          <w:tcPr>
            <w:tcW w:w="1422"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1,26</w:t>
            </w:r>
          </w:p>
        </w:tc>
        <w:tc>
          <w:tcPr>
            <w:tcW w:w="1221"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2,21</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1,8</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2</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Быковский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243,75</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1 131,00</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4,6</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0,30</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0,41</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1,4</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3</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Городищенский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939,94</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1 624,01</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1,7</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0,37</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0,64</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1,7</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4</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Даниловский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1 131,00</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1,06</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1,72</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1,6</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5</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Дубовский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1009,84</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1 711,00</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1,7</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0,29</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0,53</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1,8</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6</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Еланский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2,06</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3,46</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1,7</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7</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Жирновский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1 131,00</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1,32</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1,90</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1,4</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8</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Иловлинский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677</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1 711,00</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2,5</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0,51</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0,79</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1,5</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9</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Калачевский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542,02</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1 445,81</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2,7</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0,26</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0,28</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1,1</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10</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Камышинский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753,29</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1 572,24</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2,1</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0,12</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0,15</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1,3</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11</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Киквидзенский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1 131,00</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1,95</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3,32</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1,7</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12</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Клетский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442,64</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1 131,00</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2,6</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0,56</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0,86</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1,5</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13</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Котельниковский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1 131,00</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0,51</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0,73</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1,4</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14</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Котовский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1 131,00</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0,26</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0,34</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1,3</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24</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Кумылженский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161,00</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1 488,00</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9,2</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0,14</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1,74</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12,4</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15</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Ленинский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1,26</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0,36</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0,3</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16</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Михайловский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1163,82</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1 280,12</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1,1</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0,32</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2,57</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8,0</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17</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Нехаевский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173</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1 131,00</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6,5</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1,55</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2,40</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1,5</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18</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Николаевский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519,55</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1 131,00</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2,2</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1,55</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0,73</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0,5</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19</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Новоаннинский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734,25</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1 488,00</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2,0</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0,44</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3,77</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8,6</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20</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Новониколаевский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977,15</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1 488,00</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1,5</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2,12</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3,72</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1,8</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21</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Октябрьский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2,19</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0,59</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0,3</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22</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Ольховский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0,33</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0,80</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2,4</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23</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Палласовский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0,49</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0,23</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0,5</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25</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Руднянский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1,79</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2,92</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1,6</w:t>
            </w:r>
          </w:p>
        </w:tc>
      </w:tr>
      <w:tr w:rsidR="00865F9A" w:rsidTr="00865F9A">
        <w:trPr>
          <w:trHeight w:val="340"/>
        </w:trPr>
        <w:tc>
          <w:tcPr>
            <w:tcW w:w="445" w:type="dxa"/>
            <w:tcBorders>
              <w:top w:val="single" w:sz="4" w:space="0" w:color="000000"/>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26</w:t>
            </w:r>
          </w:p>
        </w:tc>
        <w:tc>
          <w:tcPr>
            <w:tcW w:w="1586"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Светлоярский</w:t>
            </w:r>
          </w:p>
        </w:tc>
        <w:tc>
          <w:tcPr>
            <w:tcW w:w="1303"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553,61</w:t>
            </w:r>
          </w:p>
        </w:tc>
        <w:tc>
          <w:tcPr>
            <w:tcW w:w="1651" w:type="dxa"/>
            <w:gridSpan w:val="3"/>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1 389,79</w:t>
            </w:r>
          </w:p>
        </w:tc>
        <w:tc>
          <w:tcPr>
            <w:tcW w:w="1242"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2,5</w:t>
            </w:r>
          </w:p>
        </w:tc>
        <w:tc>
          <w:tcPr>
            <w:tcW w:w="1422"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0,07</w:t>
            </w:r>
          </w:p>
        </w:tc>
        <w:tc>
          <w:tcPr>
            <w:tcW w:w="1221"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0,13</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1,9</w:t>
            </w:r>
          </w:p>
        </w:tc>
      </w:tr>
      <w:tr w:rsidR="00865F9A" w:rsidTr="00865F9A">
        <w:trPr>
          <w:trHeight w:val="340"/>
        </w:trPr>
        <w:tc>
          <w:tcPr>
            <w:tcW w:w="445" w:type="dxa"/>
            <w:tcBorders>
              <w:top w:val="single" w:sz="4" w:space="0" w:color="000000"/>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27</w:t>
            </w:r>
          </w:p>
        </w:tc>
        <w:tc>
          <w:tcPr>
            <w:tcW w:w="1586"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Серафимовичский</w:t>
            </w:r>
          </w:p>
        </w:tc>
        <w:tc>
          <w:tcPr>
            <w:tcW w:w="1303"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651" w:type="dxa"/>
            <w:gridSpan w:val="3"/>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242"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w:t>
            </w:r>
          </w:p>
        </w:tc>
        <w:tc>
          <w:tcPr>
            <w:tcW w:w="1422"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0,87</w:t>
            </w:r>
          </w:p>
        </w:tc>
        <w:tc>
          <w:tcPr>
            <w:tcW w:w="1221"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1,28</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1,5</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28</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Среднеахтубинский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261,26</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1 342,90</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5,1</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0,56</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1,07</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1,9</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29</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Старополтавский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213</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1 131,00</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5,3</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0,66</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1,29</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2,0</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30</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Суровикинский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658,73</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1 488,00</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2,3</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0,70</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1,30</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1,9</w:t>
            </w:r>
          </w:p>
        </w:tc>
      </w:tr>
      <w:tr w:rsidR="00865F9A" w:rsidTr="00865F9A">
        <w:trPr>
          <w:trHeight w:val="340"/>
        </w:trPr>
        <w:tc>
          <w:tcPr>
            <w:tcW w:w="445" w:type="dxa"/>
            <w:tcBorders>
              <w:top w:val="single" w:sz="4" w:space="0" w:color="000000"/>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31</w:t>
            </w:r>
          </w:p>
        </w:tc>
        <w:tc>
          <w:tcPr>
            <w:tcW w:w="1586"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Урюпинский</w:t>
            </w:r>
          </w:p>
        </w:tc>
        <w:tc>
          <w:tcPr>
            <w:tcW w:w="1303"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923</w:t>
            </w:r>
          </w:p>
        </w:tc>
        <w:tc>
          <w:tcPr>
            <w:tcW w:w="1651" w:type="dxa"/>
            <w:gridSpan w:val="3"/>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1 488,00</w:t>
            </w:r>
          </w:p>
        </w:tc>
        <w:tc>
          <w:tcPr>
            <w:tcW w:w="1242"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1,6</w:t>
            </w:r>
          </w:p>
        </w:tc>
        <w:tc>
          <w:tcPr>
            <w:tcW w:w="1422"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1,99</w:t>
            </w:r>
          </w:p>
        </w:tc>
        <w:tc>
          <w:tcPr>
            <w:tcW w:w="1221"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3,18</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1,6</w:t>
            </w:r>
          </w:p>
        </w:tc>
      </w:tr>
      <w:tr w:rsidR="00865F9A" w:rsidTr="00865F9A">
        <w:trPr>
          <w:trHeight w:val="340"/>
        </w:trPr>
        <w:tc>
          <w:tcPr>
            <w:tcW w:w="445" w:type="dxa"/>
            <w:tcBorders>
              <w:top w:val="single" w:sz="4" w:space="0" w:color="000000"/>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32</w:t>
            </w:r>
          </w:p>
        </w:tc>
        <w:tc>
          <w:tcPr>
            <w:tcW w:w="1586"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Фроловский</w:t>
            </w:r>
          </w:p>
        </w:tc>
        <w:tc>
          <w:tcPr>
            <w:tcW w:w="1303"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762</w:t>
            </w:r>
          </w:p>
        </w:tc>
        <w:tc>
          <w:tcPr>
            <w:tcW w:w="1651" w:type="dxa"/>
            <w:gridSpan w:val="3"/>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1 711,00</w:t>
            </w:r>
          </w:p>
        </w:tc>
        <w:tc>
          <w:tcPr>
            <w:tcW w:w="1242"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2,2</w:t>
            </w:r>
          </w:p>
        </w:tc>
        <w:tc>
          <w:tcPr>
            <w:tcW w:w="1422"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0,99</w:t>
            </w:r>
          </w:p>
        </w:tc>
        <w:tc>
          <w:tcPr>
            <w:tcW w:w="1221" w:type="dxa"/>
            <w:gridSpan w:val="2"/>
            <w:tcBorders>
              <w:top w:val="single" w:sz="4" w:space="0" w:color="000000"/>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1,90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1,9</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sz w:val="16"/>
                <w:szCs w:val="16"/>
              </w:rPr>
            </w:pPr>
            <w:r>
              <w:rPr>
                <w:sz w:val="16"/>
                <w:szCs w:val="16"/>
              </w:rPr>
              <w:t>33</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sz w:val="16"/>
                <w:szCs w:val="16"/>
              </w:rPr>
            </w:pPr>
            <w:r>
              <w:rPr>
                <w:sz w:val="16"/>
                <w:szCs w:val="16"/>
              </w:rPr>
              <w:t>Чернышковский</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281,81</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1 488,00</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5,3</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0,86</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1,48</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sz w:val="16"/>
                <w:szCs w:val="16"/>
              </w:rPr>
            </w:pPr>
            <w:r>
              <w:rPr>
                <w:sz w:val="16"/>
                <w:szCs w:val="16"/>
              </w:rPr>
              <w:t>1,7</w:t>
            </w:r>
          </w:p>
        </w:tc>
      </w:tr>
      <w:tr w:rsidR="00865F9A" w:rsidTr="00865F9A">
        <w:trPr>
          <w:trHeight w:val="340"/>
        </w:trPr>
        <w:tc>
          <w:tcPr>
            <w:tcW w:w="445" w:type="dxa"/>
            <w:tcBorders>
              <w:left w:val="single" w:sz="4" w:space="0" w:color="000000"/>
              <w:bottom w:val="single" w:sz="4" w:space="0" w:color="000000"/>
            </w:tcBorders>
            <w:shd w:val="clear" w:color="auto" w:fill="auto"/>
            <w:vAlign w:val="center"/>
          </w:tcPr>
          <w:p w:rsidR="00865F9A" w:rsidRDefault="00865F9A" w:rsidP="00865F9A">
            <w:pPr>
              <w:suppressAutoHyphens/>
              <w:snapToGrid w:val="0"/>
              <w:jc w:val="center"/>
              <w:rPr>
                <w:b/>
                <w:bCs/>
                <w:sz w:val="16"/>
                <w:szCs w:val="16"/>
              </w:rPr>
            </w:pPr>
            <w:r>
              <w:rPr>
                <w:b/>
                <w:bCs/>
                <w:sz w:val="16"/>
                <w:szCs w:val="16"/>
              </w:rPr>
              <w:t>34</w:t>
            </w:r>
          </w:p>
        </w:tc>
        <w:tc>
          <w:tcPr>
            <w:tcW w:w="1586" w:type="dxa"/>
            <w:gridSpan w:val="2"/>
            <w:tcBorders>
              <w:left w:val="single" w:sz="4" w:space="0" w:color="000000"/>
              <w:bottom w:val="single" w:sz="4" w:space="0" w:color="000000"/>
            </w:tcBorders>
            <w:shd w:val="clear" w:color="auto" w:fill="auto"/>
            <w:vAlign w:val="center"/>
          </w:tcPr>
          <w:p w:rsidR="00865F9A" w:rsidRDefault="00865F9A" w:rsidP="00865F9A">
            <w:pPr>
              <w:snapToGrid w:val="0"/>
              <w:rPr>
                <w:b/>
                <w:bCs/>
                <w:sz w:val="16"/>
                <w:szCs w:val="16"/>
              </w:rPr>
            </w:pPr>
            <w:r>
              <w:rPr>
                <w:b/>
                <w:bCs/>
                <w:sz w:val="16"/>
                <w:szCs w:val="16"/>
              </w:rPr>
              <w:t>В целом по Волгоградской области (</w:t>
            </w:r>
            <w:proofErr w:type="gramStart"/>
            <w:r>
              <w:rPr>
                <w:b/>
                <w:bCs/>
                <w:sz w:val="16"/>
                <w:szCs w:val="16"/>
              </w:rPr>
              <w:t>средневзвешенное</w:t>
            </w:r>
            <w:proofErr w:type="gramEnd"/>
            <w:r>
              <w:rPr>
                <w:b/>
                <w:bCs/>
                <w:sz w:val="16"/>
                <w:szCs w:val="16"/>
              </w:rPr>
              <w:t>)</w:t>
            </w:r>
          </w:p>
        </w:tc>
        <w:tc>
          <w:tcPr>
            <w:tcW w:w="1303"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b/>
                <w:bCs/>
                <w:sz w:val="16"/>
                <w:szCs w:val="16"/>
              </w:rPr>
            </w:pPr>
            <w:r>
              <w:rPr>
                <w:b/>
                <w:bCs/>
                <w:sz w:val="16"/>
                <w:szCs w:val="16"/>
              </w:rPr>
              <w:t>599,53</w:t>
            </w:r>
          </w:p>
        </w:tc>
        <w:tc>
          <w:tcPr>
            <w:tcW w:w="1651" w:type="dxa"/>
            <w:gridSpan w:val="3"/>
            <w:tcBorders>
              <w:left w:val="single" w:sz="4" w:space="0" w:color="000000"/>
              <w:bottom w:val="single" w:sz="4" w:space="0" w:color="000000"/>
            </w:tcBorders>
            <w:shd w:val="clear" w:color="auto" w:fill="auto"/>
            <w:vAlign w:val="center"/>
          </w:tcPr>
          <w:p w:rsidR="00865F9A" w:rsidRDefault="00865F9A" w:rsidP="00865F9A">
            <w:pPr>
              <w:snapToGrid w:val="0"/>
              <w:jc w:val="right"/>
              <w:rPr>
                <w:b/>
                <w:sz w:val="16"/>
                <w:szCs w:val="16"/>
              </w:rPr>
            </w:pPr>
            <w:r>
              <w:rPr>
                <w:b/>
                <w:sz w:val="16"/>
                <w:szCs w:val="16"/>
              </w:rPr>
              <w:t>1 458,89</w:t>
            </w:r>
          </w:p>
        </w:tc>
        <w:tc>
          <w:tcPr>
            <w:tcW w:w="124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b/>
                <w:sz w:val="16"/>
                <w:szCs w:val="16"/>
              </w:rPr>
            </w:pPr>
            <w:r>
              <w:rPr>
                <w:b/>
                <w:sz w:val="16"/>
                <w:szCs w:val="16"/>
              </w:rPr>
              <w:t>2,4</w:t>
            </w:r>
          </w:p>
        </w:tc>
        <w:tc>
          <w:tcPr>
            <w:tcW w:w="1422"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b/>
                <w:bCs/>
                <w:sz w:val="16"/>
                <w:szCs w:val="16"/>
              </w:rPr>
            </w:pPr>
            <w:r>
              <w:rPr>
                <w:b/>
                <w:bCs/>
                <w:sz w:val="16"/>
                <w:szCs w:val="16"/>
              </w:rPr>
              <w:t>0,90</w:t>
            </w:r>
          </w:p>
        </w:tc>
        <w:tc>
          <w:tcPr>
            <w:tcW w:w="1221" w:type="dxa"/>
            <w:gridSpan w:val="2"/>
            <w:tcBorders>
              <w:left w:val="single" w:sz="4" w:space="0" w:color="000000"/>
              <w:bottom w:val="single" w:sz="4" w:space="0" w:color="000000"/>
            </w:tcBorders>
            <w:shd w:val="clear" w:color="auto" w:fill="auto"/>
            <w:vAlign w:val="center"/>
          </w:tcPr>
          <w:p w:rsidR="00865F9A" w:rsidRDefault="00865F9A" w:rsidP="00865F9A">
            <w:pPr>
              <w:snapToGrid w:val="0"/>
              <w:jc w:val="right"/>
              <w:rPr>
                <w:b/>
                <w:sz w:val="16"/>
                <w:szCs w:val="16"/>
              </w:rPr>
            </w:pPr>
            <w:r>
              <w:rPr>
                <w:b/>
                <w:sz w:val="16"/>
                <w:szCs w:val="16"/>
              </w:rPr>
              <w:t>1,30</w:t>
            </w:r>
          </w:p>
        </w:tc>
        <w:tc>
          <w:tcPr>
            <w:tcW w:w="1140" w:type="dxa"/>
            <w:gridSpan w:val="2"/>
            <w:tcBorders>
              <w:left w:val="single" w:sz="4" w:space="0" w:color="000000"/>
              <w:bottom w:val="single" w:sz="4" w:space="0" w:color="000000"/>
              <w:right w:val="single" w:sz="4" w:space="0" w:color="000000"/>
            </w:tcBorders>
            <w:shd w:val="clear" w:color="auto" w:fill="auto"/>
            <w:vAlign w:val="center"/>
          </w:tcPr>
          <w:p w:rsidR="00865F9A" w:rsidRDefault="00865F9A" w:rsidP="00865F9A">
            <w:pPr>
              <w:snapToGrid w:val="0"/>
              <w:jc w:val="right"/>
              <w:rPr>
                <w:b/>
                <w:sz w:val="16"/>
                <w:szCs w:val="16"/>
              </w:rPr>
            </w:pPr>
            <w:r>
              <w:rPr>
                <w:b/>
                <w:sz w:val="16"/>
                <w:szCs w:val="16"/>
              </w:rPr>
              <w:t>1,4</w:t>
            </w:r>
          </w:p>
        </w:tc>
      </w:tr>
    </w:tbl>
    <w:p w:rsidR="00865F9A" w:rsidRDefault="00865F9A" w:rsidP="00865F9A">
      <w:pPr>
        <w:pStyle w:val="aff5"/>
        <w:suppressAutoHyphens/>
        <w:spacing w:line="26" w:lineRule="atLeast"/>
        <w:ind w:right="-243" w:firstLine="720"/>
        <w:jc w:val="right"/>
        <w:rPr>
          <w:color w:val="000000"/>
          <w:spacing w:val="-1"/>
        </w:rPr>
      </w:pPr>
    </w:p>
    <w:p w:rsidR="00865F9A" w:rsidRDefault="00865F9A">
      <w:pPr>
        <w:spacing w:after="200" w:line="276" w:lineRule="auto"/>
        <w:rPr>
          <w:color w:val="000000"/>
          <w:spacing w:val="-1"/>
          <w:lang w:eastAsia="ar-SA"/>
        </w:rPr>
      </w:pPr>
      <w:r>
        <w:rPr>
          <w:color w:val="000000"/>
          <w:spacing w:val="-1"/>
        </w:rPr>
        <w:br w:type="page"/>
      </w:r>
    </w:p>
    <w:tbl>
      <w:tblPr>
        <w:tblW w:w="10002" w:type="dxa"/>
        <w:tblInd w:w="108" w:type="dxa"/>
        <w:tblLayout w:type="fixed"/>
        <w:tblLook w:val="0000" w:firstRow="0" w:lastRow="0" w:firstColumn="0" w:lastColumn="0" w:noHBand="0" w:noVBand="0"/>
      </w:tblPr>
      <w:tblGrid>
        <w:gridCol w:w="497"/>
        <w:gridCol w:w="1683"/>
        <w:gridCol w:w="1309"/>
        <w:gridCol w:w="1309"/>
        <w:gridCol w:w="1205"/>
        <w:gridCol w:w="1496"/>
        <w:gridCol w:w="1261"/>
        <w:gridCol w:w="1242"/>
      </w:tblGrid>
      <w:tr w:rsidR="00865F9A" w:rsidTr="00865F9A">
        <w:trPr>
          <w:trHeight w:val="340"/>
        </w:trPr>
        <w:tc>
          <w:tcPr>
            <w:tcW w:w="497" w:type="dxa"/>
            <w:vMerge w:val="restart"/>
            <w:tcBorders>
              <w:top w:val="single" w:sz="4" w:space="0" w:color="000000"/>
              <w:left w:val="single" w:sz="4" w:space="0" w:color="000000"/>
            </w:tcBorders>
            <w:shd w:val="clear" w:color="auto" w:fill="auto"/>
            <w:vAlign w:val="center"/>
          </w:tcPr>
          <w:p w:rsidR="00865F9A" w:rsidRDefault="00865F9A" w:rsidP="002425FE">
            <w:pPr>
              <w:suppressAutoHyphens/>
              <w:snapToGrid w:val="0"/>
              <w:jc w:val="center"/>
              <w:rPr>
                <w:b/>
                <w:bCs/>
                <w:sz w:val="16"/>
                <w:szCs w:val="16"/>
              </w:rPr>
            </w:pPr>
            <w:r>
              <w:rPr>
                <w:b/>
                <w:bCs/>
                <w:sz w:val="16"/>
                <w:szCs w:val="16"/>
              </w:rPr>
              <w:lastRenderedPageBreak/>
              <w:t xml:space="preserve">№ </w:t>
            </w:r>
            <w:proofErr w:type="gramStart"/>
            <w:r>
              <w:rPr>
                <w:b/>
                <w:bCs/>
                <w:sz w:val="16"/>
                <w:szCs w:val="16"/>
              </w:rPr>
              <w:t>п</w:t>
            </w:r>
            <w:proofErr w:type="gramEnd"/>
            <w:r>
              <w:rPr>
                <w:b/>
                <w:bCs/>
                <w:sz w:val="16"/>
                <w:szCs w:val="16"/>
              </w:rPr>
              <w:t>/п</w:t>
            </w:r>
          </w:p>
        </w:tc>
        <w:tc>
          <w:tcPr>
            <w:tcW w:w="1683" w:type="dxa"/>
            <w:vMerge w:val="restart"/>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center"/>
              <w:rPr>
                <w:b/>
                <w:bCs/>
                <w:sz w:val="16"/>
                <w:szCs w:val="16"/>
              </w:rPr>
            </w:pPr>
            <w:r>
              <w:rPr>
                <w:b/>
                <w:bCs/>
                <w:sz w:val="16"/>
                <w:szCs w:val="16"/>
              </w:rPr>
              <w:t>Наименование</w:t>
            </w:r>
          </w:p>
          <w:p w:rsidR="00865F9A" w:rsidRDefault="00865F9A" w:rsidP="002425FE">
            <w:pPr>
              <w:jc w:val="center"/>
              <w:rPr>
                <w:b/>
                <w:bCs/>
                <w:sz w:val="16"/>
                <w:szCs w:val="16"/>
              </w:rPr>
            </w:pPr>
            <w:r>
              <w:rPr>
                <w:b/>
                <w:bCs/>
                <w:sz w:val="16"/>
                <w:szCs w:val="16"/>
              </w:rPr>
              <w:t xml:space="preserve"> муниципального</w:t>
            </w:r>
          </w:p>
          <w:p w:rsidR="00865F9A" w:rsidRDefault="00865F9A" w:rsidP="002425FE">
            <w:pPr>
              <w:jc w:val="center"/>
              <w:rPr>
                <w:b/>
                <w:bCs/>
                <w:sz w:val="16"/>
                <w:szCs w:val="16"/>
              </w:rPr>
            </w:pPr>
            <w:r>
              <w:rPr>
                <w:b/>
                <w:bCs/>
                <w:sz w:val="16"/>
                <w:szCs w:val="16"/>
              </w:rPr>
              <w:t xml:space="preserve"> района</w:t>
            </w:r>
          </w:p>
        </w:tc>
        <w:tc>
          <w:tcPr>
            <w:tcW w:w="3823" w:type="dxa"/>
            <w:gridSpan w:val="3"/>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center"/>
              <w:rPr>
                <w:b/>
                <w:bCs/>
                <w:sz w:val="16"/>
                <w:szCs w:val="16"/>
              </w:rPr>
            </w:pPr>
            <w:r>
              <w:rPr>
                <w:b/>
                <w:bCs/>
                <w:sz w:val="16"/>
                <w:szCs w:val="16"/>
              </w:rPr>
              <w:t>5 группа</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center"/>
              <w:rPr>
                <w:b/>
                <w:bCs/>
                <w:sz w:val="16"/>
                <w:szCs w:val="16"/>
              </w:rPr>
            </w:pPr>
            <w:r>
              <w:rPr>
                <w:b/>
                <w:bCs/>
                <w:sz w:val="16"/>
                <w:szCs w:val="16"/>
              </w:rPr>
              <w:t>6 группа</w:t>
            </w:r>
          </w:p>
        </w:tc>
      </w:tr>
      <w:tr w:rsidR="00865F9A" w:rsidTr="00865F9A">
        <w:trPr>
          <w:trHeight w:val="340"/>
        </w:trPr>
        <w:tc>
          <w:tcPr>
            <w:tcW w:w="497" w:type="dxa"/>
            <w:vMerge/>
            <w:tcBorders>
              <w:left w:val="single" w:sz="4" w:space="0" w:color="000000"/>
              <w:bottom w:val="single" w:sz="4" w:space="0" w:color="000000"/>
            </w:tcBorders>
            <w:shd w:val="clear" w:color="auto" w:fill="auto"/>
            <w:vAlign w:val="center"/>
          </w:tcPr>
          <w:p w:rsidR="00865F9A" w:rsidRDefault="00865F9A" w:rsidP="002425FE">
            <w:pPr>
              <w:suppressAutoHyphens/>
              <w:snapToGrid w:val="0"/>
              <w:rPr>
                <w:b/>
                <w:bCs/>
                <w:sz w:val="16"/>
                <w:szCs w:val="16"/>
              </w:rPr>
            </w:pPr>
          </w:p>
        </w:tc>
        <w:tc>
          <w:tcPr>
            <w:tcW w:w="1683" w:type="dxa"/>
            <w:vMerge/>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rPr>
                <w:b/>
                <w:bCs/>
                <w:sz w:val="16"/>
                <w:szCs w:val="16"/>
              </w:rPr>
            </w:pPr>
          </w:p>
        </w:tc>
        <w:tc>
          <w:tcPr>
            <w:tcW w:w="1309" w:type="dxa"/>
            <w:tcBorders>
              <w:top w:val="single" w:sz="4" w:space="0" w:color="000000"/>
              <w:left w:val="single" w:sz="4" w:space="0" w:color="000000"/>
              <w:bottom w:val="single" w:sz="4" w:space="0" w:color="000000"/>
            </w:tcBorders>
            <w:shd w:val="clear" w:color="auto" w:fill="auto"/>
            <w:vAlign w:val="center"/>
          </w:tcPr>
          <w:p w:rsidR="00865F9A" w:rsidRPr="00865F9A" w:rsidRDefault="00865F9A" w:rsidP="002425FE">
            <w:pPr>
              <w:suppressAutoHyphens/>
              <w:snapToGrid w:val="0"/>
              <w:jc w:val="center"/>
              <w:rPr>
                <w:b/>
                <w:bCs/>
                <w:sz w:val="16"/>
                <w:szCs w:val="20"/>
              </w:rPr>
            </w:pPr>
            <w:proofErr w:type="gramStart"/>
            <w:r>
              <w:rPr>
                <w:b/>
                <w:bCs/>
                <w:sz w:val="16"/>
                <w:szCs w:val="20"/>
              </w:rPr>
              <w:t>Бывший</w:t>
            </w:r>
            <w:proofErr w:type="gramEnd"/>
          </w:p>
          <w:p w:rsidR="00865F9A" w:rsidRDefault="00865F9A" w:rsidP="002425FE">
            <w:pPr>
              <w:suppressAutoHyphens/>
              <w:jc w:val="center"/>
              <w:rPr>
                <w:b/>
                <w:bCs/>
                <w:sz w:val="16"/>
                <w:szCs w:val="16"/>
              </w:rPr>
            </w:pPr>
            <w:r>
              <w:rPr>
                <w:b/>
                <w:bCs/>
                <w:sz w:val="16"/>
                <w:szCs w:val="16"/>
              </w:rPr>
              <w:t>УПКСЗ, руб,/кв</w:t>
            </w:r>
            <w:proofErr w:type="gramStart"/>
            <w:r>
              <w:rPr>
                <w:b/>
                <w:bCs/>
                <w:sz w:val="16"/>
                <w:szCs w:val="16"/>
              </w:rPr>
              <w:t>,м</w:t>
            </w:r>
            <w:proofErr w:type="gramEnd"/>
          </w:p>
        </w:tc>
        <w:tc>
          <w:tcPr>
            <w:tcW w:w="1309"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b/>
                <w:bCs/>
                <w:sz w:val="16"/>
                <w:szCs w:val="16"/>
              </w:rPr>
            </w:pPr>
            <w:r>
              <w:rPr>
                <w:b/>
                <w:bCs/>
                <w:sz w:val="16"/>
                <w:szCs w:val="16"/>
              </w:rPr>
              <w:t>Новый</w:t>
            </w:r>
          </w:p>
          <w:p w:rsidR="00865F9A" w:rsidRDefault="00865F9A" w:rsidP="002425FE">
            <w:pPr>
              <w:suppressAutoHyphens/>
              <w:jc w:val="center"/>
              <w:rPr>
                <w:b/>
                <w:bCs/>
                <w:sz w:val="16"/>
                <w:szCs w:val="16"/>
              </w:rPr>
            </w:pPr>
            <w:r>
              <w:rPr>
                <w:b/>
                <w:bCs/>
                <w:sz w:val="16"/>
                <w:szCs w:val="16"/>
              </w:rPr>
              <w:t>УПКСЗ, руб,/кв</w:t>
            </w:r>
            <w:proofErr w:type="gramStart"/>
            <w:r>
              <w:rPr>
                <w:b/>
                <w:bCs/>
                <w:sz w:val="16"/>
                <w:szCs w:val="16"/>
              </w:rPr>
              <w:t>,м</w:t>
            </w:r>
            <w:proofErr w:type="gramEnd"/>
          </w:p>
        </w:tc>
        <w:tc>
          <w:tcPr>
            <w:tcW w:w="1205"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b/>
                <w:bCs/>
                <w:sz w:val="16"/>
                <w:szCs w:val="16"/>
              </w:rPr>
            </w:pPr>
            <w:r>
              <w:rPr>
                <w:b/>
                <w:bCs/>
                <w:sz w:val="16"/>
                <w:szCs w:val="16"/>
              </w:rPr>
              <w:t>Увеличение, раз,</w:t>
            </w:r>
          </w:p>
        </w:tc>
        <w:tc>
          <w:tcPr>
            <w:tcW w:w="1496" w:type="dxa"/>
            <w:tcBorders>
              <w:top w:val="single" w:sz="4" w:space="0" w:color="000000"/>
              <w:left w:val="single" w:sz="4" w:space="0" w:color="000000"/>
              <w:bottom w:val="single" w:sz="4" w:space="0" w:color="000000"/>
            </w:tcBorders>
            <w:shd w:val="clear" w:color="auto" w:fill="auto"/>
            <w:vAlign w:val="center"/>
          </w:tcPr>
          <w:p w:rsidR="00865F9A" w:rsidRPr="00865F9A" w:rsidRDefault="00865F9A" w:rsidP="002425FE">
            <w:pPr>
              <w:suppressAutoHyphens/>
              <w:snapToGrid w:val="0"/>
              <w:jc w:val="center"/>
              <w:rPr>
                <w:b/>
                <w:bCs/>
                <w:sz w:val="16"/>
                <w:szCs w:val="20"/>
              </w:rPr>
            </w:pPr>
            <w:proofErr w:type="gramStart"/>
            <w:r>
              <w:rPr>
                <w:b/>
                <w:bCs/>
                <w:sz w:val="16"/>
                <w:szCs w:val="20"/>
              </w:rPr>
              <w:t>Бывший</w:t>
            </w:r>
            <w:proofErr w:type="gramEnd"/>
          </w:p>
          <w:p w:rsidR="00865F9A" w:rsidRDefault="00865F9A" w:rsidP="002425FE">
            <w:pPr>
              <w:suppressAutoHyphens/>
              <w:jc w:val="center"/>
              <w:rPr>
                <w:b/>
                <w:bCs/>
                <w:sz w:val="16"/>
                <w:szCs w:val="16"/>
              </w:rPr>
            </w:pPr>
            <w:r>
              <w:rPr>
                <w:b/>
                <w:bCs/>
                <w:sz w:val="16"/>
                <w:szCs w:val="16"/>
              </w:rPr>
              <w:t>УПКСЗ, руб,/кв</w:t>
            </w:r>
            <w:proofErr w:type="gramStart"/>
            <w:r>
              <w:rPr>
                <w:b/>
                <w:bCs/>
                <w:sz w:val="16"/>
                <w:szCs w:val="16"/>
              </w:rPr>
              <w:t>,м</w:t>
            </w:r>
            <w:proofErr w:type="gramEnd"/>
          </w:p>
        </w:tc>
        <w:tc>
          <w:tcPr>
            <w:tcW w:w="1261"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b/>
                <w:bCs/>
                <w:sz w:val="16"/>
                <w:szCs w:val="16"/>
              </w:rPr>
            </w:pPr>
            <w:r>
              <w:rPr>
                <w:b/>
                <w:bCs/>
                <w:sz w:val="16"/>
                <w:szCs w:val="16"/>
              </w:rPr>
              <w:t>Новый</w:t>
            </w:r>
          </w:p>
          <w:p w:rsidR="00865F9A" w:rsidRDefault="00865F9A" w:rsidP="002425FE">
            <w:pPr>
              <w:suppressAutoHyphens/>
              <w:jc w:val="center"/>
              <w:rPr>
                <w:b/>
                <w:bCs/>
                <w:sz w:val="16"/>
                <w:szCs w:val="16"/>
              </w:rPr>
            </w:pPr>
            <w:r>
              <w:rPr>
                <w:b/>
                <w:bCs/>
                <w:sz w:val="16"/>
                <w:szCs w:val="16"/>
              </w:rPr>
              <w:t>УПКСЗ, руб,/кв</w:t>
            </w:r>
            <w:proofErr w:type="gramStart"/>
            <w:r>
              <w:rPr>
                <w:b/>
                <w:bCs/>
                <w:sz w:val="16"/>
                <w:szCs w:val="16"/>
              </w:rPr>
              <w:t>,м</w:t>
            </w:r>
            <w:proofErr w:type="gramEnd"/>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Default="00865F9A" w:rsidP="002425FE">
            <w:pPr>
              <w:suppressAutoHyphens/>
              <w:snapToGrid w:val="0"/>
              <w:jc w:val="center"/>
              <w:rPr>
                <w:b/>
                <w:bCs/>
                <w:sz w:val="16"/>
                <w:szCs w:val="16"/>
              </w:rPr>
            </w:pPr>
            <w:r>
              <w:rPr>
                <w:b/>
                <w:bCs/>
                <w:sz w:val="16"/>
                <w:szCs w:val="16"/>
              </w:rPr>
              <w:t>Увеличение, раз,</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1</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Алексеевский</w:t>
            </w:r>
          </w:p>
        </w:tc>
        <w:tc>
          <w:tcPr>
            <w:tcW w:w="1309"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4,68</w:t>
            </w:r>
          </w:p>
        </w:tc>
        <w:tc>
          <w:tcPr>
            <w:tcW w:w="1309"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79,62</w:t>
            </w:r>
          </w:p>
        </w:tc>
        <w:tc>
          <w:tcPr>
            <w:tcW w:w="1205"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17,0</w:t>
            </w:r>
          </w:p>
        </w:tc>
        <w:tc>
          <w:tcPr>
            <w:tcW w:w="1496"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0,67</w:t>
            </w:r>
          </w:p>
        </w:tc>
        <w:tc>
          <w:tcPr>
            <w:tcW w:w="1261"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0,05</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0,1</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2</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Быковский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2,36</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108,72</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46,1</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0,37</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3</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Городищенский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6,19</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133,62</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21,6</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0,04</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0,14</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3,5</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4</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Даниловский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5,56</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80,17</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14,4</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5,57</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5,38</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1,0</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5</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Дубовский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5,93</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0,07</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0,04</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0,6</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6</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Еланский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68,96</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 </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0,43</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7</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Жирновский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6,70</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70,79</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10,6</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0,07</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0,16</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2,3</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8</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Иловлинский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20,37</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118,57</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5,8</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0,10</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0,99</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9,9</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9</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Калачевский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14,18</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109,60</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7,7</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0,06</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0,09</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1,5</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10</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Камышинский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74,97</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90,87</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1,2</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0,04</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0,02</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0,5</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11</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Киквидзенский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5,92</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79,26</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13,4</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0,27</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0,61</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2,3</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12</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Клетский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1,23</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99,01</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80,5</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 </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0,24</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13</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Котельниковский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101,08</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0,10</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0,14</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1,4</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14</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Котовский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2,32</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88,53</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38,2</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 </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0,59</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24</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Кумылженский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2,13</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82,31</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38,6</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 </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0,39</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15</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Ленинский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2,66</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124,98</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47,0</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0,05</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0,16</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3,2</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16</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Михайловский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34,94</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92,64</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2,7</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0,08</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2,79</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34,9</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17</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Нехаевский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61,73</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18</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Николаевский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8,84</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113,03</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12,8</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1,80</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19</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Новоаннинский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113,03</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1,56</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1,86</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1,2</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20</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Новониколаевский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34,88</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90,28</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2,6</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0,23</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21</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Октябрьский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20,13</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101,08</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5,0</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0,17</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0,17</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1,0</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22</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Ольховский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5,60</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91,70</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16,4</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0,04</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0,12</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3,0</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23</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Палласовский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25,23</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0,04</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0,05</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1,3</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25</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Руднянский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1,32</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1,58</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1,2</w:t>
            </w:r>
          </w:p>
        </w:tc>
      </w:tr>
      <w:tr w:rsidR="00865F9A" w:rsidTr="00865F9A">
        <w:trPr>
          <w:trHeight w:val="340"/>
        </w:trPr>
        <w:tc>
          <w:tcPr>
            <w:tcW w:w="497"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26</w:t>
            </w:r>
          </w:p>
        </w:tc>
        <w:tc>
          <w:tcPr>
            <w:tcW w:w="1683"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Светлоярский</w:t>
            </w:r>
          </w:p>
        </w:tc>
        <w:tc>
          <w:tcPr>
            <w:tcW w:w="1309"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272,84</w:t>
            </w:r>
          </w:p>
        </w:tc>
        <w:tc>
          <w:tcPr>
            <w:tcW w:w="1309"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114,56</w:t>
            </w:r>
          </w:p>
        </w:tc>
        <w:tc>
          <w:tcPr>
            <w:tcW w:w="1205"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0,4</w:t>
            </w:r>
          </w:p>
        </w:tc>
        <w:tc>
          <w:tcPr>
            <w:tcW w:w="1496"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0,04</w:t>
            </w:r>
          </w:p>
        </w:tc>
        <w:tc>
          <w:tcPr>
            <w:tcW w:w="1261"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0,10</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2,5</w:t>
            </w:r>
          </w:p>
        </w:tc>
      </w:tr>
      <w:tr w:rsidR="00865F9A" w:rsidTr="00865F9A">
        <w:trPr>
          <w:trHeight w:val="340"/>
        </w:trPr>
        <w:tc>
          <w:tcPr>
            <w:tcW w:w="497"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27</w:t>
            </w:r>
          </w:p>
        </w:tc>
        <w:tc>
          <w:tcPr>
            <w:tcW w:w="1683"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Серафимовичский</w:t>
            </w:r>
          </w:p>
        </w:tc>
        <w:tc>
          <w:tcPr>
            <w:tcW w:w="1309"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309"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205"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496"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261"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0,25</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28</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Среднеахтубинский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66,16</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132,05</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2,0</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0,14</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29</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Старополтавский</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1,82</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75,69</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41,6</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0,12</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30</w:t>
            </w:r>
          </w:p>
        </w:tc>
        <w:tc>
          <w:tcPr>
            <w:tcW w:w="1683"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Суровикинский</w:t>
            </w:r>
          </w:p>
        </w:tc>
        <w:tc>
          <w:tcPr>
            <w:tcW w:w="1309"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1,28</w:t>
            </w:r>
          </w:p>
        </w:tc>
        <w:tc>
          <w:tcPr>
            <w:tcW w:w="1309"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104,88</w:t>
            </w:r>
          </w:p>
        </w:tc>
        <w:tc>
          <w:tcPr>
            <w:tcW w:w="1205"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81,9</w:t>
            </w:r>
          </w:p>
        </w:tc>
        <w:tc>
          <w:tcPr>
            <w:tcW w:w="1496"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261"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0,09</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31</w:t>
            </w:r>
          </w:p>
        </w:tc>
        <w:tc>
          <w:tcPr>
            <w:tcW w:w="1683"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Урюпинский</w:t>
            </w:r>
          </w:p>
        </w:tc>
        <w:tc>
          <w:tcPr>
            <w:tcW w:w="1309"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309"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62,70</w:t>
            </w:r>
          </w:p>
        </w:tc>
        <w:tc>
          <w:tcPr>
            <w:tcW w:w="1205"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w:t>
            </w:r>
          </w:p>
        </w:tc>
        <w:tc>
          <w:tcPr>
            <w:tcW w:w="1496"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1,21</w:t>
            </w:r>
          </w:p>
        </w:tc>
        <w:tc>
          <w:tcPr>
            <w:tcW w:w="1261"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0,12</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0,1</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32</w:t>
            </w:r>
          </w:p>
        </w:tc>
        <w:tc>
          <w:tcPr>
            <w:tcW w:w="1683"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Фроловский</w:t>
            </w:r>
          </w:p>
        </w:tc>
        <w:tc>
          <w:tcPr>
            <w:tcW w:w="1309"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11,34</w:t>
            </w:r>
          </w:p>
        </w:tc>
        <w:tc>
          <w:tcPr>
            <w:tcW w:w="1309"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103,89</w:t>
            </w:r>
          </w:p>
        </w:tc>
        <w:tc>
          <w:tcPr>
            <w:tcW w:w="1205"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9,2</w:t>
            </w:r>
          </w:p>
        </w:tc>
        <w:tc>
          <w:tcPr>
            <w:tcW w:w="1496"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0,66</w:t>
            </w:r>
          </w:p>
        </w:tc>
        <w:tc>
          <w:tcPr>
            <w:tcW w:w="1261"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0,31</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0,5</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sz w:val="16"/>
                <w:szCs w:val="16"/>
              </w:rPr>
            </w:pPr>
            <w:r>
              <w:rPr>
                <w:sz w:val="16"/>
                <w:szCs w:val="16"/>
              </w:rPr>
              <w:t>33</w:t>
            </w:r>
          </w:p>
        </w:tc>
        <w:tc>
          <w:tcPr>
            <w:tcW w:w="1683"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rPr>
                <w:sz w:val="16"/>
                <w:szCs w:val="16"/>
              </w:rPr>
            </w:pPr>
            <w:r>
              <w:rPr>
                <w:sz w:val="16"/>
                <w:szCs w:val="16"/>
              </w:rPr>
              <w:t>Чернышковский</w:t>
            </w:r>
          </w:p>
        </w:tc>
        <w:tc>
          <w:tcPr>
            <w:tcW w:w="1309"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2,91</w:t>
            </w:r>
          </w:p>
        </w:tc>
        <w:tc>
          <w:tcPr>
            <w:tcW w:w="1309"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104,88</w:t>
            </w:r>
          </w:p>
        </w:tc>
        <w:tc>
          <w:tcPr>
            <w:tcW w:w="1205"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36,0</w:t>
            </w:r>
          </w:p>
        </w:tc>
        <w:tc>
          <w:tcPr>
            <w:tcW w:w="1496"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0,05</w:t>
            </w:r>
          </w:p>
        </w:tc>
        <w:tc>
          <w:tcPr>
            <w:tcW w:w="1261" w:type="dxa"/>
            <w:tcBorders>
              <w:top w:val="single" w:sz="4" w:space="0" w:color="000000"/>
              <w:left w:val="single" w:sz="4" w:space="0" w:color="000000"/>
              <w:bottom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0,20</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sz w:val="16"/>
                <w:szCs w:val="16"/>
              </w:rPr>
            </w:pPr>
            <w:r>
              <w:rPr>
                <w:sz w:val="16"/>
                <w:szCs w:val="16"/>
              </w:rPr>
              <w:t>4,0</w:t>
            </w:r>
          </w:p>
        </w:tc>
      </w:tr>
      <w:tr w:rsidR="00865F9A" w:rsidTr="00865F9A">
        <w:trPr>
          <w:trHeight w:val="340"/>
        </w:trPr>
        <w:tc>
          <w:tcPr>
            <w:tcW w:w="497" w:type="dxa"/>
            <w:tcBorders>
              <w:left w:val="single" w:sz="4" w:space="0" w:color="000000"/>
              <w:bottom w:val="single" w:sz="4" w:space="0" w:color="000000"/>
            </w:tcBorders>
            <w:shd w:val="clear" w:color="auto" w:fill="auto"/>
            <w:vAlign w:val="center"/>
          </w:tcPr>
          <w:p w:rsidR="00865F9A" w:rsidRDefault="00865F9A" w:rsidP="002425FE">
            <w:pPr>
              <w:suppressAutoHyphens/>
              <w:snapToGrid w:val="0"/>
              <w:jc w:val="center"/>
              <w:rPr>
                <w:b/>
                <w:bCs/>
                <w:sz w:val="16"/>
                <w:szCs w:val="16"/>
              </w:rPr>
            </w:pPr>
            <w:r>
              <w:rPr>
                <w:b/>
                <w:bCs/>
                <w:sz w:val="16"/>
                <w:szCs w:val="16"/>
              </w:rPr>
              <w:t>34</w:t>
            </w:r>
          </w:p>
        </w:tc>
        <w:tc>
          <w:tcPr>
            <w:tcW w:w="1683" w:type="dxa"/>
            <w:tcBorders>
              <w:left w:val="single" w:sz="4" w:space="0" w:color="000000"/>
              <w:bottom w:val="single" w:sz="4" w:space="0" w:color="000000"/>
            </w:tcBorders>
            <w:shd w:val="clear" w:color="auto" w:fill="auto"/>
            <w:vAlign w:val="center"/>
          </w:tcPr>
          <w:p w:rsidR="00865F9A" w:rsidRDefault="00865F9A" w:rsidP="002425FE">
            <w:pPr>
              <w:snapToGrid w:val="0"/>
              <w:rPr>
                <w:b/>
                <w:bCs/>
                <w:sz w:val="16"/>
                <w:szCs w:val="16"/>
              </w:rPr>
            </w:pPr>
            <w:r>
              <w:rPr>
                <w:b/>
                <w:bCs/>
                <w:sz w:val="16"/>
                <w:szCs w:val="16"/>
              </w:rPr>
              <w:t>В целом по Волгоградской области (</w:t>
            </w:r>
            <w:proofErr w:type="gramStart"/>
            <w:r>
              <w:rPr>
                <w:b/>
                <w:bCs/>
                <w:sz w:val="16"/>
                <w:szCs w:val="16"/>
              </w:rPr>
              <w:t>средневзвешенное</w:t>
            </w:r>
            <w:proofErr w:type="gramEnd"/>
            <w:r>
              <w:rPr>
                <w:b/>
                <w:bCs/>
                <w:sz w:val="16"/>
                <w:szCs w:val="16"/>
              </w:rPr>
              <w:t>)</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b/>
                <w:bCs/>
                <w:sz w:val="16"/>
                <w:szCs w:val="16"/>
              </w:rPr>
            </w:pPr>
            <w:r>
              <w:rPr>
                <w:b/>
                <w:bCs/>
                <w:sz w:val="16"/>
                <w:szCs w:val="16"/>
              </w:rPr>
              <w:t>24,66</w:t>
            </w:r>
          </w:p>
        </w:tc>
        <w:tc>
          <w:tcPr>
            <w:tcW w:w="1309" w:type="dxa"/>
            <w:tcBorders>
              <w:left w:val="single" w:sz="4" w:space="0" w:color="000000"/>
              <w:bottom w:val="single" w:sz="4" w:space="0" w:color="000000"/>
            </w:tcBorders>
            <w:shd w:val="clear" w:color="auto" w:fill="auto"/>
            <w:vAlign w:val="center"/>
          </w:tcPr>
          <w:p w:rsidR="00865F9A" w:rsidRDefault="00865F9A" w:rsidP="002425FE">
            <w:pPr>
              <w:snapToGrid w:val="0"/>
              <w:jc w:val="right"/>
              <w:rPr>
                <w:b/>
                <w:sz w:val="16"/>
                <w:szCs w:val="16"/>
              </w:rPr>
            </w:pPr>
            <w:r>
              <w:rPr>
                <w:b/>
                <w:sz w:val="16"/>
                <w:szCs w:val="16"/>
              </w:rPr>
              <w:t>121,76</w:t>
            </w:r>
          </w:p>
        </w:tc>
        <w:tc>
          <w:tcPr>
            <w:tcW w:w="1205" w:type="dxa"/>
            <w:tcBorders>
              <w:left w:val="single" w:sz="4" w:space="0" w:color="000000"/>
              <w:bottom w:val="single" w:sz="4" w:space="0" w:color="000000"/>
            </w:tcBorders>
            <w:shd w:val="clear" w:color="auto" w:fill="auto"/>
            <w:vAlign w:val="center"/>
          </w:tcPr>
          <w:p w:rsidR="00865F9A" w:rsidRDefault="00865F9A" w:rsidP="002425FE">
            <w:pPr>
              <w:snapToGrid w:val="0"/>
              <w:jc w:val="right"/>
              <w:rPr>
                <w:b/>
                <w:sz w:val="16"/>
                <w:szCs w:val="16"/>
              </w:rPr>
            </w:pPr>
            <w:r>
              <w:rPr>
                <w:b/>
                <w:sz w:val="16"/>
                <w:szCs w:val="16"/>
              </w:rPr>
              <w:t>4,9</w:t>
            </w:r>
          </w:p>
        </w:tc>
        <w:tc>
          <w:tcPr>
            <w:tcW w:w="1496" w:type="dxa"/>
            <w:tcBorders>
              <w:left w:val="single" w:sz="4" w:space="0" w:color="000000"/>
              <w:bottom w:val="single" w:sz="4" w:space="0" w:color="000000"/>
            </w:tcBorders>
            <w:shd w:val="clear" w:color="auto" w:fill="auto"/>
            <w:vAlign w:val="center"/>
          </w:tcPr>
          <w:p w:rsidR="00865F9A" w:rsidRDefault="00865F9A" w:rsidP="002425FE">
            <w:pPr>
              <w:snapToGrid w:val="0"/>
              <w:jc w:val="right"/>
              <w:rPr>
                <w:b/>
                <w:bCs/>
                <w:sz w:val="16"/>
                <w:szCs w:val="16"/>
              </w:rPr>
            </w:pPr>
            <w:r>
              <w:rPr>
                <w:b/>
                <w:bCs/>
                <w:sz w:val="16"/>
                <w:szCs w:val="16"/>
              </w:rPr>
              <w:t>0,08</w:t>
            </w:r>
          </w:p>
        </w:tc>
        <w:tc>
          <w:tcPr>
            <w:tcW w:w="1261" w:type="dxa"/>
            <w:tcBorders>
              <w:left w:val="single" w:sz="4" w:space="0" w:color="000000"/>
              <w:bottom w:val="single" w:sz="4" w:space="0" w:color="000000"/>
            </w:tcBorders>
            <w:shd w:val="clear" w:color="auto" w:fill="auto"/>
            <w:vAlign w:val="center"/>
          </w:tcPr>
          <w:p w:rsidR="00865F9A" w:rsidRDefault="00865F9A" w:rsidP="002425FE">
            <w:pPr>
              <w:snapToGrid w:val="0"/>
              <w:jc w:val="right"/>
              <w:rPr>
                <w:b/>
                <w:sz w:val="16"/>
                <w:szCs w:val="16"/>
              </w:rPr>
            </w:pPr>
            <w:r>
              <w:rPr>
                <w:b/>
                <w:sz w:val="16"/>
                <w:szCs w:val="16"/>
              </w:rPr>
              <w:t>0,39</w:t>
            </w:r>
          </w:p>
        </w:tc>
        <w:tc>
          <w:tcPr>
            <w:tcW w:w="1242" w:type="dxa"/>
            <w:tcBorders>
              <w:left w:val="single" w:sz="4" w:space="0" w:color="000000"/>
              <w:bottom w:val="single" w:sz="4" w:space="0" w:color="000000"/>
              <w:right w:val="single" w:sz="4" w:space="0" w:color="000000"/>
            </w:tcBorders>
            <w:shd w:val="clear" w:color="auto" w:fill="auto"/>
            <w:vAlign w:val="center"/>
          </w:tcPr>
          <w:p w:rsidR="00865F9A" w:rsidRDefault="00865F9A" w:rsidP="002425FE">
            <w:pPr>
              <w:snapToGrid w:val="0"/>
              <w:jc w:val="right"/>
              <w:rPr>
                <w:b/>
                <w:sz w:val="16"/>
                <w:szCs w:val="16"/>
              </w:rPr>
            </w:pPr>
            <w:r>
              <w:rPr>
                <w:b/>
                <w:sz w:val="16"/>
                <w:szCs w:val="16"/>
              </w:rPr>
              <w:t>4,9</w:t>
            </w:r>
          </w:p>
        </w:tc>
      </w:tr>
    </w:tbl>
    <w:p w:rsidR="00865F9A" w:rsidRDefault="00865F9A" w:rsidP="00007C51">
      <w:pPr>
        <w:spacing w:after="200" w:line="276" w:lineRule="auto"/>
        <w:jc w:val="right"/>
        <w:rPr>
          <w:sz w:val="28"/>
          <w:szCs w:val="28"/>
        </w:rPr>
      </w:pPr>
    </w:p>
    <w:p w:rsidR="00865F9A" w:rsidRDefault="00865F9A">
      <w:pPr>
        <w:spacing w:after="200" w:line="276" w:lineRule="auto"/>
        <w:rPr>
          <w:sz w:val="28"/>
          <w:szCs w:val="28"/>
        </w:rPr>
      </w:pPr>
      <w:r>
        <w:rPr>
          <w:sz w:val="28"/>
          <w:szCs w:val="28"/>
        </w:rPr>
        <w:br w:type="page"/>
      </w:r>
    </w:p>
    <w:p w:rsidR="000836A8" w:rsidRDefault="00865F9A" w:rsidP="00007C51">
      <w:pPr>
        <w:spacing w:after="200" w:line="276" w:lineRule="auto"/>
        <w:jc w:val="right"/>
        <w:rPr>
          <w:b/>
          <w:sz w:val="28"/>
          <w:szCs w:val="28"/>
        </w:rPr>
      </w:pPr>
      <w:r w:rsidRPr="00865F9A">
        <w:rPr>
          <w:b/>
          <w:sz w:val="28"/>
          <w:szCs w:val="28"/>
        </w:rPr>
        <w:lastRenderedPageBreak/>
        <w:t>Приложение 3</w:t>
      </w:r>
    </w:p>
    <w:p w:rsidR="00865F9A" w:rsidRPr="000833E8" w:rsidRDefault="00865F9A" w:rsidP="00865F9A">
      <w:pPr>
        <w:jc w:val="center"/>
        <w:rPr>
          <w:i/>
          <w:sz w:val="32"/>
          <w:szCs w:val="28"/>
        </w:rPr>
      </w:pPr>
      <w:r w:rsidRPr="000833E8">
        <w:rPr>
          <w:bCs/>
          <w:i/>
          <w:sz w:val="28"/>
        </w:rPr>
        <w:t xml:space="preserve">Анализ результатов работ по определению кадастровой стоимости земельных участков в составе земель </w:t>
      </w:r>
      <w:r w:rsidR="000833E8" w:rsidRPr="000833E8">
        <w:rPr>
          <w:b/>
          <w:bCs/>
          <w:i/>
          <w:sz w:val="28"/>
        </w:rPr>
        <w:t>городских</w:t>
      </w:r>
      <w:r w:rsidR="000833E8" w:rsidRPr="000833E8">
        <w:rPr>
          <w:bCs/>
          <w:i/>
          <w:sz w:val="28"/>
        </w:rPr>
        <w:t xml:space="preserve"> населенных пунктов</w:t>
      </w:r>
      <w:r w:rsidRPr="000833E8">
        <w:rPr>
          <w:bCs/>
          <w:i/>
          <w:sz w:val="28"/>
        </w:rPr>
        <w:t xml:space="preserve"> Волгоградской области, УПКСЗ, руб./кв.м.</w:t>
      </w:r>
    </w:p>
    <w:tbl>
      <w:tblPr>
        <w:tblW w:w="10065" w:type="dxa"/>
        <w:tblInd w:w="108" w:type="dxa"/>
        <w:tblLayout w:type="fixed"/>
        <w:tblLook w:val="0000" w:firstRow="0" w:lastRow="0" w:firstColumn="0" w:lastColumn="0" w:noHBand="0" w:noVBand="0"/>
      </w:tblPr>
      <w:tblGrid>
        <w:gridCol w:w="568"/>
        <w:gridCol w:w="2314"/>
        <w:gridCol w:w="1197"/>
        <w:gridCol w:w="1197"/>
        <w:gridCol w:w="1197"/>
        <w:gridCol w:w="1197"/>
        <w:gridCol w:w="1197"/>
        <w:gridCol w:w="1198"/>
      </w:tblGrid>
      <w:tr w:rsidR="00865F9A" w:rsidRPr="000833E8" w:rsidTr="00865F9A">
        <w:trPr>
          <w:trHeight w:val="160"/>
        </w:trPr>
        <w:tc>
          <w:tcPr>
            <w:tcW w:w="568" w:type="dxa"/>
            <w:vMerge w:val="restart"/>
            <w:tcBorders>
              <w:top w:val="single" w:sz="4" w:space="0" w:color="000000"/>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b/>
                <w:bCs/>
                <w:szCs w:val="28"/>
              </w:rPr>
            </w:pPr>
            <w:r w:rsidRPr="000833E8">
              <w:rPr>
                <w:rFonts w:asciiTheme="minorHAnsi" w:hAnsiTheme="minorHAnsi" w:cstheme="minorHAnsi"/>
                <w:b/>
                <w:bCs/>
                <w:szCs w:val="28"/>
              </w:rPr>
              <w:t xml:space="preserve">№ </w:t>
            </w:r>
            <w:proofErr w:type="gramStart"/>
            <w:r w:rsidRPr="000833E8">
              <w:rPr>
                <w:rFonts w:asciiTheme="minorHAnsi" w:hAnsiTheme="minorHAnsi" w:cstheme="minorHAnsi"/>
                <w:b/>
                <w:bCs/>
                <w:szCs w:val="28"/>
              </w:rPr>
              <w:t>п</w:t>
            </w:r>
            <w:proofErr w:type="gramEnd"/>
            <w:r w:rsidRPr="000833E8">
              <w:rPr>
                <w:rFonts w:asciiTheme="minorHAnsi" w:hAnsiTheme="minorHAnsi" w:cstheme="minorHAnsi"/>
                <w:b/>
                <w:bCs/>
                <w:szCs w:val="28"/>
              </w:rPr>
              <w:t>/п</w:t>
            </w:r>
          </w:p>
        </w:tc>
        <w:tc>
          <w:tcPr>
            <w:tcW w:w="2314" w:type="dxa"/>
            <w:vMerge w:val="restart"/>
            <w:tcBorders>
              <w:top w:val="single" w:sz="4" w:space="0" w:color="000000"/>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b/>
                <w:bCs/>
                <w:szCs w:val="28"/>
              </w:rPr>
            </w:pPr>
            <w:r w:rsidRPr="000833E8">
              <w:rPr>
                <w:rFonts w:asciiTheme="minorHAnsi" w:hAnsiTheme="minorHAnsi" w:cstheme="minorHAnsi"/>
                <w:b/>
                <w:bCs/>
                <w:szCs w:val="28"/>
              </w:rPr>
              <w:t>Наименование городского населенного пункта</w:t>
            </w:r>
          </w:p>
        </w:tc>
        <w:tc>
          <w:tcPr>
            <w:tcW w:w="7183"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865F9A" w:rsidRPr="000833E8" w:rsidRDefault="00865F9A" w:rsidP="00865F9A">
            <w:pPr>
              <w:snapToGrid w:val="0"/>
              <w:jc w:val="center"/>
              <w:rPr>
                <w:rFonts w:asciiTheme="minorHAnsi" w:hAnsiTheme="minorHAnsi" w:cstheme="minorHAnsi"/>
                <w:b/>
                <w:bCs/>
                <w:szCs w:val="28"/>
              </w:rPr>
            </w:pPr>
            <w:r w:rsidRPr="000833E8">
              <w:rPr>
                <w:rFonts w:asciiTheme="minorHAnsi" w:hAnsiTheme="minorHAnsi" w:cstheme="minorHAnsi"/>
                <w:b/>
                <w:bCs/>
                <w:szCs w:val="28"/>
              </w:rPr>
              <w:t>Номер вида разрешенного использования</w:t>
            </w:r>
          </w:p>
        </w:tc>
      </w:tr>
      <w:tr w:rsidR="00865F9A" w:rsidRPr="000833E8" w:rsidTr="000833E8">
        <w:trPr>
          <w:trHeight w:val="77"/>
        </w:trPr>
        <w:tc>
          <w:tcPr>
            <w:tcW w:w="568" w:type="dxa"/>
            <w:vMerge/>
            <w:tcBorders>
              <w:top w:val="single" w:sz="4" w:space="0" w:color="000000"/>
              <w:left w:val="single" w:sz="4" w:space="0" w:color="000000"/>
              <w:bottom w:val="single" w:sz="4" w:space="0" w:color="000000"/>
            </w:tcBorders>
            <w:shd w:val="clear" w:color="auto" w:fill="auto"/>
            <w:vAlign w:val="center"/>
          </w:tcPr>
          <w:p w:rsidR="00865F9A" w:rsidRPr="000833E8" w:rsidRDefault="00865F9A" w:rsidP="00865F9A">
            <w:pPr>
              <w:snapToGrid w:val="0"/>
              <w:rPr>
                <w:rFonts w:asciiTheme="minorHAnsi" w:hAnsiTheme="minorHAnsi" w:cstheme="minorHAnsi"/>
                <w:b/>
                <w:bCs/>
                <w:szCs w:val="28"/>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865F9A" w:rsidRPr="000833E8" w:rsidRDefault="00865F9A" w:rsidP="00865F9A">
            <w:pPr>
              <w:snapToGrid w:val="0"/>
              <w:rPr>
                <w:rFonts w:asciiTheme="minorHAnsi" w:hAnsiTheme="minorHAnsi" w:cstheme="minorHAnsi"/>
                <w:b/>
                <w:bCs/>
                <w:szCs w:val="28"/>
              </w:rPr>
            </w:pPr>
          </w:p>
        </w:tc>
        <w:tc>
          <w:tcPr>
            <w:tcW w:w="3591" w:type="dxa"/>
            <w:gridSpan w:val="3"/>
            <w:tcBorders>
              <w:top w:val="single" w:sz="4" w:space="0" w:color="000000"/>
              <w:left w:val="single" w:sz="4" w:space="0" w:color="000000"/>
              <w:bottom w:val="single" w:sz="4" w:space="0" w:color="000000"/>
            </w:tcBorders>
            <w:shd w:val="clear" w:color="auto" w:fill="auto"/>
            <w:vAlign w:val="center"/>
          </w:tcPr>
          <w:p w:rsidR="00865F9A" w:rsidRPr="000833E8" w:rsidRDefault="00865F9A" w:rsidP="00865F9A">
            <w:pPr>
              <w:snapToGrid w:val="0"/>
              <w:jc w:val="center"/>
              <w:rPr>
                <w:rFonts w:asciiTheme="minorHAnsi" w:hAnsiTheme="minorHAnsi" w:cstheme="minorHAnsi"/>
                <w:b/>
                <w:bCs/>
                <w:szCs w:val="28"/>
              </w:rPr>
            </w:pPr>
            <w:r w:rsidRPr="000833E8">
              <w:rPr>
                <w:rFonts w:asciiTheme="minorHAnsi" w:hAnsiTheme="minorHAnsi" w:cstheme="minorHAnsi"/>
                <w:b/>
                <w:bCs/>
                <w:szCs w:val="28"/>
              </w:rPr>
              <w:t>1 ВРИ</w:t>
            </w:r>
          </w:p>
        </w:tc>
        <w:tc>
          <w:tcPr>
            <w:tcW w:w="35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0833E8" w:rsidRDefault="00865F9A" w:rsidP="00865F9A">
            <w:pPr>
              <w:snapToGrid w:val="0"/>
              <w:jc w:val="center"/>
              <w:rPr>
                <w:rFonts w:asciiTheme="minorHAnsi" w:hAnsiTheme="minorHAnsi" w:cstheme="minorHAnsi"/>
                <w:b/>
                <w:bCs/>
                <w:szCs w:val="28"/>
              </w:rPr>
            </w:pPr>
            <w:r w:rsidRPr="000833E8">
              <w:rPr>
                <w:rFonts w:asciiTheme="minorHAnsi" w:hAnsiTheme="minorHAnsi" w:cstheme="minorHAnsi"/>
                <w:b/>
                <w:bCs/>
                <w:szCs w:val="28"/>
              </w:rPr>
              <w:t>2 ВРИ</w:t>
            </w:r>
          </w:p>
        </w:tc>
      </w:tr>
      <w:tr w:rsidR="000833E8" w:rsidRPr="000833E8" w:rsidTr="00865F9A">
        <w:trPr>
          <w:trHeight w:val="112"/>
        </w:trPr>
        <w:tc>
          <w:tcPr>
            <w:tcW w:w="568" w:type="dxa"/>
            <w:vMerge/>
            <w:tcBorders>
              <w:top w:val="single" w:sz="4" w:space="0" w:color="000000"/>
              <w:left w:val="single" w:sz="4" w:space="0" w:color="000000"/>
              <w:bottom w:val="single" w:sz="4" w:space="0" w:color="000000"/>
            </w:tcBorders>
            <w:shd w:val="clear" w:color="auto" w:fill="auto"/>
            <w:vAlign w:val="center"/>
          </w:tcPr>
          <w:p w:rsidR="000833E8" w:rsidRPr="000833E8" w:rsidRDefault="000833E8" w:rsidP="00865F9A">
            <w:pPr>
              <w:snapToGrid w:val="0"/>
              <w:rPr>
                <w:rFonts w:asciiTheme="minorHAnsi" w:hAnsiTheme="minorHAnsi" w:cstheme="minorHAnsi"/>
                <w:b/>
                <w:bCs/>
                <w:szCs w:val="28"/>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0833E8" w:rsidRPr="000833E8" w:rsidRDefault="000833E8" w:rsidP="00865F9A">
            <w:pPr>
              <w:snapToGrid w:val="0"/>
              <w:rPr>
                <w:rFonts w:asciiTheme="minorHAnsi" w:hAnsiTheme="minorHAnsi" w:cstheme="minorHAnsi"/>
                <w:b/>
                <w:bCs/>
                <w:szCs w:val="28"/>
              </w:rPr>
            </w:pPr>
          </w:p>
        </w:tc>
        <w:tc>
          <w:tcPr>
            <w:tcW w:w="1197" w:type="dxa"/>
            <w:tcBorders>
              <w:left w:val="single" w:sz="4" w:space="0" w:color="000000"/>
              <w:bottom w:val="single" w:sz="4" w:space="0" w:color="000000"/>
            </w:tcBorders>
            <w:shd w:val="clear" w:color="auto" w:fill="FFFFFF"/>
            <w:vAlign w:val="center"/>
          </w:tcPr>
          <w:p w:rsidR="000833E8" w:rsidRPr="000833E8" w:rsidRDefault="000833E8" w:rsidP="00865F9A">
            <w:pPr>
              <w:snapToGrid w:val="0"/>
              <w:jc w:val="center"/>
              <w:rPr>
                <w:rFonts w:asciiTheme="minorHAnsi" w:hAnsiTheme="minorHAnsi" w:cstheme="minorHAnsi"/>
                <w:b/>
                <w:bCs/>
                <w:szCs w:val="28"/>
              </w:rPr>
            </w:pPr>
            <w:proofErr w:type="gramStart"/>
            <w:r w:rsidRPr="000833E8">
              <w:rPr>
                <w:rFonts w:asciiTheme="minorHAnsi" w:hAnsiTheme="minorHAnsi" w:cstheme="minorHAnsi"/>
                <w:b/>
                <w:bCs/>
                <w:szCs w:val="28"/>
              </w:rPr>
              <w:t>Бывшие</w:t>
            </w:r>
            <w:proofErr w:type="gramEnd"/>
          </w:p>
        </w:tc>
        <w:tc>
          <w:tcPr>
            <w:tcW w:w="1197" w:type="dxa"/>
            <w:tcBorders>
              <w:left w:val="single" w:sz="4" w:space="0" w:color="000000"/>
              <w:bottom w:val="single" w:sz="4" w:space="0" w:color="000000"/>
            </w:tcBorders>
            <w:shd w:val="clear" w:color="auto" w:fill="FFFFFF"/>
            <w:vAlign w:val="center"/>
          </w:tcPr>
          <w:p w:rsidR="000833E8" w:rsidRPr="000833E8" w:rsidRDefault="000833E8" w:rsidP="00865F9A">
            <w:pPr>
              <w:snapToGrid w:val="0"/>
              <w:jc w:val="center"/>
              <w:rPr>
                <w:rFonts w:asciiTheme="minorHAnsi" w:hAnsiTheme="minorHAnsi" w:cstheme="minorHAnsi"/>
                <w:b/>
                <w:bCs/>
                <w:szCs w:val="28"/>
              </w:rPr>
            </w:pPr>
            <w:r w:rsidRPr="000833E8">
              <w:rPr>
                <w:rFonts w:asciiTheme="minorHAnsi" w:hAnsiTheme="minorHAnsi" w:cstheme="minorHAnsi"/>
                <w:b/>
                <w:bCs/>
                <w:szCs w:val="28"/>
              </w:rPr>
              <w:t>Новые</w:t>
            </w:r>
          </w:p>
        </w:tc>
        <w:tc>
          <w:tcPr>
            <w:tcW w:w="1197" w:type="dxa"/>
            <w:tcBorders>
              <w:left w:val="single" w:sz="4" w:space="0" w:color="000000"/>
              <w:bottom w:val="single" w:sz="4" w:space="0" w:color="000000"/>
            </w:tcBorders>
            <w:shd w:val="clear" w:color="auto" w:fill="FFFFFF"/>
            <w:vAlign w:val="center"/>
          </w:tcPr>
          <w:p w:rsidR="000833E8" w:rsidRPr="000833E8" w:rsidRDefault="000833E8" w:rsidP="000833E8">
            <w:pPr>
              <w:snapToGrid w:val="0"/>
              <w:jc w:val="center"/>
              <w:rPr>
                <w:rFonts w:asciiTheme="minorHAnsi" w:hAnsiTheme="minorHAnsi" w:cstheme="minorHAnsi"/>
                <w:b/>
                <w:bCs/>
                <w:szCs w:val="28"/>
              </w:rPr>
            </w:pPr>
            <w:r w:rsidRPr="000833E8">
              <w:rPr>
                <w:rFonts w:asciiTheme="minorHAnsi" w:hAnsiTheme="minorHAnsi" w:cstheme="minorHAnsi"/>
                <w:b/>
                <w:bCs/>
                <w:szCs w:val="28"/>
              </w:rPr>
              <w:t>Изменение, раз</w:t>
            </w:r>
          </w:p>
        </w:tc>
        <w:tc>
          <w:tcPr>
            <w:tcW w:w="1197" w:type="dxa"/>
            <w:tcBorders>
              <w:left w:val="single" w:sz="4" w:space="0" w:color="000000"/>
              <w:bottom w:val="single" w:sz="4" w:space="0" w:color="000000"/>
            </w:tcBorders>
            <w:shd w:val="clear" w:color="auto" w:fill="FFFFFF"/>
            <w:vAlign w:val="center"/>
          </w:tcPr>
          <w:p w:rsidR="000833E8" w:rsidRPr="000833E8" w:rsidRDefault="000833E8" w:rsidP="00881221">
            <w:pPr>
              <w:snapToGrid w:val="0"/>
              <w:jc w:val="center"/>
              <w:rPr>
                <w:rFonts w:asciiTheme="minorHAnsi" w:hAnsiTheme="minorHAnsi" w:cstheme="minorHAnsi"/>
                <w:b/>
                <w:bCs/>
                <w:szCs w:val="28"/>
              </w:rPr>
            </w:pPr>
            <w:proofErr w:type="gramStart"/>
            <w:r w:rsidRPr="000833E8">
              <w:rPr>
                <w:rFonts w:asciiTheme="minorHAnsi" w:hAnsiTheme="minorHAnsi" w:cstheme="minorHAnsi"/>
                <w:b/>
                <w:bCs/>
                <w:szCs w:val="28"/>
              </w:rPr>
              <w:t>Бывшие</w:t>
            </w:r>
            <w:proofErr w:type="gramEnd"/>
          </w:p>
        </w:tc>
        <w:tc>
          <w:tcPr>
            <w:tcW w:w="1197" w:type="dxa"/>
            <w:tcBorders>
              <w:left w:val="single" w:sz="4" w:space="0" w:color="000000"/>
              <w:bottom w:val="single" w:sz="4" w:space="0" w:color="000000"/>
            </w:tcBorders>
            <w:shd w:val="clear" w:color="auto" w:fill="FFFFFF"/>
            <w:vAlign w:val="center"/>
          </w:tcPr>
          <w:p w:rsidR="000833E8" w:rsidRPr="000833E8" w:rsidRDefault="000833E8" w:rsidP="00881221">
            <w:pPr>
              <w:snapToGrid w:val="0"/>
              <w:jc w:val="center"/>
              <w:rPr>
                <w:rFonts w:asciiTheme="minorHAnsi" w:hAnsiTheme="minorHAnsi" w:cstheme="minorHAnsi"/>
                <w:b/>
                <w:bCs/>
                <w:szCs w:val="28"/>
              </w:rPr>
            </w:pPr>
            <w:r w:rsidRPr="000833E8">
              <w:rPr>
                <w:rFonts w:asciiTheme="minorHAnsi" w:hAnsiTheme="minorHAnsi" w:cstheme="minorHAnsi"/>
                <w:b/>
                <w:bCs/>
                <w:szCs w:val="28"/>
              </w:rPr>
              <w:t>Новые</w:t>
            </w:r>
          </w:p>
        </w:tc>
        <w:tc>
          <w:tcPr>
            <w:tcW w:w="1198" w:type="dxa"/>
            <w:tcBorders>
              <w:left w:val="single" w:sz="4" w:space="0" w:color="000000"/>
              <w:bottom w:val="single" w:sz="4" w:space="0" w:color="000000"/>
              <w:right w:val="single" w:sz="4" w:space="0" w:color="000000"/>
            </w:tcBorders>
            <w:shd w:val="clear" w:color="auto" w:fill="FFFFFF"/>
            <w:vAlign w:val="center"/>
          </w:tcPr>
          <w:p w:rsidR="000833E8" w:rsidRPr="000833E8" w:rsidRDefault="000833E8" w:rsidP="00881221">
            <w:pPr>
              <w:snapToGrid w:val="0"/>
              <w:jc w:val="center"/>
              <w:rPr>
                <w:rFonts w:asciiTheme="minorHAnsi" w:hAnsiTheme="minorHAnsi" w:cstheme="minorHAnsi"/>
                <w:b/>
                <w:bCs/>
                <w:szCs w:val="28"/>
              </w:rPr>
            </w:pPr>
            <w:r w:rsidRPr="000833E8">
              <w:rPr>
                <w:rFonts w:asciiTheme="minorHAnsi" w:hAnsiTheme="minorHAnsi" w:cstheme="minorHAnsi"/>
                <w:b/>
                <w:bCs/>
                <w:szCs w:val="28"/>
              </w:rPr>
              <w:t>Изменение, раз</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1</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proofErr w:type="gramStart"/>
            <w:r w:rsidRPr="000833E8">
              <w:rPr>
                <w:rFonts w:asciiTheme="minorHAnsi" w:hAnsiTheme="minorHAnsi" w:cstheme="minorHAnsi"/>
                <w:szCs w:val="28"/>
              </w:rPr>
              <w:t>г</w:t>
            </w:r>
            <w:proofErr w:type="gramEnd"/>
            <w:r w:rsidRPr="000833E8">
              <w:rPr>
                <w:rFonts w:asciiTheme="minorHAnsi" w:hAnsiTheme="minorHAnsi" w:cstheme="minorHAnsi"/>
                <w:szCs w:val="28"/>
              </w:rPr>
              <w:t xml:space="preserve"> Волгоград</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8247</w:t>
            </w:r>
            <w:r w:rsidR="000833E8">
              <w:rPr>
                <w:rFonts w:asciiTheme="minorHAnsi" w:hAnsiTheme="minorHAnsi" w:cstheme="minorHAnsi"/>
                <w:szCs w:val="28"/>
              </w:rPr>
              <w:t>,</w:t>
            </w:r>
            <w:r w:rsidRPr="000833E8">
              <w:rPr>
                <w:rFonts w:asciiTheme="minorHAnsi" w:hAnsiTheme="minorHAnsi" w:cstheme="minorHAnsi"/>
                <w:szCs w:val="28"/>
              </w:rPr>
              <w:t>90</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6570</w:t>
            </w:r>
            <w:r w:rsidR="000833E8">
              <w:rPr>
                <w:rFonts w:asciiTheme="minorHAnsi" w:hAnsiTheme="minorHAnsi" w:cstheme="minorHAnsi"/>
                <w:szCs w:val="28"/>
              </w:rPr>
              <w:t>,</w:t>
            </w:r>
            <w:r w:rsidRPr="000833E8">
              <w:rPr>
                <w:rFonts w:asciiTheme="minorHAnsi" w:hAnsiTheme="minorHAnsi" w:cstheme="minorHAnsi"/>
                <w:szCs w:val="28"/>
              </w:rPr>
              <w:t>5</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0</w:t>
            </w:r>
            <w:r w:rsidR="000833E8">
              <w:rPr>
                <w:rFonts w:asciiTheme="minorHAnsi" w:hAnsiTheme="minorHAnsi" w:cstheme="minorHAnsi"/>
                <w:szCs w:val="28"/>
              </w:rPr>
              <w:t>,</w:t>
            </w:r>
            <w:r w:rsidRPr="000833E8">
              <w:rPr>
                <w:rFonts w:asciiTheme="minorHAnsi" w:hAnsiTheme="minorHAnsi" w:cstheme="minorHAnsi"/>
                <w:szCs w:val="28"/>
              </w:rPr>
              <w:t>80</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862</w:t>
            </w:r>
            <w:r w:rsidR="000833E8">
              <w:rPr>
                <w:rFonts w:asciiTheme="minorHAnsi" w:hAnsiTheme="minorHAnsi" w:cstheme="minorHAnsi"/>
                <w:szCs w:val="28"/>
              </w:rPr>
              <w:t>,</w:t>
            </w:r>
            <w:r w:rsidRPr="000833E8">
              <w:rPr>
                <w:rFonts w:asciiTheme="minorHAnsi" w:hAnsiTheme="minorHAnsi" w:cstheme="minorHAnsi"/>
                <w:szCs w:val="28"/>
              </w:rPr>
              <w:t>52</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1364</w:t>
            </w:r>
            <w:r w:rsidR="000833E8">
              <w:rPr>
                <w:rFonts w:asciiTheme="minorHAnsi" w:hAnsiTheme="minorHAnsi" w:cstheme="minorHAnsi"/>
                <w:szCs w:val="28"/>
              </w:rPr>
              <w:t>,</w:t>
            </w:r>
            <w:r w:rsidRPr="000833E8">
              <w:rPr>
                <w:rFonts w:asciiTheme="minorHAnsi" w:hAnsiTheme="minorHAnsi" w:cstheme="minorHAnsi"/>
                <w:szCs w:val="28"/>
              </w:rPr>
              <w:t>89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w:t>
            </w:r>
            <w:r w:rsidR="009912CE">
              <w:rPr>
                <w:rFonts w:asciiTheme="minorHAnsi" w:hAnsiTheme="minorHAnsi" w:cstheme="minorHAnsi"/>
                <w:szCs w:val="28"/>
              </w:rPr>
              <w:t>,</w:t>
            </w:r>
            <w:r w:rsidRPr="000833E8">
              <w:rPr>
                <w:rFonts w:asciiTheme="minorHAnsi" w:hAnsiTheme="minorHAnsi" w:cstheme="minorHAnsi"/>
                <w:szCs w:val="28"/>
              </w:rPr>
              <w:t>58</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2</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proofErr w:type="gramStart"/>
            <w:r w:rsidRPr="000833E8">
              <w:rPr>
                <w:rFonts w:asciiTheme="minorHAnsi" w:hAnsiTheme="minorHAnsi" w:cstheme="minorHAnsi"/>
                <w:szCs w:val="28"/>
              </w:rPr>
              <w:t>г</w:t>
            </w:r>
            <w:proofErr w:type="gramEnd"/>
            <w:r w:rsidRPr="000833E8">
              <w:rPr>
                <w:rFonts w:asciiTheme="minorHAnsi" w:hAnsiTheme="minorHAnsi" w:cstheme="minorHAnsi"/>
                <w:szCs w:val="28"/>
              </w:rPr>
              <w:t xml:space="preserve"> Волжский</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4921</w:t>
            </w:r>
            <w:r w:rsidR="000833E8">
              <w:rPr>
                <w:rFonts w:asciiTheme="minorHAnsi" w:hAnsiTheme="minorHAnsi" w:cstheme="minorHAnsi"/>
                <w:szCs w:val="28"/>
              </w:rPr>
              <w:t>,</w:t>
            </w:r>
            <w:r w:rsidRPr="000833E8">
              <w:rPr>
                <w:rFonts w:asciiTheme="minorHAnsi" w:hAnsiTheme="minorHAnsi" w:cstheme="minorHAnsi"/>
                <w:szCs w:val="28"/>
              </w:rPr>
              <w:t>05</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4677</w:t>
            </w:r>
            <w:r w:rsidR="000833E8">
              <w:rPr>
                <w:rFonts w:asciiTheme="minorHAnsi" w:hAnsiTheme="minorHAnsi" w:cstheme="minorHAnsi"/>
                <w:szCs w:val="28"/>
              </w:rPr>
              <w:t>,</w:t>
            </w:r>
            <w:r w:rsidRPr="000833E8">
              <w:rPr>
                <w:rFonts w:asciiTheme="minorHAnsi" w:hAnsiTheme="minorHAnsi" w:cstheme="minorHAnsi"/>
                <w:szCs w:val="28"/>
              </w:rPr>
              <w:t>41</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0</w:t>
            </w:r>
            <w:r w:rsidR="000833E8">
              <w:rPr>
                <w:rFonts w:asciiTheme="minorHAnsi" w:hAnsiTheme="minorHAnsi" w:cstheme="minorHAnsi"/>
                <w:szCs w:val="28"/>
              </w:rPr>
              <w:t>,</w:t>
            </w:r>
            <w:r w:rsidRPr="000833E8">
              <w:rPr>
                <w:rFonts w:asciiTheme="minorHAnsi" w:hAnsiTheme="minorHAnsi" w:cstheme="minorHAnsi"/>
                <w:szCs w:val="28"/>
              </w:rPr>
              <w:t>95</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270</w:t>
            </w:r>
            <w:r w:rsidR="000833E8">
              <w:rPr>
                <w:rFonts w:asciiTheme="minorHAnsi" w:hAnsiTheme="minorHAnsi" w:cstheme="minorHAnsi"/>
                <w:szCs w:val="28"/>
              </w:rPr>
              <w:t>,</w:t>
            </w:r>
            <w:r w:rsidRPr="000833E8">
              <w:rPr>
                <w:rFonts w:asciiTheme="minorHAnsi" w:hAnsiTheme="minorHAnsi" w:cstheme="minorHAnsi"/>
                <w:szCs w:val="28"/>
              </w:rPr>
              <w:t>75</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721</w:t>
            </w:r>
            <w:r w:rsidR="000833E8">
              <w:rPr>
                <w:rFonts w:asciiTheme="minorHAnsi" w:hAnsiTheme="minorHAnsi" w:cstheme="minorHAnsi"/>
                <w:szCs w:val="28"/>
              </w:rPr>
              <w:t>,</w:t>
            </w:r>
            <w:r w:rsidRPr="000833E8">
              <w:rPr>
                <w:rFonts w:asciiTheme="minorHAnsi" w:hAnsiTheme="minorHAnsi" w:cstheme="minorHAnsi"/>
                <w:szCs w:val="28"/>
              </w:rPr>
              <w:t>48</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w:t>
            </w:r>
            <w:r w:rsidR="009912CE">
              <w:rPr>
                <w:rFonts w:asciiTheme="minorHAnsi" w:hAnsiTheme="minorHAnsi" w:cstheme="minorHAnsi"/>
                <w:szCs w:val="28"/>
              </w:rPr>
              <w:t>,</w:t>
            </w:r>
            <w:r w:rsidRPr="000833E8">
              <w:rPr>
                <w:rFonts w:asciiTheme="minorHAnsi" w:hAnsiTheme="minorHAnsi" w:cstheme="minorHAnsi"/>
                <w:szCs w:val="28"/>
              </w:rPr>
              <w:t>66</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3</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proofErr w:type="gramStart"/>
            <w:r w:rsidRPr="000833E8">
              <w:rPr>
                <w:rFonts w:asciiTheme="minorHAnsi" w:hAnsiTheme="minorHAnsi" w:cstheme="minorHAnsi"/>
                <w:szCs w:val="28"/>
              </w:rPr>
              <w:t>г</w:t>
            </w:r>
            <w:proofErr w:type="gramEnd"/>
            <w:r w:rsidRPr="000833E8">
              <w:rPr>
                <w:rFonts w:asciiTheme="minorHAnsi" w:hAnsiTheme="minorHAnsi" w:cstheme="minorHAnsi"/>
                <w:szCs w:val="28"/>
              </w:rPr>
              <w:t xml:space="preserve"> Дубовка</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699</w:t>
            </w:r>
            <w:r w:rsidR="000833E8">
              <w:rPr>
                <w:rFonts w:asciiTheme="minorHAnsi" w:hAnsiTheme="minorHAnsi" w:cstheme="minorHAnsi"/>
                <w:szCs w:val="28"/>
              </w:rPr>
              <w:t>,</w:t>
            </w:r>
            <w:r w:rsidRPr="000833E8">
              <w:rPr>
                <w:rFonts w:asciiTheme="minorHAnsi" w:hAnsiTheme="minorHAnsi" w:cstheme="minorHAnsi"/>
                <w:szCs w:val="28"/>
              </w:rPr>
              <w:t>62</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4030</w:t>
            </w:r>
            <w:r w:rsidR="000833E8">
              <w:rPr>
                <w:rFonts w:asciiTheme="minorHAnsi" w:hAnsiTheme="minorHAnsi" w:cstheme="minorHAnsi"/>
                <w:szCs w:val="28"/>
              </w:rPr>
              <w:t>,</w:t>
            </w:r>
            <w:r w:rsidRPr="000833E8">
              <w:rPr>
                <w:rFonts w:asciiTheme="minorHAnsi" w:hAnsiTheme="minorHAnsi" w:cstheme="minorHAnsi"/>
                <w:szCs w:val="28"/>
              </w:rPr>
              <w:t>69</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5</w:t>
            </w:r>
            <w:r w:rsidR="000833E8">
              <w:rPr>
                <w:rFonts w:asciiTheme="minorHAnsi" w:hAnsiTheme="minorHAnsi" w:cstheme="minorHAnsi"/>
                <w:szCs w:val="28"/>
              </w:rPr>
              <w:t>,</w:t>
            </w:r>
            <w:r w:rsidRPr="000833E8">
              <w:rPr>
                <w:rFonts w:asciiTheme="minorHAnsi" w:hAnsiTheme="minorHAnsi" w:cstheme="minorHAnsi"/>
                <w:szCs w:val="28"/>
              </w:rPr>
              <w:t>76</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106</w:t>
            </w:r>
            <w:r w:rsidR="000833E8">
              <w:rPr>
                <w:rFonts w:asciiTheme="minorHAnsi" w:hAnsiTheme="minorHAnsi" w:cstheme="minorHAnsi"/>
                <w:szCs w:val="28"/>
              </w:rPr>
              <w:t>,</w:t>
            </w:r>
            <w:r w:rsidRPr="000833E8">
              <w:rPr>
                <w:rFonts w:asciiTheme="minorHAnsi" w:hAnsiTheme="minorHAnsi" w:cstheme="minorHAnsi"/>
                <w:szCs w:val="28"/>
              </w:rPr>
              <w:t>19</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583</w:t>
            </w:r>
            <w:r w:rsidR="000833E8">
              <w:rPr>
                <w:rFonts w:asciiTheme="minorHAnsi" w:hAnsiTheme="minorHAnsi" w:cstheme="minorHAnsi"/>
                <w:szCs w:val="28"/>
              </w:rPr>
              <w:t>,</w:t>
            </w:r>
            <w:r w:rsidRPr="000833E8">
              <w:rPr>
                <w:rFonts w:asciiTheme="minorHAnsi" w:hAnsiTheme="minorHAnsi" w:cstheme="minorHAnsi"/>
                <w:szCs w:val="28"/>
              </w:rPr>
              <w:t>71</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5</w:t>
            </w:r>
            <w:r w:rsidR="009912CE">
              <w:rPr>
                <w:rFonts w:asciiTheme="minorHAnsi" w:hAnsiTheme="minorHAnsi" w:cstheme="minorHAnsi"/>
                <w:szCs w:val="28"/>
              </w:rPr>
              <w:t>,</w:t>
            </w:r>
            <w:r w:rsidRPr="000833E8">
              <w:rPr>
                <w:rFonts w:asciiTheme="minorHAnsi" w:hAnsiTheme="minorHAnsi" w:cstheme="minorHAnsi"/>
                <w:szCs w:val="28"/>
              </w:rPr>
              <w:t>50</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4</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proofErr w:type="gramStart"/>
            <w:r w:rsidRPr="000833E8">
              <w:rPr>
                <w:rFonts w:asciiTheme="minorHAnsi" w:hAnsiTheme="minorHAnsi" w:cstheme="minorHAnsi"/>
                <w:szCs w:val="28"/>
              </w:rPr>
              <w:t>г</w:t>
            </w:r>
            <w:proofErr w:type="gramEnd"/>
            <w:r w:rsidRPr="000833E8">
              <w:rPr>
                <w:rFonts w:asciiTheme="minorHAnsi" w:hAnsiTheme="minorHAnsi" w:cstheme="minorHAnsi"/>
                <w:szCs w:val="28"/>
              </w:rPr>
              <w:t xml:space="preserve"> Жирновск</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1143</w:t>
            </w:r>
            <w:r w:rsidR="000833E8">
              <w:rPr>
                <w:rFonts w:asciiTheme="minorHAnsi" w:hAnsiTheme="minorHAnsi" w:cstheme="minorHAnsi"/>
                <w:szCs w:val="28"/>
              </w:rPr>
              <w:t>,</w:t>
            </w:r>
            <w:r w:rsidRPr="000833E8">
              <w:rPr>
                <w:rFonts w:asciiTheme="minorHAnsi" w:hAnsiTheme="minorHAnsi" w:cstheme="minorHAnsi"/>
                <w:szCs w:val="28"/>
              </w:rPr>
              <w:t>18</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2948</w:t>
            </w:r>
            <w:r w:rsidR="000833E8">
              <w:rPr>
                <w:rFonts w:asciiTheme="minorHAnsi" w:hAnsiTheme="minorHAnsi" w:cstheme="minorHAnsi"/>
                <w:szCs w:val="28"/>
              </w:rPr>
              <w:t>,</w:t>
            </w:r>
            <w:r w:rsidRPr="000833E8">
              <w:rPr>
                <w:rFonts w:asciiTheme="minorHAnsi" w:hAnsiTheme="minorHAnsi" w:cstheme="minorHAnsi"/>
                <w:szCs w:val="28"/>
              </w:rPr>
              <w:t>19</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w:t>
            </w:r>
            <w:r w:rsidR="000833E8">
              <w:rPr>
                <w:rFonts w:asciiTheme="minorHAnsi" w:hAnsiTheme="minorHAnsi" w:cstheme="minorHAnsi"/>
                <w:szCs w:val="28"/>
              </w:rPr>
              <w:t>,</w:t>
            </w:r>
            <w:r w:rsidRPr="000833E8">
              <w:rPr>
                <w:rFonts w:asciiTheme="minorHAnsi" w:hAnsiTheme="minorHAnsi" w:cstheme="minorHAnsi"/>
                <w:szCs w:val="28"/>
              </w:rPr>
              <w:t>58</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95</w:t>
            </w:r>
            <w:r w:rsidR="000833E8">
              <w:rPr>
                <w:rFonts w:asciiTheme="minorHAnsi" w:hAnsiTheme="minorHAnsi" w:cstheme="minorHAnsi"/>
                <w:szCs w:val="28"/>
              </w:rPr>
              <w:t>,</w:t>
            </w:r>
            <w:r w:rsidRPr="000833E8">
              <w:rPr>
                <w:rFonts w:asciiTheme="minorHAnsi" w:hAnsiTheme="minorHAnsi" w:cstheme="minorHAnsi"/>
                <w:szCs w:val="28"/>
              </w:rPr>
              <w:t>26</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280</w:t>
            </w:r>
            <w:r w:rsidR="000833E8">
              <w:rPr>
                <w:rFonts w:asciiTheme="minorHAnsi" w:hAnsiTheme="minorHAnsi" w:cstheme="minorHAnsi"/>
                <w:szCs w:val="28"/>
              </w:rPr>
              <w:t>,</w:t>
            </w:r>
            <w:r w:rsidRPr="000833E8">
              <w:rPr>
                <w:rFonts w:asciiTheme="minorHAnsi" w:hAnsiTheme="minorHAnsi" w:cstheme="minorHAnsi"/>
                <w:szCs w:val="28"/>
              </w:rPr>
              <w:t>51</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w:t>
            </w:r>
            <w:r w:rsidR="009912CE">
              <w:rPr>
                <w:rFonts w:asciiTheme="minorHAnsi" w:hAnsiTheme="minorHAnsi" w:cstheme="minorHAnsi"/>
                <w:szCs w:val="28"/>
              </w:rPr>
              <w:t>,</w:t>
            </w:r>
            <w:r w:rsidRPr="000833E8">
              <w:rPr>
                <w:rFonts w:asciiTheme="minorHAnsi" w:hAnsiTheme="minorHAnsi" w:cstheme="minorHAnsi"/>
                <w:szCs w:val="28"/>
              </w:rPr>
              <w:t>94</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5</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proofErr w:type="gramStart"/>
            <w:r w:rsidRPr="000833E8">
              <w:rPr>
                <w:rFonts w:asciiTheme="minorHAnsi" w:hAnsiTheme="minorHAnsi" w:cstheme="minorHAnsi"/>
                <w:szCs w:val="28"/>
              </w:rPr>
              <w:t>г</w:t>
            </w:r>
            <w:proofErr w:type="gramEnd"/>
            <w:r w:rsidRPr="000833E8">
              <w:rPr>
                <w:rFonts w:asciiTheme="minorHAnsi" w:hAnsiTheme="minorHAnsi" w:cstheme="minorHAnsi"/>
                <w:szCs w:val="28"/>
              </w:rPr>
              <w:t xml:space="preserve"> Калач-на-Дону</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1570</w:t>
            </w:r>
            <w:r w:rsidR="000833E8">
              <w:rPr>
                <w:rFonts w:asciiTheme="minorHAnsi" w:hAnsiTheme="minorHAnsi" w:cstheme="minorHAnsi"/>
                <w:szCs w:val="28"/>
              </w:rPr>
              <w:t>,</w:t>
            </w:r>
            <w:r w:rsidRPr="000833E8">
              <w:rPr>
                <w:rFonts w:asciiTheme="minorHAnsi" w:hAnsiTheme="minorHAnsi" w:cstheme="minorHAnsi"/>
                <w:szCs w:val="28"/>
              </w:rPr>
              <w:t>17</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4316</w:t>
            </w:r>
            <w:r w:rsidR="000833E8">
              <w:rPr>
                <w:rFonts w:asciiTheme="minorHAnsi" w:hAnsiTheme="minorHAnsi" w:cstheme="minorHAnsi"/>
                <w:szCs w:val="28"/>
              </w:rPr>
              <w:t>,</w:t>
            </w:r>
            <w:r w:rsidRPr="000833E8">
              <w:rPr>
                <w:rFonts w:asciiTheme="minorHAnsi" w:hAnsiTheme="minorHAnsi" w:cstheme="minorHAnsi"/>
                <w:szCs w:val="28"/>
              </w:rPr>
              <w:t>74</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w:t>
            </w:r>
            <w:r w:rsidR="000833E8">
              <w:rPr>
                <w:rFonts w:asciiTheme="minorHAnsi" w:hAnsiTheme="minorHAnsi" w:cstheme="minorHAnsi"/>
                <w:szCs w:val="28"/>
              </w:rPr>
              <w:t>,</w:t>
            </w:r>
            <w:r w:rsidRPr="000833E8">
              <w:rPr>
                <w:rFonts w:asciiTheme="minorHAnsi" w:hAnsiTheme="minorHAnsi" w:cstheme="minorHAnsi"/>
                <w:szCs w:val="28"/>
              </w:rPr>
              <w:t>75</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154</w:t>
            </w:r>
            <w:r w:rsidR="000833E8">
              <w:rPr>
                <w:rFonts w:asciiTheme="minorHAnsi" w:hAnsiTheme="minorHAnsi" w:cstheme="minorHAnsi"/>
                <w:szCs w:val="28"/>
              </w:rPr>
              <w:t>,</w:t>
            </w:r>
            <w:r w:rsidRPr="000833E8">
              <w:rPr>
                <w:rFonts w:asciiTheme="minorHAnsi" w:hAnsiTheme="minorHAnsi" w:cstheme="minorHAnsi"/>
                <w:szCs w:val="28"/>
              </w:rPr>
              <w:t>10</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617</w:t>
            </w:r>
            <w:r w:rsidR="000833E8">
              <w:rPr>
                <w:rFonts w:asciiTheme="minorHAnsi" w:hAnsiTheme="minorHAnsi" w:cstheme="minorHAnsi"/>
                <w:szCs w:val="28"/>
              </w:rPr>
              <w:t>,</w:t>
            </w:r>
            <w:r w:rsidRPr="000833E8">
              <w:rPr>
                <w:rFonts w:asciiTheme="minorHAnsi" w:hAnsiTheme="minorHAnsi" w:cstheme="minorHAnsi"/>
                <w:szCs w:val="28"/>
              </w:rPr>
              <w:t>96</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w:t>
            </w:r>
            <w:r w:rsidR="009912CE">
              <w:rPr>
                <w:rFonts w:asciiTheme="minorHAnsi" w:hAnsiTheme="minorHAnsi" w:cstheme="minorHAnsi"/>
                <w:szCs w:val="28"/>
              </w:rPr>
              <w:t>,</w:t>
            </w:r>
            <w:r w:rsidRPr="000833E8">
              <w:rPr>
                <w:rFonts w:asciiTheme="minorHAnsi" w:hAnsiTheme="minorHAnsi" w:cstheme="minorHAnsi"/>
                <w:szCs w:val="28"/>
              </w:rPr>
              <w:t>01</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6</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proofErr w:type="gramStart"/>
            <w:r w:rsidRPr="000833E8">
              <w:rPr>
                <w:rFonts w:asciiTheme="minorHAnsi" w:hAnsiTheme="minorHAnsi" w:cstheme="minorHAnsi"/>
                <w:szCs w:val="28"/>
              </w:rPr>
              <w:t>г</w:t>
            </w:r>
            <w:proofErr w:type="gramEnd"/>
            <w:r w:rsidRPr="000833E8">
              <w:rPr>
                <w:rFonts w:asciiTheme="minorHAnsi" w:hAnsiTheme="minorHAnsi" w:cstheme="minorHAnsi"/>
                <w:szCs w:val="28"/>
              </w:rPr>
              <w:t xml:space="preserve"> Камышин</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3905</w:t>
            </w:r>
            <w:r w:rsidR="000833E8">
              <w:rPr>
                <w:rFonts w:asciiTheme="minorHAnsi" w:hAnsiTheme="minorHAnsi" w:cstheme="minorHAnsi"/>
                <w:szCs w:val="28"/>
              </w:rPr>
              <w:t>,</w:t>
            </w:r>
            <w:r w:rsidRPr="000833E8">
              <w:rPr>
                <w:rFonts w:asciiTheme="minorHAnsi" w:hAnsiTheme="minorHAnsi" w:cstheme="minorHAnsi"/>
                <w:szCs w:val="28"/>
              </w:rPr>
              <w:t>20</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4374</w:t>
            </w:r>
            <w:r w:rsidR="000833E8">
              <w:rPr>
                <w:rFonts w:asciiTheme="minorHAnsi" w:hAnsiTheme="minorHAnsi" w:cstheme="minorHAnsi"/>
                <w:szCs w:val="28"/>
              </w:rPr>
              <w:t>,</w:t>
            </w:r>
            <w:r w:rsidRPr="000833E8">
              <w:rPr>
                <w:rFonts w:asciiTheme="minorHAnsi" w:hAnsiTheme="minorHAnsi" w:cstheme="minorHAnsi"/>
                <w:szCs w:val="28"/>
              </w:rPr>
              <w:t>91</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w:t>
            </w:r>
            <w:r w:rsidR="000833E8">
              <w:rPr>
                <w:rFonts w:asciiTheme="minorHAnsi" w:hAnsiTheme="minorHAnsi" w:cstheme="minorHAnsi"/>
                <w:szCs w:val="28"/>
              </w:rPr>
              <w:t>,</w:t>
            </w:r>
            <w:r w:rsidRPr="000833E8">
              <w:rPr>
                <w:rFonts w:asciiTheme="minorHAnsi" w:hAnsiTheme="minorHAnsi" w:cstheme="minorHAnsi"/>
                <w:szCs w:val="28"/>
              </w:rPr>
              <w:t>12</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592</w:t>
            </w:r>
            <w:r w:rsidR="000833E8">
              <w:rPr>
                <w:rFonts w:asciiTheme="minorHAnsi" w:hAnsiTheme="minorHAnsi" w:cstheme="minorHAnsi"/>
                <w:szCs w:val="28"/>
              </w:rPr>
              <w:t>,</w:t>
            </w:r>
            <w:r w:rsidRPr="000833E8">
              <w:rPr>
                <w:rFonts w:asciiTheme="minorHAnsi" w:hAnsiTheme="minorHAnsi" w:cstheme="minorHAnsi"/>
                <w:szCs w:val="28"/>
              </w:rPr>
              <w:t>80</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740</w:t>
            </w:r>
            <w:r w:rsidR="000833E8">
              <w:rPr>
                <w:rFonts w:asciiTheme="minorHAnsi" w:hAnsiTheme="minorHAnsi" w:cstheme="minorHAnsi"/>
                <w:szCs w:val="28"/>
              </w:rPr>
              <w:t>,</w:t>
            </w:r>
            <w:r w:rsidRPr="000833E8">
              <w:rPr>
                <w:rFonts w:asciiTheme="minorHAnsi" w:hAnsiTheme="minorHAnsi" w:cstheme="minorHAnsi"/>
                <w:szCs w:val="28"/>
              </w:rPr>
              <w:t>59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w:t>
            </w:r>
            <w:r w:rsidR="009912CE">
              <w:rPr>
                <w:rFonts w:asciiTheme="minorHAnsi" w:hAnsiTheme="minorHAnsi" w:cstheme="minorHAnsi"/>
                <w:szCs w:val="28"/>
              </w:rPr>
              <w:t>,</w:t>
            </w:r>
            <w:r w:rsidRPr="000833E8">
              <w:rPr>
                <w:rFonts w:asciiTheme="minorHAnsi" w:hAnsiTheme="minorHAnsi" w:cstheme="minorHAnsi"/>
                <w:szCs w:val="28"/>
              </w:rPr>
              <w:t>25</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7</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proofErr w:type="gramStart"/>
            <w:r w:rsidRPr="000833E8">
              <w:rPr>
                <w:rFonts w:asciiTheme="minorHAnsi" w:hAnsiTheme="minorHAnsi" w:cstheme="minorHAnsi"/>
                <w:szCs w:val="28"/>
              </w:rPr>
              <w:t>г</w:t>
            </w:r>
            <w:proofErr w:type="gramEnd"/>
            <w:r w:rsidRPr="000833E8">
              <w:rPr>
                <w:rFonts w:asciiTheme="minorHAnsi" w:hAnsiTheme="minorHAnsi" w:cstheme="minorHAnsi"/>
                <w:szCs w:val="28"/>
              </w:rPr>
              <w:t xml:space="preserve"> Котельниково</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723</w:t>
            </w:r>
            <w:r w:rsidR="000833E8">
              <w:rPr>
                <w:rFonts w:asciiTheme="minorHAnsi" w:hAnsiTheme="minorHAnsi" w:cstheme="minorHAnsi"/>
                <w:szCs w:val="28"/>
              </w:rPr>
              <w:t>,</w:t>
            </w:r>
            <w:r w:rsidRPr="000833E8">
              <w:rPr>
                <w:rFonts w:asciiTheme="minorHAnsi" w:hAnsiTheme="minorHAnsi" w:cstheme="minorHAnsi"/>
                <w:szCs w:val="28"/>
              </w:rPr>
              <w:t>53</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3446</w:t>
            </w:r>
            <w:r w:rsidR="000833E8">
              <w:rPr>
                <w:rFonts w:asciiTheme="minorHAnsi" w:hAnsiTheme="minorHAnsi" w:cstheme="minorHAnsi"/>
                <w:szCs w:val="28"/>
              </w:rPr>
              <w:t>,</w:t>
            </w:r>
            <w:r w:rsidRPr="000833E8">
              <w:rPr>
                <w:rFonts w:asciiTheme="minorHAnsi" w:hAnsiTheme="minorHAnsi" w:cstheme="minorHAnsi"/>
                <w:szCs w:val="28"/>
              </w:rPr>
              <w:t>47</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w:t>
            </w:r>
            <w:r w:rsidR="000833E8">
              <w:rPr>
                <w:rFonts w:asciiTheme="minorHAnsi" w:hAnsiTheme="minorHAnsi" w:cstheme="minorHAnsi"/>
                <w:szCs w:val="28"/>
              </w:rPr>
              <w:t>,</w:t>
            </w:r>
            <w:r w:rsidRPr="000833E8">
              <w:rPr>
                <w:rFonts w:asciiTheme="minorHAnsi" w:hAnsiTheme="minorHAnsi" w:cstheme="minorHAnsi"/>
                <w:szCs w:val="28"/>
              </w:rPr>
              <w:t>76</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89</w:t>
            </w:r>
            <w:r w:rsidR="000833E8">
              <w:rPr>
                <w:rFonts w:asciiTheme="minorHAnsi" w:hAnsiTheme="minorHAnsi" w:cstheme="minorHAnsi"/>
                <w:szCs w:val="28"/>
              </w:rPr>
              <w:t>,</w:t>
            </w:r>
            <w:r w:rsidRPr="000833E8">
              <w:rPr>
                <w:rFonts w:asciiTheme="minorHAnsi" w:hAnsiTheme="minorHAnsi" w:cstheme="minorHAnsi"/>
                <w:szCs w:val="28"/>
              </w:rPr>
              <w:t>85</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449</w:t>
            </w:r>
            <w:r w:rsidR="000833E8">
              <w:rPr>
                <w:rFonts w:asciiTheme="minorHAnsi" w:hAnsiTheme="minorHAnsi" w:cstheme="minorHAnsi"/>
                <w:szCs w:val="28"/>
              </w:rPr>
              <w:t>,</w:t>
            </w:r>
            <w:r w:rsidRPr="000833E8">
              <w:rPr>
                <w:rFonts w:asciiTheme="minorHAnsi" w:hAnsiTheme="minorHAnsi" w:cstheme="minorHAnsi"/>
                <w:szCs w:val="28"/>
              </w:rPr>
              <w:t>83</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5</w:t>
            </w:r>
            <w:r w:rsidR="009912CE">
              <w:rPr>
                <w:rFonts w:asciiTheme="minorHAnsi" w:hAnsiTheme="minorHAnsi" w:cstheme="minorHAnsi"/>
                <w:szCs w:val="28"/>
              </w:rPr>
              <w:t>,</w:t>
            </w:r>
            <w:r w:rsidRPr="000833E8">
              <w:rPr>
                <w:rFonts w:asciiTheme="minorHAnsi" w:hAnsiTheme="minorHAnsi" w:cstheme="minorHAnsi"/>
                <w:szCs w:val="28"/>
              </w:rPr>
              <w:t>01</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8</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proofErr w:type="gramStart"/>
            <w:r w:rsidRPr="000833E8">
              <w:rPr>
                <w:rFonts w:asciiTheme="minorHAnsi" w:hAnsiTheme="minorHAnsi" w:cstheme="minorHAnsi"/>
                <w:szCs w:val="28"/>
              </w:rPr>
              <w:t>г</w:t>
            </w:r>
            <w:proofErr w:type="gramEnd"/>
            <w:r w:rsidRPr="000833E8">
              <w:rPr>
                <w:rFonts w:asciiTheme="minorHAnsi" w:hAnsiTheme="minorHAnsi" w:cstheme="minorHAnsi"/>
                <w:szCs w:val="28"/>
              </w:rPr>
              <w:t xml:space="preserve"> Котово</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1025</w:t>
            </w:r>
            <w:r w:rsidR="000833E8">
              <w:rPr>
                <w:rFonts w:asciiTheme="minorHAnsi" w:hAnsiTheme="minorHAnsi" w:cstheme="minorHAnsi"/>
                <w:szCs w:val="28"/>
              </w:rPr>
              <w:t>,</w:t>
            </w:r>
            <w:r w:rsidRPr="000833E8">
              <w:rPr>
                <w:rFonts w:asciiTheme="minorHAnsi" w:hAnsiTheme="minorHAnsi" w:cstheme="minorHAnsi"/>
                <w:szCs w:val="28"/>
              </w:rPr>
              <w:t>56</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3536</w:t>
            </w:r>
            <w:r w:rsidR="000833E8">
              <w:rPr>
                <w:rFonts w:asciiTheme="minorHAnsi" w:hAnsiTheme="minorHAnsi" w:cstheme="minorHAnsi"/>
                <w:szCs w:val="28"/>
              </w:rPr>
              <w:t>,</w:t>
            </w:r>
            <w:r w:rsidRPr="000833E8">
              <w:rPr>
                <w:rFonts w:asciiTheme="minorHAnsi" w:hAnsiTheme="minorHAnsi" w:cstheme="minorHAnsi"/>
                <w:szCs w:val="28"/>
              </w:rPr>
              <w:t>63</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w:t>
            </w:r>
            <w:r w:rsidR="000833E8">
              <w:rPr>
                <w:rFonts w:asciiTheme="minorHAnsi" w:hAnsiTheme="minorHAnsi" w:cstheme="minorHAnsi"/>
                <w:szCs w:val="28"/>
              </w:rPr>
              <w:t>,</w:t>
            </w:r>
            <w:r w:rsidRPr="000833E8">
              <w:rPr>
                <w:rFonts w:asciiTheme="minorHAnsi" w:hAnsiTheme="minorHAnsi" w:cstheme="minorHAnsi"/>
                <w:szCs w:val="28"/>
              </w:rPr>
              <w:t>45</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122</w:t>
            </w:r>
            <w:r w:rsidR="000833E8">
              <w:rPr>
                <w:rFonts w:asciiTheme="minorHAnsi" w:hAnsiTheme="minorHAnsi" w:cstheme="minorHAnsi"/>
                <w:szCs w:val="28"/>
              </w:rPr>
              <w:t>,</w:t>
            </w:r>
            <w:r w:rsidRPr="000833E8">
              <w:rPr>
                <w:rFonts w:asciiTheme="minorHAnsi" w:hAnsiTheme="minorHAnsi" w:cstheme="minorHAnsi"/>
                <w:szCs w:val="28"/>
              </w:rPr>
              <w:t>19</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472</w:t>
            </w:r>
            <w:r w:rsidR="000833E8">
              <w:rPr>
                <w:rFonts w:asciiTheme="minorHAnsi" w:hAnsiTheme="minorHAnsi" w:cstheme="minorHAnsi"/>
                <w:szCs w:val="28"/>
              </w:rPr>
              <w:t>,</w:t>
            </w:r>
            <w:r w:rsidRPr="000833E8">
              <w:rPr>
                <w:rFonts w:asciiTheme="minorHAnsi" w:hAnsiTheme="minorHAnsi" w:cstheme="minorHAnsi"/>
                <w:szCs w:val="28"/>
              </w:rPr>
              <w:t>85</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w:t>
            </w:r>
            <w:r w:rsidR="009912CE">
              <w:rPr>
                <w:rFonts w:asciiTheme="minorHAnsi" w:hAnsiTheme="minorHAnsi" w:cstheme="minorHAnsi"/>
                <w:szCs w:val="28"/>
              </w:rPr>
              <w:t>,</w:t>
            </w:r>
            <w:r w:rsidRPr="000833E8">
              <w:rPr>
                <w:rFonts w:asciiTheme="minorHAnsi" w:hAnsiTheme="minorHAnsi" w:cstheme="minorHAnsi"/>
                <w:szCs w:val="28"/>
              </w:rPr>
              <w:t>87</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9</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proofErr w:type="gramStart"/>
            <w:r w:rsidRPr="000833E8">
              <w:rPr>
                <w:rFonts w:asciiTheme="minorHAnsi" w:hAnsiTheme="minorHAnsi" w:cstheme="minorHAnsi"/>
                <w:szCs w:val="28"/>
              </w:rPr>
              <w:t>г</w:t>
            </w:r>
            <w:proofErr w:type="gramEnd"/>
            <w:r w:rsidRPr="000833E8">
              <w:rPr>
                <w:rFonts w:asciiTheme="minorHAnsi" w:hAnsiTheme="minorHAnsi" w:cstheme="minorHAnsi"/>
                <w:szCs w:val="28"/>
              </w:rPr>
              <w:t xml:space="preserve"> Краснослободск</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819</w:t>
            </w:r>
            <w:r w:rsidR="000833E8">
              <w:rPr>
                <w:rFonts w:asciiTheme="minorHAnsi" w:hAnsiTheme="minorHAnsi" w:cstheme="minorHAnsi"/>
                <w:szCs w:val="28"/>
              </w:rPr>
              <w:t>,</w:t>
            </w:r>
            <w:r w:rsidRPr="000833E8">
              <w:rPr>
                <w:rFonts w:asciiTheme="minorHAnsi" w:hAnsiTheme="minorHAnsi" w:cstheme="minorHAnsi"/>
                <w:szCs w:val="28"/>
              </w:rPr>
              <w:t>95</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3855</w:t>
            </w:r>
            <w:r w:rsidR="000833E8">
              <w:rPr>
                <w:rFonts w:asciiTheme="minorHAnsi" w:hAnsiTheme="minorHAnsi" w:cstheme="minorHAnsi"/>
                <w:szCs w:val="28"/>
              </w:rPr>
              <w:t>,</w:t>
            </w:r>
            <w:r w:rsidRPr="000833E8">
              <w:rPr>
                <w:rFonts w:asciiTheme="minorHAnsi" w:hAnsiTheme="minorHAnsi" w:cstheme="minorHAnsi"/>
                <w:szCs w:val="28"/>
              </w:rPr>
              <w:t>06</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w:t>
            </w:r>
            <w:r w:rsidR="000833E8">
              <w:rPr>
                <w:rFonts w:asciiTheme="minorHAnsi" w:hAnsiTheme="minorHAnsi" w:cstheme="minorHAnsi"/>
                <w:szCs w:val="28"/>
              </w:rPr>
              <w:t>,</w:t>
            </w:r>
            <w:r w:rsidRPr="000833E8">
              <w:rPr>
                <w:rFonts w:asciiTheme="minorHAnsi" w:hAnsiTheme="minorHAnsi" w:cstheme="minorHAnsi"/>
                <w:szCs w:val="28"/>
              </w:rPr>
              <w:t>70</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134</w:t>
            </w:r>
            <w:r w:rsidR="000833E8">
              <w:rPr>
                <w:rFonts w:asciiTheme="minorHAnsi" w:hAnsiTheme="minorHAnsi" w:cstheme="minorHAnsi"/>
                <w:szCs w:val="28"/>
              </w:rPr>
              <w:t>,</w:t>
            </w:r>
            <w:r w:rsidRPr="000833E8">
              <w:rPr>
                <w:rFonts w:asciiTheme="minorHAnsi" w:hAnsiTheme="minorHAnsi" w:cstheme="minorHAnsi"/>
                <w:szCs w:val="28"/>
              </w:rPr>
              <w:t>19</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566</w:t>
            </w:r>
            <w:r w:rsidR="000833E8">
              <w:rPr>
                <w:rFonts w:asciiTheme="minorHAnsi" w:hAnsiTheme="minorHAnsi" w:cstheme="minorHAnsi"/>
                <w:szCs w:val="28"/>
              </w:rPr>
              <w:t>,</w:t>
            </w:r>
            <w:r w:rsidRPr="000833E8">
              <w:rPr>
                <w:rFonts w:asciiTheme="minorHAnsi" w:hAnsiTheme="minorHAnsi" w:cstheme="minorHAnsi"/>
                <w:szCs w:val="28"/>
              </w:rPr>
              <w:t>03</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w:t>
            </w:r>
            <w:r w:rsidR="009912CE">
              <w:rPr>
                <w:rFonts w:asciiTheme="minorHAnsi" w:hAnsiTheme="minorHAnsi" w:cstheme="minorHAnsi"/>
                <w:szCs w:val="28"/>
              </w:rPr>
              <w:t>,</w:t>
            </w:r>
            <w:r w:rsidRPr="000833E8">
              <w:rPr>
                <w:rFonts w:asciiTheme="minorHAnsi" w:hAnsiTheme="minorHAnsi" w:cstheme="minorHAnsi"/>
                <w:szCs w:val="28"/>
              </w:rPr>
              <w:t>22</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10</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proofErr w:type="gramStart"/>
            <w:r w:rsidRPr="000833E8">
              <w:rPr>
                <w:rFonts w:asciiTheme="minorHAnsi" w:hAnsiTheme="minorHAnsi" w:cstheme="minorHAnsi"/>
                <w:szCs w:val="28"/>
              </w:rPr>
              <w:t>г</w:t>
            </w:r>
            <w:proofErr w:type="gramEnd"/>
            <w:r w:rsidRPr="000833E8">
              <w:rPr>
                <w:rFonts w:asciiTheme="minorHAnsi" w:hAnsiTheme="minorHAnsi" w:cstheme="minorHAnsi"/>
                <w:szCs w:val="28"/>
              </w:rPr>
              <w:t xml:space="preserve"> Ленинск</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1076</w:t>
            </w:r>
            <w:r w:rsidR="000833E8">
              <w:rPr>
                <w:rFonts w:asciiTheme="minorHAnsi" w:hAnsiTheme="minorHAnsi" w:cstheme="minorHAnsi"/>
                <w:szCs w:val="28"/>
              </w:rPr>
              <w:t>,</w:t>
            </w:r>
            <w:r w:rsidRPr="000833E8">
              <w:rPr>
                <w:rFonts w:asciiTheme="minorHAnsi" w:hAnsiTheme="minorHAnsi" w:cstheme="minorHAnsi"/>
                <w:szCs w:val="28"/>
              </w:rPr>
              <w:t>09</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4125</w:t>
            </w:r>
            <w:r w:rsidR="000833E8">
              <w:rPr>
                <w:rFonts w:asciiTheme="minorHAnsi" w:hAnsiTheme="minorHAnsi" w:cstheme="minorHAnsi"/>
                <w:szCs w:val="28"/>
              </w:rPr>
              <w:t>,</w:t>
            </w:r>
            <w:r w:rsidRPr="000833E8">
              <w:rPr>
                <w:rFonts w:asciiTheme="minorHAnsi" w:hAnsiTheme="minorHAnsi" w:cstheme="minorHAnsi"/>
                <w:szCs w:val="28"/>
              </w:rPr>
              <w:t>46</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w:t>
            </w:r>
            <w:r w:rsidR="000833E8">
              <w:rPr>
                <w:rFonts w:asciiTheme="minorHAnsi" w:hAnsiTheme="minorHAnsi" w:cstheme="minorHAnsi"/>
                <w:szCs w:val="28"/>
              </w:rPr>
              <w:t>,</w:t>
            </w:r>
            <w:r w:rsidRPr="000833E8">
              <w:rPr>
                <w:rFonts w:asciiTheme="minorHAnsi" w:hAnsiTheme="minorHAnsi" w:cstheme="minorHAnsi"/>
                <w:szCs w:val="28"/>
              </w:rPr>
              <w:t>83</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74</w:t>
            </w:r>
            <w:r w:rsidR="000833E8">
              <w:rPr>
                <w:rFonts w:asciiTheme="minorHAnsi" w:hAnsiTheme="minorHAnsi" w:cstheme="minorHAnsi"/>
                <w:szCs w:val="28"/>
              </w:rPr>
              <w:t>,</w:t>
            </w:r>
            <w:r w:rsidRPr="000833E8">
              <w:rPr>
                <w:rFonts w:asciiTheme="minorHAnsi" w:hAnsiTheme="minorHAnsi" w:cstheme="minorHAnsi"/>
                <w:szCs w:val="28"/>
              </w:rPr>
              <w:t>10</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527</w:t>
            </w:r>
            <w:r w:rsidR="000833E8">
              <w:rPr>
                <w:rFonts w:asciiTheme="minorHAnsi" w:hAnsiTheme="minorHAnsi" w:cstheme="minorHAnsi"/>
                <w:szCs w:val="28"/>
              </w:rPr>
              <w:t>,</w:t>
            </w:r>
            <w:r w:rsidRPr="000833E8">
              <w:rPr>
                <w:rFonts w:asciiTheme="minorHAnsi" w:hAnsiTheme="minorHAnsi" w:cstheme="minorHAnsi"/>
                <w:szCs w:val="28"/>
              </w:rPr>
              <w:t>16</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7</w:t>
            </w:r>
            <w:r w:rsidR="009912CE">
              <w:rPr>
                <w:rFonts w:asciiTheme="minorHAnsi" w:hAnsiTheme="minorHAnsi" w:cstheme="minorHAnsi"/>
                <w:szCs w:val="28"/>
              </w:rPr>
              <w:t>,</w:t>
            </w:r>
            <w:r w:rsidRPr="000833E8">
              <w:rPr>
                <w:rFonts w:asciiTheme="minorHAnsi" w:hAnsiTheme="minorHAnsi" w:cstheme="minorHAnsi"/>
                <w:szCs w:val="28"/>
              </w:rPr>
              <w:t>11</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11</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proofErr w:type="gramStart"/>
            <w:r w:rsidRPr="000833E8">
              <w:rPr>
                <w:rFonts w:asciiTheme="minorHAnsi" w:hAnsiTheme="minorHAnsi" w:cstheme="minorHAnsi"/>
                <w:szCs w:val="28"/>
              </w:rPr>
              <w:t>г</w:t>
            </w:r>
            <w:proofErr w:type="gramEnd"/>
            <w:r w:rsidRPr="000833E8">
              <w:rPr>
                <w:rFonts w:asciiTheme="minorHAnsi" w:hAnsiTheme="minorHAnsi" w:cstheme="minorHAnsi"/>
                <w:szCs w:val="28"/>
              </w:rPr>
              <w:t xml:space="preserve"> Михайловка</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1900</w:t>
            </w:r>
            <w:r w:rsidR="000833E8">
              <w:rPr>
                <w:rFonts w:asciiTheme="minorHAnsi" w:hAnsiTheme="minorHAnsi" w:cstheme="minorHAnsi"/>
                <w:szCs w:val="28"/>
              </w:rPr>
              <w:t>,</w:t>
            </w:r>
            <w:r w:rsidRPr="000833E8">
              <w:rPr>
                <w:rFonts w:asciiTheme="minorHAnsi" w:hAnsiTheme="minorHAnsi" w:cstheme="minorHAnsi"/>
                <w:szCs w:val="28"/>
              </w:rPr>
              <w:t>89</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4829</w:t>
            </w:r>
            <w:r w:rsidR="000833E8">
              <w:rPr>
                <w:rFonts w:asciiTheme="minorHAnsi" w:hAnsiTheme="minorHAnsi" w:cstheme="minorHAnsi"/>
                <w:szCs w:val="28"/>
              </w:rPr>
              <w:t>,</w:t>
            </w:r>
            <w:r w:rsidRPr="000833E8">
              <w:rPr>
                <w:rFonts w:asciiTheme="minorHAnsi" w:hAnsiTheme="minorHAnsi" w:cstheme="minorHAnsi"/>
                <w:szCs w:val="28"/>
              </w:rPr>
              <w:t>37</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w:t>
            </w:r>
            <w:r w:rsidR="000833E8">
              <w:rPr>
                <w:rFonts w:asciiTheme="minorHAnsi" w:hAnsiTheme="minorHAnsi" w:cstheme="minorHAnsi"/>
                <w:szCs w:val="28"/>
              </w:rPr>
              <w:t>,</w:t>
            </w:r>
            <w:r w:rsidRPr="000833E8">
              <w:rPr>
                <w:rFonts w:asciiTheme="minorHAnsi" w:hAnsiTheme="minorHAnsi" w:cstheme="minorHAnsi"/>
                <w:szCs w:val="28"/>
              </w:rPr>
              <w:t>54</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233</w:t>
            </w:r>
            <w:r w:rsidR="000833E8">
              <w:rPr>
                <w:rFonts w:asciiTheme="minorHAnsi" w:hAnsiTheme="minorHAnsi" w:cstheme="minorHAnsi"/>
                <w:szCs w:val="28"/>
              </w:rPr>
              <w:t>,</w:t>
            </w:r>
            <w:r w:rsidRPr="000833E8">
              <w:rPr>
                <w:rFonts w:asciiTheme="minorHAnsi" w:hAnsiTheme="minorHAnsi" w:cstheme="minorHAnsi"/>
                <w:szCs w:val="28"/>
              </w:rPr>
              <w:t>58</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673</w:t>
            </w:r>
            <w:r w:rsidR="000833E8">
              <w:rPr>
                <w:rFonts w:asciiTheme="minorHAnsi" w:hAnsiTheme="minorHAnsi" w:cstheme="minorHAnsi"/>
                <w:szCs w:val="28"/>
              </w:rPr>
              <w:t>,</w:t>
            </w:r>
            <w:r w:rsidRPr="000833E8">
              <w:rPr>
                <w:rFonts w:asciiTheme="minorHAnsi" w:hAnsiTheme="minorHAnsi" w:cstheme="minorHAnsi"/>
                <w:szCs w:val="28"/>
              </w:rPr>
              <w:t>58</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w:t>
            </w:r>
            <w:r w:rsidR="009912CE">
              <w:rPr>
                <w:rFonts w:asciiTheme="minorHAnsi" w:hAnsiTheme="minorHAnsi" w:cstheme="minorHAnsi"/>
                <w:szCs w:val="28"/>
              </w:rPr>
              <w:t>,</w:t>
            </w:r>
            <w:r w:rsidRPr="000833E8">
              <w:rPr>
                <w:rFonts w:asciiTheme="minorHAnsi" w:hAnsiTheme="minorHAnsi" w:cstheme="minorHAnsi"/>
                <w:szCs w:val="28"/>
              </w:rPr>
              <w:t>88</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12</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proofErr w:type="gramStart"/>
            <w:r w:rsidRPr="000833E8">
              <w:rPr>
                <w:rFonts w:asciiTheme="minorHAnsi" w:hAnsiTheme="minorHAnsi" w:cstheme="minorHAnsi"/>
                <w:szCs w:val="28"/>
              </w:rPr>
              <w:t>г</w:t>
            </w:r>
            <w:proofErr w:type="gramEnd"/>
            <w:r w:rsidRPr="000833E8">
              <w:rPr>
                <w:rFonts w:asciiTheme="minorHAnsi" w:hAnsiTheme="minorHAnsi" w:cstheme="minorHAnsi"/>
                <w:szCs w:val="28"/>
              </w:rPr>
              <w:t xml:space="preserve"> Николаевск</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408</w:t>
            </w:r>
            <w:r w:rsidR="000833E8">
              <w:rPr>
                <w:rFonts w:asciiTheme="minorHAnsi" w:hAnsiTheme="minorHAnsi" w:cstheme="minorHAnsi"/>
                <w:szCs w:val="28"/>
              </w:rPr>
              <w:t>,</w:t>
            </w:r>
            <w:r w:rsidRPr="000833E8">
              <w:rPr>
                <w:rFonts w:asciiTheme="minorHAnsi" w:hAnsiTheme="minorHAnsi" w:cstheme="minorHAnsi"/>
                <w:szCs w:val="28"/>
              </w:rPr>
              <w:t>57</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3587</w:t>
            </w:r>
            <w:r w:rsidR="000833E8">
              <w:rPr>
                <w:rFonts w:asciiTheme="minorHAnsi" w:hAnsiTheme="minorHAnsi" w:cstheme="minorHAnsi"/>
                <w:szCs w:val="28"/>
              </w:rPr>
              <w:t>,</w:t>
            </w:r>
            <w:r w:rsidRPr="000833E8">
              <w:rPr>
                <w:rFonts w:asciiTheme="minorHAnsi" w:hAnsiTheme="minorHAnsi" w:cstheme="minorHAnsi"/>
                <w:szCs w:val="28"/>
              </w:rPr>
              <w:t>97</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8</w:t>
            </w:r>
            <w:r w:rsidR="000833E8">
              <w:rPr>
                <w:rFonts w:asciiTheme="minorHAnsi" w:hAnsiTheme="minorHAnsi" w:cstheme="minorHAnsi"/>
                <w:szCs w:val="28"/>
              </w:rPr>
              <w:t>,</w:t>
            </w:r>
            <w:r w:rsidRPr="000833E8">
              <w:rPr>
                <w:rFonts w:asciiTheme="minorHAnsi" w:hAnsiTheme="minorHAnsi" w:cstheme="minorHAnsi"/>
                <w:szCs w:val="28"/>
              </w:rPr>
              <w:t>78</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53</w:t>
            </w:r>
            <w:r w:rsidR="000833E8">
              <w:rPr>
                <w:rFonts w:asciiTheme="minorHAnsi" w:hAnsiTheme="minorHAnsi" w:cstheme="minorHAnsi"/>
                <w:szCs w:val="28"/>
              </w:rPr>
              <w:t>,</w:t>
            </w:r>
            <w:r w:rsidRPr="000833E8">
              <w:rPr>
                <w:rFonts w:asciiTheme="minorHAnsi" w:hAnsiTheme="minorHAnsi" w:cstheme="minorHAnsi"/>
                <w:szCs w:val="28"/>
              </w:rPr>
              <w:t>53</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447</w:t>
            </w:r>
            <w:r w:rsidR="000833E8">
              <w:rPr>
                <w:rFonts w:asciiTheme="minorHAnsi" w:hAnsiTheme="minorHAnsi" w:cstheme="minorHAnsi"/>
                <w:szCs w:val="28"/>
              </w:rPr>
              <w:t>,</w:t>
            </w:r>
            <w:r w:rsidRPr="000833E8">
              <w:rPr>
                <w:rFonts w:asciiTheme="minorHAnsi" w:hAnsiTheme="minorHAnsi" w:cstheme="minorHAnsi"/>
                <w:szCs w:val="28"/>
              </w:rPr>
              <w:t>28</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8</w:t>
            </w:r>
            <w:r w:rsidR="009912CE">
              <w:rPr>
                <w:rFonts w:asciiTheme="minorHAnsi" w:hAnsiTheme="minorHAnsi" w:cstheme="minorHAnsi"/>
                <w:szCs w:val="28"/>
              </w:rPr>
              <w:t>,</w:t>
            </w:r>
            <w:r w:rsidRPr="000833E8">
              <w:rPr>
                <w:rFonts w:asciiTheme="minorHAnsi" w:hAnsiTheme="minorHAnsi" w:cstheme="minorHAnsi"/>
                <w:szCs w:val="28"/>
              </w:rPr>
              <w:t>36</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13</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proofErr w:type="gramStart"/>
            <w:r w:rsidRPr="000833E8">
              <w:rPr>
                <w:rFonts w:asciiTheme="minorHAnsi" w:hAnsiTheme="minorHAnsi" w:cstheme="minorHAnsi"/>
                <w:szCs w:val="28"/>
              </w:rPr>
              <w:t>г</w:t>
            </w:r>
            <w:proofErr w:type="gramEnd"/>
            <w:r w:rsidRPr="000833E8">
              <w:rPr>
                <w:rFonts w:asciiTheme="minorHAnsi" w:hAnsiTheme="minorHAnsi" w:cstheme="minorHAnsi"/>
                <w:szCs w:val="28"/>
              </w:rPr>
              <w:t xml:space="preserve"> Новоаннинский</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476</w:t>
            </w:r>
            <w:r w:rsidR="000833E8">
              <w:rPr>
                <w:rFonts w:asciiTheme="minorHAnsi" w:hAnsiTheme="minorHAnsi" w:cstheme="minorHAnsi"/>
                <w:szCs w:val="28"/>
              </w:rPr>
              <w:t>,</w:t>
            </w:r>
            <w:r w:rsidRPr="000833E8">
              <w:rPr>
                <w:rFonts w:asciiTheme="minorHAnsi" w:hAnsiTheme="minorHAnsi" w:cstheme="minorHAnsi"/>
                <w:szCs w:val="28"/>
              </w:rPr>
              <w:t>78</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3080</w:t>
            </w:r>
            <w:r w:rsidR="000833E8">
              <w:rPr>
                <w:rFonts w:asciiTheme="minorHAnsi" w:hAnsiTheme="minorHAnsi" w:cstheme="minorHAnsi"/>
                <w:szCs w:val="28"/>
              </w:rPr>
              <w:t>,</w:t>
            </w:r>
            <w:r w:rsidRPr="000833E8">
              <w:rPr>
                <w:rFonts w:asciiTheme="minorHAnsi" w:hAnsiTheme="minorHAnsi" w:cstheme="minorHAnsi"/>
                <w:szCs w:val="28"/>
              </w:rPr>
              <w:t>71</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6</w:t>
            </w:r>
            <w:r w:rsidR="000833E8">
              <w:rPr>
                <w:rFonts w:asciiTheme="minorHAnsi" w:hAnsiTheme="minorHAnsi" w:cstheme="minorHAnsi"/>
                <w:szCs w:val="28"/>
              </w:rPr>
              <w:t>,</w:t>
            </w:r>
            <w:r w:rsidRPr="000833E8">
              <w:rPr>
                <w:rFonts w:asciiTheme="minorHAnsi" w:hAnsiTheme="minorHAnsi" w:cstheme="minorHAnsi"/>
                <w:szCs w:val="28"/>
              </w:rPr>
              <w:t>46</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61</w:t>
            </w:r>
            <w:r w:rsidR="000833E8">
              <w:rPr>
                <w:rFonts w:asciiTheme="minorHAnsi" w:hAnsiTheme="minorHAnsi" w:cstheme="minorHAnsi"/>
                <w:szCs w:val="28"/>
              </w:rPr>
              <w:t>,</w:t>
            </w:r>
            <w:r w:rsidRPr="000833E8">
              <w:rPr>
                <w:rFonts w:asciiTheme="minorHAnsi" w:hAnsiTheme="minorHAnsi" w:cstheme="minorHAnsi"/>
                <w:szCs w:val="28"/>
              </w:rPr>
              <w:t>74</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416</w:t>
            </w:r>
            <w:r w:rsidR="000833E8">
              <w:rPr>
                <w:rFonts w:asciiTheme="minorHAnsi" w:hAnsiTheme="minorHAnsi" w:cstheme="minorHAnsi"/>
                <w:szCs w:val="28"/>
              </w:rPr>
              <w:t>,</w:t>
            </w:r>
            <w:r w:rsidRPr="000833E8">
              <w:rPr>
                <w:rFonts w:asciiTheme="minorHAnsi" w:hAnsiTheme="minorHAnsi" w:cstheme="minorHAnsi"/>
                <w:szCs w:val="28"/>
              </w:rPr>
              <w:t>14</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6</w:t>
            </w:r>
            <w:r w:rsidR="009912CE">
              <w:rPr>
                <w:rFonts w:asciiTheme="minorHAnsi" w:hAnsiTheme="minorHAnsi" w:cstheme="minorHAnsi"/>
                <w:szCs w:val="28"/>
              </w:rPr>
              <w:t>,</w:t>
            </w:r>
            <w:r w:rsidRPr="000833E8">
              <w:rPr>
                <w:rFonts w:asciiTheme="minorHAnsi" w:hAnsiTheme="minorHAnsi" w:cstheme="minorHAnsi"/>
                <w:szCs w:val="28"/>
              </w:rPr>
              <w:t>74</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14</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proofErr w:type="gramStart"/>
            <w:r w:rsidRPr="000833E8">
              <w:rPr>
                <w:rFonts w:asciiTheme="minorHAnsi" w:hAnsiTheme="minorHAnsi" w:cstheme="minorHAnsi"/>
                <w:szCs w:val="28"/>
              </w:rPr>
              <w:t>г</w:t>
            </w:r>
            <w:proofErr w:type="gramEnd"/>
            <w:r w:rsidRPr="000833E8">
              <w:rPr>
                <w:rFonts w:asciiTheme="minorHAnsi" w:hAnsiTheme="minorHAnsi" w:cstheme="minorHAnsi"/>
                <w:szCs w:val="28"/>
              </w:rPr>
              <w:t xml:space="preserve"> Палласовка</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236</w:t>
            </w:r>
            <w:r w:rsidR="000833E8">
              <w:rPr>
                <w:rFonts w:asciiTheme="minorHAnsi" w:hAnsiTheme="minorHAnsi" w:cstheme="minorHAnsi"/>
                <w:szCs w:val="28"/>
              </w:rPr>
              <w:t>,</w:t>
            </w:r>
            <w:r w:rsidRPr="000833E8">
              <w:rPr>
                <w:rFonts w:asciiTheme="minorHAnsi" w:hAnsiTheme="minorHAnsi" w:cstheme="minorHAnsi"/>
                <w:szCs w:val="28"/>
              </w:rPr>
              <w:t>22</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2361</w:t>
            </w:r>
            <w:r w:rsidR="000833E8">
              <w:rPr>
                <w:rFonts w:asciiTheme="minorHAnsi" w:hAnsiTheme="minorHAnsi" w:cstheme="minorHAnsi"/>
                <w:szCs w:val="28"/>
              </w:rPr>
              <w:t>,</w:t>
            </w:r>
            <w:r w:rsidRPr="000833E8">
              <w:rPr>
                <w:rFonts w:asciiTheme="minorHAnsi" w:hAnsiTheme="minorHAnsi" w:cstheme="minorHAnsi"/>
                <w:szCs w:val="28"/>
              </w:rPr>
              <w:t>66</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10</w:t>
            </w:r>
            <w:r w:rsidR="000833E8">
              <w:rPr>
                <w:rFonts w:asciiTheme="minorHAnsi" w:hAnsiTheme="minorHAnsi" w:cstheme="minorHAnsi"/>
                <w:szCs w:val="28"/>
              </w:rPr>
              <w:t>,</w:t>
            </w:r>
            <w:r w:rsidRPr="000833E8">
              <w:rPr>
                <w:rFonts w:asciiTheme="minorHAnsi" w:hAnsiTheme="minorHAnsi" w:cstheme="minorHAnsi"/>
                <w:szCs w:val="28"/>
              </w:rPr>
              <w:t>00</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76</w:t>
            </w:r>
            <w:r w:rsidR="000833E8">
              <w:rPr>
                <w:rFonts w:asciiTheme="minorHAnsi" w:hAnsiTheme="minorHAnsi" w:cstheme="minorHAnsi"/>
                <w:szCs w:val="28"/>
              </w:rPr>
              <w:t>,</w:t>
            </w:r>
            <w:r w:rsidRPr="000833E8">
              <w:rPr>
                <w:rFonts w:asciiTheme="minorHAnsi" w:hAnsiTheme="minorHAnsi" w:cstheme="minorHAnsi"/>
                <w:szCs w:val="28"/>
              </w:rPr>
              <w:t>80</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370</w:t>
            </w:r>
            <w:r w:rsidR="000833E8">
              <w:rPr>
                <w:rFonts w:asciiTheme="minorHAnsi" w:hAnsiTheme="minorHAnsi" w:cstheme="minorHAnsi"/>
                <w:szCs w:val="28"/>
              </w:rPr>
              <w:t>,</w:t>
            </w:r>
            <w:r w:rsidRPr="000833E8">
              <w:rPr>
                <w:rFonts w:asciiTheme="minorHAnsi" w:hAnsiTheme="minorHAnsi" w:cstheme="minorHAnsi"/>
                <w:szCs w:val="28"/>
              </w:rPr>
              <w:t>69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w:t>
            </w:r>
            <w:r w:rsidR="009912CE">
              <w:rPr>
                <w:rFonts w:asciiTheme="minorHAnsi" w:hAnsiTheme="minorHAnsi" w:cstheme="minorHAnsi"/>
                <w:szCs w:val="28"/>
              </w:rPr>
              <w:t>,</w:t>
            </w:r>
            <w:r w:rsidRPr="000833E8">
              <w:rPr>
                <w:rFonts w:asciiTheme="minorHAnsi" w:hAnsiTheme="minorHAnsi" w:cstheme="minorHAnsi"/>
                <w:szCs w:val="28"/>
              </w:rPr>
              <w:t>83</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15</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proofErr w:type="gramStart"/>
            <w:r w:rsidRPr="000833E8">
              <w:rPr>
                <w:rFonts w:asciiTheme="minorHAnsi" w:hAnsiTheme="minorHAnsi" w:cstheme="minorHAnsi"/>
                <w:szCs w:val="28"/>
              </w:rPr>
              <w:t>г</w:t>
            </w:r>
            <w:proofErr w:type="gramEnd"/>
            <w:r w:rsidRPr="000833E8">
              <w:rPr>
                <w:rFonts w:asciiTheme="minorHAnsi" w:hAnsiTheme="minorHAnsi" w:cstheme="minorHAnsi"/>
                <w:szCs w:val="28"/>
              </w:rPr>
              <w:t xml:space="preserve"> Петров Вал</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351</w:t>
            </w:r>
            <w:r w:rsidR="000833E8">
              <w:rPr>
                <w:rFonts w:asciiTheme="minorHAnsi" w:hAnsiTheme="minorHAnsi" w:cstheme="minorHAnsi"/>
                <w:szCs w:val="28"/>
              </w:rPr>
              <w:t>,</w:t>
            </w:r>
            <w:r w:rsidRPr="000833E8">
              <w:rPr>
                <w:rFonts w:asciiTheme="minorHAnsi" w:hAnsiTheme="minorHAnsi" w:cstheme="minorHAnsi"/>
                <w:szCs w:val="28"/>
              </w:rPr>
              <w:t>49</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3523</w:t>
            </w:r>
            <w:r w:rsidR="000833E8">
              <w:rPr>
                <w:rFonts w:asciiTheme="minorHAnsi" w:hAnsiTheme="minorHAnsi" w:cstheme="minorHAnsi"/>
                <w:szCs w:val="28"/>
              </w:rPr>
              <w:t>,</w:t>
            </w:r>
            <w:r w:rsidRPr="000833E8">
              <w:rPr>
                <w:rFonts w:asciiTheme="minorHAnsi" w:hAnsiTheme="minorHAnsi" w:cstheme="minorHAnsi"/>
                <w:szCs w:val="28"/>
              </w:rPr>
              <w:t>59</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10</w:t>
            </w:r>
            <w:r w:rsidR="000833E8">
              <w:rPr>
                <w:rFonts w:asciiTheme="minorHAnsi" w:hAnsiTheme="minorHAnsi" w:cstheme="minorHAnsi"/>
                <w:szCs w:val="28"/>
              </w:rPr>
              <w:t>,</w:t>
            </w:r>
            <w:r w:rsidRPr="000833E8">
              <w:rPr>
                <w:rFonts w:asciiTheme="minorHAnsi" w:hAnsiTheme="minorHAnsi" w:cstheme="minorHAnsi"/>
                <w:szCs w:val="28"/>
              </w:rPr>
              <w:t>02</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24</w:t>
            </w:r>
            <w:r w:rsidR="000833E8">
              <w:rPr>
                <w:rFonts w:asciiTheme="minorHAnsi" w:hAnsiTheme="minorHAnsi" w:cstheme="minorHAnsi"/>
                <w:szCs w:val="28"/>
              </w:rPr>
              <w:t>,</w:t>
            </w:r>
            <w:r w:rsidRPr="000833E8">
              <w:rPr>
                <w:rFonts w:asciiTheme="minorHAnsi" w:hAnsiTheme="minorHAnsi" w:cstheme="minorHAnsi"/>
                <w:szCs w:val="28"/>
              </w:rPr>
              <w:t>73</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330</w:t>
            </w:r>
            <w:r w:rsidR="000833E8">
              <w:rPr>
                <w:rFonts w:asciiTheme="minorHAnsi" w:hAnsiTheme="minorHAnsi" w:cstheme="minorHAnsi"/>
                <w:szCs w:val="28"/>
              </w:rPr>
              <w:t>,</w:t>
            </w:r>
            <w:r w:rsidRPr="000833E8">
              <w:rPr>
                <w:rFonts w:asciiTheme="minorHAnsi" w:hAnsiTheme="minorHAnsi" w:cstheme="minorHAnsi"/>
                <w:szCs w:val="28"/>
              </w:rPr>
              <w:t>05</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13</w:t>
            </w:r>
            <w:r w:rsidR="009912CE">
              <w:rPr>
                <w:rFonts w:asciiTheme="minorHAnsi" w:hAnsiTheme="minorHAnsi" w:cstheme="minorHAnsi"/>
                <w:szCs w:val="28"/>
              </w:rPr>
              <w:t>,</w:t>
            </w:r>
            <w:r w:rsidRPr="000833E8">
              <w:rPr>
                <w:rFonts w:asciiTheme="minorHAnsi" w:hAnsiTheme="minorHAnsi" w:cstheme="minorHAnsi"/>
                <w:szCs w:val="28"/>
              </w:rPr>
              <w:t>35</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16</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proofErr w:type="gramStart"/>
            <w:r w:rsidRPr="000833E8">
              <w:rPr>
                <w:rFonts w:asciiTheme="minorHAnsi" w:hAnsiTheme="minorHAnsi" w:cstheme="minorHAnsi"/>
                <w:szCs w:val="28"/>
              </w:rPr>
              <w:t>г</w:t>
            </w:r>
            <w:proofErr w:type="gramEnd"/>
            <w:r w:rsidRPr="000833E8">
              <w:rPr>
                <w:rFonts w:asciiTheme="minorHAnsi" w:hAnsiTheme="minorHAnsi" w:cstheme="minorHAnsi"/>
                <w:szCs w:val="28"/>
              </w:rPr>
              <w:t xml:space="preserve"> Серафимович</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11</w:t>
            </w:r>
            <w:r w:rsidR="000833E8">
              <w:rPr>
                <w:rFonts w:asciiTheme="minorHAnsi" w:hAnsiTheme="minorHAnsi" w:cstheme="minorHAnsi"/>
                <w:szCs w:val="28"/>
              </w:rPr>
              <w:t>,</w:t>
            </w:r>
            <w:r w:rsidRPr="000833E8">
              <w:rPr>
                <w:rFonts w:asciiTheme="minorHAnsi" w:hAnsiTheme="minorHAnsi" w:cstheme="minorHAnsi"/>
                <w:szCs w:val="28"/>
              </w:rPr>
              <w:t>27</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3071</w:t>
            </w:r>
            <w:r w:rsidR="000833E8">
              <w:rPr>
                <w:rFonts w:asciiTheme="minorHAnsi" w:hAnsiTheme="minorHAnsi" w:cstheme="minorHAnsi"/>
                <w:szCs w:val="28"/>
              </w:rPr>
              <w:t>,</w:t>
            </w:r>
            <w:r w:rsidRPr="000833E8">
              <w:rPr>
                <w:rFonts w:asciiTheme="minorHAnsi" w:hAnsiTheme="minorHAnsi" w:cstheme="minorHAnsi"/>
                <w:szCs w:val="28"/>
              </w:rPr>
              <w:t>4</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272</w:t>
            </w:r>
            <w:r w:rsidR="000833E8">
              <w:rPr>
                <w:rFonts w:asciiTheme="minorHAnsi" w:hAnsiTheme="minorHAnsi" w:cstheme="minorHAnsi"/>
                <w:szCs w:val="28"/>
              </w:rPr>
              <w:t>,</w:t>
            </w:r>
            <w:r w:rsidRPr="000833E8">
              <w:rPr>
                <w:rFonts w:asciiTheme="minorHAnsi" w:hAnsiTheme="minorHAnsi" w:cstheme="minorHAnsi"/>
                <w:szCs w:val="28"/>
              </w:rPr>
              <w:t>53</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18</w:t>
            </w:r>
            <w:r w:rsidR="000833E8">
              <w:rPr>
                <w:rFonts w:asciiTheme="minorHAnsi" w:hAnsiTheme="minorHAnsi" w:cstheme="minorHAnsi"/>
                <w:szCs w:val="28"/>
              </w:rPr>
              <w:t>,</w:t>
            </w:r>
            <w:r w:rsidRPr="000833E8">
              <w:rPr>
                <w:rFonts w:asciiTheme="minorHAnsi" w:hAnsiTheme="minorHAnsi" w:cstheme="minorHAnsi"/>
                <w:szCs w:val="28"/>
              </w:rPr>
              <w:t>27</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356</w:t>
            </w:r>
            <w:r w:rsidR="000833E8">
              <w:rPr>
                <w:rFonts w:asciiTheme="minorHAnsi" w:hAnsiTheme="minorHAnsi" w:cstheme="minorHAnsi"/>
                <w:szCs w:val="28"/>
              </w:rPr>
              <w:t>,</w:t>
            </w:r>
            <w:r w:rsidRPr="000833E8">
              <w:rPr>
                <w:rFonts w:asciiTheme="minorHAnsi" w:hAnsiTheme="minorHAnsi" w:cstheme="minorHAnsi"/>
                <w:szCs w:val="28"/>
              </w:rPr>
              <w:t>73</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19</w:t>
            </w:r>
            <w:r w:rsidR="009912CE">
              <w:rPr>
                <w:rFonts w:asciiTheme="minorHAnsi" w:hAnsiTheme="minorHAnsi" w:cstheme="minorHAnsi"/>
                <w:szCs w:val="28"/>
              </w:rPr>
              <w:t>,</w:t>
            </w:r>
            <w:r w:rsidRPr="000833E8">
              <w:rPr>
                <w:rFonts w:asciiTheme="minorHAnsi" w:hAnsiTheme="minorHAnsi" w:cstheme="minorHAnsi"/>
                <w:szCs w:val="28"/>
              </w:rPr>
              <w:t>53</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17</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proofErr w:type="gramStart"/>
            <w:r w:rsidRPr="000833E8">
              <w:rPr>
                <w:rFonts w:asciiTheme="minorHAnsi" w:hAnsiTheme="minorHAnsi" w:cstheme="minorHAnsi"/>
                <w:szCs w:val="28"/>
              </w:rPr>
              <w:t>г</w:t>
            </w:r>
            <w:proofErr w:type="gramEnd"/>
            <w:r w:rsidRPr="000833E8">
              <w:rPr>
                <w:rFonts w:asciiTheme="minorHAnsi" w:hAnsiTheme="minorHAnsi" w:cstheme="minorHAnsi"/>
                <w:szCs w:val="28"/>
              </w:rPr>
              <w:t xml:space="preserve"> Суровикино</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479</w:t>
            </w:r>
            <w:r w:rsidR="000833E8">
              <w:rPr>
                <w:rFonts w:asciiTheme="minorHAnsi" w:hAnsiTheme="minorHAnsi" w:cstheme="minorHAnsi"/>
                <w:szCs w:val="28"/>
              </w:rPr>
              <w:t>,</w:t>
            </w:r>
            <w:r w:rsidRPr="000833E8">
              <w:rPr>
                <w:rFonts w:asciiTheme="minorHAnsi" w:hAnsiTheme="minorHAnsi" w:cstheme="minorHAnsi"/>
                <w:szCs w:val="28"/>
              </w:rPr>
              <w:t>20</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3651</w:t>
            </w:r>
            <w:r w:rsidR="000833E8">
              <w:rPr>
                <w:rFonts w:asciiTheme="minorHAnsi" w:hAnsiTheme="minorHAnsi" w:cstheme="minorHAnsi"/>
                <w:szCs w:val="28"/>
              </w:rPr>
              <w:t>,</w:t>
            </w:r>
            <w:r w:rsidRPr="000833E8">
              <w:rPr>
                <w:rFonts w:asciiTheme="minorHAnsi" w:hAnsiTheme="minorHAnsi" w:cstheme="minorHAnsi"/>
                <w:szCs w:val="28"/>
              </w:rPr>
              <w:t>82</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7</w:t>
            </w:r>
            <w:r w:rsidR="000833E8">
              <w:rPr>
                <w:rFonts w:asciiTheme="minorHAnsi" w:hAnsiTheme="minorHAnsi" w:cstheme="minorHAnsi"/>
                <w:szCs w:val="28"/>
              </w:rPr>
              <w:t>,</w:t>
            </w:r>
            <w:r w:rsidRPr="000833E8">
              <w:rPr>
                <w:rFonts w:asciiTheme="minorHAnsi" w:hAnsiTheme="minorHAnsi" w:cstheme="minorHAnsi"/>
                <w:szCs w:val="28"/>
              </w:rPr>
              <w:t>62</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72</w:t>
            </w:r>
            <w:r w:rsidR="000833E8">
              <w:rPr>
                <w:rFonts w:asciiTheme="minorHAnsi" w:hAnsiTheme="minorHAnsi" w:cstheme="minorHAnsi"/>
                <w:szCs w:val="28"/>
              </w:rPr>
              <w:t>,</w:t>
            </w:r>
            <w:r w:rsidRPr="000833E8">
              <w:rPr>
                <w:rFonts w:asciiTheme="minorHAnsi" w:hAnsiTheme="minorHAnsi" w:cstheme="minorHAnsi"/>
                <w:szCs w:val="28"/>
              </w:rPr>
              <w:t>56</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503</w:t>
            </w:r>
            <w:r w:rsidR="000833E8">
              <w:rPr>
                <w:rFonts w:asciiTheme="minorHAnsi" w:hAnsiTheme="minorHAnsi" w:cstheme="minorHAnsi"/>
                <w:szCs w:val="28"/>
              </w:rPr>
              <w:t>,</w:t>
            </w:r>
            <w:r w:rsidRPr="000833E8">
              <w:rPr>
                <w:rFonts w:asciiTheme="minorHAnsi" w:hAnsiTheme="minorHAnsi" w:cstheme="minorHAnsi"/>
                <w:szCs w:val="28"/>
              </w:rPr>
              <w:t>29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6</w:t>
            </w:r>
            <w:r w:rsidR="009912CE">
              <w:rPr>
                <w:rFonts w:asciiTheme="minorHAnsi" w:hAnsiTheme="minorHAnsi" w:cstheme="minorHAnsi"/>
                <w:szCs w:val="28"/>
              </w:rPr>
              <w:t>,</w:t>
            </w:r>
            <w:r w:rsidRPr="000833E8">
              <w:rPr>
                <w:rFonts w:asciiTheme="minorHAnsi" w:hAnsiTheme="minorHAnsi" w:cstheme="minorHAnsi"/>
                <w:szCs w:val="28"/>
              </w:rPr>
              <w:t>94</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18</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proofErr w:type="gramStart"/>
            <w:r w:rsidRPr="000833E8">
              <w:rPr>
                <w:rFonts w:asciiTheme="minorHAnsi" w:hAnsiTheme="minorHAnsi" w:cstheme="minorHAnsi"/>
                <w:szCs w:val="28"/>
              </w:rPr>
              <w:t>г</w:t>
            </w:r>
            <w:proofErr w:type="gramEnd"/>
            <w:r w:rsidRPr="000833E8">
              <w:rPr>
                <w:rFonts w:asciiTheme="minorHAnsi" w:hAnsiTheme="minorHAnsi" w:cstheme="minorHAnsi"/>
                <w:szCs w:val="28"/>
              </w:rPr>
              <w:t xml:space="preserve"> Урюпинск</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1460</w:t>
            </w:r>
            <w:r w:rsidR="000833E8">
              <w:rPr>
                <w:rFonts w:asciiTheme="minorHAnsi" w:hAnsiTheme="minorHAnsi" w:cstheme="minorHAnsi"/>
                <w:szCs w:val="28"/>
              </w:rPr>
              <w:t>,</w:t>
            </w:r>
            <w:r w:rsidRPr="000833E8">
              <w:rPr>
                <w:rFonts w:asciiTheme="minorHAnsi" w:hAnsiTheme="minorHAnsi" w:cstheme="minorHAnsi"/>
                <w:szCs w:val="28"/>
              </w:rPr>
              <w:t>37</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4144</w:t>
            </w:r>
            <w:r w:rsidR="000833E8">
              <w:rPr>
                <w:rFonts w:asciiTheme="minorHAnsi" w:hAnsiTheme="minorHAnsi" w:cstheme="minorHAnsi"/>
                <w:szCs w:val="28"/>
              </w:rPr>
              <w:t>,</w:t>
            </w:r>
            <w:r w:rsidRPr="000833E8">
              <w:rPr>
                <w:rFonts w:asciiTheme="minorHAnsi" w:hAnsiTheme="minorHAnsi" w:cstheme="minorHAnsi"/>
                <w:szCs w:val="28"/>
              </w:rPr>
              <w:t>02</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w:t>
            </w:r>
            <w:r w:rsidR="000833E8">
              <w:rPr>
                <w:rFonts w:asciiTheme="minorHAnsi" w:hAnsiTheme="minorHAnsi" w:cstheme="minorHAnsi"/>
                <w:szCs w:val="28"/>
              </w:rPr>
              <w:t>,</w:t>
            </w:r>
            <w:r w:rsidRPr="000833E8">
              <w:rPr>
                <w:rFonts w:asciiTheme="minorHAnsi" w:hAnsiTheme="minorHAnsi" w:cstheme="minorHAnsi"/>
                <w:szCs w:val="28"/>
              </w:rPr>
              <w:t>84</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147</w:t>
            </w:r>
            <w:r w:rsidR="000833E8">
              <w:rPr>
                <w:rFonts w:asciiTheme="minorHAnsi" w:hAnsiTheme="minorHAnsi" w:cstheme="minorHAnsi"/>
                <w:szCs w:val="28"/>
              </w:rPr>
              <w:t>,</w:t>
            </w:r>
            <w:r w:rsidRPr="000833E8">
              <w:rPr>
                <w:rFonts w:asciiTheme="minorHAnsi" w:hAnsiTheme="minorHAnsi" w:cstheme="minorHAnsi"/>
                <w:szCs w:val="28"/>
              </w:rPr>
              <w:t>42</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429</w:t>
            </w:r>
            <w:r w:rsidR="000833E8">
              <w:rPr>
                <w:rFonts w:asciiTheme="minorHAnsi" w:hAnsiTheme="minorHAnsi" w:cstheme="minorHAnsi"/>
                <w:szCs w:val="28"/>
              </w:rPr>
              <w:t>,</w:t>
            </w:r>
            <w:r w:rsidRPr="000833E8">
              <w:rPr>
                <w:rFonts w:asciiTheme="minorHAnsi" w:hAnsiTheme="minorHAnsi" w:cstheme="minorHAnsi"/>
                <w:szCs w:val="28"/>
              </w:rPr>
              <w:t>37</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w:t>
            </w:r>
            <w:r w:rsidR="009912CE">
              <w:rPr>
                <w:rFonts w:asciiTheme="minorHAnsi" w:hAnsiTheme="minorHAnsi" w:cstheme="minorHAnsi"/>
                <w:szCs w:val="28"/>
              </w:rPr>
              <w:t>,</w:t>
            </w:r>
            <w:r w:rsidRPr="000833E8">
              <w:rPr>
                <w:rFonts w:asciiTheme="minorHAnsi" w:hAnsiTheme="minorHAnsi" w:cstheme="minorHAnsi"/>
                <w:szCs w:val="28"/>
              </w:rPr>
              <w:t>91</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19</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proofErr w:type="gramStart"/>
            <w:r w:rsidRPr="000833E8">
              <w:rPr>
                <w:rFonts w:asciiTheme="minorHAnsi" w:hAnsiTheme="minorHAnsi" w:cstheme="minorHAnsi"/>
                <w:szCs w:val="28"/>
              </w:rPr>
              <w:t>г</w:t>
            </w:r>
            <w:proofErr w:type="gramEnd"/>
            <w:r w:rsidRPr="000833E8">
              <w:rPr>
                <w:rFonts w:asciiTheme="minorHAnsi" w:hAnsiTheme="minorHAnsi" w:cstheme="minorHAnsi"/>
                <w:szCs w:val="28"/>
              </w:rPr>
              <w:t xml:space="preserve"> Фролово</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1462</w:t>
            </w:r>
            <w:r w:rsidR="000833E8">
              <w:rPr>
                <w:rFonts w:asciiTheme="minorHAnsi" w:hAnsiTheme="minorHAnsi" w:cstheme="minorHAnsi"/>
                <w:szCs w:val="28"/>
              </w:rPr>
              <w:t>,</w:t>
            </w:r>
            <w:r w:rsidRPr="000833E8">
              <w:rPr>
                <w:rFonts w:asciiTheme="minorHAnsi" w:hAnsiTheme="minorHAnsi" w:cstheme="minorHAnsi"/>
                <w:szCs w:val="28"/>
              </w:rPr>
              <w:t>78</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4160</w:t>
            </w:r>
            <w:r w:rsidR="000833E8">
              <w:rPr>
                <w:rFonts w:asciiTheme="minorHAnsi" w:hAnsiTheme="minorHAnsi" w:cstheme="minorHAnsi"/>
                <w:szCs w:val="28"/>
              </w:rPr>
              <w:t>,</w:t>
            </w:r>
            <w:r w:rsidRPr="000833E8">
              <w:rPr>
                <w:rFonts w:asciiTheme="minorHAnsi" w:hAnsiTheme="minorHAnsi" w:cstheme="minorHAnsi"/>
                <w:szCs w:val="28"/>
              </w:rPr>
              <w:t>26</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w:t>
            </w:r>
            <w:r w:rsidR="000833E8">
              <w:rPr>
                <w:rFonts w:asciiTheme="minorHAnsi" w:hAnsiTheme="minorHAnsi" w:cstheme="minorHAnsi"/>
                <w:szCs w:val="28"/>
              </w:rPr>
              <w:t>,</w:t>
            </w:r>
            <w:r w:rsidRPr="000833E8">
              <w:rPr>
                <w:rFonts w:asciiTheme="minorHAnsi" w:hAnsiTheme="minorHAnsi" w:cstheme="minorHAnsi"/>
                <w:szCs w:val="28"/>
              </w:rPr>
              <w:t>84</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169</w:t>
            </w:r>
            <w:r w:rsidR="000833E8">
              <w:rPr>
                <w:rFonts w:asciiTheme="minorHAnsi" w:hAnsiTheme="minorHAnsi" w:cstheme="minorHAnsi"/>
                <w:szCs w:val="28"/>
              </w:rPr>
              <w:t>,</w:t>
            </w:r>
            <w:r w:rsidRPr="000833E8">
              <w:rPr>
                <w:rFonts w:asciiTheme="minorHAnsi" w:hAnsiTheme="minorHAnsi" w:cstheme="minorHAnsi"/>
                <w:szCs w:val="28"/>
              </w:rPr>
              <w:t>36</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656</w:t>
            </w:r>
            <w:r w:rsidR="000833E8">
              <w:rPr>
                <w:rFonts w:asciiTheme="minorHAnsi" w:hAnsiTheme="minorHAnsi" w:cstheme="minorHAnsi"/>
                <w:szCs w:val="28"/>
              </w:rPr>
              <w:t>,</w:t>
            </w:r>
            <w:r w:rsidRPr="000833E8">
              <w:rPr>
                <w:rFonts w:asciiTheme="minorHAnsi" w:hAnsiTheme="minorHAnsi" w:cstheme="minorHAnsi"/>
                <w:szCs w:val="28"/>
              </w:rPr>
              <w:t>46</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w:t>
            </w:r>
            <w:r w:rsidR="009912CE">
              <w:rPr>
                <w:rFonts w:asciiTheme="minorHAnsi" w:hAnsiTheme="minorHAnsi" w:cstheme="minorHAnsi"/>
                <w:szCs w:val="28"/>
              </w:rPr>
              <w:t>,</w:t>
            </w:r>
            <w:r w:rsidRPr="000833E8">
              <w:rPr>
                <w:rFonts w:asciiTheme="minorHAnsi" w:hAnsiTheme="minorHAnsi" w:cstheme="minorHAnsi"/>
                <w:szCs w:val="28"/>
              </w:rPr>
              <w:t>88</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20</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r w:rsidRPr="000833E8">
              <w:rPr>
                <w:rFonts w:asciiTheme="minorHAnsi" w:hAnsiTheme="minorHAnsi" w:cstheme="minorHAnsi"/>
                <w:szCs w:val="28"/>
              </w:rPr>
              <w:t>рп Быково</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w:t>
            </w:r>
            <w:r w:rsidR="000833E8">
              <w:rPr>
                <w:rFonts w:asciiTheme="minorHAnsi" w:hAnsiTheme="minorHAnsi" w:cstheme="minorHAnsi"/>
                <w:szCs w:val="28"/>
              </w:rPr>
              <w:t>,</w:t>
            </w:r>
            <w:r w:rsidRPr="000833E8">
              <w:rPr>
                <w:rFonts w:asciiTheme="minorHAnsi" w:hAnsiTheme="minorHAnsi" w:cstheme="minorHAnsi"/>
                <w:szCs w:val="28"/>
              </w:rPr>
              <w:t>37</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2337</w:t>
            </w:r>
            <w:r w:rsidR="000833E8">
              <w:rPr>
                <w:rFonts w:asciiTheme="minorHAnsi" w:hAnsiTheme="minorHAnsi" w:cstheme="minorHAnsi"/>
                <w:szCs w:val="28"/>
              </w:rPr>
              <w:t>,</w:t>
            </w:r>
            <w:r w:rsidRPr="000833E8">
              <w:rPr>
                <w:rFonts w:asciiTheme="minorHAnsi" w:hAnsiTheme="minorHAnsi" w:cstheme="minorHAnsi"/>
                <w:szCs w:val="28"/>
              </w:rPr>
              <w:t>29</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693</w:t>
            </w:r>
            <w:r w:rsidR="000833E8">
              <w:rPr>
                <w:rFonts w:asciiTheme="minorHAnsi" w:hAnsiTheme="minorHAnsi" w:cstheme="minorHAnsi"/>
                <w:szCs w:val="28"/>
              </w:rPr>
              <w:t>,</w:t>
            </w:r>
            <w:r w:rsidRPr="000833E8">
              <w:rPr>
                <w:rFonts w:asciiTheme="minorHAnsi" w:hAnsiTheme="minorHAnsi" w:cstheme="minorHAnsi"/>
                <w:szCs w:val="28"/>
              </w:rPr>
              <w:t>56</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w:t>
            </w:r>
            <w:r w:rsidR="000833E8">
              <w:rPr>
                <w:rFonts w:asciiTheme="minorHAnsi" w:hAnsiTheme="minorHAnsi" w:cstheme="minorHAnsi"/>
                <w:szCs w:val="28"/>
              </w:rPr>
              <w:t>,</w:t>
            </w:r>
            <w:r w:rsidRPr="000833E8">
              <w:rPr>
                <w:rFonts w:asciiTheme="minorHAnsi" w:hAnsiTheme="minorHAnsi" w:cstheme="minorHAnsi"/>
                <w:szCs w:val="28"/>
              </w:rPr>
              <w:t>13</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289</w:t>
            </w:r>
            <w:r w:rsidR="000833E8">
              <w:rPr>
                <w:rFonts w:asciiTheme="minorHAnsi" w:hAnsiTheme="minorHAnsi" w:cstheme="minorHAnsi"/>
                <w:szCs w:val="28"/>
              </w:rPr>
              <w:t>,</w:t>
            </w:r>
            <w:r w:rsidRPr="000833E8">
              <w:rPr>
                <w:rFonts w:asciiTheme="minorHAnsi" w:hAnsiTheme="minorHAnsi" w:cstheme="minorHAnsi"/>
                <w:szCs w:val="28"/>
              </w:rPr>
              <w:t>86</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70</w:t>
            </w:r>
            <w:r w:rsidR="009912CE">
              <w:rPr>
                <w:rFonts w:asciiTheme="minorHAnsi" w:hAnsiTheme="minorHAnsi" w:cstheme="minorHAnsi"/>
                <w:szCs w:val="28"/>
              </w:rPr>
              <w:t>,</w:t>
            </w:r>
            <w:r w:rsidRPr="000833E8">
              <w:rPr>
                <w:rFonts w:asciiTheme="minorHAnsi" w:hAnsiTheme="minorHAnsi" w:cstheme="minorHAnsi"/>
                <w:szCs w:val="28"/>
              </w:rPr>
              <w:t>18</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21</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r w:rsidRPr="000833E8">
              <w:rPr>
                <w:rFonts w:asciiTheme="minorHAnsi" w:hAnsiTheme="minorHAnsi" w:cstheme="minorHAnsi"/>
                <w:szCs w:val="28"/>
              </w:rPr>
              <w:t>рп Городище</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1310</w:t>
            </w:r>
            <w:r w:rsidR="000833E8">
              <w:rPr>
                <w:rFonts w:asciiTheme="minorHAnsi" w:hAnsiTheme="minorHAnsi" w:cstheme="minorHAnsi"/>
                <w:szCs w:val="28"/>
              </w:rPr>
              <w:t>,</w:t>
            </w:r>
            <w:r w:rsidRPr="000833E8">
              <w:rPr>
                <w:rFonts w:asciiTheme="minorHAnsi" w:hAnsiTheme="minorHAnsi" w:cstheme="minorHAnsi"/>
                <w:szCs w:val="28"/>
              </w:rPr>
              <w:t>71</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3867</w:t>
            </w:r>
            <w:r w:rsidR="000833E8">
              <w:rPr>
                <w:rFonts w:asciiTheme="minorHAnsi" w:hAnsiTheme="minorHAnsi" w:cstheme="minorHAnsi"/>
                <w:szCs w:val="28"/>
              </w:rPr>
              <w:t>,</w:t>
            </w:r>
            <w:r w:rsidRPr="000833E8">
              <w:rPr>
                <w:rFonts w:asciiTheme="minorHAnsi" w:hAnsiTheme="minorHAnsi" w:cstheme="minorHAnsi"/>
                <w:szCs w:val="28"/>
              </w:rPr>
              <w:t>24</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w:t>
            </w:r>
            <w:r w:rsidR="000833E8">
              <w:rPr>
                <w:rFonts w:asciiTheme="minorHAnsi" w:hAnsiTheme="minorHAnsi" w:cstheme="minorHAnsi"/>
                <w:szCs w:val="28"/>
              </w:rPr>
              <w:t>,</w:t>
            </w:r>
            <w:r w:rsidRPr="000833E8">
              <w:rPr>
                <w:rFonts w:asciiTheme="minorHAnsi" w:hAnsiTheme="minorHAnsi" w:cstheme="minorHAnsi"/>
                <w:szCs w:val="28"/>
              </w:rPr>
              <w:t>95</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166</w:t>
            </w:r>
            <w:r w:rsidR="000833E8">
              <w:rPr>
                <w:rFonts w:asciiTheme="minorHAnsi" w:hAnsiTheme="minorHAnsi" w:cstheme="minorHAnsi"/>
                <w:szCs w:val="28"/>
              </w:rPr>
              <w:t>,</w:t>
            </w:r>
            <w:r w:rsidRPr="000833E8">
              <w:rPr>
                <w:rFonts w:asciiTheme="minorHAnsi" w:hAnsiTheme="minorHAnsi" w:cstheme="minorHAnsi"/>
                <w:szCs w:val="28"/>
              </w:rPr>
              <w:t>49</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560</w:t>
            </w:r>
            <w:r w:rsidR="000833E8">
              <w:rPr>
                <w:rFonts w:asciiTheme="minorHAnsi" w:hAnsiTheme="minorHAnsi" w:cstheme="minorHAnsi"/>
                <w:szCs w:val="28"/>
              </w:rPr>
              <w:t>,</w:t>
            </w:r>
            <w:r w:rsidRPr="000833E8">
              <w:rPr>
                <w:rFonts w:asciiTheme="minorHAnsi" w:hAnsiTheme="minorHAnsi" w:cstheme="minorHAnsi"/>
                <w:szCs w:val="28"/>
              </w:rPr>
              <w:t>41</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w:t>
            </w:r>
            <w:r w:rsidR="009912CE">
              <w:rPr>
                <w:rFonts w:asciiTheme="minorHAnsi" w:hAnsiTheme="minorHAnsi" w:cstheme="minorHAnsi"/>
                <w:szCs w:val="28"/>
              </w:rPr>
              <w:t>,</w:t>
            </w:r>
            <w:r w:rsidRPr="000833E8">
              <w:rPr>
                <w:rFonts w:asciiTheme="minorHAnsi" w:hAnsiTheme="minorHAnsi" w:cstheme="minorHAnsi"/>
                <w:szCs w:val="28"/>
              </w:rPr>
              <w:t>37</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22</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r w:rsidRPr="000833E8">
              <w:rPr>
                <w:rFonts w:asciiTheme="minorHAnsi" w:hAnsiTheme="minorHAnsi" w:cstheme="minorHAnsi"/>
                <w:szCs w:val="28"/>
              </w:rPr>
              <w:t>рп Даниловка</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7</w:t>
            </w:r>
            <w:r w:rsidR="000833E8">
              <w:rPr>
                <w:rFonts w:asciiTheme="minorHAnsi" w:hAnsiTheme="minorHAnsi" w:cstheme="minorHAnsi"/>
                <w:szCs w:val="28"/>
              </w:rPr>
              <w:t>,</w:t>
            </w:r>
            <w:r w:rsidRPr="000833E8">
              <w:rPr>
                <w:rFonts w:asciiTheme="minorHAnsi" w:hAnsiTheme="minorHAnsi" w:cstheme="minorHAnsi"/>
                <w:szCs w:val="28"/>
              </w:rPr>
              <w:t>48</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1302</w:t>
            </w:r>
            <w:r w:rsidR="000833E8">
              <w:rPr>
                <w:rFonts w:asciiTheme="minorHAnsi" w:hAnsiTheme="minorHAnsi" w:cstheme="minorHAnsi"/>
                <w:szCs w:val="28"/>
              </w:rPr>
              <w:t>,</w:t>
            </w:r>
            <w:r w:rsidRPr="000833E8">
              <w:rPr>
                <w:rFonts w:asciiTheme="minorHAnsi" w:hAnsiTheme="minorHAnsi" w:cstheme="minorHAnsi"/>
                <w:szCs w:val="28"/>
              </w:rPr>
              <w:t>9</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174</w:t>
            </w:r>
            <w:r w:rsidR="000833E8">
              <w:rPr>
                <w:rFonts w:asciiTheme="minorHAnsi" w:hAnsiTheme="minorHAnsi" w:cstheme="minorHAnsi"/>
                <w:szCs w:val="28"/>
              </w:rPr>
              <w:t>,</w:t>
            </w:r>
            <w:r w:rsidRPr="000833E8">
              <w:rPr>
                <w:rFonts w:asciiTheme="minorHAnsi" w:hAnsiTheme="minorHAnsi" w:cstheme="minorHAnsi"/>
                <w:szCs w:val="28"/>
              </w:rPr>
              <w:t>18</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13</w:t>
            </w:r>
            <w:r w:rsidR="000833E8">
              <w:rPr>
                <w:rFonts w:asciiTheme="minorHAnsi" w:hAnsiTheme="minorHAnsi" w:cstheme="minorHAnsi"/>
                <w:szCs w:val="28"/>
              </w:rPr>
              <w:t>,</w:t>
            </w:r>
            <w:r w:rsidRPr="000833E8">
              <w:rPr>
                <w:rFonts w:asciiTheme="minorHAnsi" w:hAnsiTheme="minorHAnsi" w:cstheme="minorHAnsi"/>
                <w:szCs w:val="28"/>
              </w:rPr>
              <w:t>87</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211</w:t>
            </w:r>
            <w:r w:rsidR="000833E8">
              <w:rPr>
                <w:rFonts w:asciiTheme="minorHAnsi" w:hAnsiTheme="minorHAnsi" w:cstheme="minorHAnsi"/>
                <w:szCs w:val="28"/>
              </w:rPr>
              <w:t>,</w:t>
            </w:r>
            <w:r w:rsidRPr="000833E8">
              <w:rPr>
                <w:rFonts w:asciiTheme="minorHAnsi" w:hAnsiTheme="minorHAnsi" w:cstheme="minorHAnsi"/>
                <w:szCs w:val="28"/>
              </w:rPr>
              <w:t>19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15</w:t>
            </w:r>
            <w:r w:rsidR="009912CE">
              <w:rPr>
                <w:rFonts w:asciiTheme="minorHAnsi" w:hAnsiTheme="minorHAnsi" w:cstheme="minorHAnsi"/>
                <w:szCs w:val="28"/>
              </w:rPr>
              <w:t>,</w:t>
            </w:r>
            <w:r w:rsidRPr="000833E8">
              <w:rPr>
                <w:rFonts w:asciiTheme="minorHAnsi" w:hAnsiTheme="minorHAnsi" w:cstheme="minorHAnsi"/>
                <w:szCs w:val="28"/>
              </w:rPr>
              <w:t>23</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23</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r w:rsidRPr="000833E8">
              <w:rPr>
                <w:rFonts w:asciiTheme="minorHAnsi" w:hAnsiTheme="minorHAnsi" w:cstheme="minorHAnsi"/>
                <w:szCs w:val="28"/>
              </w:rPr>
              <w:t>рп Елань</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513</w:t>
            </w:r>
            <w:r w:rsidR="000833E8">
              <w:rPr>
                <w:rFonts w:asciiTheme="minorHAnsi" w:hAnsiTheme="minorHAnsi" w:cstheme="minorHAnsi"/>
                <w:szCs w:val="28"/>
              </w:rPr>
              <w:t>,</w:t>
            </w:r>
            <w:r w:rsidRPr="000833E8">
              <w:rPr>
                <w:rFonts w:asciiTheme="minorHAnsi" w:hAnsiTheme="minorHAnsi" w:cstheme="minorHAnsi"/>
                <w:szCs w:val="28"/>
              </w:rPr>
              <w:t>31</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3103</w:t>
            </w:r>
            <w:r w:rsidR="000833E8">
              <w:rPr>
                <w:rFonts w:asciiTheme="minorHAnsi" w:hAnsiTheme="minorHAnsi" w:cstheme="minorHAnsi"/>
                <w:szCs w:val="28"/>
              </w:rPr>
              <w:t>,</w:t>
            </w:r>
            <w:r w:rsidRPr="000833E8">
              <w:rPr>
                <w:rFonts w:asciiTheme="minorHAnsi" w:hAnsiTheme="minorHAnsi" w:cstheme="minorHAnsi"/>
                <w:szCs w:val="28"/>
              </w:rPr>
              <w:t>33</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6</w:t>
            </w:r>
            <w:r w:rsidR="000833E8">
              <w:rPr>
                <w:rFonts w:asciiTheme="minorHAnsi" w:hAnsiTheme="minorHAnsi" w:cstheme="minorHAnsi"/>
                <w:szCs w:val="28"/>
              </w:rPr>
              <w:t>,</w:t>
            </w:r>
            <w:r w:rsidRPr="000833E8">
              <w:rPr>
                <w:rFonts w:asciiTheme="minorHAnsi" w:hAnsiTheme="minorHAnsi" w:cstheme="minorHAnsi"/>
                <w:szCs w:val="28"/>
              </w:rPr>
              <w:t>05</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55</w:t>
            </w:r>
            <w:r w:rsidR="000833E8">
              <w:rPr>
                <w:rFonts w:asciiTheme="minorHAnsi" w:hAnsiTheme="minorHAnsi" w:cstheme="minorHAnsi"/>
                <w:szCs w:val="28"/>
              </w:rPr>
              <w:t>,</w:t>
            </w:r>
            <w:r w:rsidRPr="000833E8">
              <w:rPr>
                <w:rFonts w:asciiTheme="minorHAnsi" w:hAnsiTheme="minorHAnsi" w:cstheme="minorHAnsi"/>
                <w:szCs w:val="28"/>
              </w:rPr>
              <w:t>39</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325</w:t>
            </w:r>
            <w:r w:rsidR="000833E8">
              <w:rPr>
                <w:rFonts w:asciiTheme="minorHAnsi" w:hAnsiTheme="minorHAnsi" w:cstheme="minorHAnsi"/>
                <w:szCs w:val="28"/>
              </w:rPr>
              <w:t>,</w:t>
            </w:r>
            <w:r w:rsidRPr="000833E8">
              <w:rPr>
                <w:rFonts w:asciiTheme="minorHAnsi" w:hAnsiTheme="minorHAnsi" w:cstheme="minorHAnsi"/>
                <w:szCs w:val="28"/>
              </w:rPr>
              <w:t>18</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5</w:t>
            </w:r>
            <w:r w:rsidR="009912CE">
              <w:rPr>
                <w:rFonts w:asciiTheme="minorHAnsi" w:hAnsiTheme="minorHAnsi" w:cstheme="minorHAnsi"/>
                <w:szCs w:val="28"/>
              </w:rPr>
              <w:t>,</w:t>
            </w:r>
            <w:r w:rsidRPr="000833E8">
              <w:rPr>
                <w:rFonts w:asciiTheme="minorHAnsi" w:hAnsiTheme="minorHAnsi" w:cstheme="minorHAnsi"/>
                <w:szCs w:val="28"/>
              </w:rPr>
              <w:t>87</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24</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r w:rsidRPr="000833E8">
              <w:rPr>
                <w:rFonts w:asciiTheme="minorHAnsi" w:hAnsiTheme="minorHAnsi" w:cstheme="minorHAnsi"/>
                <w:szCs w:val="28"/>
              </w:rPr>
              <w:t>рп Ерзовка</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11</w:t>
            </w:r>
            <w:r w:rsidR="000833E8">
              <w:rPr>
                <w:rFonts w:asciiTheme="minorHAnsi" w:hAnsiTheme="minorHAnsi" w:cstheme="minorHAnsi"/>
                <w:szCs w:val="28"/>
              </w:rPr>
              <w:t>,</w:t>
            </w:r>
            <w:r w:rsidRPr="000833E8">
              <w:rPr>
                <w:rFonts w:asciiTheme="minorHAnsi" w:hAnsiTheme="minorHAnsi" w:cstheme="minorHAnsi"/>
                <w:szCs w:val="28"/>
              </w:rPr>
              <w:t>43</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2362</w:t>
            </w:r>
            <w:r w:rsidR="000833E8">
              <w:rPr>
                <w:rFonts w:asciiTheme="minorHAnsi" w:hAnsiTheme="minorHAnsi" w:cstheme="minorHAnsi"/>
                <w:szCs w:val="28"/>
              </w:rPr>
              <w:t>,</w:t>
            </w:r>
            <w:r w:rsidRPr="000833E8">
              <w:rPr>
                <w:rFonts w:asciiTheme="minorHAnsi" w:hAnsiTheme="minorHAnsi" w:cstheme="minorHAnsi"/>
                <w:szCs w:val="28"/>
              </w:rPr>
              <w:t>15</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206</w:t>
            </w:r>
            <w:r w:rsidR="000833E8">
              <w:rPr>
                <w:rFonts w:asciiTheme="minorHAnsi" w:hAnsiTheme="minorHAnsi" w:cstheme="minorHAnsi"/>
                <w:szCs w:val="28"/>
              </w:rPr>
              <w:t>,</w:t>
            </w:r>
            <w:r w:rsidRPr="000833E8">
              <w:rPr>
                <w:rFonts w:asciiTheme="minorHAnsi" w:hAnsiTheme="minorHAnsi" w:cstheme="minorHAnsi"/>
                <w:szCs w:val="28"/>
              </w:rPr>
              <w:t>66</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21</w:t>
            </w:r>
            <w:r w:rsidR="000833E8">
              <w:rPr>
                <w:rFonts w:asciiTheme="minorHAnsi" w:hAnsiTheme="minorHAnsi" w:cstheme="minorHAnsi"/>
                <w:szCs w:val="28"/>
              </w:rPr>
              <w:t>,</w:t>
            </w:r>
            <w:r w:rsidRPr="000833E8">
              <w:rPr>
                <w:rFonts w:asciiTheme="minorHAnsi" w:hAnsiTheme="minorHAnsi" w:cstheme="minorHAnsi"/>
                <w:szCs w:val="28"/>
              </w:rPr>
              <w:t>41</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258</w:t>
            </w:r>
            <w:r w:rsidR="000833E8">
              <w:rPr>
                <w:rFonts w:asciiTheme="minorHAnsi" w:hAnsiTheme="minorHAnsi" w:cstheme="minorHAnsi"/>
                <w:szCs w:val="28"/>
              </w:rPr>
              <w:t>,</w:t>
            </w:r>
            <w:r w:rsidRPr="000833E8">
              <w:rPr>
                <w:rFonts w:asciiTheme="minorHAnsi" w:hAnsiTheme="minorHAnsi" w:cstheme="minorHAnsi"/>
                <w:szCs w:val="28"/>
              </w:rPr>
              <w:t>45</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12</w:t>
            </w:r>
            <w:r w:rsidR="009912CE">
              <w:rPr>
                <w:rFonts w:asciiTheme="minorHAnsi" w:hAnsiTheme="minorHAnsi" w:cstheme="minorHAnsi"/>
                <w:szCs w:val="28"/>
              </w:rPr>
              <w:t>,</w:t>
            </w:r>
            <w:r w:rsidRPr="000833E8">
              <w:rPr>
                <w:rFonts w:asciiTheme="minorHAnsi" w:hAnsiTheme="minorHAnsi" w:cstheme="minorHAnsi"/>
                <w:szCs w:val="28"/>
              </w:rPr>
              <w:t>07</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25</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r w:rsidRPr="000833E8">
              <w:rPr>
                <w:rFonts w:asciiTheme="minorHAnsi" w:hAnsiTheme="minorHAnsi" w:cstheme="minorHAnsi"/>
                <w:szCs w:val="28"/>
              </w:rPr>
              <w:t>рп Иловля</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682</w:t>
            </w:r>
            <w:r w:rsidR="000833E8">
              <w:rPr>
                <w:rFonts w:asciiTheme="minorHAnsi" w:hAnsiTheme="minorHAnsi" w:cstheme="minorHAnsi"/>
                <w:szCs w:val="28"/>
              </w:rPr>
              <w:t>,</w:t>
            </w:r>
            <w:r w:rsidRPr="000833E8">
              <w:rPr>
                <w:rFonts w:asciiTheme="minorHAnsi" w:hAnsiTheme="minorHAnsi" w:cstheme="minorHAnsi"/>
                <w:szCs w:val="28"/>
              </w:rPr>
              <w:t>92</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3397</w:t>
            </w:r>
            <w:r w:rsidR="000833E8">
              <w:rPr>
                <w:rFonts w:asciiTheme="minorHAnsi" w:hAnsiTheme="minorHAnsi" w:cstheme="minorHAnsi"/>
                <w:szCs w:val="28"/>
              </w:rPr>
              <w:t>,</w:t>
            </w:r>
            <w:r w:rsidRPr="000833E8">
              <w:rPr>
                <w:rFonts w:asciiTheme="minorHAnsi" w:hAnsiTheme="minorHAnsi" w:cstheme="minorHAnsi"/>
                <w:szCs w:val="28"/>
              </w:rPr>
              <w:t>41</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w:t>
            </w:r>
            <w:r w:rsidR="000833E8">
              <w:rPr>
                <w:rFonts w:asciiTheme="minorHAnsi" w:hAnsiTheme="minorHAnsi" w:cstheme="minorHAnsi"/>
                <w:szCs w:val="28"/>
              </w:rPr>
              <w:t>,</w:t>
            </w:r>
            <w:r w:rsidRPr="000833E8">
              <w:rPr>
                <w:rFonts w:asciiTheme="minorHAnsi" w:hAnsiTheme="minorHAnsi" w:cstheme="minorHAnsi"/>
                <w:szCs w:val="28"/>
              </w:rPr>
              <w:t>97</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62</w:t>
            </w:r>
            <w:r w:rsidR="000833E8">
              <w:rPr>
                <w:rFonts w:asciiTheme="minorHAnsi" w:hAnsiTheme="minorHAnsi" w:cstheme="minorHAnsi"/>
                <w:szCs w:val="28"/>
              </w:rPr>
              <w:t>,</w:t>
            </w:r>
            <w:r w:rsidRPr="000833E8">
              <w:rPr>
                <w:rFonts w:asciiTheme="minorHAnsi" w:hAnsiTheme="minorHAnsi" w:cstheme="minorHAnsi"/>
                <w:szCs w:val="28"/>
              </w:rPr>
              <w:t>30</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270</w:t>
            </w:r>
            <w:r w:rsidR="000833E8">
              <w:rPr>
                <w:rFonts w:asciiTheme="minorHAnsi" w:hAnsiTheme="minorHAnsi" w:cstheme="minorHAnsi"/>
                <w:szCs w:val="28"/>
              </w:rPr>
              <w:t>,</w:t>
            </w:r>
            <w:r w:rsidRPr="000833E8">
              <w:rPr>
                <w:rFonts w:asciiTheme="minorHAnsi" w:hAnsiTheme="minorHAnsi" w:cstheme="minorHAnsi"/>
                <w:szCs w:val="28"/>
              </w:rPr>
              <w:t>91</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w:t>
            </w:r>
            <w:r w:rsidR="009912CE">
              <w:rPr>
                <w:rFonts w:asciiTheme="minorHAnsi" w:hAnsiTheme="minorHAnsi" w:cstheme="minorHAnsi"/>
                <w:szCs w:val="28"/>
              </w:rPr>
              <w:t>,</w:t>
            </w:r>
            <w:r w:rsidRPr="000833E8">
              <w:rPr>
                <w:rFonts w:asciiTheme="minorHAnsi" w:hAnsiTheme="minorHAnsi" w:cstheme="minorHAnsi"/>
                <w:szCs w:val="28"/>
              </w:rPr>
              <w:t>35</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26</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r w:rsidRPr="000833E8">
              <w:rPr>
                <w:rFonts w:asciiTheme="minorHAnsi" w:hAnsiTheme="minorHAnsi" w:cstheme="minorHAnsi"/>
                <w:szCs w:val="28"/>
              </w:rPr>
              <w:t>рп Красный Яр</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w:t>
            </w:r>
          </w:p>
        </w:tc>
        <w:tc>
          <w:tcPr>
            <w:tcW w:w="1197" w:type="dxa"/>
            <w:tcBorders>
              <w:left w:val="single" w:sz="4" w:space="0" w:color="000000"/>
              <w:bottom w:val="single" w:sz="4" w:space="0" w:color="000000"/>
            </w:tcBorders>
            <w:shd w:val="clear" w:color="auto" w:fill="FFFFFF"/>
            <w:vAlign w:val="center"/>
          </w:tcPr>
          <w:p w:rsidR="00865F9A" w:rsidRPr="000833E8" w:rsidRDefault="005B6D80" w:rsidP="000833E8">
            <w:pPr>
              <w:snapToGrid w:val="0"/>
              <w:jc w:val="right"/>
              <w:rPr>
                <w:rFonts w:asciiTheme="minorHAnsi" w:hAnsiTheme="minorHAnsi" w:cstheme="minorHAnsi"/>
                <w:szCs w:val="28"/>
              </w:rPr>
            </w:pPr>
            <w:r>
              <w:rPr>
                <w:rFonts w:asciiTheme="minorHAnsi" w:hAnsiTheme="minorHAnsi" w:cstheme="minorHAnsi"/>
                <w:szCs w:val="28"/>
              </w:rPr>
              <w:t xml:space="preserve"> – </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w:t>
            </w:r>
            <w:r w:rsidR="000833E8">
              <w:rPr>
                <w:rFonts w:asciiTheme="minorHAnsi" w:hAnsiTheme="minorHAnsi" w:cstheme="minorHAnsi"/>
                <w:szCs w:val="28"/>
              </w:rPr>
              <w:t>,</w:t>
            </w:r>
            <w:r w:rsidRPr="000833E8">
              <w:rPr>
                <w:rFonts w:asciiTheme="minorHAnsi" w:hAnsiTheme="minorHAnsi" w:cstheme="minorHAnsi"/>
                <w:szCs w:val="28"/>
              </w:rPr>
              <w:t>37</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236</w:t>
            </w:r>
            <w:r w:rsidR="000833E8">
              <w:rPr>
                <w:rFonts w:asciiTheme="minorHAnsi" w:hAnsiTheme="minorHAnsi" w:cstheme="minorHAnsi"/>
                <w:szCs w:val="28"/>
              </w:rPr>
              <w:t>,</w:t>
            </w:r>
            <w:r w:rsidRPr="000833E8">
              <w:rPr>
                <w:rFonts w:asciiTheme="minorHAnsi" w:hAnsiTheme="minorHAnsi" w:cstheme="minorHAnsi"/>
                <w:szCs w:val="28"/>
              </w:rPr>
              <w:t>84</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54</w:t>
            </w:r>
            <w:r w:rsidR="009912CE">
              <w:rPr>
                <w:rFonts w:asciiTheme="minorHAnsi" w:hAnsiTheme="minorHAnsi" w:cstheme="minorHAnsi"/>
                <w:szCs w:val="28"/>
              </w:rPr>
              <w:t>,</w:t>
            </w:r>
            <w:r w:rsidRPr="000833E8">
              <w:rPr>
                <w:rFonts w:asciiTheme="minorHAnsi" w:hAnsiTheme="minorHAnsi" w:cstheme="minorHAnsi"/>
                <w:szCs w:val="28"/>
              </w:rPr>
              <w:t>20</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27</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r w:rsidRPr="000833E8">
              <w:rPr>
                <w:rFonts w:asciiTheme="minorHAnsi" w:hAnsiTheme="minorHAnsi" w:cstheme="minorHAnsi"/>
                <w:szCs w:val="28"/>
              </w:rPr>
              <w:t>рп Линево</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w:t>
            </w:r>
          </w:p>
        </w:tc>
        <w:tc>
          <w:tcPr>
            <w:tcW w:w="1197" w:type="dxa"/>
            <w:tcBorders>
              <w:left w:val="single" w:sz="4" w:space="0" w:color="000000"/>
              <w:bottom w:val="single" w:sz="4" w:space="0" w:color="000000"/>
            </w:tcBorders>
            <w:shd w:val="clear" w:color="auto" w:fill="FFFFFF"/>
            <w:vAlign w:val="center"/>
          </w:tcPr>
          <w:p w:rsidR="00865F9A" w:rsidRPr="000833E8" w:rsidRDefault="005B6D80" w:rsidP="000833E8">
            <w:pPr>
              <w:snapToGrid w:val="0"/>
              <w:jc w:val="right"/>
              <w:rPr>
                <w:rFonts w:asciiTheme="minorHAnsi" w:hAnsiTheme="minorHAnsi" w:cstheme="minorHAnsi"/>
                <w:szCs w:val="28"/>
              </w:rPr>
            </w:pPr>
            <w:r>
              <w:rPr>
                <w:rFonts w:asciiTheme="minorHAnsi" w:hAnsiTheme="minorHAnsi" w:cstheme="minorHAnsi"/>
                <w:szCs w:val="28"/>
              </w:rPr>
              <w:t xml:space="preserve"> – </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6</w:t>
            </w:r>
            <w:r w:rsidR="000833E8">
              <w:rPr>
                <w:rFonts w:asciiTheme="minorHAnsi" w:hAnsiTheme="minorHAnsi" w:cstheme="minorHAnsi"/>
                <w:szCs w:val="28"/>
              </w:rPr>
              <w:t>,</w:t>
            </w:r>
            <w:r w:rsidRPr="000833E8">
              <w:rPr>
                <w:rFonts w:asciiTheme="minorHAnsi" w:hAnsiTheme="minorHAnsi" w:cstheme="minorHAnsi"/>
                <w:szCs w:val="28"/>
              </w:rPr>
              <w:t>42</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231</w:t>
            </w:r>
            <w:r w:rsidR="000833E8">
              <w:rPr>
                <w:rFonts w:asciiTheme="minorHAnsi" w:hAnsiTheme="minorHAnsi" w:cstheme="minorHAnsi"/>
                <w:szCs w:val="28"/>
              </w:rPr>
              <w:t>,</w:t>
            </w:r>
            <w:r w:rsidRPr="000833E8">
              <w:rPr>
                <w:rFonts w:asciiTheme="minorHAnsi" w:hAnsiTheme="minorHAnsi" w:cstheme="minorHAnsi"/>
                <w:szCs w:val="28"/>
              </w:rPr>
              <w:t>22</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36</w:t>
            </w:r>
            <w:r w:rsidR="009912CE">
              <w:rPr>
                <w:rFonts w:asciiTheme="minorHAnsi" w:hAnsiTheme="minorHAnsi" w:cstheme="minorHAnsi"/>
                <w:szCs w:val="28"/>
              </w:rPr>
              <w:t>,</w:t>
            </w:r>
            <w:r w:rsidRPr="000833E8">
              <w:rPr>
                <w:rFonts w:asciiTheme="minorHAnsi" w:hAnsiTheme="minorHAnsi" w:cstheme="minorHAnsi"/>
                <w:szCs w:val="28"/>
              </w:rPr>
              <w:t>02</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28</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r w:rsidRPr="000833E8">
              <w:rPr>
                <w:rFonts w:asciiTheme="minorHAnsi" w:hAnsiTheme="minorHAnsi" w:cstheme="minorHAnsi"/>
                <w:szCs w:val="28"/>
              </w:rPr>
              <w:t>рп Медведицкий</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w:t>
            </w:r>
          </w:p>
        </w:tc>
        <w:tc>
          <w:tcPr>
            <w:tcW w:w="1197" w:type="dxa"/>
            <w:tcBorders>
              <w:left w:val="single" w:sz="4" w:space="0" w:color="000000"/>
              <w:bottom w:val="single" w:sz="4" w:space="0" w:color="000000"/>
            </w:tcBorders>
            <w:shd w:val="clear" w:color="auto" w:fill="FFFFFF"/>
            <w:vAlign w:val="center"/>
          </w:tcPr>
          <w:p w:rsidR="00865F9A" w:rsidRPr="000833E8" w:rsidRDefault="005B6D80" w:rsidP="000833E8">
            <w:pPr>
              <w:snapToGrid w:val="0"/>
              <w:jc w:val="right"/>
              <w:rPr>
                <w:rFonts w:asciiTheme="minorHAnsi" w:hAnsiTheme="minorHAnsi" w:cstheme="minorHAnsi"/>
                <w:szCs w:val="28"/>
              </w:rPr>
            </w:pPr>
            <w:r>
              <w:rPr>
                <w:rFonts w:asciiTheme="minorHAnsi" w:hAnsiTheme="minorHAnsi" w:cstheme="minorHAnsi"/>
                <w:szCs w:val="28"/>
              </w:rPr>
              <w:t xml:space="preserve"> – </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5</w:t>
            </w:r>
            <w:r w:rsidR="000833E8">
              <w:rPr>
                <w:rFonts w:asciiTheme="minorHAnsi" w:hAnsiTheme="minorHAnsi" w:cstheme="minorHAnsi"/>
                <w:szCs w:val="28"/>
              </w:rPr>
              <w:t>,</w:t>
            </w:r>
            <w:r w:rsidRPr="000833E8">
              <w:rPr>
                <w:rFonts w:asciiTheme="minorHAnsi" w:hAnsiTheme="minorHAnsi" w:cstheme="minorHAnsi"/>
                <w:szCs w:val="28"/>
              </w:rPr>
              <w:t>52</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132</w:t>
            </w:r>
            <w:r w:rsidR="000833E8">
              <w:rPr>
                <w:rFonts w:asciiTheme="minorHAnsi" w:hAnsiTheme="minorHAnsi" w:cstheme="minorHAnsi"/>
                <w:szCs w:val="28"/>
              </w:rPr>
              <w:t>,</w:t>
            </w:r>
            <w:r w:rsidRPr="000833E8">
              <w:rPr>
                <w:rFonts w:asciiTheme="minorHAnsi" w:hAnsiTheme="minorHAnsi" w:cstheme="minorHAnsi"/>
                <w:szCs w:val="28"/>
              </w:rPr>
              <w:t>92</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24</w:t>
            </w:r>
            <w:r w:rsidR="009912CE">
              <w:rPr>
                <w:rFonts w:asciiTheme="minorHAnsi" w:hAnsiTheme="minorHAnsi" w:cstheme="minorHAnsi"/>
                <w:szCs w:val="28"/>
              </w:rPr>
              <w:t>,</w:t>
            </w:r>
            <w:r w:rsidRPr="000833E8">
              <w:rPr>
                <w:rFonts w:asciiTheme="minorHAnsi" w:hAnsiTheme="minorHAnsi" w:cstheme="minorHAnsi"/>
                <w:szCs w:val="28"/>
              </w:rPr>
              <w:t>08</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29</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r w:rsidRPr="000833E8">
              <w:rPr>
                <w:rFonts w:asciiTheme="minorHAnsi" w:hAnsiTheme="minorHAnsi" w:cstheme="minorHAnsi"/>
                <w:szCs w:val="28"/>
              </w:rPr>
              <w:t>рп Новониколаевский</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530</w:t>
            </w:r>
            <w:r w:rsidR="000833E8">
              <w:rPr>
                <w:rFonts w:asciiTheme="minorHAnsi" w:hAnsiTheme="minorHAnsi" w:cstheme="minorHAnsi"/>
                <w:szCs w:val="28"/>
              </w:rPr>
              <w:t>,</w:t>
            </w:r>
            <w:r w:rsidRPr="000833E8">
              <w:rPr>
                <w:rFonts w:asciiTheme="minorHAnsi" w:hAnsiTheme="minorHAnsi" w:cstheme="minorHAnsi"/>
                <w:szCs w:val="28"/>
              </w:rPr>
              <w:t>29</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1927</w:t>
            </w:r>
            <w:r w:rsidR="000833E8">
              <w:rPr>
                <w:rFonts w:asciiTheme="minorHAnsi" w:hAnsiTheme="minorHAnsi" w:cstheme="minorHAnsi"/>
                <w:szCs w:val="28"/>
              </w:rPr>
              <w:t>,</w:t>
            </w:r>
            <w:r w:rsidRPr="000833E8">
              <w:rPr>
                <w:rFonts w:asciiTheme="minorHAnsi" w:hAnsiTheme="minorHAnsi" w:cstheme="minorHAnsi"/>
                <w:szCs w:val="28"/>
              </w:rPr>
              <w:t>22</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w:t>
            </w:r>
            <w:r w:rsidR="000833E8">
              <w:rPr>
                <w:rFonts w:asciiTheme="minorHAnsi" w:hAnsiTheme="minorHAnsi" w:cstheme="minorHAnsi"/>
                <w:szCs w:val="28"/>
              </w:rPr>
              <w:t>,</w:t>
            </w:r>
            <w:r w:rsidRPr="000833E8">
              <w:rPr>
                <w:rFonts w:asciiTheme="minorHAnsi" w:hAnsiTheme="minorHAnsi" w:cstheme="minorHAnsi"/>
                <w:szCs w:val="28"/>
              </w:rPr>
              <w:t>63</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52</w:t>
            </w:r>
            <w:r w:rsidR="000833E8">
              <w:rPr>
                <w:rFonts w:asciiTheme="minorHAnsi" w:hAnsiTheme="minorHAnsi" w:cstheme="minorHAnsi"/>
                <w:szCs w:val="28"/>
              </w:rPr>
              <w:t>,</w:t>
            </w:r>
            <w:r w:rsidRPr="000833E8">
              <w:rPr>
                <w:rFonts w:asciiTheme="minorHAnsi" w:hAnsiTheme="minorHAnsi" w:cstheme="minorHAnsi"/>
                <w:szCs w:val="28"/>
              </w:rPr>
              <w:t>50</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241</w:t>
            </w:r>
            <w:r w:rsidR="000833E8">
              <w:rPr>
                <w:rFonts w:asciiTheme="minorHAnsi" w:hAnsiTheme="minorHAnsi" w:cstheme="minorHAnsi"/>
                <w:szCs w:val="28"/>
              </w:rPr>
              <w:t>,</w:t>
            </w:r>
            <w:r w:rsidRPr="000833E8">
              <w:rPr>
                <w:rFonts w:asciiTheme="minorHAnsi" w:hAnsiTheme="minorHAnsi" w:cstheme="minorHAnsi"/>
                <w:szCs w:val="28"/>
              </w:rPr>
              <w:t>98</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w:t>
            </w:r>
            <w:r w:rsidR="009912CE">
              <w:rPr>
                <w:rFonts w:asciiTheme="minorHAnsi" w:hAnsiTheme="minorHAnsi" w:cstheme="minorHAnsi"/>
                <w:szCs w:val="28"/>
              </w:rPr>
              <w:t>,</w:t>
            </w:r>
            <w:r w:rsidRPr="000833E8">
              <w:rPr>
                <w:rFonts w:asciiTheme="minorHAnsi" w:hAnsiTheme="minorHAnsi" w:cstheme="minorHAnsi"/>
                <w:szCs w:val="28"/>
              </w:rPr>
              <w:t>61</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30</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r w:rsidRPr="000833E8">
              <w:rPr>
                <w:rFonts w:asciiTheme="minorHAnsi" w:hAnsiTheme="minorHAnsi" w:cstheme="minorHAnsi"/>
                <w:szCs w:val="28"/>
              </w:rPr>
              <w:t>рп Новый Рогачик</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w:t>
            </w:r>
            <w:r w:rsidR="000833E8">
              <w:rPr>
                <w:rFonts w:asciiTheme="minorHAnsi" w:hAnsiTheme="minorHAnsi" w:cstheme="minorHAnsi"/>
                <w:szCs w:val="28"/>
              </w:rPr>
              <w:t>,</w:t>
            </w:r>
            <w:r w:rsidRPr="000833E8">
              <w:rPr>
                <w:rFonts w:asciiTheme="minorHAnsi" w:hAnsiTheme="minorHAnsi" w:cstheme="minorHAnsi"/>
                <w:szCs w:val="28"/>
              </w:rPr>
              <w:t>33</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2518</w:t>
            </w:r>
            <w:r w:rsidR="000833E8">
              <w:rPr>
                <w:rFonts w:asciiTheme="minorHAnsi" w:hAnsiTheme="minorHAnsi" w:cstheme="minorHAnsi"/>
                <w:szCs w:val="28"/>
              </w:rPr>
              <w:t>,</w:t>
            </w:r>
            <w:r w:rsidRPr="000833E8">
              <w:rPr>
                <w:rFonts w:asciiTheme="minorHAnsi" w:hAnsiTheme="minorHAnsi" w:cstheme="minorHAnsi"/>
                <w:szCs w:val="28"/>
              </w:rPr>
              <w:t>35</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581</w:t>
            </w:r>
            <w:r w:rsidR="000833E8">
              <w:rPr>
                <w:rFonts w:asciiTheme="minorHAnsi" w:hAnsiTheme="minorHAnsi" w:cstheme="minorHAnsi"/>
                <w:szCs w:val="28"/>
              </w:rPr>
              <w:t>,</w:t>
            </w:r>
            <w:r w:rsidRPr="000833E8">
              <w:rPr>
                <w:rFonts w:asciiTheme="minorHAnsi" w:hAnsiTheme="minorHAnsi" w:cstheme="minorHAnsi"/>
                <w:szCs w:val="28"/>
              </w:rPr>
              <w:t>61</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8</w:t>
            </w:r>
            <w:r w:rsidR="000833E8">
              <w:rPr>
                <w:rFonts w:asciiTheme="minorHAnsi" w:hAnsiTheme="minorHAnsi" w:cstheme="minorHAnsi"/>
                <w:szCs w:val="28"/>
              </w:rPr>
              <w:t>,</w:t>
            </w:r>
            <w:r w:rsidRPr="000833E8">
              <w:rPr>
                <w:rFonts w:asciiTheme="minorHAnsi" w:hAnsiTheme="minorHAnsi" w:cstheme="minorHAnsi"/>
                <w:szCs w:val="28"/>
              </w:rPr>
              <w:t>61</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312</w:t>
            </w:r>
            <w:r w:rsidR="000833E8">
              <w:rPr>
                <w:rFonts w:asciiTheme="minorHAnsi" w:hAnsiTheme="minorHAnsi" w:cstheme="minorHAnsi"/>
                <w:szCs w:val="28"/>
              </w:rPr>
              <w:t>,</w:t>
            </w:r>
            <w:r w:rsidRPr="000833E8">
              <w:rPr>
                <w:rFonts w:asciiTheme="minorHAnsi" w:hAnsiTheme="minorHAnsi" w:cstheme="minorHAnsi"/>
                <w:szCs w:val="28"/>
              </w:rPr>
              <w:t>66</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36</w:t>
            </w:r>
            <w:r w:rsidR="009912CE">
              <w:rPr>
                <w:rFonts w:asciiTheme="minorHAnsi" w:hAnsiTheme="minorHAnsi" w:cstheme="minorHAnsi"/>
                <w:szCs w:val="28"/>
              </w:rPr>
              <w:t>,</w:t>
            </w:r>
            <w:r w:rsidRPr="000833E8">
              <w:rPr>
                <w:rFonts w:asciiTheme="minorHAnsi" w:hAnsiTheme="minorHAnsi" w:cstheme="minorHAnsi"/>
                <w:szCs w:val="28"/>
              </w:rPr>
              <w:t>31</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31</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r w:rsidRPr="000833E8">
              <w:rPr>
                <w:rFonts w:asciiTheme="minorHAnsi" w:hAnsiTheme="minorHAnsi" w:cstheme="minorHAnsi"/>
                <w:szCs w:val="28"/>
              </w:rPr>
              <w:t>рп Октябрьский</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10</w:t>
            </w:r>
            <w:r w:rsidR="000833E8">
              <w:rPr>
                <w:rFonts w:asciiTheme="minorHAnsi" w:hAnsiTheme="minorHAnsi" w:cstheme="minorHAnsi"/>
                <w:szCs w:val="28"/>
              </w:rPr>
              <w:t>,</w:t>
            </w:r>
            <w:r w:rsidRPr="000833E8">
              <w:rPr>
                <w:rFonts w:asciiTheme="minorHAnsi" w:hAnsiTheme="minorHAnsi" w:cstheme="minorHAnsi"/>
                <w:szCs w:val="28"/>
              </w:rPr>
              <w:t>37</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2081</w:t>
            </w:r>
            <w:r w:rsidR="000833E8">
              <w:rPr>
                <w:rFonts w:asciiTheme="minorHAnsi" w:hAnsiTheme="minorHAnsi" w:cstheme="minorHAnsi"/>
                <w:szCs w:val="28"/>
              </w:rPr>
              <w:t>,</w:t>
            </w:r>
            <w:r w:rsidRPr="000833E8">
              <w:rPr>
                <w:rFonts w:asciiTheme="minorHAnsi" w:hAnsiTheme="minorHAnsi" w:cstheme="minorHAnsi"/>
                <w:szCs w:val="28"/>
              </w:rPr>
              <w:t>12</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200</w:t>
            </w:r>
            <w:r w:rsidR="000833E8">
              <w:rPr>
                <w:rFonts w:asciiTheme="minorHAnsi" w:hAnsiTheme="minorHAnsi" w:cstheme="minorHAnsi"/>
                <w:szCs w:val="28"/>
              </w:rPr>
              <w:t>,</w:t>
            </w:r>
            <w:r w:rsidRPr="000833E8">
              <w:rPr>
                <w:rFonts w:asciiTheme="minorHAnsi" w:hAnsiTheme="minorHAnsi" w:cstheme="minorHAnsi"/>
                <w:szCs w:val="28"/>
              </w:rPr>
              <w:t>69</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20</w:t>
            </w:r>
            <w:r w:rsidR="000833E8">
              <w:rPr>
                <w:rFonts w:asciiTheme="minorHAnsi" w:hAnsiTheme="minorHAnsi" w:cstheme="minorHAnsi"/>
                <w:szCs w:val="28"/>
              </w:rPr>
              <w:t>,</w:t>
            </w:r>
            <w:r w:rsidRPr="000833E8">
              <w:rPr>
                <w:rFonts w:asciiTheme="minorHAnsi" w:hAnsiTheme="minorHAnsi" w:cstheme="minorHAnsi"/>
                <w:szCs w:val="28"/>
              </w:rPr>
              <w:t>04</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230</w:t>
            </w:r>
            <w:r w:rsidR="000833E8">
              <w:rPr>
                <w:rFonts w:asciiTheme="minorHAnsi" w:hAnsiTheme="minorHAnsi" w:cstheme="minorHAnsi"/>
                <w:szCs w:val="28"/>
              </w:rPr>
              <w:t>,</w:t>
            </w:r>
            <w:r w:rsidRPr="000833E8">
              <w:rPr>
                <w:rFonts w:asciiTheme="minorHAnsi" w:hAnsiTheme="minorHAnsi" w:cstheme="minorHAnsi"/>
                <w:szCs w:val="28"/>
              </w:rPr>
              <w:t>76</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11</w:t>
            </w:r>
            <w:r w:rsidR="009912CE">
              <w:rPr>
                <w:rFonts w:asciiTheme="minorHAnsi" w:hAnsiTheme="minorHAnsi" w:cstheme="minorHAnsi"/>
                <w:szCs w:val="28"/>
              </w:rPr>
              <w:t>,</w:t>
            </w:r>
            <w:r w:rsidRPr="000833E8">
              <w:rPr>
                <w:rFonts w:asciiTheme="minorHAnsi" w:hAnsiTheme="minorHAnsi" w:cstheme="minorHAnsi"/>
                <w:szCs w:val="28"/>
              </w:rPr>
              <w:t>51</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32</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r w:rsidRPr="000833E8">
              <w:rPr>
                <w:rFonts w:asciiTheme="minorHAnsi" w:hAnsiTheme="minorHAnsi" w:cstheme="minorHAnsi"/>
                <w:szCs w:val="28"/>
              </w:rPr>
              <w:t>рп Рудня</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11</w:t>
            </w:r>
            <w:r w:rsidR="000833E8">
              <w:rPr>
                <w:rFonts w:asciiTheme="minorHAnsi" w:hAnsiTheme="minorHAnsi" w:cstheme="minorHAnsi"/>
                <w:szCs w:val="28"/>
              </w:rPr>
              <w:t>,</w:t>
            </w:r>
            <w:r w:rsidRPr="000833E8">
              <w:rPr>
                <w:rFonts w:asciiTheme="minorHAnsi" w:hAnsiTheme="minorHAnsi" w:cstheme="minorHAnsi"/>
                <w:szCs w:val="28"/>
              </w:rPr>
              <w:t>47</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1742</w:t>
            </w:r>
            <w:r w:rsidR="000833E8">
              <w:rPr>
                <w:rFonts w:asciiTheme="minorHAnsi" w:hAnsiTheme="minorHAnsi" w:cstheme="minorHAnsi"/>
                <w:szCs w:val="28"/>
              </w:rPr>
              <w:t>,</w:t>
            </w:r>
            <w:r w:rsidRPr="000833E8">
              <w:rPr>
                <w:rFonts w:asciiTheme="minorHAnsi" w:hAnsiTheme="minorHAnsi" w:cstheme="minorHAnsi"/>
                <w:szCs w:val="28"/>
              </w:rPr>
              <w:t>17</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151</w:t>
            </w:r>
            <w:r w:rsidR="000833E8">
              <w:rPr>
                <w:rFonts w:asciiTheme="minorHAnsi" w:hAnsiTheme="minorHAnsi" w:cstheme="minorHAnsi"/>
                <w:szCs w:val="28"/>
              </w:rPr>
              <w:t>,</w:t>
            </w:r>
            <w:r w:rsidRPr="000833E8">
              <w:rPr>
                <w:rFonts w:asciiTheme="minorHAnsi" w:hAnsiTheme="minorHAnsi" w:cstheme="minorHAnsi"/>
                <w:szCs w:val="28"/>
              </w:rPr>
              <w:t>89</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28</w:t>
            </w:r>
            <w:r w:rsidR="000833E8">
              <w:rPr>
                <w:rFonts w:asciiTheme="minorHAnsi" w:hAnsiTheme="minorHAnsi" w:cstheme="minorHAnsi"/>
                <w:szCs w:val="28"/>
              </w:rPr>
              <w:t>,</w:t>
            </w:r>
            <w:r w:rsidRPr="000833E8">
              <w:rPr>
                <w:rFonts w:asciiTheme="minorHAnsi" w:hAnsiTheme="minorHAnsi" w:cstheme="minorHAnsi"/>
                <w:szCs w:val="28"/>
              </w:rPr>
              <w:t>67</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218</w:t>
            </w:r>
            <w:r w:rsidR="000833E8">
              <w:rPr>
                <w:rFonts w:asciiTheme="minorHAnsi" w:hAnsiTheme="minorHAnsi" w:cstheme="minorHAnsi"/>
                <w:szCs w:val="28"/>
              </w:rPr>
              <w:t>,</w:t>
            </w:r>
            <w:r w:rsidRPr="000833E8">
              <w:rPr>
                <w:rFonts w:asciiTheme="minorHAnsi" w:hAnsiTheme="minorHAnsi" w:cstheme="minorHAnsi"/>
                <w:szCs w:val="28"/>
              </w:rPr>
              <w:t>64</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7</w:t>
            </w:r>
            <w:r w:rsidR="009912CE">
              <w:rPr>
                <w:rFonts w:asciiTheme="minorHAnsi" w:hAnsiTheme="minorHAnsi" w:cstheme="minorHAnsi"/>
                <w:szCs w:val="28"/>
              </w:rPr>
              <w:t>,</w:t>
            </w:r>
            <w:r w:rsidRPr="000833E8">
              <w:rPr>
                <w:rFonts w:asciiTheme="minorHAnsi" w:hAnsiTheme="minorHAnsi" w:cstheme="minorHAnsi"/>
                <w:szCs w:val="28"/>
              </w:rPr>
              <w:t>63</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33</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r w:rsidRPr="000833E8">
              <w:rPr>
                <w:rFonts w:asciiTheme="minorHAnsi" w:hAnsiTheme="minorHAnsi" w:cstheme="minorHAnsi"/>
                <w:szCs w:val="28"/>
              </w:rPr>
              <w:t>рп Светлый Яр</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590</w:t>
            </w:r>
            <w:r w:rsidR="000833E8">
              <w:rPr>
                <w:rFonts w:asciiTheme="minorHAnsi" w:hAnsiTheme="minorHAnsi" w:cstheme="minorHAnsi"/>
                <w:szCs w:val="28"/>
              </w:rPr>
              <w:t>,</w:t>
            </w:r>
            <w:r w:rsidRPr="000833E8">
              <w:rPr>
                <w:rFonts w:asciiTheme="minorHAnsi" w:hAnsiTheme="minorHAnsi" w:cstheme="minorHAnsi"/>
                <w:szCs w:val="28"/>
              </w:rPr>
              <w:t>23</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3263</w:t>
            </w:r>
            <w:r w:rsidR="000833E8">
              <w:rPr>
                <w:rFonts w:asciiTheme="minorHAnsi" w:hAnsiTheme="minorHAnsi" w:cstheme="minorHAnsi"/>
                <w:szCs w:val="28"/>
              </w:rPr>
              <w:t>,</w:t>
            </w:r>
            <w:r w:rsidRPr="000833E8">
              <w:rPr>
                <w:rFonts w:asciiTheme="minorHAnsi" w:hAnsiTheme="minorHAnsi" w:cstheme="minorHAnsi"/>
                <w:szCs w:val="28"/>
              </w:rPr>
              <w:t>42</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5</w:t>
            </w:r>
            <w:r w:rsidR="000833E8">
              <w:rPr>
                <w:rFonts w:asciiTheme="minorHAnsi" w:hAnsiTheme="minorHAnsi" w:cstheme="minorHAnsi"/>
                <w:szCs w:val="28"/>
              </w:rPr>
              <w:t>,</w:t>
            </w:r>
            <w:r w:rsidRPr="000833E8">
              <w:rPr>
                <w:rFonts w:asciiTheme="minorHAnsi" w:hAnsiTheme="minorHAnsi" w:cstheme="minorHAnsi"/>
                <w:szCs w:val="28"/>
              </w:rPr>
              <w:t>53</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74</w:t>
            </w:r>
            <w:r w:rsidR="000833E8">
              <w:rPr>
                <w:rFonts w:asciiTheme="minorHAnsi" w:hAnsiTheme="minorHAnsi" w:cstheme="minorHAnsi"/>
                <w:szCs w:val="28"/>
              </w:rPr>
              <w:t>,</w:t>
            </w:r>
            <w:r w:rsidRPr="000833E8">
              <w:rPr>
                <w:rFonts w:asciiTheme="minorHAnsi" w:hAnsiTheme="minorHAnsi" w:cstheme="minorHAnsi"/>
                <w:szCs w:val="28"/>
              </w:rPr>
              <w:t>83</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390</w:t>
            </w:r>
            <w:r w:rsidR="000833E8">
              <w:rPr>
                <w:rFonts w:asciiTheme="minorHAnsi" w:hAnsiTheme="minorHAnsi" w:cstheme="minorHAnsi"/>
                <w:szCs w:val="28"/>
              </w:rPr>
              <w:t>,</w:t>
            </w:r>
            <w:r w:rsidRPr="000833E8">
              <w:rPr>
                <w:rFonts w:asciiTheme="minorHAnsi" w:hAnsiTheme="minorHAnsi" w:cstheme="minorHAnsi"/>
                <w:szCs w:val="28"/>
              </w:rPr>
              <w:t>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5</w:t>
            </w:r>
            <w:r w:rsidR="009912CE">
              <w:rPr>
                <w:rFonts w:asciiTheme="minorHAnsi" w:hAnsiTheme="minorHAnsi" w:cstheme="minorHAnsi"/>
                <w:szCs w:val="28"/>
              </w:rPr>
              <w:t>,</w:t>
            </w:r>
            <w:r w:rsidRPr="000833E8">
              <w:rPr>
                <w:rFonts w:asciiTheme="minorHAnsi" w:hAnsiTheme="minorHAnsi" w:cstheme="minorHAnsi"/>
                <w:szCs w:val="28"/>
              </w:rPr>
              <w:t>22</w:t>
            </w:r>
          </w:p>
        </w:tc>
      </w:tr>
      <w:tr w:rsidR="00865F9A" w:rsidRPr="000833E8" w:rsidTr="000833E8">
        <w:trPr>
          <w:trHeight w:val="23"/>
        </w:trPr>
        <w:tc>
          <w:tcPr>
            <w:tcW w:w="568" w:type="dxa"/>
            <w:tcBorders>
              <w:left w:val="single" w:sz="4" w:space="0" w:color="000000"/>
              <w:bottom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34</w:t>
            </w:r>
          </w:p>
        </w:tc>
        <w:tc>
          <w:tcPr>
            <w:tcW w:w="2314" w:type="dxa"/>
            <w:tcBorders>
              <w:left w:val="single" w:sz="4" w:space="0" w:color="000000"/>
              <w:bottom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r w:rsidRPr="000833E8">
              <w:rPr>
                <w:rFonts w:asciiTheme="minorHAnsi" w:hAnsiTheme="minorHAnsi" w:cstheme="minorHAnsi"/>
                <w:szCs w:val="28"/>
              </w:rPr>
              <w:t>рп Средняя Ахтуба</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499</w:t>
            </w:r>
            <w:r w:rsidR="000833E8">
              <w:rPr>
                <w:rFonts w:asciiTheme="minorHAnsi" w:hAnsiTheme="minorHAnsi" w:cstheme="minorHAnsi"/>
                <w:szCs w:val="28"/>
              </w:rPr>
              <w:t>,</w:t>
            </w:r>
            <w:r w:rsidRPr="000833E8">
              <w:rPr>
                <w:rFonts w:asciiTheme="minorHAnsi" w:hAnsiTheme="minorHAnsi" w:cstheme="minorHAnsi"/>
                <w:szCs w:val="28"/>
              </w:rPr>
              <w:t>76</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3327</w:t>
            </w:r>
            <w:r w:rsidR="000833E8">
              <w:rPr>
                <w:rFonts w:asciiTheme="minorHAnsi" w:hAnsiTheme="minorHAnsi" w:cstheme="minorHAnsi"/>
                <w:szCs w:val="28"/>
              </w:rPr>
              <w:t>,</w:t>
            </w:r>
            <w:r w:rsidRPr="000833E8">
              <w:rPr>
                <w:rFonts w:asciiTheme="minorHAnsi" w:hAnsiTheme="minorHAnsi" w:cstheme="minorHAnsi"/>
                <w:szCs w:val="28"/>
              </w:rPr>
              <w:t>86</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6</w:t>
            </w:r>
            <w:r w:rsidR="000833E8">
              <w:rPr>
                <w:rFonts w:asciiTheme="minorHAnsi" w:hAnsiTheme="minorHAnsi" w:cstheme="minorHAnsi"/>
                <w:szCs w:val="28"/>
              </w:rPr>
              <w:t>,</w:t>
            </w:r>
            <w:r w:rsidRPr="000833E8">
              <w:rPr>
                <w:rFonts w:asciiTheme="minorHAnsi" w:hAnsiTheme="minorHAnsi" w:cstheme="minorHAnsi"/>
                <w:szCs w:val="28"/>
              </w:rPr>
              <w:t>66</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59</w:t>
            </w:r>
            <w:r w:rsidR="000833E8">
              <w:rPr>
                <w:rFonts w:asciiTheme="minorHAnsi" w:hAnsiTheme="minorHAnsi" w:cstheme="minorHAnsi"/>
                <w:szCs w:val="28"/>
              </w:rPr>
              <w:t>,</w:t>
            </w:r>
            <w:r w:rsidRPr="000833E8">
              <w:rPr>
                <w:rFonts w:asciiTheme="minorHAnsi" w:hAnsiTheme="minorHAnsi" w:cstheme="minorHAnsi"/>
                <w:szCs w:val="28"/>
              </w:rPr>
              <w:t>09</w:t>
            </w:r>
          </w:p>
        </w:tc>
        <w:tc>
          <w:tcPr>
            <w:tcW w:w="1197" w:type="dxa"/>
            <w:tcBorders>
              <w:left w:val="single" w:sz="4" w:space="0" w:color="000000"/>
              <w:bottom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425</w:t>
            </w:r>
            <w:r w:rsidR="000833E8">
              <w:rPr>
                <w:rFonts w:asciiTheme="minorHAnsi" w:hAnsiTheme="minorHAnsi" w:cstheme="minorHAnsi"/>
                <w:szCs w:val="28"/>
              </w:rPr>
              <w:t>,</w:t>
            </w:r>
            <w:r w:rsidRPr="000833E8">
              <w:rPr>
                <w:rFonts w:asciiTheme="minorHAnsi" w:hAnsiTheme="minorHAnsi" w:cstheme="minorHAnsi"/>
                <w:szCs w:val="28"/>
              </w:rPr>
              <w:t>89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7</w:t>
            </w:r>
            <w:r w:rsidR="009912CE">
              <w:rPr>
                <w:rFonts w:asciiTheme="minorHAnsi" w:hAnsiTheme="minorHAnsi" w:cstheme="minorHAnsi"/>
                <w:szCs w:val="28"/>
              </w:rPr>
              <w:t>,</w:t>
            </w:r>
            <w:r w:rsidRPr="000833E8">
              <w:rPr>
                <w:rFonts w:asciiTheme="minorHAnsi" w:hAnsiTheme="minorHAnsi" w:cstheme="minorHAnsi"/>
                <w:szCs w:val="28"/>
              </w:rPr>
              <w:t>21</w:t>
            </w:r>
          </w:p>
        </w:tc>
      </w:tr>
      <w:tr w:rsidR="00865F9A" w:rsidRPr="000833E8" w:rsidTr="000833E8">
        <w:trPr>
          <w:trHeight w:val="23"/>
        </w:trPr>
        <w:tc>
          <w:tcPr>
            <w:tcW w:w="568" w:type="dxa"/>
            <w:tcBorders>
              <w:left w:val="single" w:sz="4" w:space="0" w:color="000000"/>
            </w:tcBorders>
            <w:shd w:val="clear" w:color="auto" w:fill="FFFFFF"/>
            <w:vAlign w:val="center"/>
          </w:tcPr>
          <w:p w:rsidR="00865F9A" w:rsidRPr="000833E8" w:rsidRDefault="00865F9A" w:rsidP="00865F9A">
            <w:pPr>
              <w:snapToGrid w:val="0"/>
              <w:jc w:val="center"/>
              <w:rPr>
                <w:rFonts w:asciiTheme="minorHAnsi" w:hAnsiTheme="minorHAnsi" w:cstheme="minorHAnsi"/>
                <w:szCs w:val="28"/>
              </w:rPr>
            </w:pPr>
            <w:r w:rsidRPr="000833E8">
              <w:rPr>
                <w:rFonts w:asciiTheme="minorHAnsi" w:hAnsiTheme="minorHAnsi" w:cstheme="minorHAnsi"/>
                <w:szCs w:val="28"/>
              </w:rPr>
              <w:t>35</w:t>
            </w:r>
          </w:p>
        </w:tc>
        <w:tc>
          <w:tcPr>
            <w:tcW w:w="2314" w:type="dxa"/>
            <w:tcBorders>
              <w:left w:val="single" w:sz="4" w:space="0" w:color="000000"/>
            </w:tcBorders>
            <w:shd w:val="clear" w:color="auto" w:fill="FFFFFF"/>
            <w:vAlign w:val="center"/>
          </w:tcPr>
          <w:p w:rsidR="00865F9A" w:rsidRPr="000833E8" w:rsidRDefault="00865F9A" w:rsidP="00865F9A">
            <w:pPr>
              <w:snapToGrid w:val="0"/>
              <w:rPr>
                <w:rFonts w:asciiTheme="minorHAnsi" w:hAnsiTheme="minorHAnsi" w:cstheme="minorHAnsi"/>
                <w:szCs w:val="28"/>
              </w:rPr>
            </w:pPr>
            <w:r w:rsidRPr="000833E8">
              <w:rPr>
                <w:rFonts w:asciiTheme="minorHAnsi" w:hAnsiTheme="minorHAnsi" w:cstheme="minorHAnsi"/>
                <w:szCs w:val="28"/>
              </w:rPr>
              <w:t>рп Чернышковский</w:t>
            </w:r>
          </w:p>
        </w:tc>
        <w:tc>
          <w:tcPr>
            <w:tcW w:w="1197" w:type="dxa"/>
            <w:tcBorders>
              <w:lef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13</w:t>
            </w:r>
            <w:r w:rsidR="000833E8">
              <w:rPr>
                <w:rFonts w:asciiTheme="minorHAnsi" w:hAnsiTheme="minorHAnsi" w:cstheme="minorHAnsi"/>
                <w:szCs w:val="28"/>
              </w:rPr>
              <w:t>,</w:t>
            </w:r>
            <w:r w:rsidRPr="000833E8">
              <w:rPr>
                <w:rFonts w:asciiTheme="minorHAnsi" w:hAnsiTheme="minorHAnsi" w:cstheme="minorHAnsi"/>
                <w:szCs w:val="28"/>
              </w:rPr>
              <w:t>83</w:t>
            </w:r>
          </w:p>
        </w:tc>
        <w:tc>
          <w:tcPr>
            <w:tcW w:w="1197" w:type="dxa"/>
            <w:tcBorders>
              <w:lef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2016</w:t>
            </w:r>
            <w:r w:rsidR="000833E8">
              <w:rPr>
                <w:rFonts w:asciiTheme="minorHAnsi" w:hAnsiTheme="minorHAnsi" w:cstheme="minorHAnsi"/>
                <w:szCs w:val="28"/>
              </w:rPr>
              <w:t>,</w:t>
            </w:r>
            <w:r w:rsidRPr="000833E8">
              <w:rPr>
                <w:rFonts w:asciiTheme="minorHAnsi" w:hAnsiTheme="minorHAnsi" w:cstheme="minorHAnsi"/>
                <w:szCs w:val="28"/>
              </w:rPr>
              <w:t>83</w:t>
            </w:r>
          </w:p>
        </w:tc>
        <w:tc>
          <w:tcPr>
            <w:tcW w:w="1197" w:type="dxa"/>
            <w:tcBorders>
              <w:lef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145</w:t>
            </w:r>
            <w:r w:rsidR="000833E8">
              <w:rPr>
                <w:rFonts w:asciiTheme="minorHAnsi" w:hAnsiTheme="minorHAnsi" w:cstheme="minorHAnsi"/>
                <w:szCs w:val="28"/>
              </w:rPr>
              <w:t>,</w:t>
            </w:r>
            <w:r w:rsidRPr="000833E8">
              <w:rPr>
                <w:rFonts w:asciiTheme="minorHAnsi" w:hAnsiTheme="minorHAnsi" w:cstheme="minorHAnsi"/>
                <w:szCs w:val="28"/>
              </w:rPr>
              <w:t>83</w:t>
            </w:r>
          </w:p>
        </w:tc>
        <w:tc>
          <w:tcPr>
            <w:tcW w:w="1197" w:type="dxa"/>
            <w:tcBorders>
              <w:lef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26</w:t>
            </w:r>
            <w:r w:rsidR="000833E8">
              <w:rPr>
                <w:rFonts w:asciiTheme="minorHAnsi" w:hAnsiTheme="minorHAnsi" w:cstheme="minorHAnsi"/>
                <w:szCs w:val="28"/>
              </w:rPr>
              <w:t>,</w:t>
            </w:r>
            <w:r w:rsidRPr="000833E8">
              <w:rPr>
                <w:rFonts w:asciiTheme="minorHAnsi" w:hAnsiTheme="minorHAnsi" w:cstheme="minorHAnsi"/>
                <w:szCs w:val="28"/>
              </w:rPr>
              <w:t>75</w:t>
            </w:r>
          </w:p>
        </w:tc>
        <w:tc>
          <w:tcPr>
            <w:tcW w:w="1197" w:type="dxa"/>
            <w:tcBorders>
              <w:lef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243</w:t>
            </w:r>
            <w:r w:rsidR="000833E8">
              <w:rPr>
                <w:rFonts w:asciiTheme="minorHAnsi" w:hAnsiTheme="minorHAnsi" w:cstheme="minorHAnsi"/>
                <w:szCs w:val="28"/>
              </w:rPr>
              <w:t>,</w:t>
            </w:r>
            <w:r w:rsidRPr="000833E8">
              <w:rPr>
                <w:rFonts w:asciiTheme="minorHAnsi" w:hAnsiTheme="minorHAnsi" w:cstheme="minorHAnsi"/>
                <w:szCs w:val="28"/>
              </w:rPr>
              <w:t>65</w:t>
            </w:r>
          </w:p>
        </w:tc>
        <w:tc>
          <w:tcPr>
            <w:tcW w:w="1198" w:type="dxa"/>
            <w:tcBorders>
              <w:left w:val="single" w:sz="4" w:space="0" w:color="000000"/>
              <w:right w:val="single" w:sz="4" w:space="0" w:color="000000"/>
            </w:tcBorders>
            <w:shd w:val="clear" w:color="auto" w:fill="FFFFFF"/>
            <w:vAlign w:val="center"/>
          </w:tcPr>
          <w:p w:rsidR="00865F9A" w:rsidRPr="000833E8" w:rsidRDefault="00865F9A" w:rsidP="000833E8">
            <w:pPr>
              <w:snapToGrid w:val="0"/>
              <w:jc w:val="right"/>
              <w:rPr>
                <w:rFonts w:asciiTheme="minorHAnsi" w:hAnsiTheme="minorHAnsi" w:cstheme="minorHAnsi"/>
                <w:szCs w:val="28"/>
              </w:rPr>
            </w:pPr>
            <w:r w:rsidRPr="000833E8">
              <w:rPr>
                <w:rFonts w:asciiTheme="minorHAnsi" w:hAnsiTheme="minorHAnsi" w:cstheme="minorHAnsi"/>
                <w:szCs w:val="28"/>
              </w:rPr>
              <w:t>9</w:t>
            </w:r>
            <w:r w:rsidR="009912CE">
              <w:rPr>
                <w:rFonts w:asciiTheme="minorHAnsi" w:hAnsiTheme="minorHAnsi" w:cstheme="minorHAnsi"/>
                <w:szCs w:val="28"/>
              </w:rPr>
              <w:t>,</w:t>
            </w:r>
            <w:r w:rsidRPr="000833E8">
              <w:rPr>
                <w:rFonts w:asciiTheme="minorHAnsi" w:hAnsiTheme="minorHAnsi" w:cstheme="minorHAnsi"/>
                <w:szCs w:val="28"/>
              </w:rPr>
              <w:t>11</w:t>
            </w:r>
          </w:p>
        </w:tc>
      </w:tr>
      <w:tr w:rsidR="00865F9A" w:rsidRPr="000833E8" w:rsidTr="000833E8">
        <w:trPr>
          <w:trHeight w:val="23"/>
        </w:trPr>
        <w:tc>
          <w:tcPr>
            <w:tcW w:w="2882" w:type="dxa"/>
            <w:gridSpan w:val="2"/>
            <w:tcBorders>
              <w:top w:val="single" w:sz="4" w:space="0" w:color="000000"/>
              <w:left w:val="single" w:sz="4" w:space="0" w:color="000000"/>
              <w:bottom w:val="single" w:sz="4" w:space="0" w:color="000000"/>
            </w:tcBorders>
            <w:shd w:val="clear" w:color="auto" w:fill="auto"/>
            <w:vAlign w:val="bottom"/>
          </w:tcPr>
          <w:p w:rsidR="00865F9A" w:rsidRPr="000833E8" w:rsidRDefault="00865F9A" w:rsidP="00865F9A">
            <w:pPr>
              <w:snapToGrid w:val="0"/>
              <w:jc w:val="center"/>
              <w:rPr>
                <w:rFonts w:asciiTheme="minorHAnsi" w:hAnsiTheme="minorHAnsi" w:cstheme="minorHAnsi"/>
                <w:b/>
                <w:bCs/>
                <w:szCs w:val="28"/>
              </w:rPr>
            </w:pPr>
            <w:r w:rsidRPr="000833E8">
              <w:rPr>
                <w:rFonts w:asciiTheme="minorHAnsi" w:hAnsiTheme="minorHAnsi" w:cstheme="minorHAnsi"/>
                <w:b/>
                <w:bCs/>
                <w:szCs w:val="28"/>
              </w:rPr>
              <w:t>ИТОГО</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0833E8" w:rsidRDefault="00865F9A" w:rsidP="000833E8">
            <w:pPr>
              <w:snapToGrid w:val="0"/>
              <w:jc w:val="right"/>
              <w:rPr>
                <w:rFonts w:asciiTheme="minorHAnsi" w:hAnsiTheme="minorHAnsi" w:cstheme="minorHAnsi"/>
                <w:b/>
                <w:bCs/>
                <w:color w:val="000000"/>
                <w:szCs w:val="28"/>
              </w:rPr>
            </w:pPr>
            <w:r w:rsidRPr="000833E8">
              <w:rPr>
                <w:rFonts w:asciiTheme="minorHAnsi" w:hAnsiTheme="minorHAnsi" w:cstheme="minorHAnsi"/>
                <w:b/>
                <w:bCs/>
                <w:color w:val="000000"/>
                <w:szCs w:val="28"/>
              </w:rPr>
              <w:t>4 731.48</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0833E8" w:rsidRDefault="00865F9A" w:rsidP="000833E8">
            <w:pPr>
              <w:snapToGrid w:val="0"/>
              <w:jc w:val="right"/>
              <w:rPr>
                <w:rFonts w:asciiTheme="minorHAnsi" w:hAnsiTheme="minorHAnsi" w:cstheme="minorHAnsi"/>
                <w:b/>
                <w:bCs/>
                <w:szCs w:val="28"/>
              </w:rPr>
            </w:pPr>
            <w:r w:rsidRPr="000833E8">
              <w:rPr>
                <w:rFonts w:asciiTheme="minorHAnsi" w:hAnsiTheme="minorHAnsi" w:cstheme="minorHAnsi"/>
                <w:b/>
                <w:bCs/>
                <w:szCs w:val="28"/>
              </w:rPr>
              <w:t>4 898</w:t>
            </w:r>
            <w:r w:rsidR="000833E8">
              <w:rPr>
                <w:rFonts w:asciiTheme="minorHAnsi" w:hAnsiTheme="minorHAnsi" w:cstheme="minorHAnsi"/>
                <w:b/>
                <w:bCs/>
                <w:szCs w:val="28"/>
              </w:rPr>
              <w:t>,</w:t>
            </w:r>
            <w:r w:rsidRPr="000833E8">
              <w:rPr>
                <w:rFonts w:asciiTheme="minorHAnsi" w:hAnsiTheme="minorHAnsi" w:cstheme="minorHAnsi"/>
                <w:b/>
                <w:bCs/>
                <w:szCs w:val="28"/>
              </w:rPr>
              <w:t>73</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0833E8" w:rsidRDefault="00865F9A" w:rsidP="000833E8">
            <w:pPr>
              <w:snapToGrid w:val="0"/>
              <w:jc w:val="right"/>
              <w:rPr>
                <w:rFonts w:asciiTheme="minorHAnsi" w:hAnsiTheme="minorHAnsi" w:cstheme="minorHAnsi"/>
                <w:b/>
                <w:bCs/>
                <w:color w:val="000000"/>
                <w:szCs w:val="28"/>
              </w:rPr>
            </w:pPr>
            <w:r w:rsidRPr="000833E8">
              <w:rPr>
                <w:rFonts w:asciiTheme="minorHAnsi" w:hAnsiTheme="minorHAnsi" w:cstheme="minorHAnsi"/>
                <w:b/>
                <w:bCs/>
                <w:color w:val="000000"/>
                <w:szCs w:val="28"/>
              </w:rPr>
              <w:t>1</w:t>
            </w:r>
            <w:r w:rsidR="000833E8">
              <w:rPr>
                <w:rFonts w:asciiTheme="minorHAnsi" w:hAnsiTheme="minorHAnsi" w:cstheme="minorHAnsi"/>
                <w:b/>
                <w:bCs/>
                <w:color w:val="000000"/>
                <w:szCs w:val="28"/>
              </w:rPr>
              <w:t>,</w:t>
            </w:r>
            <w:r w:rsidRPr="000833E8">
              <w:rPr>
                <w:rFonts w:asciiTheme="minorHAnsi" w:hAnsiTheme="minorHAnsi" w:cstheme="minorHAnsi"/>
                <w:b/>
                <w:bCs/>
                <w:color w:val="000000"/>
                <w:szCs w:val="28"/>
              </w:rPr>
              <w:t>04</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0833E8" w:rsidRDefault="00865F9A" w:rsidP="000833E8">
            <w:pPr>
              <w:snapToGrid w:val="0"/>
              <w:jc w:val="right"/>
              <w:rPr>
                <w:rFonts w:asciiTheme="minorHAnsi" w:hAnsiTheme="minorHAnsi" w:cstheme="minorHAnsi"/>
                <w:b/>
                <w:bCs/>
                <w:color w:val="000000"/>
                <w:szCs w:val="28"/>
              </w:rPr>
            </w:pPr>
            <w:r w:rsidRPr="000833E8">
              <w:rPr>
                <w:rFonts w:asciiTheme="minorHAnsi" w:hAnsiTheme="minorHAnsi" w:cstheme="minorHAnsi"/>
                <w:b/>
                <w:bCs/>
                <w:color w:val="000000"/>
                <w:szCs w:val="28"/>
              </w:rPr>
              <w:t>149</w:t>
            </w:r>
            <w:r w:rsidR="000833E8">
              <w:rPr>
                <w:rFonts w:asciiTheme="minorHAnsi" w:hAnsiTheme="minorHAnsi" w:cstheme="minorHAnsi"/>
                <w:b/>
                <w:bCs/>
                <w:color w:val="000000"/>
                <w:szCs w:val="28"/>
              </w:rPr>
              <w:t>,</w:t>
            </w:r>
            <w:r w:rsidRPr="000833E8">
              <w:rPr>
                <w:rFonts w:asciiTheme="minorHAnsi" w:hAnsiTheme="minorHAnsi" w:cstheme="minorHAnsi"/>
                <w:b/>
                <w:bCs/>
                <w:color w:val="000000"/>
                <w:szCs w:val="28"/>
              </w:rPr>
              <w:t>80</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0833E8" w:rsidRDefault="00865F9A" w:rsidP="000833E8">
            <w:pPr>
              <w:snapToGrid w:val="0"/>
              <w:jc w:val="right"/>
              <w:rPr>
                <w:rFonts w:asciiTheme="minorHAnsi" w:hAnsiTheme="minorHAnsi" w:cstheme="minorHAnsi"/>
                <w:b/>
                <w:bCs/>
                <w:szCs w:val="28"/>
              </w:rPr>
            </w:pPr>
            <w:r w:rsidRPr="000833E8">
              <w:rPr>
                <w:rFonts w:asciiTheme="minorHAnsi" w:hAnsiTheme="minorHAnsi" w:cstheme="minorHAnsi"/>
                <w:b/>
                <w:bCs/>
                <w:szCs w:val="28"/>
              </w:rPr>
              <w:t> 491</w:t>
            </w:r>
            <w:r w:rsidR="000833E8">
              <w:rPr>
                <w:rFonts w:asciiTheme="minorHAnsi" w:hAnsiTheme="minorHAnsi" w:cstheme="minorHAnsi"/>
                <w:b/>
                <w:bCs/>
                <w:szCs w:val="28"/>
              </w:rPr>
              <w:t>,</w:t>
            </w:r>
            <w:r w:rsidRPr="000833E8">
              <w:rPr>
                <w:rFonts w:asciiTheme="minorHAnsi" w:hAnsiTheme="minorHAnsi" w:cstheme="minorHAnsi"/>
                <w:b/>
                <w:bCs/>
                <w:szCs w:val="28"/>
              </w:rPr>
              <w:t>54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0833E8" w:rsidRDefault="00865F9A" w:rsidP="000833E8">
            <w:pPr>
              <w:snapToGrid w:val="0"/>
              <w:jc w:val="right"/>
              <w:rPr>
                <w:rFonts w:asciiTheme="minorHAnsi" w:hAnsiTheme="minorHAnsi" w:cstheme="minorHAnsi"/>
                <w:b/>
                <w:bCs/>
                <w:color w:val="000000"/>
                <w:szCs w:val="28"/>
              </w:rPr>
            </w:pPr>
            <w:r w:rsidRPr="000833E8">
              <w:rPr>
                <w:rFonts w:asciiTheme="minorHAnsi" w:hAnsiTheme="minorHAnsi" w:cstheme="minorHAnsi"/>
                <w:b/>
                <w:bCs/>
                <w:color w:val="000000"/>
                <w:szCs w:val="28"/>
              </w:rPr>
              <w:t>3</w:t>
            </w:r>
            <w:r w:rsidR="000833E8">
              <w:rPr>
                <w:rFonts w:asciiTheme="minorHAnsi" w:hAnsiTheme="minorHAnsi" w:cstheme="minorHAnsi"/>
                <w:b/>
                <w:bCs/>
                <w:color w:val="000000"/>
                <w:szCs w:val="28"/>
              </w:rPr>
              <w:t>,</w:t>
            </w:r>
            <w:r w:rsidRPr="000833E8">
              <w:rPr>
                <w:rFonts w:asciiTheme="minorHAnsi" w:hAnsiTheme="minorHAnsi" w:cstheme="minorHAnsi"/>
                <w:b/>
                <w:bCs/>
                <w:color w:val="000000"/>
                <w:szCs w:val="28"/>
              </w:rPr>
              <w:t>28</w:t>
            </w:r>
          </w:p>
        </w:tc>
      </w:tr>
    </w:tbl>
    <w:p w:rsidR="009912CE" w:rsidRDefault="009912CE" w:rsidP="00865F9A">
      <w:pPr>
        <w:jc w:val="center"/>
        <w:rPr>
          <w:sz w:val="28"/>
          <w:szCs w:val="28"/>
        </w:rPr>
      </w:pPr>
    </w:p>
    <w:p w:rsidR="009912CE" w:rsidRDefault="009912CE">
      <w:pPr>
        <w:spacing w:after="200" w:line="276" w:lineRule="auto"/>
        <w:rPr>
          <w:sz w:val="28"/>
          <w:szCs w:val="28"/>
        </w:rPr>
      </w:pPr>
      <w:r>
        <w:rPr>
          <w:sz w:val="28"/>
          <w:szCs w:val="28"/>
        </w:rPr>
        <w:br w:type="page"/>
      </w:r>
    </w:p>
    <w:tbl>
      <w:tblPr>
        <w:tblW w:w="10065" w:type="dxa"/>
        <w:tblInd w:w="108" w:type="dxa"/>
        <w:tblLayout w:type="fixed"/>
        <w:tblLook w:val="0000" w:firstRow="0" w:lastRow="0" w:firstColumn="0" w:lastColumn="0" w:noHBand="0" w:noVBand="0"/>
      </w:tblPr>
      <w:tblGrid>
        <w:gridCol w:w="568"/>
        <w:gridCol w:w="2314"/>
        <w:gridCol w:w="1197"/>
        <w:gridCol w:w="1197"/>
        <w:gridCol w:w="1197"/>
        <w:gridCol w:w="1197"/>
        <w:gridCol w:w="1197"/>
        <w:gridCol w:w="1198"/>
      </w:tblGrid>
      <w:tr w:rsidR="00865F9A" w:rsidTr="009912CE">
        <w:trPr>
          <w:trHeight w:val="160"/>
        </w:trPr>
        <w:tc>
          <w:tcPr>
            <w:tcW w:w="568" w:type="dxa"/>
            <w:vMerge w:val="restart"/>
            <w:tcBorders>
              <w:top w:val="single" w:sz="4" w:space="0" w:color="000000"/>
              <w:left w:val="single" w:sz="4" w:space="0" w:color="000000"/>
              <w:bottom w:val="single" w:sz="4" w:space="0" w:color="000000"/>
            </w:tcBorders>
            <w:shd w:val="clear" w:color="auto" w:fill="FFFFFF"/>
            <w:vAlign w:val="center"/>
          </w:tcPr>
          <w:p w:rsidR="00865F9A" w:rsidRPr="009912CE" w:rsidRDefault="00865F9A" w:rsidP="00865F9A">
            <w:pPr>
              <w:snapToGrid w:val="0"/>
              <w:jc w:val="center"/>
              <w:rPr>
                <w:b/>
                <w:bCs/>
              </w:rPr>
            </w:pPr>
            <w:r w:rsidRPr="009912CE">
              <w:rPr>
                <w:b/>
                <w:bCs/>
              </w:rPr>
              <w:lastRenderedPageBreak/>
              <w:t xml:space="preserve">№ </w:t>
            </w:r>
            <w:proofErr w:type="gramStart"/>
            <w:r w:rsidRPr="009912CE">
              <w:rPr>
                <w:b/>
                <w:bCs/>
              </w:rPr>
              <w:t>п</w:t>
            </w:r>
            <w:proofErr w:type="gramEnd"/>
            <w:r w:rsidRPr="009912CE">
              <w:rPr>
                <w:b/>
                <w:bCs/>
              </w:rPr>
              <w:t>/п</w:t>
            </w:r>
          </w:p>
        </w:tc>
        <w:tc>
          <w:tcPr>
            <w:tcW w:w="2314" w:type="dxa"/>
            <w:vMerge w:val="restart"/>
            <w:tcBorders>
              <w:top w:val="single" w:sz="4" w:space="0" w:color="000000"/>
              <w:left w:val="single" w:sz="4" w:space="0" w:color="000000"/>
              <w:bottom w:val="single" w:sz="4" w:space="0" w:color="000000"/>
            </w:tcBorders>
            <w:shd w:val="clear" w:color="auto" w:fill="FFFFFF"/>
            <w:vAlign w:val="center"/>
          </w:tcPr>
          <w:p w:rsidR="00865F9A" w:rsidRPr="009912CE" w:rsidRDefault="00865F9A" w:rsidP="00865F9A">
            <w:pPr>
              <w:snapToGrid w:val="0"/>
              <w:jc w:val="center"/>
              <w:rPr>
                <w:b/>
                <w:bCs/>
              </w:rPr>
            </w:pPr>
            <w:r w:rsidRPr="009912CE">
              <w:rPr>
                <w:b/>
                <w:bCs/>
              </w:rPr>
              <w:t>Наименование городского населенного пункта</w:t>
            </w:r>
          </w:p>
        </w:tc>
        <w:tc>
          <w:tcPr>
            <w:tcW w:w="7183"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865F9A" w:rsidRPr="009912CE" w:rsidRDefault="00865F9A" w:rsidP="00865F9A">
            <w:pPr>
              <w:snapToGrid w:val="0"/>
              <w:jc w:val="center"/>
              <w:rPr>
                <w:b/>
                <w:bCs/>
              </w:rPr>
            </w:pPr>
            <w:r w:rsidRPr="009912CE">
              <w:rPr>
                <w:b/>
                <w:bCs/>
              </w:rPr>
              <w:t>Номер вида разрешенного использования</w:t>
            </w:r>
          </w:p>
        </w:tc>
      </w:tr>
      <w:tr w:rsidR="00865F9A" w:rsidTr="009912CE">
        <w:trPr>
          <w:trHeight w:val="77"/>
        </w:trPr>
        <w:tc>
          <w:tcPr>
            <w:tcW w:w="568" w:type="dxa"/>
            <w:vMerge/>
            <w:tcBorders>
              <w:top w:val="single" w:sz="4" w:space="0" w:color="000000"/>
              <w:left w:val="single" w:sz="4" w:space="0" w:color="000000"/>
              <w:bottom w:val="single" w:sz="4" w:space="0" w:color="000000"/>
            </w:tcBorders>
            <w:shd w:val="clear" w:color="auto" w:fill="auto"/>
            <w:vAlign w:val="center"/>
          </w:tcPr>
          <w:p w:rsidR="00865F9A" w:rsidRPr="009912CE" w:rsidRDefault="00865F9A"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865F9A" w:rsidRPr="009912CE" w:rsidRDefault="00865F9A" w:rsidP="00865F9A">
            <w:pPr>
              <w:snapToGrid w:val="0"/>
              <w:rPr>
                <w:b/>
                <w:bCs/>
              </w:rPr>
            </w:pPr>
          </w:p>
        </w:tc>
        <w:tc>
          <w:tcPr>
            <w:tcW w:w="3591" w:type="dxa"/>
            <w:gridSpan w:val="3"/>
            <w:tcBorders>
              <w:top w:val="single" w:sz="4" w:space="0" w:color="000000"/>
              <w:left w:val="single" w:sz="4" w:space="0" w:color="000000"/>
              <w:bottom w:val="single" w:sz="4" w:space="0" w:color="000000"/>
            </w:tcBorders>
            <w:shd w:val="clear" w:color="auto" w:fill="auto"/>
            <w:vAlign w:val="center"/>
          </w:tcPr>
          <w:p w:rsidR="00865F9A" w:rsidRPr="009912CE" w:rsidRDefault="00865F9A" w:rsidP="00865F9A">
            <w:pPr>
              <w:snapToGrid w:val="0"/>
              <w:jc w:val="center"/>
              <w:rPr>
                <w:b/>
                <w:bCs/>
              </w:rPr>
            </w:pPr>
            <w:r w:rsidRPr="009912CE">
              <w:rPr>
                <w:b/>
                <w:bCs/>
              </w:rPr>
              <w:t>3 ВРИ</w:t>
            </w:r>
          </w:p>
        </w:tc>
        <w:tc>
          <w:tcPr>
            <w:tcW w:w="35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9912CE" w:rsidRDefault="00865F9A" w:rsidP="00865F9A">
            <w:pPr>
              <w:snapToGrid w:val="0"/>
              <w:jc w:val="center"/>
              <w:rPr>
                <w:b/>
                <w:bCs/>
              </w:rPr>
            </w:pPr>
            <w:r w:rsidRPr="009912CE">
              <w:rPr>
                <w:b/>
                <w:bCs/>
              </w:rPr>
              <w:t>4 ВРИ</w:t>
            </w:r>
          </w:p>
        </w:tc>
      </w:tr>
      <w:tr w:rsidR="009912CE" w:rsidTr="009912CE">
        <w:trPr>
          <w:trHeight w:val="112"/>
        </w:trPr>
        <w:tc>
          <w:tcPr>
            <w:tcW w:w="568" w:type="dxa"/>
            <w:vMerge/>
            <w:tcBorders>
              <w:top w:val="single" w:sz="4" w:space="0" w:color="000000"/>
              <w:left w:val="single" w:sz="4" w:space="0" w:color="000000"/>
              <w:bottom w:val="single" w:sz="4" w:space="0" w:color="000000"/>
            </w:tcBorders>
            <w:shd w:val="clear" w:color="auto" w:fill="auto"/>
            <w:vAlign w:val="center"/>
          </w:tcPr>
          <w:p w:rsidR="009912CE" w:rsidRPr="009912CE" w:rsidRDefault="009912CE"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9912CE" w:rsidRPr="009912CE" w:rsidRDefault="009912CE" w:rsidP="00865F9A">
            <w:pPr>
              <w:snapToGrid w:val="0"/>
              <w:rPr>
                <w:b/>
                <w:bCs/>
              </w:rPr>
            </w:pPr>
          </w:p>
        </w:tc>
        <w:tc>
          <w:tcPr>
            <w:tcW w:w="1197" w:type="dxa"/>
            <w:tcBorders>
              <w:left w:val="single" w:sz="4" w:space="0" w:color="000000"/>
              <w:bottom w:val="single" w:sz="4" w:space="0" w:color="000000"/>
            </w:tcBorders>
            <w:shd w:val="clear" w:color="auto" w:fill="FFFFFF"/>
            <w:vAlign w:val="center"/>
          </w:tcPr>
          <w:p w:rsidR="009912CE" w:rsidRPr="009912CE" w:rsidRDefault="009912CE" w:rsidP="00881221">
            <w:pPr>
              <w:snapToGrid w:val="0"/>
              <w:jc w:val="center"/>
              <w:rPr>
                <w:rFonts w:asciiTheme="minorHAnsi" w:hAnsiTheme="minorHAnsi" w:cstheme="minorHAnsi"/>
                <w:b/>
                <w:bCs/>
              </w:rPr>
            </w:pPr>
            <w:proofErr w:type="gramStart"/>
            <w:r w:rsidRPr="009912CE">
              <w:rPr>
                <w:rFonts w:asciiTheme="minorHAnsi" w:hAnsiTheme="minorHAnsi" w:cstheme="minorHAnsi"/>
                <w:b/>
                <w:bCs/>
              </w:rPr>
              <w:t>Бывшие</w:t>
            </w:r>
            <w:proofErr w:type="gramEnd"/>
          </w:p>
        </w:tc>
        <w:tc>
          <w:tcPr>
            <w:tcW w:w="1197" w:type="dxa"/>
            <w:tcBorders>
              <w:left w:val="single" w:sz="4" w:space="0" w:color="000000"/>
              <w:bottom w:val="single" w:sz="4" w:space="0" w:color="000000"/>
            </w:tcBorders>
            <w:shd w:val="clear" w:color="auto" w:fill="FFFFFF"/>
            <w:vAlign w:val="center"/>
          </w:tcPr>
          <w:p w:rsidR="009912CE" w:rsidRPr="009912CE" w:rsidRDefault="009912CE" w:rsidP="00881221">
            <w:pPr>
              <w:snapToGrid w:val="0"/>
              <w:jc w:val="center"/>
              <w:rPr>
                <w:rFonts w:asciiTheme="minorHAnsi" w:hAnsiTheme="minorHAnsi" w:cstheme="minorHAnsi"/>
                <w:b/>
                <w:bCs/>
              </w:rPr>
            </w:pPr>
            <w:r w:rsidRPr="009912CE">
              <w:rPr>
                <w:rFonts w:asciiTheme="minorHAnsi" w:hAnsiTheme="minorHAnsi" w:cstheme="minorHAnsi"/>
                <w:b/>
                <w:bCs/>
              </w:rPr>
              <w:t>Новые</w:t>
            </w:r>
          </w:p>
        </w:tc>
        <w:tc>
          <w:tcPr>
            <w:tcW w:w="1197" w:type="dxa"/>
            <w:tcBorders>
              <w:left w:val="single" w:sz="4" w:space="0" w:color="000000"/>
              <w:bottom w:val="single" w:sz="4" w:space="0" w:color="000000"/>
            </w:tcBorders>
            <w:shd w:val="clear" w:color="auto" w:fill="FFFFFF"/>
            <w:vAlign w:val="center"/>
          </w:tcPr>
          <w:p w:rsidR="009912CE" w:rsidRPr="009912CE" w:rsidRDefault="009912CE" w:rsidP="00881221">
            <w:pPr>
              <w:snapToGrid w:val="0"/>
              <w:jc w:val="center"/>
              <w:rPr>
                <w:rFonts w:asciiTheme="minorHAnsi" w:hAnsiTheme="minorHAnsi" w:cstheme="minorHAnsi"/>
                <w:b/>
                <w:bCs/>
              </w:rPr>
            </w:pPr>
            <w:r w:rsidRPr="009912CE">
              <w:rPr>
                <w:rFonts w:asciiTheme="minorHAnsi" w:hAnsiTheme="minorHAnsi" w:cstheme="minorHAnsi"/>
                <w:b/>
                <w:bCs/>
              </w:rPr>
              <w:t>Изменение, раз</w:t>
            </w:r>
          </w:p>
        </w:tc>
        <w:tc>
          <w:tcPr>
            <w:tcW w:w="1197" w:type="dxa"/>
            <w:tcBorders>
              <w:left w:val="single" w:sz="4" w:space="0" w:color="000000"/>
              <w:bottom w:val="single" w:sz="4" w:space="0" w:color="000000"/>
            </w:tcBorders>
            <w:shd w:val="clear" w:color="auto" w:fill="FFFFFF"/>
            <w:vAlign w:val="center"/>
          </w:tcPr>
          <w:p w:rsidR="009912CE" w:rsidRPr="009912CE" w:rsidRDefault="009912CE" w:rsidP="00881221">
            <w:pPr>
              <w:snapToGrid w:val="0"/>
              <w:jc w:val="center"/>
              <w:rPr>
                <w:rFonts w:asciiTheme="minorHAnsi" w:hAnsiTheme="minorHAnsi" w:cstheme="minorHAnsi"/>
                <w:b/>
                <w:bCs/>
              </w:rPr>
            </w:pPr>
            <w:proofErr w:type="gramStart"/>
            <w:r w:rsidRPr="009912CE">
              <w:rPr>
                <w:rFonts w:asciiTheme="minorHAnsi" w:hAnsiTheme="minorHAnsi" w:cstheme="minorHAnsi"/>
                <w:b/>
                <w:bCs/>
              </w:rPr>
              <w:t>Бывшие</w:t>
            </w:r>
            <w:proofErr w:type="gramEnd"/>
          </w:p>
        </w:tc>
        <w:tc>
          <w:tcPr>
            <w:tcW w:w="1197" w:type="dxa"/>
            <w:tcBorders>
              <w:left w:val="single" w:sz="4" w:space="0" w:color="000000"/>
              <w:bottom w:val="single" w:sz="4" w:space="0" w:color="000000"/>
            </w:tcBorders>
            <w:shd w:val="clear" w:color="auto" w:fill="FFFFFF"/>
            <w:vAlign w:val="center"/>
          </w:tcPr>
          <w:p w:rsidR="009912CE" w:rsidRPr="009912CE" w:rsidRDefault="009912CE" w:rsidP="00881221">
            <w:pPr>
              <w:snapToGrid w:val="0"/>
              <w:jc w:val="center"/>
              <w:rPr>
                <w:rFonts w:asciiTheme="minorHAnsi" w:hAnsiTheme="minorHAnsi" w:cstheme="minorHAnsi"/>
                <w:b/>
                <w:bCs/>
              </w:rPr>
            </w:pPr>
            <w:r w:rsidRPr="009912CE">
              <w:rPr>
                <w:rFonts w:asciiTheme="minorHAnsi" w:hAnsiTheme="minorHAnsi" w:cstheme="minorHAnsi"/>
                <w:b/>
                <w:bCs/>
              </w:rPr>
              <w:t>Новые</w:t>
            </w:r>
          </w:p>
        </w:tc>
        <w:tc>
          <w:tcPr>
            <w:tcW w:w="1198" w:type="dxa"/>
            <w:tcBorders>
              <w:left w:val="single" w:sz="4" w:space="0" w:color="000000"/>
              <w:bottom w:val="single" w:sz="4" w:space="0" w:color="000000"/>
              <w:right w:val="single" w:sz="4" w:space="0" w:color="000000"/>
            </w:tcBorders>
            <w:shd w:val="clear" w:color="auto" w:fill="FFFFFF"/>
            <w:vAlign w:val="center"/>
          </w:tcPr>
          <w:p w:rsidR="009912CE" w:rsidRPr="009912CE" w:rsidRDefault="009912CE" w:rsidP="00881221">
            <w:pPr>
              <w:snapToGrid w:val="0"/>
              <w:jc w:val="center"/>
              <w:rPr>
                <w:rFonts w:asciiTheme="minorHAnsi" w:hAnsiTheme="minorHAnsi" w:cstheme="minorHAnsi"/>
                <w:b/>
                <w:bCs/>
              </w:rPr>
            </w:pPr>
            <w:r w:rsidRPr="009912CE">
              <w:rPr>
                <w:rFonts w:asciiTheme="minorHAnsi" w:hAnsiTheme="minorHAnsi" w:cstheme="minorHAnsi"/>
                <w:b/>
                <w:bCs/>
              </w:rPr>
              <w:t>Изменение, раз</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Волгоград</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8111</w:t>
            </w:r>
            <w:r w:rsidR="009912CE">
              <w:t>,</w:t>
            </w:r>
            <w:r w:rsidRPr="009912CE">
              <w:t>07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4920</w:t>
            </w:r>
            <w:r w:rsidR="009912CE">
              <w:t>,</w:t>
            </w:r>
            <w:r w:rsidRPr="009912CE">
              <w:t>24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61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656</w:t>
            </w:r>
            <w:r w:rsidR="009912CE">
              <w:t>,</w:t>
            </w:r>
            <w:r w:rsidRPr="009912CE">
              <w:t>30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348</w:t>
            </w:r>
            <w:r w:rsidR="009912CE">
              <w:t>,</w:t>
            </w:r>
            <w:r w:rsidRPr="009912CE">
              <w:t>03</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 0</w:t>
            </w:r>
            <w:r w:rsidR="009912CE">
              <w:t>,</w:t>
            </w:r>
            <w:r w:rsidRPr="009912CE">
              <w:t>53</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Волжский</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3653</w:t>
            </w:r>
            <w:r w:rsidR="009912CE">
              <w:t>,</w:t>
            </w:r>
            <w:r w:rsidRPr="009912CE">
              <w:t>90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3704</w:t>
            </w:r>
            <w:r w:rsidR="009912CE">
              <w:t>,</w:t>
            </w:r>
            <w:r w:rsidRPr="009912CE">
              <w:t>48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w:t>
            </w:r>
            <w:r w:rsidR="009912CE">
              <w:t>,</w:t>
            </w:r>
            <w:r w:rsidRPr="009912CE">
              <w:t>01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216</w:t>
            </w:r>
            <w:r w:rsidR="009912CE">
              <w:t>,</w:t>
            </w:r>
            <w:r w:rsidRPr="009912CE">
              <w:t>04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293</w:t>
            </w:r>
            <w:r w:rsidR="009912CE">
              <w:t>,</w:t>
            </w:r>
            <w:r w:rsidRPr="009912CE">
              <w:t>08</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1</w:t>
            </w:r>
            <w:r w:rsidR="009912CE">
              <w:t>,</w:t>
            </w:r>
            <w:r w:rsidRPr="009912CE">
              <w:t>36</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3</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Дубовка</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721</w:t>
            </w:r>
            <w:r w:rsidR="009912CE">
              <w:t>,</w:t>
            </w:r>
            <w:r w:rsidRPr="009912CE">
              <w:t>21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263</w:t>
            </w:r>
            <w:r w:rsidR="009912CE">
              <w:t>,</w:t>
            </w:r>
            <w:r w:rsidRPr="009912CE">
              <w:t>34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37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5</w:t>
            </w:r>
            <w:r w:rsidR="009912CE">
              <w:t>,</w:t>
            </w:r>
            <w:r w:rsidRPr="009912CE">
              <w:t>79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134</w:t>
            </w:r>
            <w:r w:rsidR="009912CE">
              <w:t>,</w:t>
            </w:r>
            <w:r w:rsidRPr="009912CE">
              <w:t>06</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23</w:t>
            </w:r>
            <w:r w:rsidR="009912CE">
              <w:t>,</w:t>
            </w:r>
            <w:r w:rsidRPr="009912CE">
              <w:t>15</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4</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Жирновск</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1213</w:t>
            </w:r>
            <w:r w:rsidR="009912CE">
              <w:t>,</w:t>
            </w:r>
            <w:r w:rsidRPr="009912CE">
              <w:t>32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386</w:t>
            </w:r>
            <w:r w:rsidR="009912CE">
              <w:t>,</w:t>
            </w:r>
            <w:r w:rsidRPr="009912CE">
              <w:t>74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32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51</w:t>
            </w:r>
            <w:r w:rsidR="009912CE">
              <w:t>,</w:t>
            </w:r>
            <w:r w:rsidRPr="009912CE">
              <w:t>71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119</w:t>
            </w:r>
            <w:r w:rsidR="009912CE">
              <w:t>,</w:t>
            </w:r>
            <w:r w:rsidRPr="009912CE">
              <w:t>67</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2</w:t>
            </w:r>
            <w:r w:rsidR="009912CE">
              <w:t>,</w:t>
            </w:r>
            <w:r w:rsidRPr="009912CE">
              <w:t>31</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5</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Калач-на-Дону</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994</w:t>
            </w:r>
            <w:r w:rsidR="009912CE">
              <w:t>,</w:t>
            </w:r>
            <w:r w:rsidRPr="009912CE">
              <w:t>63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505</w:t>
            </w:r>
            <w:r w:rsidR="009912CE">
              <w:t>,</w:t>
            </w:r>
            <w:r w:rsidRPr="009912CE">
              <w:t>94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51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112</w:t>
            </w:r>
            <w:r w:rsidR="009912CE">
              <w:t>,</w:t>
            </w:r>
            <w:r w:rsidRPr="009912CE">
              <w:t>21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135</w:t>
            </w:r>
            <w:r w:rsidR="009912CE">
              <w:t>,</w:t>
            </w:r>
            <w:r w:rsidRPr="009912CE">
              <w:t>25</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1</w:t>
            </w:r>
            <w:r w:rsidR="009912CE">
              <w:t>,</w:t>
            </w:r>
            <w:r w:rsidRPr="009912CE">
              <w:t>21</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6</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Камышин</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2749</w:t>
            </w:r>
            <w:r w:rsidR="009912CE">
              <w:t>,</w:t>
            </w:r>
            <w:r w:rsidRPr="009912CE">
              <w:t>03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798</w:t>
            </w:r>
            <w:r w:rsidR="009912CE">
              <w:t>,</w:t>
            </w:r>
            <w:r w:rsidRPr="009912CE">
              <w:t>47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29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66</w:t>
            </w:r>
            <w:r w:rsidR="009912CE">
              <w:t>,</w:t>
            </w:r>
            <w:r w:rsidRPr="009912CE">
              <w:t>91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142</w:t>
            </w:r>
            <w:r w:rsidR="009912CE">
              <w:t>,</w:t>
            </w:r>
            <w:r w:rsidRPr="009912CE">
              <w:t>90</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2</w:t>
            </w:r>
            <w:r w:rsidR="009912CE">
              <w:t>,</w:t>
            </w:r>
            <w:r w:rsidRPr="009912CE">
              <w:t>14</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7</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Котельниково</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502</w:t>
            </w:r>
            <w:r w:rsidR="009912CE">
              <w:t>,</w:t>
            </w:r>
            <w:r w:rsidRPr="009912CE">
              <w:t>74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427</w:t>
            </w:r>
            <w:r w:rsidR="009912CE">
              <w:t>,</w:t>
            </w:r>
            <w:r w:rsidRPr="009912CE">
              <w:t>44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85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18</w:t>
            </w:r>
            <w:r w:rsidR="009912CE">
              <w:t>,</w:t>
            </w:r>
            <w:r w:rsidRPr="009912CE">
              <w:t>15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114</w:t>
            </w:r>
            <w:r w:rsidR="009912CE">
              <w:t>,</w:t>
            </w:r>
            <w:r w:rsidRPr="009912CE">
              <w:t>02</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6</w:t>
            </w:r>
            <w:r w:rsidR="009912CE">
              <w:t>,</w:t>
            </w:r>
            <w:r w:rsidRPr="009912CE">
              <w:t>28</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8</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Котово</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1174</w:t>
            </w:r>
            <w:r w:rsidR="009912CE">
              <w:t>,</w:t>
            </w:r>
            <w:r w:rsidRPr="009912CE">
              <w:t>27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802</w:t>
            </w:r>
            <w:r w:rsidR="009912CE">
              <w:t>,</w:t>
            </w:r>
            <w:r w:rsidRPr="009912CE">
              <w:t>08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68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9</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Краснослободск</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1284</w:t>
            </w:r>
            <w:r w:rsidR="009912CE">
              <w:t>,</w:t>
            </w:r>
            <w:r w:rsidRPr="009912CE">
              <w:t>39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129</w:t>
            </w:r>
            <w:r w:rsidR="009912CE">
              <w:t>,</w:t>
            </w:r>
            <w:r w:rsidRPr="009912CE">
              <w:t>22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10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38</w:t>
            </w:r>
            <w:r w:rsidR="009912CE">
              <w:t>,</w:t>
            </w:r>
            <w:r w:rsidRPr="009912CE">
              <w:t>60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97</w:t>
            </w:r>
            <w:r w:rsidR="009912CE">
              <w:t>,</w:t>
            </w:r>
            <w:r w:rsidRPr="009912CE">
              <w:t>89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2</w:t>
            </w:r>
            <w:r w:rsidR="009912CE">
              <w:t>,</w:t>
            </w:r>
            <w:r w:rsidRPr="009912CE">
              <w:t>54</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10</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Ленинск</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598</w:t>
            </w:r>
            <w:r w:rsidR="009912CE">
              <w:t>,</w:t>
            </w:r>
            <w:r w:rsidRPr="009912CE">
              <w:t>17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341</w:t>
            </w:r>
            <w:r w:rsidR="009912CE">
              <w:t>,</w:t>
            </w:r>
            <w:r w:rsidRPr="009912CE">
              <w:t>72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57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65</w:t>
            </w:r>
            <w:r w:rsidR="009912CE">
              <w:t>,</w:t>
            </w:r>
            <w:r w:rsidRPr="009912CE">
              <w:t>93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195</w:t>
            </w:r>
            <w:r w:rsidR="009912CE">
              <w:t>,</w:t>
            </w:r>
            <w:r w:rsidRPr="009912CE">
              <w:t>39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2</w:t>
            </w:r>
            <w:r w:rsidR="009912CE">
              <w:t>,</w:t>
            </w:r>
            <w:r w:rsidRPr="009912CE">
              <w:t>96</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11</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Михайловка</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1077</w:t>
            </w:r>
            <w:r w:rsidR="009912CE">
              <w:t>,</w:t>
            </w:r>
            <w:r w:rsidRPr="009912CE">
              <w:t>23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346</w:t>
            </w:r>
            <w:r w:rsidR="009912CE">
              <w:t>,</w:t>
            </w:r>
            <w:r w:rsidRPr="009912CE">
              <w:t>47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32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37</w:t>
            </w:r>
            <w:r w:rsidR="009912CE">
              <w:t>,</w:t>
            </w:r>
            <w:r w:rsidRPr="009912CE">
              <w:t>02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169</w:t>
            </w:r>
            <w:r w:rsidR="009912CE">
              <w:t>,</w:t>
            </w:r>
            <w:r w:rsidRPr="009912CE">
              <w:t>00</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4</w:t>
            </w:r>
            <w:r w:rsidR="009912CE">
              <w:t>,</w:t>
            </w:r>
            <w:r w:rsidRPr="009912CE">
              <w:t>57</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12</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Николаевск</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302</w:t>
            </w:r>
            <w:r w:rsidR="009912CE">
              <w:t>,</w:t>
            </w:r>
            <w:r w:rsidRPr="009912CE">
              <w:t>82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294</w:t>
            </w:r>
            <w:r w:rsidR="009912CE">
              <w:t>,</w:t>
            </w:r>
            <w:r w:rsidRPr="009912CE">
              <w:t>78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97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18</w:t>
            </w:r>
            <w:r w:rsidR="009912CE">
              <w:t>,</w:t>
            </w:r>
            <w:r w:rsidRPr="009912CE">
              <w:t>73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174</w:t>
            </w:r>
            <w:r w:rsidR="009912CE">
              <w:t>,</w:t>
            </w:r>
            <w:r w:rsidRPr="009912CE">
              <w:t>54</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9</w:t>
            </w:r>
            <w:r w:rsidR="009912CE">
              <w:t>,</w:t>
            </w:r>
            <w:r w:rsidRPr="009912CE">
              <w:t>32</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13</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Новоаннинский</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331</w:t>
            </w:r>
            <w:r w:rsidR="009912CE">
              <w:t>,</w:t>
            </w:r>
            <w:r w:rsidRPr="009912CE">
              <w:t>08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400</w:t>
            </w:r>
            <w:r w:rsidR="009912CE">
              <w:t>,</w:t>
            </w:r>
            <w:r w:rsidRPr="009912CE">
              <w:t>82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w:t>
            </w:r>
            <w:r w:rsidR="009912CE">
              <w:t>,</w:t>
            </w:r>
            <w:r w:rsidRPr="009912CE">
              <w:t>21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14</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Палласовка</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62</w:t>
            </w:r>
            <w:r w:rsidR="009912CE">
              <w:t>,</w:t>
            </w:r>
            <w:r w:rsidRPr="009912CE">
              <w:t>69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269</w:t>
            </w:r>
            <w:r w:rsidR="009912CE">
              <w:t>,</w:t>
            </w:r>
            <w:r w:rsidRPr="009912CE">
              <w:t>29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w:t>
            </w:r>
            <w:r w:rsidR="009912CE">
              <w:t>,</w:t>
            </w:r>
            <w:r w:rsidRPr="009912CE">
              <w:t>30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w:t>
            </w:r>
            <w:r w:rsidR="009912CE">
              <w:t>,</w:t>
            </w:r>
            <w:r w:rsidRPr="009912CE">
              <w:t>14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98</w:t>
            </w:r>
            <w:r w:rsidR="009912CE">
              <w:t>,</w:t>
            </w:r>
            <w:r w:rsidRPr="009912CE">
              <w:t>29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86</w:t>
            </w:r>
            <w:r w:rsidR="009912CE">
              <w:t>,</w:t>
            </w:r>
            <w:r w:rsidRPr="009912CE">
              <w:t>22</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15</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Петров Вал</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162</w:t>
            </w:r>
            <w:r w:rsidR="009912CE">
              <w:t>,</w:t>
            </w:r>
            <w:r w:rsidRPr="009912CE">
              <w:t>60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321</w:t>
            </w:r>
            <w:r w:rsidR="009912CE">
              <w:t>,</w:t>
            </w:r>
            <w:r w:rsidRPr="009912CE">
              <w:t>94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w:t>
            </w:r>
            <w:r w:rsidR="009912CE">
              <w:t>,</w:t>
            </w:r>
            <w:r w:rsidRPr="009912CE">
              <w:t>98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16</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Серафимович</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w:t>
            </w:r>
            <w:r w:rsidR="009912CE">
              <w:t>,</w:t>
            </w:r>
            <w:r w:rsidRPr="009912CE">
              <w:t>65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185</w:t>
            </w:r>
            <w:r w:rsidR="009912CE">
              <w:t>,</w:t>
            </w:r>
            <w:r w:rsidRPr="009912CE">
              <w:t>19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39</w:t>
            </w:r>
            <w:r w:rsidR="009912CE">
              <w:t>,</w:t>
            </w:r>
            <w:r w:rsidRPr="009912CE">
              <w:t>83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13</w:t>
            </w:r>
            <w:r w:rsidR="009912CE">
              <w:t>,</w:t>
            </w:r>
            <w:r w:rsidRPr="009912CE">
              <w:t>71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162</w:t>
            </w:r>
            <w:r w:rsidR="009912CE">
              <w:t>,</w:t>
            </w:r>
            <w:r w:rsidRPr="009912CE">
              <w:t>95</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11</w:t>
            </w:r>
            <w:r w:rsidR="009912CE">
              <w:t>,</w:t>
            </w:r>
            <w:r w:rsidRPr="009912CE">
              <w:t>89</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17</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Суровикино</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90</w:t>
            </w:r>
            <w:r w:rsidR="009912CE">
              <w:t>,</w:t>
            </w:r>
            <w:r w:rsidRPr="009912CE">
              <w:t>08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340</w:t>
            </w:r>
            <w:r w:rsidR="009912CE">
              <w:t>,</w:t>
            </w:r>
            <w:r w:rsidRPr="009912CE">
              <w:t>42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w:t>
            </w:r>
            <w:r w:rsidR="009912CE">
              <w:t>,</w:t>
            </w:r>
            <w:r w:rsidRPr="009912CE">
              <w:t>78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8</w:t>
            </w:r>
            <w:r w:rsidR="009912CE">
              <w:t>,</w:t>
            </w:r>
            <w:r w:rsidRPr="009912CE">
              <w:t>78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174</w:t>
            </w:r>
            <w:r w:rsidR="009912CE">
              <w:t>,</w:t>
            </w:r>
            <w:r w:rsidRPr="009912CE">
              <w:t>31</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19</w:t>
            </w:r>
            <w:r w:rsidR="009912CE">
              <w:t>,</w:t>
            </w:r>
            <w:r w:rsidRPr="009912CE">
              <w:t>85</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18</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Урюпинск</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530</w:t>
            </w:r>
            <w:r w:rsidR="009912CE">
              <w:t>,</w:t>
            </w:r>
            <w:r w:rsidRPr="009912CE">
              <w:t>99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325</w:t>
            </w:r>
            <w:r w:rsidR="009912CE">
              <w:t>,</w:t>
            </w:r>
            <w:r w:rsidRPr="009912CE">
              <w:t>13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61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19</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Фролово</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1483</w:t>
            </w:r>
            <w:r w:rsidR="009912CE">
              <w:t>,</w:t>
            </w:r>
            <w:r w:rsidRPr="009912CE">
              <w:t>86</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422</w:t>
            </w:r>
            <w:r w:rsidR="009912CE">
              <w:t>,</w:t>
            </w:r>
            <w:r w:rsidRPr="009912CE">
              <w:t>75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28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63</w:t>
            </w:r>
            <w:r w:rsidR="009912CE">
              <w:t>,</w:t>
            </w:r>
            <w:r w:rsidRPr="009912CE">
              <w:t>72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209</w:t>
            </w:r>
            <w:r w:rsidR="009912CE">
              <w:t>,</w:t>
            </w:r>
            <w:r w:rsidRPr="009912CE">
              <w:t>61</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3</w:t>
            </w:r>
            <w:r w:rsidR="009912CE">
              <w:t>,</w:t>
            </w:r>
            <w:r w:rsidRPr="009912CE">
              <w:t>29</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20</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Быково</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w:t>
            </w:r>
            <w:r w:rsidR="009912CE">
              <w:t>,</w:t>
            </w:r>
            <w:r w:rsidRPr="009912CE">
              <w:t>39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163</w:t>
            </w:r>
            <w:r w:rsidR="009912CE">
              <w:t>,</w:t>
            </w:r>
            <w:r w:rsidRPr="009912CE">
              <w:t>12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117</w:t>
            </w:r>
            <w:r w:rsidR="009912CE">
              <w:t>,</w:t>
            </w:r>
            <w:r w:rsidRPr="009912CE">
              <w:t>35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w:t>
            </w:r>
            <w:r w:rsidR="009912CE">
              <w:t>,</w:t>
            </w:r>
            <w:r w:rsidRPr="009912CE">
              <w:t>56</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191</w:t>
            </w:r>
            <w:r w:rsidR="009912CE">
              <w:t>,</w:t>
            </w:r>
            <w:r w:rsidRPr="009912CE">
              <w:t>60</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74</w:t>
            </w:r>
            <w:r w:rsidR="009912CE">
              <w:t>,</w:t>
            </w:r>
            <w:r w:rsidRPr="009912CE">
              <w:t>84</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21</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Городище</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1332</w:t>
            </w:r>
            <w:r w:rsidR="009912CE">
              <w:t>,</w:t>
            </w:r>
            <w:r w:rsidRPr="009912CE">
              <w:t>38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399</w:t>
            </w:r>
            <w:r w:rsidR="009912CE">
              <w:t>,</w:t>
            </w:r>
            <w:r w:rsidRPr="009912CE">
              <w:t>13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30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131</w:t>
            </w:r>
            <w:r w:rsidR="009912CE">
              <w:t>,</w:t>
            </w:r>
            <w:r w:rsidRPr="009912CE">
              <w:t>66</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188</w:t>
            </w:r>
            <w:r w:rsidR="009912CE">
              <w:t>,</w:t>
            </w:r>
            <w:r w:rsidRPr="009912CE">
              <w:t>89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1</w:t>
            </w:r>
            <w:r w:rsidR="009912CE">
              <w:t>,</w:t>
            </w:r>
            <w:r w:rsidRPr="009912CE">
              <w:t>43</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22</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Даниловка</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6</w:t>
            </w:r>
            <w:r w:rsidR="009912CE">
              <w:t>,</w:t>
            </w:r>
            <w:r w:rsidRPr="009912CE">
              <w:t>51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125</w:t>
            </w:r>
            <w:r w:rsidR="009912CE">
              <w:t>,</w:t>
            </w:r>
            <w:r w:rsidRPr="009912CE">
              <w:t>13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19</w:t>
            </w:r>
            <w:r w:rsidR="009912CE">
              <w:t>,</w:t>
            </w:r>
            <w:r w:rsidRPr="009912CE">
              <w:t>22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6</w:t>
            </w:r>
            <w:r w:rsidR="009912CE">
              <w:t>,</w:t>
            </w:r>
            <w:r w:rsidRPr="009912CE">
              <w:t>19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144</w:t>
            </w:r>
            <w:r w:rsidR="009912CE">
              <w:t>,</w:t>
            </w:r>
            <w:r w:rsidRPr="009912CE">
              <w:t>57</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23</w:t>
            </w:r>
            <w:r w:rsidR="009912CE">
              <w:t>,</w:t>
            </w:r>
            <w:r w:rsidRPr="009912CE">
              <w:t>36</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23</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Елань</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400</w:t>
            </w:r>
            <w:r w:rsidR="009912CE">
              <w:t>,</w:t>
            </w:r>
            <w:r w:rsidRPr="009912CE">
              <w:t>37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208</w:t>
            </w:r>
            <w:r w:rsidR="009912CE">
              <w:t>,</w:t>
            </w:r>
            <w:r w:rsidRPr="009912CE">
              <w:t>72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52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35</w:t>
            </w:r>
            <w:r w:rsidR="009912CE">
              <w:t>,</w:t>
            </w:r>
            <w:r w:rsidRPr="009912CE">
              <w:t>70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169</w:t>
            </w:r>
            <w:r w:rsidR="009912CE">
              <w:t>,</w:t>
            </w:r>
            <w:r w:rsidRPr="009912CE">
              <w:t>06</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4</w:t>
            </w:r>
            <w:r w:rsidR="009912CE">
              <w:t>,</w:t>
            </w:r>
            <w:r w:rsidRPr="009912CE">
              <w:t>74</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24</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Ерзовка</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9</w:t>
            </w:r>
            <w:r w:rsidR="009912CE">
              <w:t>,</w:t>
            </w:r>
            <w:r w:rsidRPr="009912CE">
              <w:t>48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265</w:t>
            </w:r>
            <w:r w:rsidR="009912CE">
              <w:t>,</w:t>
            </w:r>
            <w:r w:rsidRPr="009912CE">
              <w:t>54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28</w:t>
            </w:r>
            <w:r w:rsidR="009912CE">
              <w:t>,</w:t>
            </w:r>
            <w:r w:rsidRPr="009912CE">
              <w:t>01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14</w:t>
            </w:r>
            <w:r w:rsidR="009912CE">
              <w:t>,</w:t>
            </w:r>
            <w:r w:rsidRPr="009912CE">
              <w:t>50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136</w:t>
            </w:r>
            <w:r w:rsidR="009912CE">
              <w:t>,</w:t>
            </w:r>
            <w:r w:rsidRPr="009912CE">
              <w:t>26</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9</w:t>
            </w:r>
            <w:r w:rsidR="009912CE">
              <w:t>,</w:t>
            </w:r>
            <w:r w:rsidRPr="009912CE">
              <w:t>40</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25</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Иловля</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468</w:t>
            </w:r>
            <w:r w:rsidR="009912CE">
              <w:t>,</w:t>
            </w:r>
            <w:r w:rsidRPr="009912CE">
              <w:t>85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263</w:t>
            </w:r>
            <w:r w:rsidR="009912CE">
              <w:t>,</w:t>
            </w:r>
            <w:r w:rsidRPr="009912CE">
              <w:t>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56</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37</w:t>
            </w:r>
            <w:r w:rsidR="009912CE">
              <w:t>,</w:t>
            </w:r>
            <w:r w:rsidRPr="009912CE">
              <w:t>46</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194</w:t>
            </w:r>
            <w:r w:rsidR="009912CE">
              <w:t>,</w:t>
            </w:r>
            <w:r w:rsidRPr="009912CE">
              <w:t>54</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5</w:t>
            </w:r>
            <w:r w:rsidR="009912CE">
              <w:t>,</w:t>
            </w:r>
            <w:r w:rsidRPr="009912CE">
              <w:t>19</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26</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Красный Яр</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7</w:t>
            </w:r>
            <w:r w:rsidR="009912CE">
              <w:t>,</w:t>
            </w:r>
            <w:r w:rsidRPr="009912CE">
              <w:t>33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145</w:t>
            </w:r>
            <w:r w:rsidR="009912CE">
              <w:t>,</w:t>
            </w:r>
            <w:r w:rsidRPr="009912CE">
              <w:t>88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19</w:t>
            </w:r>
            <w:r w:rsidR="009912CE">
              <w:t>,</w:t>
            </w:r>
            <w:r w:rsidRPr="009912CE">
              <w:t>90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27</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Линево</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w:t>
            </w:r>
            <w:r w:rsidR="009912CE">
              <w:t>,</w:t>
            </w:r>
            <w:r w:rsidRPr="009912CE">
              <w:t>41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222</w:t>
            </w:r>
            <w:r w:rsidR="009912CE">
              <w:t>,</w:t>
            </w:r>
            <w:r w:rsidRPr="009912CE">
              <w:t>44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65</w:t>
            </w:r>
            <w:r w:rsidR="009912CE">
              <w:t>,</w:t>
            </w:r>
            <w:r w:rsidRPr="009912CE">
              <w:t>23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7</w:t>
            </w:r>
            <w:r w:rsidR="009912CE">
              <w:t>,</w:t>
            </w:r>
            <w:r w:rsidRPr="009912CE">
              <w:t>62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153</w:t>
            </w:r>
            <w:r w:rsidR="009912CE">
              <w:t>,</w:t>
            </w:r>
            <w:r w:rsidRPr="009912CE">
              <w:t>57</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20</w:t>
            </w:r>
            <w:r w:rsidR="009912CE">
              <w:t>,</w:t>
            </w:r>
            <w:r w:rsidRPr="009912CE">
              <w:t>15</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28</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Медведицкий</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29</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Новониколаевский</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399</w:t>
            </w:r>
            <w:r w:rsidR="009912CE">
              <w:t>,</w:t>
            </w:r>
            <w:r w:rsidRPr="009912CE">
              <w:t>76</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222</w:t>
            </w:r>
            <w:r w:rsidR="009912CE">
              <w:t>,</w:t>
            </w:r>
            <w:r w:rsidRPr="009912CE">
              <w:t>49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56</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41</w:t>
            </w:r>
            <w:r w:rsidR="009912CE">
              <w:t>,</w:t>
            </w:r>
            <w:r w:rsidRPr="009912CE">
              <w:t>95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173</w:t>
            </w:r>
            <w:r w:rsidR="009912CE">
              <w:t>,</w:t>
            </w:r>
            <w:r w:rsidRPr="009912CE">
              <w:t>92</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4</w:t>
            </w:r>
            <w:r w:rsidR="009912CE">
              <w:t>,</w:t>
            </w:r>
            <w:r w:rsidRPr="009912CE">
              <w:t>15</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30</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Новый Рогачик</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31</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Октябрьский</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17</w:t>
            </w:r>
            <w:r w:rsidR="009912CE">
              <w:t>,</w:t>
            </w:r>
            <w:r w:rsidRPr="009912CE">
              <w:t>65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135</w:t>
            </w:r>
            <w:r w:rsidR="009912CE">
              <w:t>,</w:t>
            </w:r>
            <w:r w:rsidRPr="009912CE">
              <w:t>54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7</w:t>
            </w:r>
            <w:r w:rsidR="009912CE">
              <w:t>,</w:t>
            </w:r>
            <w:r w:rsidRPr="009912CE">
              <w:t>68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32</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Рудня</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5</w:t>
            </w:r>
            <w:r w:rsidR="009912CE">
              <w:t>,</w:t>
            </w:r>
            <w:r w:rsidRPr="009912CE">
              <w:t>51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205</w:t>
            </w:r>
            <w:r w:rsidR="009912CE">
              <w:t>,</w:t>
            </w:r>
            <w:r w:rsidRPr="009912CE">
              <w:t>63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37</w:t>
            </w:r>
            <w:r w:rsidR="009912CE">
              <w:t>,</w:t>
            </w:r>
            <w:r w:rsidRPr="009912CE">
              <w:t>32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w:t>
            </w:r>
            <w:r w:rsidR="009912CE">
              <w:t>,</w:t>
            </w:r>
            <w:r w:rsidRPr="009912CE">
              <w:t>67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167</w:t>
            </w:r>
            <w:r w:rsidR="009912CE">
              <w:t>,</w:t>
            </w:r>
            <w:r w:rsidRPr="009912CE">
              <w:t>07</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45</w:t>
            </w:r>
            <w:r w:rsidR="009912CE">
              <w:t>,</w:t>
            </w:r>
            <w:r w:rsidRPr="009912CE">
              <w:t>52</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33</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Светлый Яр</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550</w:t>
            </w:r>
            <w:r w:rsidR="009912CE">
              <w:t>,</w:t>
            </w:r>
            <w:r w:rsidRPr="009912CE">
              <w:t>47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304</w:t>
            </w:r>
            <w:r w:rsidR="009912CE">
              <w:t>,</w:t>
            </w:r>
            <w:r w:rsidRPr="009912CE">
              <w:t>31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55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51</w:t>
            </w:r>
            <w:r w:rsidR="009912CE">
              <w:t>,</w:t>
            </w:r>
            <w:r w:rsidRPr="009912CE">
              <w:t>44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196</w:t>
            </w:r>
            <w:r w:rsidR="009912CE">
              <w:t>,</w:t>
            </w:r>
            <w:r w:rsidRPr="009912CE">
              <w:t>69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3</w:t>
            </w:r>
            <w:r w:rsidR="009912CE">
              <w:t>,</w:t>
            </w:r>
            <w:r w:rsidRPr="009912CE">
              <w:t>82</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34</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Средняя Ахтуба</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525</w:t>
            </w:r>
            <w:r w:rsidR="009912CE">
              <w:t>,</w:t>
            </w:r>
            <w:r w:rsidRPr="009912CE">
              <w:t>76</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168</w:t>
            </w:r>
            <w:r w:rsidR="009912CE">
              <w:t>,</w:t>
            </w:r>
            <w:r w:rsidRPr="009912CE">
              <w:t>06</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32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10</w:t>
            </w:r>
            <w:r w:rsidR="009912CE">
              <w:t>,</w:t>
            </w:r>
            <w:r w:rsidRPr="009912CE">
              <w:t>20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87</w:t>
            </w:r>
            <w:r w:rsidR="009912CE">
              <w:t>,</w:t>
            </w:r>
            <w:r w:rsidRPr="009912CE">
              <w:t>89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8</w:t>
            </w:r>
            <w:r w:rsidR="009912CE">
              <w:t>,</w:t>
            </w:r>
            <w:r w:rsidRPr="009912CE">
              <w:t>62</w:t>
            </w:r>
          </w:p>
        </w:tc>
      </w:tr>
      <w:tr w:rsidR="00865F9A" w:rsidTr="009912CE">
        <w:trPr>
          <w:trHeight w:val="23"/>
        </w:trPr>
        <w:tc>
          <w:tcPr>
            <w:tcW w:w="568" w:type="dxa"/>
            <w:tcBorders>
              <w:left w:val="single" w:sz="4" w:space="0" w:color="000000"/>
            </w:tcBorders>
            <w:shd w:val="clear" w:color="auto" w:fill="FFFFFF"/>
            <w:vAlign w:val="center"/>
          </w:tcPr>
          <w:p w:rsidR="00865F9A" w:rsidRPr="009912CE" w:rsidRDefault="00865F9A" w:rsidP="00865F9A">
            <w:pPr>
              <w:snapToGrid w:val="0"/>
              <w:jc w:val="center"/>
            </w:pPr>
            <w:r w:rsidRPr="009912CE">
              <w:t>35</w:t>
            </w:r>
          </w:p>
        </w:tc>
        <w:tc>
          <w:tcPr>
            <w:tcW w:w="2314" w:type="dxa"/>
            <w:tcBorders>
              <w:left w:val="single" w:sz="4" w:space="0" w:color="000000"/>
            </w:tcBorders>
            <w:shd w:val="clear" w:color="auto" w:fill="FFFFFF"/>
            <w:vAlign w:val="center"/>
          </w:tcPr>
          <w:p w:rsidR="00865F9A" w:rsidRPr="009912CE" w:rsidRDefault="00865F9A" w:rsidP="00865F9A">
            <w:pPr>
              <w:snapToGrid w:val="0"/>
            </w:pPr>
            <w:r w:rsidRPr="009912CE">
              <w:t>рп Чернышковский</w:t>
            </w:r>
          </w:p>
        </w:tc>
        <w:tc>
          <w:tcPr>
            <w:tcW w:w="1197" w:type="dxa"/>
            <w:tcBorders>
              <w:left w:val="single" w:sz="4" w:space="0" w:color="000000"/>
            </w:tcBorders>
            <w:shd w:val="clear" w:color="auto" w:fill="FFFFFF"/>
            <w:vAlign w:val="center"/>
          </w:tcPr>
          <w:p w:rsidR="00865F9A" w:rsidRPr="009912CE" w:rsidRDefault="00865F9A" w:rsidP="009912CE">
            <w:pPr>
              <w:snapToGrid w:val="0"/>
              <w:jc w:val="right"/>
            </w:pPr>
            <w:r w:rsidRPr="009912CE">
              <w:t>8</w:t>
            </w:r>
            <w:r w:rsidR="009912CE">
              <w:t>,</w:t>
            </w:r>
            <w:r w:rsidRPr="009912CE">
              <w:t>15</w:t>
            </w:r>
          </w:p>
        </w:tc>
        <w:tc>
          <w:tcPr>
            <w:tcW w:w="1197" w:type="dxa"/>
            <w:tcBorders>
              <w:left w:val="single" w:sz="4" w:space="0" w:color="000000"/>
            </w:tcBorders>
            <w:shd w:val="clear" w:color="auto" w:fill="FFFFFF"/>
            <w:vAlign w:val="center"/>
          </w:tcPr>
          <w:p w:rsidR="00865F9A" w:rsidRPr="009912CE" w:rsidRDefault="00865F9A" w:rsidP="009912CE">
            <w:pPr>
              <w:snapToGrid w:val="0"/>
              <w:jc w:val="right"/>
            </w:pPr>
            <w:r w:rsidRPr="009912CE">
              <w:t>201</w:t>
            </w:r>
            <w:r w:rsidR="009912CE">
              <w:t>,</w:t>
            </w:r>
            <w:r w:rsidRPr="009912CE">
              <w:t>23</w:t>
            </w:r>
          </w:p>
        </w:tc>
        <w:tc>
          <w:tcPr>
            <w:tcW w:w="1197" w:type="dxa"/>
            <w:tcBorders>
              <w:left w:val="single" w:sz="4" w:space="0" w:color="000000"/>
            </w:tcBorders>
            <w:shd w:val="clear" w:color="auto" w:fill="FFFFFF"/>
            <w:vAlign w:val="center"/>
          </w:tcPr>
          <w:p w:rsidR="00865F9A" w:rsidRPr="009912CE" w:rsidRDefault="00865F9A" w:rsidP="009912CE">
            <w:pPr>
              <w:snapToGrid w:val="0"/>
              <w:jc w:val="right"/>
            </w:pPr>
            <w:r w:rsidRPr="009912CE">
              <w:t>24</w:t>
            </w:r>
            <w:r w:rsidR="009912CE">
              <w:t>,</w:t>
            </w:r>
            <w:r w:rsidRPr="009912CE">
              <w:t>69</w:t>
            </w:r>
          </w:p>
        </w:tc>
        <w:tc>
          <w:tcPr>
            <w:tcW w:w="1197" w:type="dxa"/>
            <w:tcBorders>
              <w:left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2882" w:type="dxa"/>
            <w:gridSpan w:val="2"/>
            <w:tcBorders>
              <w:top w:val="single" w:sz="4" w:space="0" w:color="000000"/>
              <w:left w:val="single" w:sz="4" w:space="0" w:color="000000"/>
              <w:bottom w:val="single" w:sz="4" w:space="0" w:color="000000"/>
            </w:tcBorders>
            <w:shd w:val="clear" w:color="auto" w:fill="auto"/>
            <w:vAlign w:val="bottom"/>
          </w:tcPr>
          <w:p w:rsidR="00865F9A" w:rsidRPr="009912CE" w:rsidRDefault="00865F9A" w:rsidP="00865F9A">
            <w:pPr>
              <w:snapToGrid w:val="0"/>
              <w:jc w:val="center"/>
              <w:rPr>
                <w:b/>
                <w:bCs/>
              </w:rPr>
            </w:pPr>
            <w:r w:rsidRPr="009912CE">
              <w:rPr>
                <w:b/>
                <w:bCs/>
              </w:rPr>
              <w:t>ИТОГО</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9912CE" w:rsidRDefault="00865F9A" w:rsidP="009912CE">
            <w:pPr>
              <w:snapToGrid w:val="0"/>
              <w:jc w:val="right"/>
              <w:rPr>
                <w:b/>
                <w:bCs/>
                <w:color w:val="000000"/>
              </w:rPr>
            </w:pPr>
            <w:r w:rsidRPr="009912CE">
              <w:rPr>
                <w:b/>
                <w:bCs/>
                <w:color w:val="000000"/>
              </w:rPr>
              <w:t>6 097</w:t>
            </w:r>
            <w:r w:rsidR="009912CE">
              <w:rPr>
                <w:b/>
                <w:bCs/>
                <w:color w:val="000000"/>
              </w:rPr>
              <w:t>,</w:t>
            </w:r>
            <w:r w:rsidRPr="009912CE">
              <w:rPr>
                <w:b/>
                <w:bCs/>
                <w:color w:val="000000"/>
              </w:rPr>
              <w:t>40</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9912CE" w:rsidRDefault="00865F9A" w:rsidP="009912CE">
            <w:pPr>
              <w:snapToGrid w:val="0"/>
              <w:jc w:val="right"/>
              <w:rPr>
                <w:b/>
                <w:bCs/>
              </w:rPr>
            </w:pPr>
            <w:r w:rsidRPr="009912CE">
              <w:rPr>
                <w:b/>
                <w:bCs/>
              </w:rPr>
              <w:t>3 836</w:t>
            </w:r>
            <w:r w:rsidR="009912CE">
              <w:rPr>
                <w:b/>
                <w:bCs/>
              </w:rPr>
              <w:t>,</w:t>
            </w:r>
            <w:r w:rsidRPr="009912CE">
              <w:rPr>
                <w:b/>
                <w:bCs/>
              </w:rPr>
              <w:t>04</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9912CE" w:rsidRDefault="00865F9A" w:rsidP="009912CE">
            <w:pPr>
              <w:snapToGrid w:val="0"/>
              <w:jc w:val="right"/>
              <w:rPr>
                <w:b/>
                <w:bCs/>
                <w:color w:val="000000"/>
              </w:rPr>
            </w:pPr>
            <w:r w:rsidRPr="009912CE">
              <w:rPr>
                <w:b/>
                <w:bCs/>
                <w:color w:val="000000"/>
              </w:rPr>
              <w:t>0</w:t>
            </w:r>
            <w:r w:rsidR="009912CE">
              <w:rPr>
                <w:b/>
                <w:bCs/>
                <w:color w:val="000000"/>
              </w:rPr>
              <w:t>,</w:t>
            </w:r>
            <w:r w:rsidRPr="009912CE">
              <w:rPr>
                <w:b/>
                <w:bCs/>
                <w:color w:val="000000"/>
              </w:rPr>
              <w:t>63</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9912CE" w:rsidRDefault="00865F9A" w:rsidP="009912CE">
            <w:pPr>
              <w:snapToGrid w:val="0"/>
              <w:jc w:val="right"/>
              <w:rPr>
                <w:b/>
                <w:bCs/>
                <w:color w:val="000000"/>
              </w:rPr>
            </w:pPr>
            <w:r w:rsidRPr="009912CE">
              <w:rPr>
                <w:b/>
                <w:bCs/>
                <w:color w:val="000000"/>
              </w:rPr>
              <w:t>325</w:t>
            </w:r>
            <w:r w:rsidR="009912CE">
              <w:rPr>
                <w:b/>
                <w:bCs/>
                <w:color w:val="000000"/>
              </w:rPr>
              <w:t>,</w:t>
            </w:r>
            <w:r w:rsidRPr="009912CE">
              <w:rPr>
                <w:b/>
                <w:bCs/>
                <w:color w:val="000000"/>
              </w:rPr>
              <w:t>29</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9912CE" w:rsidRDefault="00865F9A" w:rsidP="009912CE">
            <w:pPr>
              <w:snapToGrid w:val="0"/>
              <w:jc w:val="right"/>
              <w:rPr>
                <w:b/>
                <w:bCs/>
                <w:color w:val="000000"/>
              </w:rPr>
            </w:pPr>
            <w:r w:rsidRPr="009912CE">
              <w:rPr>
                <w:b/>
                <w:bCs/>
                <w:color w:val="000000"/>
              </w:rPr>
              <w:t>277</w:t>
            </w:r>
            <w:r w:rsidR="009912CE">
              <w:rPr>
                <w:b/>
                <w:bCs/>
                <w:color w:val="000000"/>
              </w:rPr>
              <w:t>,</w:t>
            </w:r>
            <w:r w:rsidRPr="009912CE">
              <w:rPr>
                <w:b/>
                <w:bCs/>
                <w:color w:val="000000"/>
              </w:rPr>
              <w:t>39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9912CE" w:rsidRDefault="00865F9A" w:rsidP="009912CE">
            <w:pPr>
              <w:snapToGrid w:val="0"/>
              <w:jc w:val="right"/>
              <w:rPr>
                <w:b/>
                <w:bCs/>
                <w:color w:val="000000"/>
              </w:rPr>
            </w:pPr>
            <w:r w:rsidRPr="009912CE">
              <w:rPr>
                <w:b/>
                <w:bCs/>
                <w:color w:val="000000"/>
              </w:rPr>
              <w:t>0</w:t>
            </w:r>
            <w:r w:rsidR="009912CE">
              <w:rPr>
                <w:b/>
                <w:bCs/>
                <w:color w:val="000000"/>
              </w:rPr>
              <w:t>,</w:t>
            </w:r>
            <w:r w:rsidRPr="009912CE">
              <w:rPr>
                <w:b/>
                <w:bCs/>
                <w:color w:val="000000"/>
              </w:rPr>
              <w:t>85</w:t>
            </w:r>
          </w:p>
        </w:tc>
      </w:tr>
    </w:tbl>
    <w:p w:rsidR="00865F9A" w:rsidRDefault="009912CE" w:rsidP="009912CE">
      <w:pPr>
        <w:spacing w:after="200" w:line="276" w:lineRule="auto"/>
        <w:rPr>
          <w:sz w:val="28"/>
          <w:szCs w:val="28"/>
        </w:rPr>
      </w:pPr>
      <w:r>
        <w:rPr>
          <w:sz w:val="28"/>
          <w:szCs w:val="28"/>
        </w:rPr>
        <w:br w:type="page"/>
      </w:r>
    </w:p>
    <w:tbl>
      <w:tblPr>
        <w:tblW w:w="10065" w:type="dxa"/>
        <w:tblInd w:w="108" w:type="dxa"/>
        <w:tblLayout w:type="fixed"/>
        <w:tblLook w:val="0000" w:firstRow="0" w:lastRow="0" w:firstColumn="0" w:lastColumn="0" w:noHBand="0" w:noVBand="0"/>
      </w:tblPr>
      <w:tblGrid>
        <w:gridCol w:w="568"/>
        <w:gridCol w:w="2314"/>
        <w:gridCol w:w="1197"/>
        <w:gridCol w:w="1197"/>
        <w:gridCol w:w="1197"/>
        <w:gridCol w:w="1197"/>
        <w:gridCol w:w="1197"/>
        <w:gridCol w:w="1198"/>
      </w:tblGrid>
      <w:tr w:rsidR="00865F9A" w:rsidTr="009912CE">
        <w:trPr>
          <w:trHeight w:val="160"/>
        </w:trPr>
        <w:tc>
          <w:tcPr>
            <w:tcW w:w="568" w:type="dxa"/>
            <w:vMerge w:val="restart"/>
            <w:tcBorders>
              <w:top w:val="single" w:sz="4" w:space="0" w:color="000000"/>
              <w:left w:val="single" w:sz="4" w:space="0" w:color="000000"/>
              <w:bottom w:val="single" w:sz="4" w:space="0" w:color="000000"/>
            </w:tcBorders>
            <w:shd w:val="clear" w:color="auto" w:fill="FFFFFF"/>
            <w:vAlign w:val="center"/>
          </w:tcPr>
          <w:p w:rsidR="00865F9A" w:rsidRPr="009912CE" w:rsidRDefault="00865F9A" w:rsidP="00865F9A">
            <w:pPr>
              <w:snapToGrid w:val="0"/>
              <w:jc w:val="center"/>
              <w:rPr>
                <w:b/>
                <w:bCs/>
              </w:rPr>
            </w:pPr>
            <w:r w:rsidRPr="009912CE">
              <w:rPr>
                <w:b/>
                <w:bCs/>
              </w:rPr>
              <w:lastRenderedPageBreak/>
              <w:t xml:space="preserve">№ </w:t>
            </w:r>
            <w:proofErr w:type="gramStart"/>
            <w:r w:rsidRPr="009912CE">
              <w:rPr>
                <w:b/>
                <w:bCs/>
              </w:rPr>
              <w:t>п</w:t>
            </w:r>
            <w:proofErr w:type="gramEnd"/>
            <w:r w:rsidRPr="009912CE">
              <w:rPr>
                <w:b/>
                <w:bCs/>
              </w:rPr>
              <w:t>/п</w:t>
            </w:r>
          </w:p>
        </w:tc>
        <w:tc>
          <w:tcPr>
            <w:tcW w:w="2314" w:type="dxa"/>
            <w:vMerge w:val="restart"/>
            <w:tcBorders>
              <w:top w:val="single" w:sz="4" w:space="0" w:color="000000"/>
              <w:left w:val="single" w:sz="4" w:space="0" w:color="000000"/>
              <w:bottom w:val="single" w:sz="4" w:space="0" w:color="000000"/>
            </w:tcBorders>
            <w:shd w:val="clear" w:color="auto" w:fill="FFFFFF"/>
            <w:vAlign w:val="center"/>
          </w:tcPr>
          <w:p w:rsidR="00865F9A" w:rsidRPr="009912CE" w:rsidRDefault="00865F9A" w:rsidP="00865F9A">
            <w:pPr>
              <w:snapToGrid w:val="0"/>
              <w:jc w:val="center"/>
              <w:rPr>
                <w:b/>
                <w:bCs/>
              </w:rPr>
            </w:pPr>
            <w:r w:rsidRPr="009912CE">
              <w:rPr>
                <w:b/>
                <w:bCs/>
              </w:rPr>
              <w:t>Наименование городского населенного пункта</w:t>
            </w:r>
          </w:p>
        </w:tc>
        <w:tc>
          <w:tcPr>
            <w:tcW w:w="7183"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865F9A" w:rsidRPr="009912CE" w:rsidRDefault="00865F9A" w:rsidP="00865F9A">
            <w:pPr>
              <w:snapToGrid w:val="0"/>
              <w:jc w:val="center"/>
              <w:rPr>
                <w:b/>
                <w:bCs/>
              </w:rPr>
            </w:pPr>
            <w:r w:rsidRPr="009912CE">
              <w:rPr>
                <w:b/>
                <w:bCs/>
              </w:rPr>
              <w:t>Номер вида разрешенного использования</w:t>
            </w:r>
          </w:p>
        </w:tc>
      </w:tr>
      <w:tr w:rsidR="00865F9A" w:rsidTr="009912CE">
        <w:trPr>
          <w:trHeight w:val="77"/>
        </w:trPr>
        <w:tc>
          <w:tcPr>
            <w:tcW w:w="568" w:type="dxa"/>
            <w:vMerge/>
            <w:tcBorders>
              <w:top w:val="single" w:sz="4" w:space="0" w:color="000000"/>
              <w:left w:val="single" w:sz="4" w:space="0" w:color="000000"/>
              <w:bottom w:val="single" w:sz="4" w:space="0" w:color="000000"/>
            </w:tcBorders>
            <w:shd w:val="clear" w:color="auto" w:fill="auto"/>
            <w:vAlign w:val="center"/>
          </w:tcPr>
          <w:p w:rsidR="00865F9A" w:rsidRPr="009912CE" w:rsidRDefault="00865F9A"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865F9A" w:rsidRPr="009912CE" w:rsidRDefault="00865F9A" w:rsidP="00865F9A">
            <w:pPr>
              <w:snapToGrid w:val="0"/>
              <w:rPr>
                <w:b/>
                <w:bCs/>
              </w:rPr>
            </w:pPr>
          </w:p>
        </w:tc>
        <w:tc>
          <w:tcPr>
            <w:tcW w:w="3591" w:type="dxa"/>
            <w:gridSpan w:val="3"/>
            <w:tcBorders>
              <w:top w:val="single" w:sz="4" w:space="0" w:color="000000"/>
              <w:left w:val="single" w:sz="4" w:space="0" w:color="000000"/>
              <w:bottom w:val="single" w:sz="4" w:space="0" w:color="000000"/>
            </w:tcBorders>
            <w:shd w:val="clear" w:color="auto" w:fill="auto"/>
            <w:vAlign w:val="center"/>
          </w:tcPr>
          <w:p w:rsidR="00865F9A" w:rsidRPr="009912CE" w:rsidRDefault="00865F9A" w:rsidP="00865F9A">
            <w:pPr>
              <w:snapToGrid w:val="0"/>
              <w:jc w:val="center"/>
              <w:rPr>
                <w:b/>
                <w:bCs/>
              </w:rPr>
            </w:pPr>
            <w:r w:rsidRPr="009912CE">
              <w:rPr>
                <w:b/>
                <w:bCs/>
              </w:rPr>
              <w:t>5 ВРИ</w:t>
            </w:r>
          </w:p>
        </w:tc>
        <w:tc>
          <w:tcPr>
            <w:tcW w:w="35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9912CE" w:rsidRDefault="00865F9A" w:rsidP="00865F9A">
            <w:pPr>
              <w:snapToGrid w:val="0"/>
              <w:jc w:val="center"/>
              <w:rPr>
                <w:b/>
                <w:bCs/>
              </w:rPr>
            </w:pPr>
            <w:r w:rsidRPr="009912CE">
              <w:rPr>
                <w:b/>
                <w:bCs/>
              </w:rPr>
              <w:t>6 ВРИ</w:t>
            </w:r>
          </w:p>
        </w:tc>
      </w:tr>
      <w:tr w:rsidR="009912CE" w:rsidTr="009912CE">
        <w:trPr>
          <w:trHeight w:val="112"/>
        </w:trPr>
        <w:tc>
          <w:tcPr>
            <w:tcW w:w="568" w:type="dxa"/>
            <w:vMerge/>
            <w:tcBorders>
              <w:top w:val="single" w:sz="4" w:space="0" w:color="000000"/>
              <w:left w:val="single" w:sz="4" w:space="0" w:color="000000"/>
              <w:bottom w:val="single" w:sz="4" w:space="0" w:color="000000"/>
            </w:tcBorders>
            <w:shd w:val="clear" w:color="auto" w:fill="auto"/>
            <w:vAlign w:val="center"/>
          </w:tcPr>
          <w:p w:rsidR="009912CE" w:rsidRPr="009912CE" w:rsidRDefault="009912CE"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9912CE" w:rsidRPr="009912CE" w:rsidRDefault="009912CE" w:rsidP="00865F9A">
            <w:pPr>
              <w:snapToGrid w:val="0"/>
              <w:rPr>
                <w:b/>
                <w:bCs/>
              </w:rPr>
            </w:pPr>
          </w:p>
        </w:tc>
        <w:tc>
          <w:tcPr>
            <w:tcW w:w="1197" w:type="dxa"/>
            <w:tcBorders>
              <w:left w:val="single" w:sz="4" w:space="0" w:color="000000"/>
              <w:bottom w:val="single" w:sz="4" w:space="0" w:color="000000"/>
            </w:tcBorders>
            <w:shd w:val="clear" w:color="auto" w:fill="FFFFFF"/>
            <w:vAlign w:val="center"/>
          </w:tcPr>
          <w:p w:rsidR="009912CE" w:rsidRPr="009912CE" w:rsidRDefault="009912CE" w:rsidP="00881221">
            <w:pPr>
              <w:snapToGrid w:val="0"/>
              <w:jc w:val="center"/>
              <w:rPr>
                <w:rFonts w:asciiTheme="minorHAnsi" w:hAnsiTheme="minorHAnsi" w:cstheme="minorHAnsi"/>
                <w:b/>
                <w:bCs/>
              </w:rPr>
            </w:pPr>
            <w:proofErr w:type="gramStart"/>
            <w:r w:rsidRPr="009912CE">
              <w:rPr>
                <w:rFonts w:asciiTheme="minorHAnsi" w:hAnsiTheme="minorHAnsi" w:cstheme="minorHAnsi"/>
                <w:b/>
                <w:bCs/>
              </w:rPr>
              <w:t>Бывшие</w:t>
            </w:r>
            <w:proofErr w:type="gramEnd"/>
          </w:p>
        </w:tc>
        <w:tc>
          <w:tcPr>
            <w:tcW w:w="1197" w:type="dxa"/>
            <w:tcBorders>
              <w:left w:val="single" w:sz="4" w:space="0" w:color="000000"/>
              <w:bottom w:val="single" w:sz="4" w:space="0" w:color="000000"/>
            </w:tcBorders>
            <w:shd w:val="clear" w:color="auto" w:fill="FFFFFF"/>
            <w:vAlign w:val="center"/>
          </w:tcPr>
          <w:p w:rsidR="009912CE" w:rsidRPr="009912CE" w:rsidRDefault="009912CE" w:rsidP="00881221">
            <w:pPr>
              <w:snapToGrid w:val="0"/>
              <w:jc w:val="center"/>
              <w:rPr>
                <w:rFonts w:asciiTheme="minorHAnsi" w:hAnsiTheme="minorHAnsi" w:cstheme="minorHAnsi"/>
                <w:b/>
                <w:bCs/>
              </w:rPr>
            </w:pPr>
            <w:r w:rsidRPr="009912CE">
              <w:rPr>
                <w:rFonts w:asciiTheme="minorHAnsi" w:hAnsiTheme="minorHAnsi" w:cstheme="minorHAnsi"/>
                <w:b/>
                <w:bCs/>
              </w:rPr>
              <w:t>Новые</w:t>
            </w:r>
          </w:p>
        </w:tc>
        <w:tc>
          <w:tcPr>
            <w:tcW w:w="1197" w:type="dxa"/>
            <w:tcBorders>
              <w:left w:val="single" w:sz="4" w:space="0" w:color="000000"/>
              <w:bottom w:val="single" w:sz="4" w:space="0" w:color="000000"/>
            </w:tcBorders>
            <w:shd w:val="clear" w:color="auto" w:fill="FFFFFF"/>
            <w:vAlign w:val="center"/>
          </w:tcPr>
          <w:p w:rsidR="009912CE" w:rsidRPr="009912CE" w:rsidRDefault="009912CE" w:rsidP="00881221">
            <w:pPr>
              <w:snapToGrid w:val="0"/>
              <w:jc w:val="center"/>
              <w:rPr>
                <w:rFonts w:asciiTheme="minorHAnsi" w:hAnsiTheme="minorHAnsi" w:cstheme="minorHAnsi"/>
                <w:b/>
                <w:bCs/>
              </w:rPr>
            </w:pPr>
            <w:r w:rsidRPr="009912CE">
              <w:rPr>
                <w:rFonts w:asciiTheme="minorHAnsi" w:hAnsiTheme="minorHAnsi" w:cstheme="minorHAnsi"/>
                <w:b/>
                <w:bCs/>
              </w:rPr>
              <w:t>Изменение, раз</w:t>
            </w:r>
          </w:p>
        </w:tc>
        <w:tc>
          <w:tcPr>
            <w:tcW w:w="1197" w:type="dxa"/>
            <w:tcBorders>
              <w:left w:val="single" w:sz="4" w:space="0" w:color="000000"/>
              <w:bottom w:val="single" w:sz="4" w:space="0" w:color="000000"/>
            </w:tcBorders>
            <w:shd w:val="clear" w:color="auto" w:fill="FFFFFF"/>
            <w:vAlign w:val="center"/>
          </w:tcPr>
          <w:p w:rsidR="009912CE" w:rsidRPr="009912CE" w:rsidRDefault="009912CE" w:rsidP="00881221">
            <w:pPr>
              <w:snapToGrid w:val="0"/>
              <w:jc w:val="center"/>
              <w:rPr>
                <w:rFonts w:asciiTheme="minorHAnsi" w:hAnsiTheme="minorHAnsi" w:cstheme="minorHAnsi"/>
                <w:b/>
                <w:bCs/>
              </w:rPr>
            </w:pPr>
            <w:proofErr w:type="gramStart"/>
            <w:r w:rsidRPr="009912CE">
              <w:rPr>
                <w:rFonts w:asciiTheme="minorHAnsi" w:hAnsiTheme="minorHAnsi" w:cstheme="minorHAnsi"/>
                <w:b/>
                <w:bCs/>
              </w:rPr>
              <w:t>Бывшие</w:t>
            </w:r>
            <w:proofErr w:type="gramEnd"/>
          </w:p>
        </w:tc>
        <w:tc>
          <w:tcPr>
            <w:tcW w:w="1197" w:type="dxa"/>
            <w:tcBorders>
              <w:left w:val="single" w:sz="4" w:space="0" w:color="000000"/>
              <w:bottom w:val="single" w:sz="4" w:space="0" w:color="000000"/>
            </w:tcBorders>
            <w:shd w:val="clear" w:color="auto" w:fill="FFFFFF"/>
            <w:vAlign w:val="center"/>
          </w:tcPr>
          <w:p w:rsidR="009912CE" w:rsidRPr="009912CE" w:rsidRDefault="009912CE" w:rsidP="00881221">
            <w:pPr>
              <w:snapToGrid w:val="0"/>
              <w:jc w:val="center"/>
              <w:rPr>
                <w:rFonts w:asciiTheme="minorHAnsi" w:hAnsiTheme="minorHAnsi" w:cstheme="minorHAnsi"/>
                <w:b/>
                <w:bCs/>
              </w:rPr>
            </w:pPr>
            <w:r w:rsidRPr="009912CE">
              <w:rPr>
                <w:rFonts w:asciiTheme="minorHAnsi" w:hAnsiTheme="minorHAnsi" w:cstheme="minorHAnsi"/>
                <w:b/>
                <w:bCs/>
              </w:rPr>
              <w:t>Новые</w:t>
            </w:r>
          </w:p>
        </w:tc>
        <w:tc>
          <w:tcPr>
            <w:tcW w:w="1198" w:type="dxa"/>
            <w:tcBorders>
              <w:left w:val="single" w:sz="4" w:space="0" w:color="000000"/>
              <w:bottom w:val="single" w:sz="4" w:space="0" w:color="000000"/>
              <w:right w:val="single" w:sz="4" w:space="0" w:color="000000"/>
            </w:tcBorders>
            <w:shd w:val="clear" w:color="auto" w:fill="FFFFFF"/>
            <w:vAlign w:val="center"/>
          </w:tcPr>
          <w:p w:rsidR="009912CE" w:rsidRPr="009912CE" w:rsidRDefault="009912CE" w:rsidP="00881221">
            <w:pPr>
              <w:snapToGrid w:val="0"/>
              <w:jc w:val="center"/>
              <w:rPr>
                <w:rFonts w:asciiTheme="minorHAnsi" w:hAnsiTheme="minorHAnsi" w:cstheme="minorHAnsi"/>
                <w:b/>
                <w:bCs/>
              </w:rPr>
            </w:pPr>
            <w:r w:rsidRPr="009912CE">
              <w:rPr>
                <w:rFonts w:asciiTheme="minorHAnsi" w:hAnsiTheme="minorHAnsi" w:cstheme="minorHAnsi"/>
                <w:b/>
                <w:bCs/>
              </w:rPr>
              <w:t>Изменение, раз</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Волгоград</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8953</w:t>
            </w:r>
            <w:r w:rsidR="009912CE">
              <w:t>,</w:t>
            </w:r>
            <w:r w:rsidRPr="009912CE">
              <w:t>74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9 408</w:t>
            </w:r>
            <w:r w:rsidR="009912CE">
              <w:t>,</w:t>
            </w:r>
            <w:r w:rsidRPr="009912CE">
              <w:t>90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w:t>
            </w:r>
            <w:r w:rsidR="009912CE">
              <w:t>,</w:t>
            </w:r>
            <w:r w:rsidRPr="009912CE">
              <w:t>05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10129</w:t>
            </w:r>
            <w:r w:rsidR="009912CE">
              <w:t>,</w:t>
            </w:r>
            <w:r w:rsidRPr="009912CE">
              <w:t>41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3 766</w:t>
            </w:r>
            <w:r w:rsidR="009912CE">
              <w:t>,</w:t>
            </w:r>
            <w:r w:rsidRPr="009912CE">
              <w:t>99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9912CE" w:rsidP="009912CE">
            <w:pPr>
              <w:snapToGrid w:val="0"/>
              <w:jc w:val="right"/>
            </w:pPr>
            <w:r>
              <w:t>0,</w:t>
            </w:r>
            <w:r w:rsidR="00865F9A" w:rsidRPr="009912CE">
              <w:t>37</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Волжский</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3483</w:t>
            </w:r>
            <w:r w:rsidR="009912CE">
              <w:t>,</w:t>
            </w:r>
            <w:r w:rsidRPr="009912CE">
              <w:t>77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8 069</w:t>
            </w:r>
            <w:r w:rsidR="009912CE">
              <w:t>,</w:t>
            </w:r>
            <w:r w:rsidRPr="009912CE">
              <w:t>84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w:t>
            </w:r>
            <w:r w:rsidR="009912CE">
              <w:t>,</w:t>
            </w:r>
            <w:r w:rsidRPr="009912CE">
              <w:t>32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5 614</w:t>
            </w:r>
            <w:r w:rsidR="009912CE">
              <w:rPr>
                <w:color w:val="000000"/>
              </w:rPr>
              <w:t>,</w:t>
            </w:r>
            <w:r w:rsidRPr="009912CE">
              <w:rPr>
                <w:color w:val="000000"/>
              </w:rPr>
              <w:t>71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1 207</w:t>
            </w:r>
            <w:r w:rsidR="009912CE">
              <w:t>,</w:t>
            </w:r>
            <w:r w:rsidRPr="009912CE">
              <w:t>79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22</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3</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Дубовка</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694</w:t>
            </w:r>
            <w:r w:rsidR="009912CE">
              <w:t>,</w:t>
            </w:r>
            <w:r w:rsidRPr="009912CE">
              <w:t>97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4 921</w:t>
            </w:r>
            <w:r w:rsidR="009912CE">
              <w:t>,</w:t>
            </w:r>
            <w:r w:rsidRPr="009912CE">
              <w:t>75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7</w:t>
            </w:r>
            <w:r w:rsidR="009912CE">
              <w:t>,</w:t>
            </w:r>
            <w:r w:rsidRPr="009912CE">
              <w:t>08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1 106</w:t>
            </w:r>
            <w:r w:rsidR="009912CE">
              <w:rPr>
                <w:color w:val="000000"/>
              </w:rPr>
              <w:t>,</w:t>
            </w:r>
            <w:r w:rsidRPr="009912CE">
              <w:rPr>
                <w:color w:val="000000"/>
              </w:rPr>
              <w:t>00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105</w:t>
            </w:r>
            <w:r w:rsidR="009912CE">
              <w:t>,</w:t>
            </w:r>
            <w:r w:rsidRPr="009912CE">
              <w:t>78</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10</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4</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Жирновск</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1191</w:t>
            </w:r>
            <w:r w:rsidR="009912CE">
              <w:t>,</w:t>
            </w:r>
            <w:r w:rsidRPr="009912CE">
              <w:t>94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2 041</w:t>
            </w:r>
            <w:r w:rsidR="009912CE">
              <w:t>,</w:t>
            </w:r>
            <w:r w:rsidRPr="009912CE">
              <w:t>75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w:t>
            </w:r>
            <w:r w:rsidR="009912CE">
              <w:t>,</w:t>
            </w:r>
            <w:r w:rsidRPr="009912CE">
              <w:t>71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1 253</w:t>
            </w:r>
            <w:r w:rsidR="009912CE">
              <w:rPr>
                <w:color w:val="000000"/>
              </w:rPr>
              <w:t>,</w:t>
            </w:r>
            <w:r w:rsidRPr="009912CE">
              <w:rPr>
                <w:color w:val="000000"/>
              </w:rPr>
              <w:t>85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86</w:t>
            </w:r>
            <w:r w:rsidR="009912CE">
              <w:t>,</w:t>
            </w:r>
            <w:r w:rsidRPr="009912CE">
              <w:t>15</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07</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5</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Калач-на-Дону</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1445</w:t>
            </w:r>
            <w:r w:rsidR="009912CE">
              <w:t>,</w:t>
            </w:r>
            <w:r w:rsidRPr="009912CE">
              <w:t>15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4 253</w:t>
            </w:r>
            <w:r w:rsidR="009912CE">
              <w:t>,</w:t>
            </w:r>
            <w:r w:rsidRPr="009912CE">
              <w:t>28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w:t>
            </w:r>
            <w:r w:rsidR="009912CE">
              <w:t>,</w:t>
            </w:r>
            <w:r w:rsidRPr="009912CE">
              <w:t>94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1 090</w:t>
            </w:r>
            <w:r w:rsidR="009912CE">
              <w:rPr>
                <w:color w:val="000000"/>
              </w:rPr>
              <w:t>,</w:t>
            </w:r>
            <w:r w:rsidRPr="009912CE">
              <w:rPr>
                <w:color w:val="000000"/>
              </w:rPr>
              <w:t>96</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79</w:t>
            </w:r>
            <w:r w:rsidR="009912CE">
              <w:t>,</w:t>
            </w:r>
            <w:r w:rsidRPr="009912CE">
              <w:t>99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07</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6</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Камышин</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2946</w:t>
            </w:r>
            <w:r w:rsidR="009912CE">
              <w:t>,</w:t>
            </w:r>
            <w:r w:rsidRPr="009912CE">
              <w:t>31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3 362</w:t>
            </w:r>
            <w:r w:rsidR="009912CE">
              <w:t>,</w:t>
            </w:r>
            <w:r w:rsidRPr="009912CE">
              <w:t>53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w:t>
            </w:r>
            <w:r w:rsidR="009912CE">
              <w:t>,</w:t>
            </w:r>
            <w:r w:rsidRPr="009912CE">
              <w:t>14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3 327</w:t>
            </w:r>
            <w:r w:rsidR="009912CE">
              <w:rPr>
                <w:color w:val="000000"/>
              </w:rPr>
              <w:t>,</w:t>
            </w:r>
            <w:r w:rsidRPr="009912CE">
              <w:rPr>
                <w:color w:val="000000"/>
              </w:rPr>
              <w:t>40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530</w:t>
            </w:r>
            <w:r w:rsidR="009912CE">
              <w:t>,</w:t>
            </w:r>
            <w:r w:rsidRPr="009912CE">
              <w:t>10</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16</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7</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Котельниково</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616</w:t>
            </w:r>
            <w:r w:rsidR="009912CE">
              <w:t>,</w:t>
            </w:r>
            <w:r w:rsidRPr="009912CE">
              <w:t>45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2 913</w:t>
            </w:r>
            <w:r w:rsidR="009912CE">
              <w:t>,</w:t>
            </w:r>
            <w:r w:rsidRPr="009912CE">
              <w:t>75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w:t>
            </w:r>
            <w:r w:rsidR="009912CE">
              <w:t>,</w:t>
            </w:r>
            <w:r w:rsidRPr="009912CE">
              <w:t>73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151</w:t>
            </w:r>
            <w:r w:rsidR="009912CE">
              <w:rPr>
                <w:color w:val="000000"/>
              </w:rPr>
              <w:t>,</w:t>
            </w:r>
            <w:r w:rsidRPr="009912CE">
              <w:rPr>
                <w:color w:val="000000"/>
              </w:rPr>
              <w:t>36</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79</w:t>
            </w:r>
            <w:r w:rsidR="009912CE">
              <w:t>,</w:t>
            </w:r>
            <w:r w:rsidRPr="009912CE">
              <w:t>76</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53</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8</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Котово</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1066</w:t>
            </w:r>
            <w:r w:rsidR="009912CE">
              <w:t>,</w:t>
            </w:r>
            <w:r w:rsidRPr="009912CE">
              <w:t>23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2 721</w:t>
            </w:r>
            <w:r w:rsidR="009912CE">
              <w:t>,</w:t>
            </w:r>
            <w:r w:rsidRPr="009912CE">
              <w:t>72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w:t>
            </w:r>
            <w:r w:rsidR="009912CE">
              <w:t>,</w:t>
            </w:r>
            <w:r w:rsidRPr="009912CE">
              <w:t>55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1 177</w:t>
            </w:r>
            <w:r w:rsidR="009912CE">
              <w:rPr>
                <w:color w:val="000000"/>
              </w:rPr>
              <w:t>,</w:t>
            </w:r>
            <w:r w:rsidRPr="009912CE">
              <w:rPr>
                <w:color w:val="000000"/>
              </w:rPr>
              <w:t>77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117</w:t>
            </w:r>
            <w:r w:rsidR="009912CE">
              <w:t>,</w:t>
            </w:r>
            <w:r w:rsidRPr="009912CE">
              <w:t>27</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10</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9</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Краснослободск</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1170</w:t>
            </w:r>
            <w:r w:rsidR="009912CE">
              <w:t>,</w:t>
            </w:r>
            <w:r w:rsidRPr="009912CE">
              <w:t>08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5 225</w:t>
            </w:r>
            <w:r w:rsidR="009912CE">
              <w:t>,</w:t>
            </w:r>
            <w:r w:rsidRPr="009912CE">
              <w:t>50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w:t>
            </w:r>
            <w:r w:rsidR="009912CE">
              <w:t>,</w:t>
            </w:r>
            <w:r w:rsidRPr="009912CE">
              <w:t>47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10</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Ленинск</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652</w:t>
            </w:r>
            <w:r w:rsidR="009912CE">
              <w:t>,</w:t>
            </w:r>
            <w:r w:rsidRPr="009912CE">
              <w:t>13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4 187</w:t>
            </w:r>
            <w:r w:rsidR="009912CE">
              <w:t>,</w:t>
            </w:r>
            <w:r w:rsidRPr="009912CE">
              <w:t>33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6</w:t>
            </w:r>
            <w:r w:rsidR="009912CE">
              <w:t>,</w:t>
            </w:r>
            <w:r w:rsidRPr="009912CE">
              <w:t>42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11</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Михайловка</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1604</w:t>
            </w:r>
            <w:r w:rsidR="009912CE">
              <w:t>,</w:t>
            </w:r>
            <w:r w:rsidRPr="009912CE">
              <w:t>45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3 198</w:t>
            </w:r>
            <w:r w:rsidR="009912CE">
              <w:t>,</w:t>
            </w:r>
            <w:r w:rsidRPr="009912CE">
              <w:t>71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w:t>
            </w:r>
            <w:r w:rsidR="009912CE">
              <w:t>,</w:t>
            </w:r>
            <w:r w:rsidRPr="009912CE">
              <w:t>99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2 166</w:t>
            </w:r>
            <w:r w:rsidR="009912CE">
              <w:rPr>
                <w:color w:val="000000"/>
              </w:rPr>
              <w:t>,</w:t>
            </w:r>
            <w:r w:rsidRPr="009912CE">
              <w:rPr>
                <w:color w:val="000000"/>
              </w:rPr>
              <w:t>35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230</w:t>
            </w:r>
            <w:r w:rsidR="009912CE">
              <w:t>,</w:t>
            </w:r>
            <w:r w:rsidRPr="009912CE">
              <w:t>06</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11</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12</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Николаевск</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366</w:t>
            </w:r>
            <w:r w:rsidR="009912CE">
              <w:t>,</w:t>
            </w:r>
            <w:r w:rsidRPr="009912CE">
              <w:t>02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2 887</w:t>
            </w:r>
            <w:r w:rsidR="009912CE">
              <w:t>,</w:t>
            </w:r>
            <w:r w:rsidRPr="009912CE">
              <w:t>31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7</w:t>
            </w:r>
            <w:r w:rsidR="009912CE">
              <w:t>,</w:t>
            </w:r>
            <w:r w:rsidRPr="009912CE">
              <w:t>89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518</w:t>
            </w:r>
            <w:r w:rsidR="009912CE">
              <w:rPr>
                <w:color w:val="000000"/>
              </w:rPr>
              <w:t>,</w:t>
            </w:r>
            <w:r w:rsidRPr="009912CE">
              <w:rPr>
                <w:color w:val="000000"/>
              </w:rPr>
              <w:t>25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160</w:t>
            </w:r>
            <w:r w:rsidR="009912CE">
              <w:t>,</w:t>
            </w:r>
            <w:r w:rsidRPr="009912CE">
              <w:t>74</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31</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13</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Новоаннинский</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371</w:t>
            </w:r>
            <w:r w:rsidR="009912CE">
              <w:t>,</w:t>
            </w:r>
            <w:r w:rsidRPr="009912CE">
              <w:t>92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2 545</w:t>
            </w:r>
            <w:r w:rsidR="009912CE">
              <w:t>,</w:t>
            </w:r>
            <w:r w:rsidRPr="009912CE">
              <w:t>89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6</w:t>
            </w:r>
            <w:r w:rsidR="009912CE">
              <w:t>,</w:t>
            </w:r>
            <w:r w:rsidRPr="009912CE">
              <w:t>85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595</w:t>
            </w:r>
            <w:r w:rsidR="009912CE">
              <w:rPr>
                <w:color w:val="000000"/>
              </w:rPr>
              <w:t>,</w:t>
            </w:r>
            <w:r w:rsidRPr="009912CE">
              <w:rPr>
                <w:color w:val="000000"/>
              </w:rPr>
              <w:t>65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105</w:t>
            </w:r>
            <w:r w:rsidR="009912CE">
              <w:t>,</w:t>
            </w:r>
            <w:r w:rsidRPr="009912CE">
              <w:t>97</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18</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14</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Палласовка</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194</w:t>
            </w:r>
            <w:r w:rsidR="009912CE">
              <w:t>,</w:t>
            </w:r>
            <w:r w:rsidRPr="009912CE">
              <w:t>20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2 130</w:t>
            </w:r>
            <w:r w:rsidR="009912CE">
              <w:t>,</w:t>
            </w:r>
            <w:r w:rsidRPr="009912CE">
              <w:t>77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10</w:t>
            </w:r>
            <w:r w:rsidR="009912CE">
              <w:t>,</w:t>
            </w:r>
            <w:r w:rsidRPr="009912CE">
              <w:t>97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15</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Петров Вал</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249</w:t>
            </w:r>
            <w:r w:rsidR="009912CE">
              <w:t>,</w:t>
            </w:r>
            <w:r w:rsidRPr="009912CE">
              <w:t>60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2 491</w:t>
            </w:r>
            <w:r w:rsidR="009912CE">
              <w:t>,</w:t>
            </w:r>
            <w:r w:rsidRPr="009912CE">
              <w:t>65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9</w:t>
            </w:r>
            <w:r w:rsidR="009912CE">
              <w:t>,</w:t>
            </w:r>
            <w:r w:rsidRPr="009912CE">
              <w:t>98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229</w:t>
            </w:r>
            <w:r w:rsidR="009912CE">
              <w:rPr>
                <w:color w:val="000000"/>
              </w:rPr>
              <w:t>,</w:t>
            </w:r>
            <w:r w:rsidRPr="009912CE">
              <w:rPr>
                <w:color w:val="000000"/>
              </w:rPr>
              <w:t>23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119</w:t>
            </w:r>
            <w:r w:rsidR="009912CE">
              <w:t>,</w:t>
            </w:r>
            <w:r w:rsidRPr="009912CE">
              <w:t>15</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52</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16</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Серафимович</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29</w:t>
            </w:r>
            <w:r w:rsidR="009912CE">
              <w:t>,</w:t>
            </w:r>
            <w:r w:rsidRPr="009912CE">
              <w:t>15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2 400</w:t>
            </w:r>
            <w:r w:rsidR="009912CE">
              <w:t>,</w:t>
            </w:r>
            <w:r w:rsidRPr="009912CE">
              <w:t>82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82</w:t>
            </w:r>
            <w:r w:rsidR="009912CE">
              <w:t>,</w:t>
            </w:r>
            <w:r w:rsidRPr="009912CE">
              <w:t>36</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17</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Суровикино</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332</w:t>
            </w:r>
            <w:r w:rsidR="009912CE">
              <w:t>,</w:t>
            </w:r>
            <w:r w:rsidRPr="009912CE">
              <w:t>44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3 333</w:t>
            </w:r>
            <w:r w:rsidR="009912CE">
              <w:t>,</w:t>
            </w:r>
            <w:r w:rsidRPr="009912CE">
              <w:t>13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10</w:t>
            </w:r>
            <w:r w:rsidR="009912CE">
              <w:t>,</w:t>
            </w:r>
            <w:r w:rsidRPr="009912CE">
              <w:t>03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452</w:t>
            </w:r>
            <w:r w:rsidR="009912CE">
              <w:rPr>
                <w:color w:val="000000"/>
              </w:rPr>
              <w:t>,</w:t>
            </w:r>
            <w:r w:rsidRPr="009912CE">
              <w:rPr>
                <w:color w:val="000000"/>
              </w:rPr>
              <w:t>12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105</w:t>
            </w:r>
            <w:r w:rsidR="009912CE">
              <w:t>,</w:t>
            </w:r>
            <w:r w:rsidRPr="009912CE">
              <w:t>97</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23</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18</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Урюпинск</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1399</w:t>
            </w:r>
            <w:r w:rsidR="009912CE">
              <w:t>,</w:t>
            </w:r>
            <w:r w:rsidRPr="009912CE">
              <w:t>45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1 930</w:t>
            </w:r>
            <w:r w:rsidR="009912CE">
              <w:t>,</w:t>
            </w:r>
            <w:r w:rsidRPr="009912CE">
              <w:t>79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w:t>
            </w:r>
            <w:r w:rsidR="009912CE">
              <w:t>,</w:t>
            </w:r>
            <w:r w:rsidRPr="009912CE">
              <w:t>38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1 953</w:t>
            </w:r>
            <w:r w:rsidR="009912CE">
              <w:rPr>
                <w:color w:val="000000"/>
              </w:rPr>
              <w:t>,</w:t>
            </w:r>
            <w:r w:rsidRPr="009912CE">
              <w:rPr>
                <w:color w:val="000000"/>
              </w:rPr>
              <w:t>07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118</w:t>
            </w:r>
            <w:r w:rsidR="009912CE">
              <w:t>,</w:t>
            </w:r>
            <w:r w:rsidRPr="009912CE">
              <w:t>02</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06</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19</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Фролово</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1217</w:t>
            </w:r>
            <w:r w:rsidR="009912CE">
              <w:t>,</w:t>
            </w:r>
            <w:r w:rsidRPr="009912CE">
              <w:t>09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3 545</w:t>
            </w:r>
            <w:r w:rsidR="009912CE">
              <w:t>,</w:t>
            </w:r>
            <w:r w:rsidRPr="009912CE">
              <w:t>74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w:t>
            </w:r>
            <w:r w:rsidR="009912CE">
              <w:t>,</w:t>
            </w:r>
            <w:r w:rsidRPr="009912CE">
              <w:t>91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1 588</w:t>
            </w:r>
            <w:r w:rsidR="009912CE">
              <w:rPr>
                <w:color w:val="000000"/>
              </w:rPr>
              <w:t>,</w:t>
            </w:r>
            <w:r w:rsidRPr="009912CE">
              <w:rPr>
                <w:color w:val="000000"/>
              </w:rPr>
              <w:t>55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160</w:t>
            </w:r>
            <w:r w:rsidR="009912CE">
              <w:t>,</w:t>
            </w:r>
            <w:r w:rsidRPr="009912CE">
              <w:t>74</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10</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20</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Быково</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7</w:t>
            </w:r>
            <w:r w:rsidR="009912CE">
              <w:t>,</w:t>
            </w:r>
            <w:r w:rsidRPr="009912CE">
              <w:t>93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3 278</w:t>
            </w:r>
            <w:r w:rsidR="009912CE">
              <w:t>,</w:t>
            </w:r>
            <w:r w:rsidRPr="009912CE">
              <w:t>58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413</w:t>
            </w:r>
            <w:r w:rsidR="009912CE">
              <w:t>,</w:t>
            </w:r>
            <w:r w:rsidRPr="009912CE">
              <w:t>44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21</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Городище</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1506</w:t>
            </w:r>
            <w:r w:rsidR="009912CE">
              <w:t>,</w:t>
            </w:r>
            <w:r w:rsidRPr="009912CE">
              <w:t>59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5 165</w:t>
            </w:r>
            <w:r w:rsidR="009912CE">
              <w:t>,</w:t>
            </w:r>
            <w:r w:rsidRPr="009912CE">
              <w:t>76</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w:t>
            </w:r>
            <w:r w:rsidR="009912CE">
              <w:t>,</w:t>
            </w:r>
            <w:r w:rsidRPr="009912CE">
              <w:t>43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1 366</w:t>
            </w:r>
            <w:r w:rsidR="009912CE">
              <w:rPr>
                <w:color w:val="000000"/>
              </w:rPr>
              <w:t>,</w:t>
            </w:r>
            <w:r w:rsidRPr="009912CE">
              <w:rPr>
                <w:color w:val="000000"/>
              </w:rPr>
              <w:t>45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95</w:t>
            </w:r>
            <w:r w:rsidR="009912CE">
              <w:t>,</w:t>
            </w:r>
            <w:r w:rsidRPr="009912CE">
              <w:t>23</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07</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22</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Даниловка</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15</w:t>
            </w:r>
            <w:r w:rsidR="009912CE">
              <w:t>,</w:t>
            </w:r>
            <w:r w:rsidRPr="009912CE">
              <w:t>07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2 219</w:t>
            </w:r>
            <w:r w:rsidR="009912CE">
              <w:t>,</w:t>
            </w:r>
            <w:r w:rsidRPr="009912CE">
              <w:t>36</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147</w:t>
            </w:r>
            <w:r w:rsidR="009912CE">
              <w:t>,</w:t>
            </w:r>
            <w:r w:rsidRPr="009912CE">
              <w:t>27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23</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Елань</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329</w:t>
            </w:r>
            <w:r w:rsidR="009912CE">
              <w:t>,</w:t>
            </w:r>
            <w:r w:rsidRPr="009912CE">
              <w:t>70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1 750</w:t>
            </w:r>
            <w:r w:rsidR="009912CE">
              <w:t>,</w:t>
            </w:r>
            <w:r w:rsidRPr="009912CE">
              <w:t>37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5</w:t>
            </w:r>
            <w:r w:rsidR="009912CE">
              <w:t>,</w:t>
            </w:r>
            <w:r w:rsidRPr="009912CE">
              <w:t>31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447</w:t>
            </w:r>
            <w:r w:rsidR="009912CE">
              <w:rPr>
                <w:color w:val="000000"/>
              </w:rPr>
              <w:t>,</w:t>
            </w:r>
            <w:r w:rsidRPr="009912CE">
              <w:rPr>
                <w:color w:val="000000"/>
              </w:rPr>
              <w:t>73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110</w:t>
            </w:r>
            <w:r w:rsidR="009912CE">
              <w:t>,</w:t>
            </w:r>
            <w:r w:rsidRPr="009912CE">
              <w:t>31</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25</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24</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Ерзовка</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26</w:t>
            </w:r>
            <w:r w:rsidR="009912CE">
              <w:t>,</w:t>
            </w:r>
            <w:r w:rsidRPr="009912CE">
              <w:t>48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5 026</w:t>
            </w:r>
            <w:r w:rsidR="009912CE">
              <w:t>,</w:t>
            </w:r>
            <w:r w:rsidRPr="009912CE">
              <w:t>80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189</w:t>
            </w:r>
            <w:r w:rsidR="009912CE">
              <w:t>,</w:t>
            </w:r>
            <w:r w:rsidRPr="009912CE">
              <w:t>83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25</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Иловля</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579</w:t>
            </w:r>
            <w:r w:rsidR="009912CE">
              <w:t>,</w:t>
            </w:r>
            <w:r w:rsidRPr="009912CE">
              <w:t>29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4 297</w:t>
            </w:r>
            <w:r w:rsidR="009912CE">
              <w:t>,</w:t>
            </w:r>
            <w:r w:rsidRPr="009912CE">
              <w:t>05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7</w:t>
            </w:r>
            <w:r w:rsidR="009912CE">
              <w:t>,</w:t>
            </w:r>
            <w:r w:rsidRPr="009912CE">
              <w:t>42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26</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Красный Яр</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9</w:t>
            </w:r>
            <w:r w:rsidR="009912CE">
              <w:t>,</w:t>
            </w:r>
            <w:r w:rsidRPr="009912CE">
              <w:t>62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2 234</w:t>
            </w:r>
            <w:r w:rsidR="009912CE">
              <w:t>,</w:t>
            </w:r>
            <w:r w:rsidRPr="009912CE">
              <w:t>37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232</w:t>
            </w:r>
            <w:r w:rsidR="009912CE">
              <w:t>,</w:t>
            </w:r>
            <w:r w:rsidRPr="009912CE">
              <w:t>26</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27</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Линево</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10</w:t>
            </w:r>
            <w:r w:rsidR="009912CE">
              <w:t>,</w:t>
            </w:r>
            <w:r w:rsidRPr="009912CE">
              <w:t>80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2 097</w:t>
            </w:r>
            <w:r w:rsidR="009912CE">
              <w:t>,</w:t>
            </w:r>
            <w:r w:rsidRPr="009912CE">
              <w:t>89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194</w:t>
            </w:r>
            <w:r w:rsidR="009912CE">
              <w:t>,</w:t>
            </w:r>
            <w:r w:rsidRPr="009912CE">
              <w:t>25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28</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Медведицкий</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8</w:t>
            </w:r>
            <w:r w:rsidR="009912CE">
              <w:t>,</w:t>
            </w:r>
            <w:r w:rsidRPr="009912CE">
              <w:t>92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2 178</w:t>
            </w:r>
            <w:r w:rsidR="009912CE">
              <w:t>,</w:t>
            </w:r>
            <w:r w:rsidRPr="009912CE">
              <w:t>86</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244</w:t>
            </w:r>
            <w:r w:rsidR="009912CE">
              <w:t>,</w:t>
            </w:r>
            <w:r w:rsidRPr="009912CE">
              <w:t>27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29</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Новониколаевский</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437</w:t>
            </w:r>
            <w:r w:rsidR="009912CE">
              <w:t>,</w:t>
            </w:r>
            <w:r w:rsidRPr="009912CE">
              <w:t>52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1 972</w:t>
            </w:r>
            <w:r w:rsidR="009912CE">
              <w:t>,</w:t>
            </w:r>
            <w:r w:rsidRPr="009912CE">
              <w:t>96</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w:t>
            </w:r>
            <w:r w:rsidR="009912CE">
              <w:t>,</w:t>
            </w:r>
            <w:r w:rsidRPr="009912CE">
              <w:t>51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30</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Новый Рогачик</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10</w:t>
            </w:r>
            <w:r w:rsidR="009912CE">
              <w:t>,</w:t>
            </w:r>
            <w:r w:rsidRPr="009912CE">
              <w:t>04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4 833</w:t>
            </w:r>
            <w:r w:rsidR="009912CE">
              <w:t>,</w:t>
            </w:r>
            <w:r w:rsidRPr="009912CE">
              <w:t>08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481</w:t>
            </w:r>
            <w:r w:rsidR="009912CE">
              <w:t>,</w:t>
            </w:r>
            <w:r w:rsidRPr="009912CE">
              <w:t>38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31</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Октябрьский</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19</w:t>
            </w:r>
            <w:r w:rsidR="009912CE">
              <w:t>,</w:t>
            </w:r>
            <w:r w:rsidRPr="009912CE">
              <w:t>11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3 229</w:t>
            </w:r>
            <w:r w:rsidR="009912CE">
              <w:t>,</w:t>
            </w:r>
            <w:r w:rsidRPr="009912CE">
              <w:t>68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169</w:t>
            </w:r>
            <w:r w:rsidR="009912CE">
              <w:t>,</w:t>
            </w:r>
            <w:r w:rsidRPr="009912CE">
              <w:t>00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78</w:t>
            </w:r>
            <w:r w:rsidR="009912CE">
              <w:t>,</w:t>
            </w:r>
            <w:r w:rsidRPr="009912CE">
              <w:t>75</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32</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Рудня</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27</w:t>
            </w:r>
            <w:r w:rsidR="009912CE">
              <w:t>,</w:t>
            </w:r>
            <w:r w:rsidRPr="009912CE">
              <w:t>72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1 734</w:t>
            </w:r>
            <w:r w:rsidR="009912CE">
              <w:t>,</w:t>
            </w:r>
            <w:r w:rsidRPr="009912CE">
              <w:t>89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62</w:t>
            </w:r>
            <w:r w:rsidR="009912CE">
              <w:t>,</w:t>
            </w:r>
            <w:r w:rsidRPr="009912CE">
              <w:t>59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33</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Светлый Яр</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598</w:t>
            </w:r>
            <w:r w:rsidR="009912CE">
              <w:t>,</w:t>
            </w:r>
            <w:r w:rsidRPr="009912CE">
              <w:t>03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5 272</w:t>
            </w:r>
            <w:r w:rsidR="009912CE">
              <w:t>,</w:t>
            </w:r>
            <w:r w:rsidRPr="009912CE">
              <w:t>50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8</w:t>
            </w:r>
            <w:r w:rsidR="009912CE">
              <w:t>,</w:t>
            </w:r>
            <w:r w:rsidRPr="009912CE">
              <w:t>82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590</w:t>
            </w:r>
            <w:r w:rsidR="009912CE">
              <w:rPr>
                <w:color w:val="000000"/>
              </w:rPr>
              <w:t>,</w:t>
            </w:r>
            <w:r w:rsidRPr="009912CE">
              <w:rPr>
                <w:color w:val="000000"/>
              </w:rPr>
              <w:t>23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95</w:t>
            </w:r>
            <w:r w:rsidR="009912CE">
              <w:t>,</w:t>
            </w:r>
            <w:r w:rsidRPr="009912CE">
              <w:t>23</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16</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34</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Средняя Ахтуба</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593</w:t>
            </w:r>
            <w:r w:rsidR="009912CE">
              <w:t>,</w:t>
            </w:r>
            <w:r w:rsidRPr="009912CE">
              <w:t>57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4 880</w:t>
            </w:r>
            <w:r w:rsidR="009912CE">
              <w:t>,</w:t>
            </w:r>
            <w:r w:rsidRPr="009912CE">
              <w:t>61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8</w:t>
            </w:r>
            <w:r w:rsidR="009912CE">
              <w:t>,</w:t>
            </w:r>
            <w:r w:rsidRPr="009912CE">
              <w:t>22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tcBorders>
            <w:shd w:val="clear" w:color="auto" w:fill="FFFFFF"/>
            <w:vAlign w:val="center"/>
          </w:tcPr>
          <w:p w:rsidR="00865F9A" w:rsidRPr="009912CE" w:rsidRDefault="00865F9A" w:rsidP="00865F9A">
            <w:pPr>
              <w:snapToGrid w:val="0"/>
              <w:jc w:val="center"/>
            </w:pPr>
            <w:r w:rsidRPr="009912CE">
              <w:t>35</w:t>
            </w:r>
          </w:p>
        </w:tc>
        <w:tc>
          <w:tcPr>
            <w:tcW w:w="2314" w:type="dxa"/>
            <w:tcBorders>
              <w:left w:val="single" w:sz="4" w:space="0" w:color="000000"/>
            </w:tcBorders>
            <w:shd w:val="clear" w:color="auto" w:fill="FFFFFF"/>
            <w:vAlign w:val="center"/>
          </w:tcPr>
          <w:p w:rsidR="00865F9A" w:rsidRPr="009912CE" w:rsidRDefault="00865F9A" w:rsidP="00865F9A">
            <w:pPr>
              <w:snapToGrid w:val="0"/>
            </w:pPr>
            <w:r w:rsidRPr="009912CE">
              <w:t>рп Чернышковский</w:t>
            </w:r>
          </w:p>
        </w:tc>
        <w:tc>
          <w:tcPr>
            <w:tcW w:w="1197" w:type="dxa"/>
            <w:tcBorders>
              <w:left w:val="single" w:sz="4" w:space="0" w:color="000000"/>
            </w:tcBorders>
            <w:shd w:val="clear" w:color="auto" w:fill="FFFFFF"/>
            <w:vAlign w:val="center"/>
          </w:tcPr>
          <w:p w:rsidR="00865F9A" w:rsidRPr="009912CE" w:rsidRDefault="00865F9A" w:rsidP="009912CE">
            <w:pPr>
              <w:snapToGrid w:val="0"/>
              <w:jc w:val="right"/>
            </w:pPr>
            <w:r w:rsidRPr="009912CE">
              <w:t>27</w:t>
            </w:r>
            <w:r w:rsidR="009912CE">
              <w:t>,</w:t>
            </w:r>
            <w:r w:rsidRPr="009912CE">
              <w:t>70</w:t>
            </w:r>
          </w:p>
        </w:tc>
        <w:tc>
          <w:tcPr>
            <w:tcW w:w="1197" w:type="dxa"/>
            <w:tcBorders>
              <w:left w:val="single" w:sz="4" w:space="0" w:color="000000"/>
            </w:tcBorders>
            <w:shd w:val="clear" w:color="auto" w:fill="FFFFFF"/>
            <w:vAlign w:val="center"/>
          </w:tcPr>
          <w:p w:rsidR="00865F9A" w:rsidRPr="009912CE" w:rsidRDefault="00865F9A" w:rsidP="009912CE">
            <w:pPr>
              <w:snapToGrid w:val="0"/>
              <w:jc w:val="right"/>
            </w:pPr>
            <w:r w:rsidRPr="009912CE">
              <w:t>2 997</w:t>
            </w:r>
            <w:r w:rsidR="009912CE">
              <w:t>,</w:t>
            </w:r>
            <w:r w:rsidRPr="009912CE">
              <w:t>89</w:t>
            </w:r>
          </w:p>
        </w:tc>
        <w:tc>
          <w:tcPr>
            <w:tcW w:w="1197" w:type="dxa"/>
            <w:tcBorders>
              <w:left w:val="single" w:sz="4" w:space="0" w:color="000000"/>
            </w:tcBorders>
            <w:shd w:val="clear" w:color="auto" w:fill="FFFFFF"/>
            <w:vAlign w:val="center"/>
          </w:tcPr>
          <w:p w:rsidR="00865F9A" w:rsidRPr="009912CE" w:rsidRDefault="00865F9A" w:rsidP="009912CE">
            <w:pPr>
              <w:snapToGrid w:val="0"/>
              <w:jc w:val="right"/>
            </w:pPr>
            <w:r w:rsidRPr="009912CE">
              <w:t>108</w:t>
            </w:r>
            <w:r w:rsidR="009912CE">
              <w:t>,</w:t>
            </w:r>
            <w:r w:rsidRPr="009912CE">
              <w:t>23</w:t>
            </w:r>
          </w:p>
        </w:tc>
        <w:tc>
          <w:tcPr>
            <w:tcW w:w="1197" w:type="dxa"/>
            <w:tcBorders>
              <w:left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2882" w:type="dxa"/>
            <w:gridSpan w:val="2"/>
            <w:tcBorders>
              <w:top w:val="single" w:sz="4" w:space="0" w:color="000000"/>
              <w:left w:val="single" w:sz="4" w:space="0" w:color="000000"/>
              <w:bottom w:val="single" w:sz="4" w:space="0" w:color="000000"/>
            </w:tcBorders>
            <w:shd w:val="clear" w:color="auto" w:fill="auto"/>
            <w:vAlign w:val="bottom"/>
          </w:tcPr>
          <w:p w:rsidR="00865F9A" w:rsidRPr="009912CE" w:rsidRDefault="00865F9A" w:rsidP="00865F9A">
            <w:pPr>
              <w:snapToGrid w:val="0"/>
              <w:jc w:val="center"/>
              <w:rPr>
                <w:b/>
                <w:bCs/>
              </w:rPr>
            </w:pPr>
            <w:r w:rsidRPr="009912CE">
              <w:rPr>
                <w:b/>
                <w:bCs/>
              </w:rPr>
              <w:t>ИТОГО</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9912CE" w:rsidRDefault="00865F9A" w:rsidP="009912CE">
            <w:pPr>
              <w:snapToGrid w:val="0"/>
              <w:jc w:val="right"/>
              <w:rPr>
                <w:b/>
                <w:bCs/>
                <w:color w:val="000000"/>
              </w:rPr>
            </w:pPr>
            <w:r w:rsidRPr="009912CE">
              <w:rPr>
                <w:b/>
                <w:bCs/>
                <w:color w:val="000000"/>
              </w:rPr>
              <w:t>4</w:t>
            </w:r>
            <w:r w:rsidR="009912CE">
              <w:rPr>
                <w:b/>
                <w:bCs/>
                <w:color w:val="000000"/>
              </w:rPr>
              <w:t> </w:t>
            </w:r>
            <w:r w:rsidRPr="009912CE">
              <w:rPr>
                <w:b/>
                <w:bCs/>
                <w:color w:val="000000"/>
              </w:rPr>
              <w:t>682</w:t>
            </w:r>
            <w:r w:rsidR="009912CE">
              <w:rPr>
                <w:b/>
                <w:bCs/>
                <w:color w:val="000000"/>
              </w:rPr>
              <w:t>,</w:t>
            </w:r>
            <w:r w:rsidRPr="009912CE">
              <w:rPr>
                <w:b/>
                <w:bCs/>
                <w:color w:val="000000"/>
              </w:rPr>
              <w:t>54</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9912CE" w:rsidRDefault="00865F9A" w:rsidP="009912CE">
            <w:pPr>
              <w:snapToGrid w:val="0"/>
              <w:jc w:val="right"/>
              <w:rPr>
                <w:b/>
                <w:bCs/>
                <w:color w:val="000000"/>
              </w:rPr>
            </w:pPr>
            <w:r w:rsidRPr="009912CE">
              <w:rPr>
                <w:b/>
                <w:bCs/>
                <w:color w:val="000000"/>
              </w:rPr>
              <w:t>6 672</w:t>
            </w:r>
            <w:r w:rsidR="009912CE">
              <w:rPr>
                <w:b/>
                <w:bCs/>
                <w:color w:val="000000"/>
              </w:rPr>
              <w:t>,</w:t>
            </w:r>
            <w:r w:rsidRPr="009912CE">
              <w:rPr>
                <w:b/>
                <w:bCs/>
                <w:color w:val="000000"/>
              </w:rPr>
              <w:t>53</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9912CE" w:rsidRDefault="00865F9A" w:rsidP="009912CE">
            <w:pPr>
              <w:snapToGrid w:val="0"/>
              <w:jc w:val="right"/>
              <w:rPr>
                <w:b/>
                <w:bCs/>
                <w:color w:val="000000"/>
              </w:rPr>
            </w:pPr>
            <w:r w:rsidRPr="009912CE">
              <w:rPr>
                <w:b/>
                <w:bCs/>
                <w:color w:val="000000"/>
              </w:rPr>
              <w:t>1</w:t>
            </w:r>
            <w:r w:rsidR="009912CE">
              <w:rPr>
                <w:b/>
                <w:bCs/>
                <w:color w:val="000000"/>
              </w:rPr>
              <w:t>,</w:t>
            </w:r>
            <w:r w:rsidRPr="009912CE">
              <w:rPr>
                <w:b/>
                <w:bCs/>
                <w:color w:val="000000"/>
              </w:rPr>
              <w:t>42</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9912CE" w:rsidRDefault="00865F9A" w:rsidP="009912CE">
            <w:pPr>
              <w:snapToGrid w:val="0"/>
              <w:jc w:val="right"/>
              <w:rPr>
                <w:b/>
                <w:bCs/>
                <w:color w:val="000000"/>
              </w:rPr>
            </w:pPr>
            <w:r w:rsidRPr="009912CE">
              <w:rPr>
                <w:b/>
                <w:bCs/>
                <w:color w:val="000000"/>
              </w:rPr>
              <w:t>5 580</w:t>
            </w:r>
            <w:r w:rsidR="009912CE">
              <w:rPr>
                <w:b/>
                <w:bCs/>
                <w:color w:val="000000"/>
              </w:rPr>
              <w:t>,</w:t>
            </w:r>
            <w:r w:rsidRPr="009912CE">
              <w:rPr>
                <w:b/>
                <w:bCs/>
                <w:color w:val="000000"/>
              </w:rPr>
              <w:t>10</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9912CE" w:rsidRDefault="00865F9A" w:rsidP="009912CE">
            <w:pPr>
              <w:snapToGrid w:val="0"/>
              <w:jc w:val="right"/>
              <w:rPr>
                <w:b/>
                <w:bCs/>
                <w:color w:val="000000"/>
              </w:rPr>
            </w:pPr>
            <w:r w:rsidRPr="009912CE">
              <w:rPr>
                <w:b/>
                <w:bCs/>
                <w:color w:val="000000"/>
              </w:rPr>
              <w:t>2 010</w:t>
            </w:r>
            <w:r w:rsidR="009912CE">
              <w:rPr>
                <w:b/>
                <w:bCs/>
                <w:color w:val="000000"/>
              </w:rPr>
              <w:t>,</w:t>
            </w:r>
            <w:r w:rsidRPr="009912CE">
              <w:rPr>
                <w:b/>
                <w:bCs/>
                <w:color w:val="000000"/>
              </w:rPr>
              <w:t>28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9912CE" w:rsidRDefault="00865F9A" w:rsidP="009912CE">
            <w:pPr>
              <w:snapToGrid w:val="0"/>
              <w:jc w:val="right"/>
              <w:rPr>
                <w:b/>
                <w:bCs/>
                <w:color w:val="000000"/>
              </w:rPr>
            </w:pPr>
            <w:r w:rsidRPr="009912CE">
              <w:rPr>
                <w:b/>
                <w:bCs/>
                <w:color w:val="000000"/>
              </w:rPr>
              <w:t>0</w:t>
            </w:r>
            <w:r w:rsidR="009912CE">
              <w:rPr>
                <w:b/>
                <w:bCs/>
                <w:color w:val="000000"/>
              </w:rPr>
              <w:t>,</w:t>
            </w:r>
            <w:r w:rsidRPr="009912CE">
              <w:rPr>
                <w:b/>
                <w:bCs/>
                <w:color w:val="000000"/>
              </w:rPr>
              <w:t>36</w:t>
            </w:r>
          </w:p>
        </w:tc>
      </w:tr>
    </w:tbl>
    <w:p w:rsidR="00865F9A" w:rsidRDefault="009912CE" w:rsidP="009912CE">
      <w:pPr>
        <w:rPr>
          <w:sz w:val="28"/>
          <w:szCs w:val="28"/>
        </w:rPr>
      </w:pPr>
      <w:r>
        <w:rPr>
          <w:sz w:val="28"/>
          <w:szCs w:val="28"/>
        </w:rPr>
        <w:br w:type="page"/>
      </w:r>
    </w:p>
    <w:tbl>
      <w:tblPr>
        <w:tblW w:w="10065" w:type="dxa"/>
        <w:tblInd w:w="108" w:type="dxa"/>
        <w:tblLayout w:type="fixed"/>
        <w:tblLook w:val="0000" w:firstRow="0" w:lastRow="0" w:firstColumn="0" w:lastColumn="0" w:noHBand="0" w:noVBand="0"/>
      </w:tblPr>
      <w:tblGrid>
        <w:gridCol w:w="568"/>
        <w:gridCol w:w="2314"/>
        <w:gridCol w:w="1197"/>
        <w:gridCol w:w="1197"/>
        <w:gridCol w:w="1197"/>
        <w:gridCol w:w="1197"/>
        <w:gridCol w:w="1197"/>
        <w:gridCol w:w="1198"/>
      </w:tblGrid>
      <w:tr w:rsidR="00865F9A" w:rsidTr="009912CE">
        <w:trPr>
          <w:trHeight w:val="160"/>
        </w:trPr>
        <w:tc>
          <w:tcPr>
            <w:tcW w:w="568" w:type="dxa"/>
            <w:vMerge w:val="restart"/>
            <w:tcBorders>
              <w:top w:val="single" w:sz="4" w:space="0" w:color="000000"/>
              <w:left w:val="single" w:sz="4" w:space="0" w:color="000000"/>
              <w:bottom w:val="single" w:sz="4" w:space="0" w:color="000000"/>
            </w:tcBorders>
            <w:shd w:val="clear" w:color="auto" w:fill="FFFFFF"/>
            <w:vAlign w:val="center"/>
          </w:tcPr>
          <w:p w:rsidR="00865F9A" w:rsidRPr="009912CE" w:rsidRDefault="00865F9A" w:rsidP="00865F9A">
            <w:pPr>
              <w:snapToGrid w:val="0"/>
              <w:jc w:val="center"/>
              <w:rPr>
                <w:b/>
                <w:bCs/>
              </w:rPr>
            </w:pPr>
            <w:r w:rsidRPr="009912CE">
              <w:rPr>
                <w:b/>
                <w:bCs/>
              </w:rPr>
              <w:lastRenderedPageBreak/>
              <w:t xml:space="preserve">№ </w:t>
            </w:r>
            <w:proofErr w:type="gramStart"/>
            <w:r w:rsidRPr="009912CE">
              <w:rPr>
                <w:b/>
                <w:bCs/>
              </w:rPr>
              <w:t>п</w:t>
            </w:r>
            <w:proofErr w:type="gramEnd"/>
            <w:r w:rsidRPr="009912CE">
              <w:rPr>
                <w:b/>
                <w:bCs/>
              </w:rPr>
              <w:t>/п</w:t>
            </w:r>
          </w:p>
        </w:tc>
        <w:tc>
          <w:tcPr>
            <w:tcW w:w="2314" w:type="dxa"/>
            <w:vMerge w:val="restart"/>
            <w:tcBorders>
              <w:top w:val="single" w:sz="4" w:space="0" w:color="000000"/>
              <w:left w:val="single" w:sz="4" w:space="0" w:color="000000"/>
              <w:bottom w:val="single" w:sz="4" w:space="0" w:color="000000"/>
            </w:tcBorders>
            <w:shd w:val="clear" w:color="auto" w:fill="FFFFFF"/>
            <w:vAlign w:val="center"/>
          </w:tcPr>
          <w:p w:rsidR="00865F9A" w:rsidRPr="009912CE" w:rsidRDefault="00865F9A" w:rsidP="00865F9A">
            <w:pPr>
              <w:snapToGrid w:val="0"/>
              <w:jc w:val="center"/>
              <w:rPr>
                <w:b/>
                <w:bCs/>
              </w:rPr>
            </w:pPr>
            <w:r w:rsidRPr="009912CE">
              <w:rPr>
                <w:b/>
                <w:bCs/>
              </w:rPr>
              <w:t>Наименование городского населенного пункта</w:t>
            </w:r>
          </w:p>
        </w:tc>
        <w:tc>
          <w:tcPr>
            <w:tcW w:w="7183"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865F9A" w:rsidRPr="009912CE" w:rsidRDefault="00865F9A" w:rsidP="00865F9A">
            <w:pPr>
              <w:snapToGrid w:val="0"/>
              <w:jc w:val="center"/>
              <w:rPr>
                <w:b/>
                <w:bCs/>
              </w:rPr>
            </w:pPr>
            <w:r w:rsidRPr="009912CE">
              <w:rPr>
                <w:b/>
                <w:bCs/>
              </w:rPr>
              <w:t>Номер вида разрешенного использования</w:t>
            </w:r>
          </w:p>
        </w:tc>
      </w:tr>
      <w:tr w:rsidR="00865F9A" w:rsidTr="009912CE">
        <w:trPr>
          <w:trHeight w:val="77"/>
        </w:trPr>
        <w:tc>
          <w:tcPr>
            <w:tcW w:w="568" w:type="dxa"/>
            <w:vMerge/>
            <w:tcBorders>
              <w:top w:val="single" w:sz="4" w:space="0" w:color="000000"/>
              <w:left w:val="single" w:sz="4" w:space="0" w:color="000000"/>
              <w:bottom w:val="single" w:sz="4" w:space="0" w:color="000000"/>
            </w:tcBorders>
            <w:shd w:val="clear" w:color="auto" w:fill="auto"/>
            <w:vAlign w:val="center"/>
          </w:tcPr>
          <w:p w:rsidR="00865F9A" w:rsidRPr="009912CE" w:rsidRDefault="00865F9A"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865F9A" w:rsidRPr="009912CE" w:rsidRDefault="00865F9A" w:rsidP="00865F9A">
            <w:pPr>
              <w:snapToGrid w:val="0"/>
              <w:rPr>
                <w:b/>
                <w:bCs/>
              </w:rPr>
            </w:pPr>
          </w:p>
        </w:tc>
        <w:tc>
          <w:tcPr>
            <w:tcW w:w="3591" w:type="dxa"/>
            <w:gridSpan w:val="3"/>
            <w:tcBorders>
              <w:top w:val="single" w:sz="4" w:space="0" w:color="000000"/>
              <w:left w:val="single" w:sz="4" w:space="0" w:color="000000"/>
              <w:bottom w:val="single" w:sz="4" w:space="0" w:color="000000"/>
            </w:tcBorders>
            <w:shd w:val="clear" w:color="auto" w:fill="auto"/>
            <w:vAlign w:val="center"/>
          </w:tcPr>
          <w:p w:rsidR="00865F9A" w:rsidRPr="009912CE" w:rsidRDefault="00865F9A" w:rsidP="00865F9A">
            <w:pPr>
              <w:snapToGrid w:val="0"/>
              <w:jc w:val="center"/>
              <w:rPr>
                <w:b/>
                <w:bCs/>
              </w:rPr>
            </w:pPr>
            <w:r w:rsidRPr="009912CE">
              <w:rPr>
                <w:b/>
                <w:bCs/>
              </w:rPr>
              <w:t>7 ВРИ</w:t>
            </w:r>
          </w:p>
        </w:tc>
        <w:tc>
          <w:tcPr>
            <w:tcW w:w="35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9912CE" w:rsidRDefault="00865F9A" w:rsidP="00865F9A">
            <w:pPr>
              <w:snapToGrid w:val="0"/>
              <w:jc w:val="center"/>
              <w:rPr>
                <w:b/>
                <w:bCs/>
              </w:rPr>
            </w:pPr>
            <w:r w:rsidRPr="009912CE">
              <w:rPr>
                <w:b/>
                <w:bCs/>
              </w:rPr>
              <w:t>8 ВРИ</w:t>
            </w:r>
          </w:p>
        </w:tc>
      </w:tr>
      <w:tr w:rsidR="009912CE" w:rsidTr="009912CE">
        <w:trPr>
          <w:trHeight w:val="112"/>
        </w:trPr>
        <w:tc>
          <w:tcPr>
            <w:tcW w:w="568" w:type="dxa"/>
            <w:vMerge/>
            <w:tcBorders>
              <w:top w:val="single" w:sz="4" w:space="0" w:color="000000"/>
              <w:left w:val="single" w:sz="4" w:space="0" w:color="000000"/>
              <w:bottom w:val="single" w:sz="4" w:space="0" w:color="000000"/>
            </w:tcBorders>
            <w:shd w:val="clear" w:color="auto" w:fill="auto"/>
            <w:vAlign w:val="center"/>
          </w:tcPr>
          <w:p w:rsidR="009912CE" w:rsidRPr="009912CE" w:rsidRDefault="009912CE"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9912CE" w:rsidRPr="009912CE" w:rsidRDefault="009912CE" w:rsidP="00865F9A">
            <w:pPr>
              <w:snapToGrid w:val="0"/>
              <w:rPr>
                <w:b/>
                <w:bCs/>
              </w:rPr>
            </w:pPr>
          </w:p>
        </w:tc>
        <w:tc>
          <w:tcPr>
            <w:tcW w:w="1197" w:type="dxa"/>
            <w:tcBorders>
              <w:left w:val="single" w:sz="4" w:space="0" w:color="000000"/>
              <w:bottom w:val="single" w:sz="4" w:space="0" w:color="000000"/>
            </w:tcBorders>
            <w:shd w:val="clear" w:color="auto" w:fill="FFFFFF"/>
            <w:vAlign w:val="center"/>
          </w:tcPr>
          <w:p w:rsidR="009912CE" w:rsidRPr="009912CE" w:rsidRDefault="009912CE" w:rsidP="00881221">
            <w:pPr>
              <w:snapToGrid w:val="0"/>
              <w:jc w:val="center"/>
              <w:rPr>
                <w:rFonts w:asciiTheme="minorHAnsi" w:hAnsiTheme="minorHAnsi" w:cstheme="minorHAnsi"/>
                <w:b/>
                <w:bCs/>
              </w:rPr>
            </w:pPr>
            <w:proofErr w:type="gramStart"/>
            <w:r w:rsidRPr="009912CE">
              <w:rPr>
                <w:rFonts w:asciiTheme="minorHAnsi" w:hAnsiTheme="minorHAnsi" w:cstheme="minorHAnsi"/>
                <w:b/>
                <w:bCs/>
              </w:rPr>
              <w:t>Бывшие</w:t>
            </w:r>
            <w:proofErr w:type="gramEnd"/>
          </w:p>
        </w:tc>
        <w:tc>
          <w:tcPr>
            <w:tcW w:w="1197" w:type="dxa"/>
            <w:tcBorders>
              <w:left w:val="single" w:sz="4" w:space="0" w:color="000000"/>
              <w:bottom w:val="single" w:sz="4" w:space="0" w:color="000000"/>
            </w:tcBorders>
            <w:shd w:val="clear" w:color="auto" w:fill="FFFFFF"/>
            <w:vAlign w:val="center"/>
          </w:tcPr>
          <w:p w:rsidR="009912CE" w:rsidRPr="009912CE" w:rsidRDefault="009912CE" w:rsidP="00881221">
            <w:pPr>
              <w:snapToGrid w:val="0"/>
              <w:jc w:val="center"/>
              <w:rPr>
                <w:rFonts w:asciiTheme="minorHAnsi" w:hAnsiTheme="minorHAnsi" w:cstheme="minorHAnsi"/>
                <w:b/>
                <w:bCs/>
              </w:rPr>
            </w:pPr>
            <w:r w:rsidRPr="009912CE">
              <w:rPr>
                <w:rFonts w:asciiTheme="minorHAnsi" w:hAnsiTheme="minorHAnsi" w:cstheme="minorHAnsi"/>
                <w:b/>
                <w:bCs/>
              </w:rPr>
              <w:t>Новые</w:t>
            </w:r>
          </w:p>
        </w:tc>
        <w:tc>
          <w:tcPr>
            <w:tcW w:w="1197" w:type="dxa"/>
            <w:tcBorders>
              <w:left w:val="single" w:sz="4" w:space="0" w:color="000000"/>
              <w:bottom w:val="single" w:sz="4" w:space="0" w:color="000000"/>
            </w:tcBorders>
            <w:shd w:val="clear" w:color="auto" w:fill="FFFFFF"/>
            <w:vAlign w:val="center"/>
          </w:tcPr>
          <w:p w:rsidR="009912CE" w:rsidRPr="009912CE" w:rsidRDefault="009912CE" w:rsidP="00881221">
            <w:pPr>
              <w:snapToGrid w:val="0"/>
              <w:jc w:val="center"/>
              <w:rPr>
                <w:rFonts w:asciiTheme="minorHAnsi" w:hAnsiTheme="minorHAnsi" w:cstheme="minorHAnsi"/>
                <w:b/>
                <w:bCs/>
              </w:rPr>
            </w:pPr>
            <w:r w:rsidRPr="009912CE">
              <w:rPr>
                <w:rFonts w:asciiTheme="minorHAnsi" w:hAnsiTheme="minorHAnsi" w:cstheme="minorHAnsi"/>
                <w:b/>
                <w:bCs/>
              </w:rPr>
              <w:t>Изменение, раз</w:t>
            </w:r>
          </w:p>
        </w:tc>
        <w:tc>
          <w:tcPr>
            <w:tcW w:w="1197" w:type="dxa"/>
            <w:tcBorders>
              <w:left w:val="single" w:sz="4" w:space="0" w:color="000000"/>
              <w:bottom w:val="single" w:sz="4" w:space="0" w:color="000000"/>
            </w:tcBorders>
            <w:shd w:val="clear" w:color="auto" w:fill="FFFFFF"/>
            <w:vAlign w:val="center"/>
          </w:tcPr>
          <w:p w:rsidR="009912CE" w:rsidRPr="009912CE" w:rsidRDefault="009912CE" w:rsidP="00881221">
            <w:pPr>
              <w:snapToGrid w:val="0"/>
              <w:jc w:val="center"/>
              <w:rPr>
                <w:rFonts w:asciiTheme="minorHAnsi" w:hAnsiTheme="minorHAnsi" w:cstheme="minorHAnsi"/>
                <w:b/>
                <w:bCs/>
              </w:rPr>
            </w:pPr>
            <w:proofErr w:type="gramStart"/>
            <w:r w:rsidRPr="009912CE">
              <w:rPr>
                <w:rFonts w:asciiTheme="minorHAnsi" w:hAnsiTheme="minorHAnsi" w:cstheme="minorHAnsi"/>
                <w:b/>
                <w:bCs/>
              </w:rPr>
              <w:t>Бывшие</w:t>
            </w:r>
            <w:proofErr w:type="gramEnd"/>
          </w:p>
        </w:tc>
        <w:tc>
          <w:tcPr>
            <w:tcW w:w="1197" w:type="dxa"/>
            <w:tcBorders>
              <w:left w:val="single" w:sz="4" w:space="0" w:color="000000"/>
              <w:bottom w:val="single" w:sz="4" w:space="0" w:color="000000"/>
            </w:tcBorders>
            <w:shd w:val="clear" w:color="auto" w:fill="FFFFFF"/>
            <w:vAlign w:val="center"/>
          </w:tcPr>
          <w:p w:rsidR="009912CE" w:rsidRPr="009912CE" w:rsidRDefault="009912CE" w:rsidP="00881221">
            <w:pPr>
              <w:snapToGrid w:val="0"/>
              <w:jc w:val="center"/>
              <w:rPr>
                <w:rFonts w:asciiTheme="minorHAnsi" w:hAnsiTheme="minorHAnsi" w:cstheme="minorHAnsi"/>
                <w:b/>
                <w:bCs/>
              </w:rPr>
            </w:pPr>
            <w:r w:rsidRPr="009912CE">
              <w:rPr>
                <w:rFonts w:asciiTheme="minorHAnsi" w:hAnsiTheme="minorHAnsi" w:cstheme="minorHAnsi"/>
                <w:b/>
                <w:bCs/>
              </w:rPr>
              <w:t>Новые</w:t>
            </w:r>
          </w:p>
        </w:tc>
        <w:tc>
          <w:tcPr>
            <w:tcW w:w="1198" w:type="dxa"/>
            <w:tcBorders>
              <w:left w:val="single" w:sz="4" w:space="0" w:color="000000"/>
              <w:bottom w:val="single" w:sz="4" w:space="0" w:color="000000"/>
              <w:right w:val="single" w:sz="4" w:space="0" w:color="000000"/>
            </w:tcBorders>
            <w:shd w:val="clear" w:color="auto" w:fill="FFFFFF"/>
            <w:vAlign w:val="center"/>
          </w:tcPr>
          <w:p w:rsidR="009912CE" w:rsidRPr="009912CE" w:rsidRDefault="009912CE" w:rsidP="00881221">
            <w:pPr>
              <w:snapToGrid w:val="0"/>
              <w:jc w:val="center"/>
              <w:rPr>
                <w:rFonts w:asciiTheme="minorHAnsi" w:hAnsiTheme="minorHAnsi" w:cstheme="minorHAnsi"/>
                <w:b/>
                <w:bCs/>
              </w:rPr>
            </w:pPr>
            <w:r w:rsidRPr="009912CE">
              <w:rPr>
                <w:rFonts w:asciiTheme="minorHAnsi" w:hAnsiTheme="minorHAnsi" w:cstheme="minorHAnsi"/>
                <w:b/>
                <w:bCs/>
              </w:rPr>
              <w:t>Изменение, раз</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Волгоград</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7153</w:t>
            </w:r>
            <w:r w:rsidR="009912CE">
              <w:t>,</w:t>
            </w:r>
            <w:r w:rsidRPr="009912CE">
              <w:t>76</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14 832</w:t>
            </w:r>
            <w:r w:rsidR="009912CE">
              <w:t>,</w:t>
            </w:r>
            <w:r w:rsidRPr="009912CE">
              <w:t>59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w:t>
            </w:r>
            <w:r w:rsidR="009912CE">
              <w:t>,</w:t>
            </w:r>
            <w:r w:rsidRPr="009912CE">
              <w:t>07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855</w:t>
            </w:r>
            <w:r w:rsidR="009912CE">
              <w:rPr>
                <w:color w:val="000000"/>
              </w:rPr>
              <w:t>,</w:t>
            </w:r>
            <w:r w:rsidRPr="009912CE">
              <w:rPr>
                <w:color w:val="000000"/>
              </w:rPr>
              <w:t>77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193</w:t>
            </w:r>
            <w:r w:rsidR="009912CE">
              <w:t>,</w:t>
            </w:r>
            <w:r w:rsidRPr="009912CE">
              <w:t>57</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23</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Волжский</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3423</w:t>
            </w:r>
            <w:r w:rsidR="009912CE">
              <w:t>,</w:t>
            </w:r>
            <w:r w:rsidRPr="009912CE">
              <w:t>89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7 728</w:t>
            </w:r>
            <w:r w:rsidR="009912CE">
              <w:t>,</w:t>
            </w:r>
            <w:r w:rsidRPr="009912CE">
              <w:t>18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w:t>
            </w:r>
            <w:r w:rsidR="009912CE">
              <w:t>,</w:t>
            </w:r>
            <w:r w:rsidRPr="009912CE">
              <w:t>26</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1 115</w:t>
            </w:r>
            <w:r w:rsidR="009912CE">
              <w:rPr>
                <w:color w:val="000000"/>
              </w:rPr>
              <w:t>,</w:t>
            </w:r>
            <w:r w:rsidRPr="009912CE">
              <w:rPr>
                <w:color w:val="000000"/>
              </w:rPr>
              <w:t>05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517</w:t>
            </w:r>
            <w:r w:rsidR="009912CE">
              <w:t>,</w:t>
            </w:r>
            <w:r w:rsidRPr="009912CE">
              <w:t>04</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46</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3</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Дубовка</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619</w:t>
            </w:r>
            <w:r w:rsidR="009912CE">
              <w:t>,</w:t>
            </w:r>
            <w:r w:rsidRPr="009912CE">
              <w:t>60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3 685</w:t>
            </w:r>
            <w:r w:rsidR="009912CE">
              <w:t>,</w:t>
            </w:r>
            <w:r w:rsidRPr="009912CE">
              <w:t>60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5</w:t>
            </w:r>
            <w:r w:rsidR="009912CE">
              <w:t>,</w:t>
            </w:r>
            <w:r w:rsidRPr="009912CE">
              <w:t>95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199</w:t>
            </w:r>
            <w:r w:rsidR="009912CE">
              <w:rPr>
                <w:color w:val="000000"/>
              </w:rPr>
              <w:t>,</w:t>
            </w:r>
            <w:r w:rsidRPr="009912CE">
              <w:rPr>
                <w:color w:val="000000"/>
              </w:rPr>
              <w:t>12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263</w:t>
            </w:r>
            <w:r w:rsidR="009912CE">
              <w:t>,</w:t>
            </w:r>
            <w:r w:rsidRPr="009912CE">
              <w:t>36</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1</w:t>
            </w:r>
            <w:r w:rsidR="009912CE">
              <w:t>,</w:t>
            </w:r>
            <w:r w:rsidRPr="009912CE">
              <w:t>32</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4</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Жирновск</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214</w:t>
            </w:r>
            <w:r w:rsidR="009912CE">
              <w:t>,</w:t>
            </w:r>
            <w:r w:rsidRPr="009912CE">
              <w:t>55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2 154</w:t>
            </w:r>
            <w:r w:rsidR="009912CE">
              <w:t>,</w:t>
            </w:r>
            <w:r w:rsidRPr="009912CE">
              <w:t>44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10</w:t>
            </w:r>
            <w:r w:rsidR="009912CE">
              <w:t>,</w:t>
            </w:r>
            <w:r w:rsidRPr="009912CE">
              <w:t>04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172</w:t>
            </w:r>
            <w:r w:rsidR="009912CE">
              <w:rPr>
                <w:color w:val="000000"/>
              </w:rPr>
              <w:t>,</w:t>
            </w:r>
            <w:r w:rsidRPr="009912CE">
              <w:rPr>
                <w:color w:val="000000"/>
              </w:rPr>
              <w:t>13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50</w:t>
            </w:r>
            <w:r w:rsidR="009912CE">
              <w:t>,</w:t>
            </w:r>
            <w:r w:rsidRPr="009912CE">
              <w:t>52</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29</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5</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Калач-на-Дону</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1471</w:t>
            </w:r>
            <w:r w:rsidR="009912CE">
              <w:t>,</w:t>
            </w:r>
            <w:r w:rsidRPr="009912CE">
              <w:t>48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3 485</w:t>
            </w:r>
            <w:r w:rsidR="009912CE">
              <w:t>,</w:t>
            </w:r>
            <w:r w:rsidRPr="009912CE">
              <w:t>01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w:t>
            </w:r>
            <w:r w:rsidR="009912CE">
              <w:t>,</w:t>
            </w:r>
            <w:r w:rsidRPr="009912CE">
              <w:t>37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1 028</w:t>
            </w:r>
            <w:r w:rsidR="009912CE">
              <w:rPr>
                <w:color w:val="000000"/>
              </w:rPr>
              <w:t>,</w:t>
            </w:r>
            <w:r w:rsidRPr="009912CE">
              <w:rPr>
                <w:color w:val="000000"/>
              </w:rPr>
              <w:t>34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441</w:t>
            </w:r>
            <w:r w:rsidR="009912CE">
              <w:t>,</w:t>
            </w:r>
            <w:r w:rsidRPr="009912CE">
              <w:t>12</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43</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6</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Камышин</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2213</w:t>
            </w:r>
            <w:r w:rsidR="009912CE">
              <w:t>,</w:t>
            </w:r>
            <w:r w:rsidRPr="009912CE">
              <w:t>63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3 401</w:t>
            </w:r>
            <w:r w:rsidR="009912CE">
              <w:t>,</w:t>
            </w:r>
            <w:r w:rsidRPr="009912CE">
              <w:t>36</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w:t>
            </w:r>
            <w:r w:rsidR="009912CE">
              <w:t>,</w:t>
            </w:r>
            <w:r w:rsidRPr="009912CE">
              <w:t>54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149</w:t>
            </w:r>
            <w:r w:rsidR="009912CE">
              <w:rPr>
                <w:color w:val="000000"/>
              </w:rPr>
              <w:t>,</w:t>
            </w:r>
            <w:r w:rsidRPr="009912CE">
              <w:rPr>
                <w:color w:val="000000"/>
              </w:rPr>
              <w:t>94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395</w:t>
            </w:r>
            <w:r w:rsidR="009912CE">
              <w:t>,</w:t>
            </w:r>
            <w:r w:rsidRPr="009912CE">
              <w:t>93</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2</w:t>
            </w:r>
            <w:r w:rsidR="009912CE">
              <w:t>,</w:t>
            </w:r>
            <w:r w:rsidRPr="009912CE">
              <w:t>64</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7</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Котельниково</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657</w:t>
            </w:r>
            <w:r w:rsidR="009912CE">
              <w:t>,</w:t>
            </w:r>
            <w:r w:rsidRPr="009912CE">
              <w:t>22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2 920</w:t>
            </w:r>
            <w:r w:rsidR="009912CE">
              <w:t>,</w:t>
            </w:r>
            <w:r w:rsidRPr="009912CE">
              <w:t>73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w:t>
            </w:r>
            <w:r w:rsidR="009912CE">
              <w:t>,</w:t>
            </w:r>
            <w:r w:rsidRPr="009912CE">
              <w:t>44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62</w:t>
            </w:r>
            <w:r w:rsidR="009912CE">
              <w:rPr>
                <w:color w:val="000000"/>
              </w:rPr>
              <w:t>,</w:t>
            </w:r>
            <w:r w:rsidRPr="009912CE">
              <w:rPr>
                <w:color w:val="000000"/>
              </w:rPr>
              <w:t>40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50</w:t>
            </w:r>
            <w:r w:rsidR="009912CE">
              <w:t>,</w:t>
            </w:r>
            <w:r w:rsidRPr="009912CE">
              <w:t>52</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81</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8</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Котово</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1004</w:t>
            </w:r>
            <w:r w:rsidR="009912CE">
              <w:t>,</w:t>
            </w:r>
            <w:r w:rsidRPr="009912CE">
              <w:t>22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2 836</w:t>
            </w:r>
            <w:r w:rsidR="009912CE">
              <w:t>,</w:t>
            </w:r>
            <w:r w:rsidRPr="009912CE">
              <w:t>54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w:t>
            </w:r>
            <w:r w:rsidR="009912CE">
              <w:t>,</w:t>
            </w:r>
            <w:r w:rsidRPr="009912CE">
              <w:t>82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122</w:t>
            </w:r>
            <w:r w:rsidR="009912CE">
              <w:rPr>
                <w:color w:val="000000"/>
              </w:rPr>
              <w:t>,</w:t>
            </w:r>
            <w:r w:rsidRPr="009912CE">
              <w:rPr>
                <w:color w:val="000000"/>
              </w:rPr>
              <w:t>79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170</w:t>
            </w:r>
            <w:r w:rsidR="009912CE">
              <w:t>,</w:t>
            </w:r>
            <w:r w:rsidRPr="009912CE">
              <w:t>77</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1</w:t>
            </w:r>
            <w:r w:rsidR="009912CE">
              <w:t>,</w:t>
            </w:r>
            <w:r w:rsidRPr="009912CE">
              <w:t>39</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9</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Краснослободск</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1222</w:t>
            </w:r>
            <w:r w:rsidR="009912CE">
              <w:t>,</w:t>
            </w:r>
            <w:r w:rsidRPr="009912CE">
              <w:t>15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3 765</w:t>
            </w:r>
            <w:r w:rsidR="009912CE">
              <w:t>,</w:t>
            </w:r>
            <w:r w:rsidRPr="009912CE">
              <w:t>31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w:t>
            </w:r>
            <w:r w:rsidR="009912CE">
              <w:t>,</w:t>
            </w:r>
            <w:r w:rsidRPr="009912CE">
              <w:t>08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10</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Ленинск</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789</w:t>
            </w:r>
            <w:r w:rsidR="009912CE">
              <w:t>,</w:t>
            </w:r>
            <w:r w:rsidRPr="009912CE">
              <w:t>30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3 314</w:t>
            </w:r>
            <w:r w:rsidR="009912CE">
              <w:t>,</w:t>
            </w:r>
            <w:r w:rsidRPr="009912CE">
              <w:t>77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w:t>
            </w:r>
            <w:r w:rsidR="009912CE">
              <w:t>,</w:t>
            </w:r>
            <w:r w:rsidRPr="009912CE">
              <w:t>20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11</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Михайловка</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1282</w:t>
            </w:r>
            <w:r w:rsidR="009912CE">
              <w:t>,</w:t>
            </w:r>
            <w:r w:rsidRPr="009912CE">
              <w:t>84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3 273</w:t>
            </w:r>
            <w:r w:rsidR="009912CE">
              <w:t>,</w:t>
            </w:r>
            <w:r w:rsidRPr="009912CE">
              <w:t>54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w:t>
            </w:r>
            <w:r w:rsidR="009912CE">
              <w:t>,</w:t>
            </w:r>
            <w:r w:rsidRPr="009912CE">
              <w:t>55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12</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Николаевск</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472</w:t>
            </w:r>
            <w:r w:rsidR="009912CE">
              <w:t>,</w:t>
            </w:r>
            <w:r w:rsidRPr="009912CE">
              <w:t>44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2 847</w:t>
            </w:r>
            <w:r w:rsidR="009912CE">
              <w:t>,</w:t>
            </w:r>
            <w:r w:rsidRPr="009912CE">
              <w:t>19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6</w:t>
            </w:r>
            <w:r w:rsidR="009912CE">
              <w:t>,</w:t>
            </w:r>
            <w:r w:rsidRPr="009912CE">
              <w:t>03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13</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Новоаннинский</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344</w:t>
            </w:r>
            <w:r w:rsidR="009912CE">
              <w:t>,</w:t>
            </w:r>
            <w:r w:rsidRPr="009912CE">
              <w:t>29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2 691</w:t>
            </w:r>
            <w:r w:rsidR="009912CE">
              <w:t>,</w:t>
            </w:r>
            <w:r w:rsidRPr="009912CE">
              <w:t>65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7</w:t>
            </w:r>
            <w:r w:rsidR="009912CE">
              <w:t>,</w:t>
            </w:r>
            <w:r w:rsidRPr="009912CE">
              <w:t>82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15</w:t>
            </w:r>
            <w:r w:rsidR="009912CE">
              <w:rPr>
                <w:color w:val="000000"/>
              </w:rPr>
              <w:t>,</w:t>
            </w:r>
            <w:r w:rsidRPr="009912CE">
              <w:rPr>
                <w:color w:val="000000"/>
              </w:rPr>
              <w:t>11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50</w:t>
            </w:r>
            <w:r w:rsidR="009912CE">
              <w:t>,</w:t>
            </w:r>
            <w:r w:rsidRPr="009912CE">
              <w:t>52</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3</w:t>
            </w:r>
            <w:r w:rsidR="009912CE">
              <w:t>,</w:t>
            </w:r>
            <w:r w:rsidRPr="009912CE">
              <w:t>34</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14</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Палласовка</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268</w:t>
            </w:r>
            <w:r w:rsidR="009912CE">
              <w:t>,</w:t>
            </w:r>
            <w:r w:rsidRPr="009912CE">
              <w:t>01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2 466</w:t>
            </w:r>
            <w:r w:rsidR="009912CE">
              <w:t>,</w:t>
            </w:r>
            <w:r w:rsidRPr="009912CE">
              <w:t>18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9</w:t>
            </w:r>
            <w:r w:rsidR="009912CE">
              <w:t>,</w:t>
            </w:r>
            <w:r w:rsidRPr="009912CE">
              <w:t>20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15</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Петров Вал</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281</w:t>
            </w:r>
            <w:r w:rsidR="009912CE">
              <w:t>,</w:t>
            </w:r>
            <w:r w:rsidRPr="009912CE">
              <w:t>27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2 687</w:t>
            </w:r>
            <w:r w:rsidR="009912CE">
              <w:t>,</w:t>
            </w:r>
            <w:r w:rsidRPr="009912CE">
              <w:t>25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9</w:t>
            </w:r>
            <w:r w:rsidR="009912CE">
              <w:t>,</w:t>
            </w:r>
            <w:r w:rsidRPr="009912CE">
              <w:t>55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16</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Серафимович</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8</w:t>
            </w:r>
            <w:r w:rsidR="009912CE">
              <w:t>,</w:t>
            </w:r>
            <w:r w:rsidRPr="009912CE">
              <w:t>96</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2 594</w:t>
            </w:r>
            <w:r w:rsidR="009912CE">
              <w:t>,</w:t>
            </w:r>
            <w:r w:rsidRPr="009912CE">
              <w:t>51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289</w:t>
            </w:r>
            <w:r w:rsidR="009912CE">
              <w:t>,</w:t>
            </w:r>
            <w:r w:rsidRPr="009912CE">
              <w:t>57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15</w:t>
            </w:r>
            <w:r w:rsidR="009912CE">
              <w:rPr>
                <w:color w:val="000000"/>
              </w:rPr>
              <w:t>,</w:t>
            </w:r>
            <w:r w:rsidRPr="009912CE">
              <w:rPr>
                <w:color w:val="000000"/>
              </w:rPr>
              <w:t>74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400</w:t>
            </w:r>
            <w:r w:rsidR="009912CE">
              <w:t>,</w:t>
            </w:r>
            <w:r w:rsidRPr="009912CE">
              <w:t>99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25</w:t>
            </w:r>
            <w:r w:rsidR="009912CE">
              <w:t>,</w:t>
            </w:r>
            <w:r w:rsidRPr="009912CE">
              <w:t>48</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17</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Суровикино</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296</w:t>
            </w:r>
            <w:r w:rsidR="009912CE">
              <w:t>,</w:t>
            </w:r>
            <w:r w:rsidRPr="009912CE">
              <w:t>20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2 873</w:t>
            </w:r>
            <w:r w:rsidR="009912CE">
              <w:t>,</w:t>
            </w:r>
            <w:r w:rsidRPr="009912CE">
              <w:t>42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9</w:t>
            </w:r>
            <w:r w:rsidR="009912CE">
              <w:t>,</w:t>
            </w:r>
            <w:r w:rsidRPr="009912CE">
              <w:t>70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18</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Урюпинск</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799</w:t>
            </w:r>
            <w:r w:rsidR="009912CE">
              <w:t>,</w:t>
            </w:r>
            <w:r w:rsidRPr="009912CE">
              <w:t>84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2 378</w:t>
            </w:r>
            <w:r w:rsidR="009912CE">
              <w:t>,</w:t>
            </w:r>
            <w:r w:rsidRPr="009912CE">
              <w:t>78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w:t>
            </w:r>
            <w:r w:rsidR="009912CE">
              <w:t>,</w:t>
            </w:r>
            <w:r w:rsidRPr="009912CE">
              <w:t>97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19</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proofErr w:type="gramStart"/>
            <w:r w:rsidRPr="009912CE">
              <w:t>г</w:t>
            </w:r>
            <w:proofErr w:type="gramEnd"/>
            <w:r w:rsidRPr="009912CE">
              <w:t xml:space="preserve"> Фролово</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750</w:t>
            </w:r>
            <w:r w:rsidR="009912CE">
              <w:t>,</w:t>
            </w:r>
            <w:r w:rsidRPr="009912CE">
              <w:t>44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3 129</w:t>
            </w:r>
            <w:r w:rsidR="009912CE">
              <w:t>,</w:t>
            </w:r>
            <w:r w:rsidRPr="009912CE">
              <w:t>77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w:t>
            </w:r>
            <w:r w:rsidR="009912CE">
              <w:t>,</w:t>
            </w:r>
            <w:r w:rsidRPr="009912CE">
              <w:t>17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91</w:t>
            </w:r>
            <w:r w:rsidR="009912CE">
              <w:rPr>
                <w:color w:val="000000"/>
              </w:rPr>
              <w:t>,</w:t>
            </w:r>
            <w:r w:rsidRPr="009912CE">
              <w:rPr>
                <w:color w:val="000000"/>
              </w:rPr>
              <w:t>83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50</w:t>
            </w:r>
            <w:r w:rsidR="009912CE">
              <w:t>,</w:t>
            </w:r>
            <w:r w:rsidRPr="009912CE">
              <w:t>52</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0</w:t>
            </w:r>
            <w:r w:rsidR="009912CE">
              <w:t>,</w:t>
            </w:r>
            <w:r w:rsidRPr="009912CE">
              <w:t>55</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20</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Быково</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w:t>
            </w:r>
            <w:r w:rsidR="009912CE">
              <w:t>,</w:t>
            </w:r>
            <w:r w:rsidRPr="009912CE">
              <w:t>13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2 994</w:t>
            </w:r>
            <w:r w:rsidR="009912CE">
              <w:t>,</w:t>
            </w:r>
            <w:r w:rsidRPr="009912CE">
              <w:t>97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1406</w:t>
            </w:r>
            <w:r w:rsidR="009912CE">
              <w:t>,</w:t>
            </w:r>
            <w:r w:rsidRPr="009912CE">
              <w:t>09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21</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Городище</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1080</w:t>
            </w:r>
            <w:r w:rsidR="009912CE">
              <w:t>,</w:t>
            </w:r>
            <w:r w:rsidRPr="009912CE">
              <w:t>20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3 617</w:t>
            </w:r>
            <w:r w:rsidR="009912CE">
              <w:t>,</w:t>
            </w:r>
            <w:r w:rsidRPr="009912CE">
              <w:t>30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w:t>
            </w:r>
            <w:r w:rsidR="009912CE">
              <w:t>,</w:t>
            </w:r>
            <w:r w:rsidRPr="009912CE">
              <w:t>35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22</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Даниловка</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w:t>
            </w:r>
            <w:r w:rsidR="009912CE">
              <w:t>,</w:t>
            </w:r>
            <w:r w:rsidRPr="009912CE">
              <w:t>40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2 438</w:t>
            </w:r>
            <w:r w:rsidR="009912CE">
              <w:t>,</w:t>
            </w:r>
            <w:r w:rsidRPr="009912CE">
              <w:t>27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717</w:t>
            </w:r>
            <w:r w:rsidR="009912CE">
              <w:t>,</w:t>
            </w:r>
            <w:r w:rsidRPr="009912CE">
              <w:t>14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23</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Елань</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310</w:t>
            </w:r>
            <w:r w:rsidR="009912CE">
              <w:t>,</w:t>
            </w:r>
            <w:r w:rsidRPr="009912CE">
              <w:t>17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2 242</w:t>
            </w:r>
            <w:r w:rsidR="009912CE">
              <w:t>,</w:t>
            </w:r>
            <w:r w:rsidRPr="009912CE">
              <w:t>07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7</w:t>
            </w:r>
            <w:r w:rsidR="009912CE">
              <w:t>,</w:t>
            </w:r>
            <w:r w:rsidRPr="009912CE">
              <w:t>23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24</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Ерзовка</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w:t>
            </w:r>
            <w:r w:rsidR="009912CE">
              <w:t>,</w:t>
            </w:r>
            <w:r w:rsidRPr="009912CE">
              <w:t>45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3 737</w:t>
            </w:r>
            <w:r w:rsidR="009912CE">
              <w:t>,</w:t>
            </w:r>
            <w:r w:rsidRPr="009912CE">
              <w:t>07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839</w:t>
            </w:r>
            <w:r w:rsidR="009912CE">
              <w:t>,</w:t>
            </w:r>
            <w:r w:rsidRPr="009912CE">
              <w:t>79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25</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Иловля</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222</w:t>
            </w:r>
            <w:r w:rsidR="009912CE">
              <w:t>,</w:t>
            </w:r>
            <w:r w:rsidRPr="009912CE">
              <w:t>45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3 440</w:t>
            </w:r>
            <w:r w:rsidR="009912CE">
              <w:t>,</w:t>
            </w:r>
            <w:r w:rsidRPr="009912CE">
              <w:t>92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15</w:t>
            </w:r>
            <w:r w:rsidR="009912CE">
              <w:t>,</w:t>
            </w:r>
            <w:r w:rsidRPr="009912CE">
              <w:t>47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rPr>
                <w:color w:val="000000"/>
              </w:rPr>
            </w:pPr>
            <w:r w:rsidRPr="009912CE">
              <w:rPr>
                <w:color w:val="000000"/>
              </w:rPr>
              <w:t>35</w:t>
            </w:r>
            <w:r w:rsidR="009912CE">
              <w:rPr>
                <w:color w:val="000000"/>
              </w:rPr>
              <w:t>,</w:t>
            </w:r>
            <w:r w:rsidRPr="009912CE">
              <w:rPr>
                <w:color w:val="000000"/>
              </w:rPr>
              <w:t>50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 459</w:t>
            </w:r>
            <w:r w:rsidR="009912CE">
              <w:t>,</w:t>
            </w:r>
            <w:r w:rsidRPr="009912CE">
              <w:t>87</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12</w:t>
            </w:r>
            <w:r w:rsidR="009912CE">
              <w:t>,</w:t>
            </w:r>
            <w:r w:rsidRPr="009912CE">
              <w:t>95</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26</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Красный Яр</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w:t>
            </w:r>
            <w:r w:rsidR="009912CE">
              <w:t>,</w:t>
            </w:r>
            <w:r w:rsidRPr="009912CE">
              <w:t>99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2 526</w:t>
            </w:r>
            <w:r w:rsidR="009912CE">
              <w:t>,</w:t>
            </w:r>
            <w:r w:rsidRPr="009912CE">
              <w:t>45</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844</w:t>
            </w:r>
            <w:r w:rsidR="009912CE">
              <w:t>,</w:t>
            </w:r>
            <w:r w:rsidRPr="009912CE">
              <w:t>97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27</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Линево</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w:t>
            </w:r>
            <w:r w:rsidR="009912CE">
              <w:t>,</w:t>
            </w:r>
            <w:r w:rsidRPr="009912CE">
              <w:t>47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2 390</w:t>
            </w:r>
            <w:r w:rsidR="009912CE">
              <w:t>,</w:t>
            </w:r>
            <w:r w:rsidRPr="009912CE">
              <w:t>18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967</w:t>
            </w:r>
            <w:r w:rsidR="009912CE">
              <w:t>,</w:t>
            </w:r>
            <w:r w:rsidRPr="009912CE">
              <w:t>68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28</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Медведицкий</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w:t>
            </w:r>
            <w:r w:rsidR="009912CE">
              <w:t>,</w:t>
            </w:r>
            <w:r w:rsidRPr="009912CE">
              <w:t>03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2 456</w:t>
            </w:r>
            <w:r w:rsidR="009912CE">
              <w:t>,</w:t>
            </w:r>
            <w:r w:rsidRPr="009912CE">
              <w:t>37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1210</w:t>
            </w:r>
            <w:r w:rsidR="009912CE">
              <w:t>,</w:t>
            </w:r>
            <w:r w:rsidRPr="009912CE">
              <w:t>03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29</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Новониколаевский</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204</w:t>
            </w:r>
            <w:r w:rsidR="009912CE">
              <w:t>,</w:t>
            </w:r>
            <w:r w:rsidRPr="009912CE">
              <w:t>07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2 353</w:t>
            </w:r>
            <w:r w:rsidR="009912CE">
              <w:t>,</w:t>
            </w:r>
            <w:r w:rsidRPr="009912CE">
              <w:t>54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11</w:t>
            </w:r>
            <w:r w:rsidR="009912CE">
              <w:t>,</w:t>
            </w:r>
            <w:r w:rsidRPr="009912CE">
              <w:t>53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30</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Новый Рогачик</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w:t>
            </w:r>
            <w:r w:rsidR="009912CE">
              <w:t>,</w:t>
            </w:r>
            <w:r w:rsidRPr="009912CE">
              <w:t>13</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3 675</w:t>
            </w:r>
            <w:r w:rsidR="009912CE">
              <w:t>,</w:t>
            </w:r>
            <w:r w:rsidRPr="009912CE">
              <w:t>27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1725</w:t>
            </w:r>
            <w:r w:rsidR="009912CE">
              <w:t>,</w:t>
            </w:r>
            <w:r w:rsidRPr="009912CE">
              <w:t>48</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31</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Октябрьский</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5</w:t>
            </w:r>
            <w:r w:rsidR="009912CE">
              <w:t>,</w:t>
            </w:r>
            <w:r w:rsidRPr="009912CE">
              <w:t>00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2 986</w:t>
            </w:r>
            <w:r w:rsidR="009912CE">
              <w:t>,</w:t>
            </w:r>
            <w:r w:rsidRPr="009912CE">
              <w:t>32</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597</w:t>
            </w:r>
            <w:r w:rsidR="009912CE">
              <w:t>,</w:t>
            </w:r>
            <w:r w:rsidRPr="009912CE">
              <w:t>26</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32</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Рудня</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10</w:t>
            </w:r>
            <w:r w:rsidR="009912CE">
              <w:t>,</w:t>
            </w:r>
            <w:r w:rsidRPr="009912CE">
              <w:t>27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2 210</w:t>
            </w:r>
            <w:r w:rsidR="009912CE">
              <w:t>,</w:t>
            </w:r>
            <w:r w:rsidRPr="009912CE">
              <w:t>11</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215</w:t>
            </w:r>
            <w:r w:rsidR="009912CE">
              <w:t>,</w:t>
            </w:r>
            <w:r w:rsidRPr="009912CE">
              <w:t>20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33</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Светлый Яр</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540</w:t>
            </w:r>
            <w:r w:rsidR="009912CE">
              <w:t>,</w:t>
            </w:r>
            <w:r w:rsidRPr="009912CE">
              <w:t>74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3 916</w:t>
            </w:r>
            <w:r w:rsidR="009912CE">
              <w:t>,</w:t>
            </w:r>
            <w:r w:rsidRPr="009912CE">
              <w:t>79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7</w:t>
            </w:r>
            <w:r w:rsidR="009912CE">
              <w:t>,</w:t>
            </w:r>
            <w:r w:rsidRPr="009912CE">
              <w:t>24</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bottom w:val="single" w:sz="4" w:space="0" w:color="000000"/>
            </w:tcBorders>
            <w:shd w:val="clear" w:color="auto" w:fill="FFFFFF"/>
            <w:vAlign w:val="center"/>
          </w:tcPr>
          <w:p w:rsidR="00865F9A" w:rsidRPr="009912CE" w:rsidRDefault="00865F9A" w:rsidP="00865F9A">
            <w:pPr>
              <w:snapToGrid w:val="0"/>
              <w:jc w:val="center"/>
            </w:pPr>
            <w:r w:rsidRPr="009912CE">
              <w:t>34</w:t>
            </w:r>
          </w:p>
        </w:tc>
        <w:tc>
          <w:tcPr>
            <w:tcW w:w="2314" w:type="dxa"/>
            <w:tcBorders>
              <w:left w:val="single" w:sz="4" w:space="0" w:color="000000"/>
              <w:bottom w:val="single" w:sz="4" w:space="0" w:color="000000"/>
            </w:tcBorders>
            <w:shd w:val="clear" w:color="auto" w:fill="FFFFFF"/>
            <w:vAlign w:val="center"/>
          </w:tcPr>
          <w:p w:rsidR="00865F9A" w:rsidRPr="009912CE" w:rsidRDefault="00865F9A" w:rsidP="00865F9A">
            <w:pPr>
              <w:snapToGrid w:val="0"/>
            </w:pPr>
            <w:r w:rsidRPr="009912CE">
              <w:t>рп Средняя Ахтуба</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432</w:t>
            </w:r>
            <w:r w:rsidR="009912CE">
              <w:t>,</w:t>
            </w:r>
            <w:r w:rsidRPr="009912CE">
              <w:t>89</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3 548</w:t>
            </w:r>
            <w:r w:rsidR="009912CE">
              <w:t>,</w:t>
            </w:r>
            <w:r w:rsidRPr="009912CE">
              <w:t>97</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8</w:t>
            </w:r>
            <w:r w:rsidR="009912CE">
              <w:t>,</w:t>
            </w:r>
            <w:r w:rsidRPr="009912CE">
              <w:t>20</w:t>
            </w:r>
          </w:p>
        </w:tc>
        <w:tc>
          <w:tcPr>
            <w:tcW w:w="1197" w:type="dxa"/>
            <w:tcBorders>
              <w:left w:val="single" w:sz="4" w:space="0" w:color="000000"/>
              <w:bottom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bottom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568" w:type="dxa"/>
            <w:tcBorders>
              <w:left w:val="single" w:sz="4" w:space="0" w:color="000000"/>
            </w:tcBorders>
            <w:shd w:val="clear" w:color="auto" w:fill="FFFFFF"/>
            <w:vAlign w:val="center"/>
          </w:tcPr>
          <w:p w:rsidR="00865F9A" w:rsidRPr="009912CE" w:rsidRDefault="00865F9A" w:rsidP="00865F9A">
            <w:pPr>
              <w:snapToGrid w:val="0"/>
              <w:jc w:val="center"/>
            </w:pPr>
            <w:r w:rsidRPr="009912CE">
              <w:t>35</w:t>
            </w:r>
          </w:p>
        </w:tc>
        <w:tc>
          <w:tcPr>
            <w:tcW w:w="2314" w:type="dxa"/>
            <w:tcBorders>
              <w:left w:val="single" w:sz="4" w:space="0" w:color="000000"/>
            </w:tcBorders>
            <w:shd w:val="clear" w:color="auto" w:fill="FFFFFF"/>
            <w:vAlign w:val="center"/>
          </w:tcPr>
          <w:p w:rsidR="00865F9A" w:rsidRPr="009912CE" w:rsidRDefault="00865F9A" w:rsidP="00865F9A">
            <w:pPr>
              <w:snapToGrid w:val="0"/>
            </w:pPr>
            <w:r w:rsidRPr="009912CE">
              <w:t>рп Чернышковский</w:t>
            </w:r>
          </w:p>
        </w:tc>
        <w:tc>
          <w:tcPr>
            <w:tcW w:w="1197" w:type="dxa"/>
            <w:tcBorders>
              <w:left w:val="single" w:sz="4" w:space="0" w:color="000000"/>
            </w:tcBorders>
            <w:shd w:val="clear" w:color="auto" w:fill="FFFFFF"/>
            <w:vAlign w:val="center"/>
          </w:tcPr>
          <w:p w:rsidR="00865F9A" w:rsidRPr="009912CE" w:rsidRDefault="00865F9A" w:rsidP="009912CE">
            <w:pPr>
              <w:snapToGrid w:val="0"/>
              <w:jc w:val="right"/>
            </w:pPr>
            <w:r w:rsidRPr="009912CE">
              <w:t>7</w:t>
            </w:r>
            <w:r w:rsidR="009912CE">
              <w:t>,</w:t>
            </w:r>
            <w:r w:rsidRPr="009912CE">
              <w:t>66</w:t>
            </w:r>
          </w:p>
        </w:tc>
        <w:tc>
          <w:tcPr>
            <w:tcW w:w="1197" w:type="dxa"/>
            <w:tcBorders>
              <w:left w:val="single" w:sz="4" w:space="0" w:color="000000"/>
            </w:tcBorders>
            <w:shd w:val="clear" w:color="auto" w:fill="FFFFFF"/>
            <w:vAlign w:val="center"/>
          </w:tcPr>
          <w:p w:rsidR="00865F9A" w:rsidRPr="009912CE" w:rsidRDefault="00865F9A" w:rsidP="009912CE">
            <w:pPr>
              <w:snapToGrid w:val="0"/>
              <w:jc w:val="right"/>
            </w:pPr>
            <w:r w:rsidRPr="009912CE">
              <w:t>2 892</w:t>
            </w:r>
            <w:r w:rsidR="009912CE">
              <w:t>,</w:t>
            </w:r>
            <w:r w:rsidRPr="009912CE">
              <w:t>49</w:t>
            </w:r>
          </w:p>
        </w:tc>
        <w:tc>
          <w:tcPr>
            <w:tcW w:w="1197" w:type="dxa"/>
            <w:tcBorders>
              <w:left w:val="single" w:sz="4" w:space="0" w:color="000000"/>
            </w:tcBorders>
            <w:shd w:val="clear" w:color="auto" w:fill="FFFFFF"/>
            <w:vAlign w:val="center"/>
          </w:tcPr>
          <w:p w:rsidR="00865F9A" w:rsidRPr="009912CE" w:rsidRDefault="00865F9A" w:rsidP="009912CE">
            <w:pPr>
              <w:snapToGrid w:val="0"/>
              <w:jc w:val="right"/>
            </w:pPr>
            <w:r w:rsidRPr="009912CE">
              <w:t>377</w:t>
            </w:r>
            <w:r w:rsidR="009912CE">
              <w:t>,</w:t>
            </w:r>
            <w:r w:rsidRPr="009912CE">
              <w:t>61</w:t>
            </w:r>
          </w:p>
        </w:tc>
        <w:tc>
          <w:tcPr>
            <w:tcW w:w="1197" w:type="dxa"/>
            <w:tcBorders>
              <w:left w:val="single" w:sz="4" w:space="0" w:color="000000"/>
            </w:tcBorders>
            <w:shd w:val="clear" w:color="auto" w:fill="FFFFFF"/>
            <w:vAlign w:val="center"/>
          </w:tcPr>
          <w:p w:rsidR="00865F9A" w:rsidRPr="009912CE" w:rsidRDefault="00865F9A" w:rsidP="009912CE">
            <w:pPr>
              <w:snapToGrid w:val="0"/>
              <w:jc w:val="right"/>
            </w:pPr>
            <w:r w:rsidRPr="009912CE">
              <w:t>-</w:t>
            </w:r>
          </w:p>
        </w:tc>
        <w:tc>
          <w:tcPr>
            <w:tcW w:w="1197" w:type="dxa"/>
            <w:tcBorders>
              <w:left w:val="single" w:sz="4" w:space="0" w:color="000000"/>
            </w:tcBorders>
            <w:shd w:val="clear" w:color="auto" w:fill="FFFFFF"/>
            <w:vAlign w:val="center"/>
          </w:tcPr>
          <w:p w:rsidR="00865F9A" w:rsidRPr="009912CE" w:rsidRDefault="005B6D80" w:rsidP="009912CE">
            <w:pPr>
              <w:snapToGrid w:val="0"/>
              <w:jc w:val="right"/>
            </w:pPr>
            <w:r>
              <w:t xml:space="preserve"> – </w:t>
            </w:r>
          </w:p>
        </w:tc>
        <w:tc>
          <w:tcPr>
            <w:tcW w:w="1198" w:type="dxa"/>
            <w:tcBorders>
              <w:left w:val="single" w:sz="4" w:space="0" w:color="000000"/>
              <w:right w:val="single" w:sz="4" w:space="0" w:color="000000"/>
            </w:tcBorders>
            <w:shd w:val="clear" w:color="auto" w:fill="FFFFFF"/>
            <w:vAlign w:val="center"/>
          </w:tcPr>
          <w:p w:rsidR="00865F9A" w:rsidRPr="009912CE" w:rsidRDefault="00865F9A" w:rsidP="009912CE">
            <w:pPr>
              <w:snapToGrid w:val="0"/>
              <w:jc w:val="right"/>
            </w:pPr>
            <w:r w:rsidRPr="009912CE">
              <w:t>-</w:t>
            </w:r>
          </w:p>
        </w:tc>
      </w:tr>
      <w:tr w:rsidR="00865F9A" w:rsidTr="009912CE">
        <w:trPr>
          <w:trHeight w:val="23"/>
        </w:trPr>
        <w:tc>
          <w:tcPr>
            <w:tcW w:w="2882" w:type="dxa"/>
            <w:gridSpan w:val="2"/>
            <w:tcBorders>
              <w:top w:val="single" w:sz="4" w:space="0" w:color="000000"/>
              <w:left w:val="single" w:sz="4" w:space="0" w:color="000000"/>
              <w:bottom w:val="single" w:sz="4" w:space="0" w:color="000000"/>
            </w:tcBorders>
            <w:shd w:val="clear" w:color="auto" w:fill="auto"/>
            <w:vAlign w:val="bottom"/>
          </w:tcPr>
          <w:p w:rsidR="00865F9A" w:rsidRPr="009912CE" w:rsidRDefault="00865F9A" w:rsidP="00865F9A">
            <w:pPr>
              <w:snapToGrid w:val="0"/>
              <w:jc w:val="center"/>
              <w:rPr>
                <w:b/>
                <w:bCs/>
              </w:rPr>
            </w:pPr>
            <w:r w:rsidRPr="009912CE">
              <w:rPr>
                <w:b/>
                <w:bCs/>
              </w:rPr>
              <w:t>ИТОГО</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9912CE" w:rsidRDefault="00865F9A" w:rsidP="009912CE">
            <w:pPr>
              <w:snapToGrid w:val="0"/>
              <w:jc w:val="right"/>
              <w:rPr>
                <w:b/>
                <w:bCs/>
                <w:color w:val="000000"/>
              </w:rPr>
            </w:pPr>
            <w:r w:rsidRPr="009912CE">
              <w:rPr>
                <w:b/>
                <w:bCs/>
                <w:color w:val="000000"/>
              </w:rPr>
              <w:t>3 814.54</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9912CE" w:rsidRDefault="00865F9A" w:rsidP="009912CE">
            <w:pPr>
              <w:snapToGrid w:val="0"/>
              <w:jc w:val="right"/>
              <w:rPr>
                <w:b/>
                <w:bCs/>
                <w:color w:val="000000"/>
              </w:rPr>
            </w:pPr>
            <w:r w:rsidRPr="009912CE">
              <w:rPr>
                <w:b/>
                <w:bCs/>
                <w:color w:val="000000"/>
              </w:rPr>
              <w:t>7 721</w:t>
            </w:r>
            <w:r w:rsidR="009912CE">
              <w:rPr>
                <w:b/>
                <w:bCs/>
                <w:color w:val="000000"/>
              </w:rPr>
              <w:t>,</w:t>
            </w:r>
            <w:r w:rsidRPr="009912CE">
              <w:rPr>
                <w:b/>
                <w:bCs/>
                <w:color w:val="000000"/>
              </w:rPr>
              <w:t>06</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9912CE" w:rsidRDefault="00865F9A" w:rsidP="009912CE">
            <w:pPr>
              <w:snapToGrid w:val="0"/>
              <w:jc w:val="right"/>
              <w:rPr>
                <w:b/>
                <w:bCs/>
                <w:color w:val="000000"/>
              </w:rPr>
            </w:pPr>
            <w:r w:rsidRPr="009912CE">
              <w:rPr>
                <w:b/>
                <w:bCs/>
                <w:color w:val="000000"/>
              </w:rPr>
              <w:t>2</w:t>
            </w:r>
            <w:r w:rsidR="009912CE">
              <w:rPr>
                <w:b/>
                <w:bCs/>
                <w:color w:val="000000"/>
              </w:rPr>
              <w:t>,</w:t>
            </w:r>
            <w:r w:rsidRPr="009912CE">
              <w:rPr>
                <w:b/>
                <w:bCs/>
                <w:color w:val="000000"/>
              </w:rPr>
              <w:t>02</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9912CE" w:rsidRDefault="00865F9A" w:rsidP="009912CE">
            <w:pPr>
              <w:snapToGrid w:val="0"/>
              <w:jc w:val="right"/>
              <w:rPr>
                <w:b/>
                <w:bCs/>
                <w:color w:val="000000"/>
              </w:rPr>
            </w:pPr>
            <w:r w:rsidRPr="009912CE">
              <w:rPr>
                <w:b/>
                <w:bCs/>
                <w:color w:val="000000"/>
              </w:rPr>
              <w:t>786</w:t>
            </w:r>
            <w:r w:rsidR="009912CE">
              <w:rPr>
                <w:b/>
                <w:bCs/>
                <w:color w:val="000000"/>
              </w:rPr>
              <w:t>,</w:t>
            </w:r>
            <w:r w:rsidRPr="009912CE">
              <w:rPr>
                <w:b/>
                <w:bCs/>
                <w:color w:val="000000"/>
              </w:rPr>
              <w:t>93</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9912CE" w:rsidRDefault="00865F9A" w:rsidP="009912CE">
            <w:pPr>
              <w:snapToGrid w:val="0"/>
              <w:jc w:val="right"/>
              <w:rPr>
                <w:b/>
                <w:bCs/>
                <w:color w:val="000000"/>
              </w:rPr>
            </w:pPr>
            <w:r w:rsidRPr="009912CE">
              <w:rPr>
                <w:b/>
                <w:bCs/>
                <w:color w:val="000000"/>
              </w:rPr>
              <w:t>227</w:t>
            </w:r>
            <w:r w:rsidR="009912CE">
              <w:rPr>
                <w:b/>
                <w:bCs/>
                <w:color w:val="000000"/>
              </w:rPr>
              <w:t>,</w:t>
            </w:r>
            <w:r w:rsidRPr="009912CE">
              <w:rPr>
                <w:b/>
                <w:bCs/>
                <w:color w:val="000000"/>
              </w:rPr>
              <w:t>33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9912CE" w:rsidRDefault="00865F9A" w:rsidP="009912CE">
            <w:pPr>
              <w:snapToGrid w:val="0"/>
              <w:jc w:val="right"/>
              <w:rPr>
                <w:b/>
                <w:bCs/>
                <w:color w:val="000000"/>
              </w:rPr>
            </w:pPr>
            <w:r w:rsidRPr="009912CE">
              <w:rPr>
                <w:b/>
                <w:bCs/>
                <w:color w:val="000000"/>
              </w:rPr>
              <w:t>0</w:t>
            </w:r>
            <w:r w:rsidR="009912CE">
              <w:rPr>
                <w:b/>
                <w:bCs/>
                <w:color w:val="000000"/>
              </w:rPr>
              <w:t>,</w:t>
            </w:r>
            <w:r w:rsidRPr="009912CE">
              <w:rPr>
                <w:b/>
                <w:bCs/>
                <w:color w:val="000000"/>
              </w:rPr>
              <w:t>29</w:t>
            </w:r>
          </w:p>
        </w:tc>
      </w:tr>
    </w:tbl>
    <w:p w:rsidR="009912CE" w:rsidRDefault="009912CE">
      <w:pPr>
        <w:spacing w:after="200" w:line="276" w:lineRule="auto"/>
        <w:rPr>
          <w:sz w:val="28"/>
          <w:szCs w:val="28"/>
        </w:rPr>
      </w:pPr>
      <w:r>
        <w:rPr>
          <w:sz w:val="28"/>
          <w:szCs w:val="28"/>
        </w:rPr>
        <w:br w:type="page"/>
      </w:r>
    </w:p>
    <w:tbl>
      <w:tblPr>
        <w:tblW w:w="10065" w:type="dxa"/>
        <w:tblInd w:w="108" w:type="dxa"/>
        <w:tblLayout w:type="fixed"/>
        <w:tblLook w:val="0000" w:firstRow="0" w:lastRow="0" w:firstColumn="0" w:lastColumn="0" w:noHBand="0" w:noVBand="0"/>
      </w:tblPr>
      <w:tblGrid>
        <w:gridCol w:w="568"/>
        <w:gridCol w:w="2314"/>
        <w:gridCol w:w="1197"/>
        <w:gridCol w:w="1197"/>
        <w:gridCol w:w="1197"/>
        <w:gridCol w:w="1197"/>
        <w:gridCol w:w="1197"/>
        <w:gridCol w:w="1198"/>
      </w:tblGrid>
      <w:tr w:rsidR="00865F9A" w:rsidTr="00881221">
        <w:trPr>
          <w:trHeight w:val="160"/>
        </w:trPr>
        <w:tc>
          <w:tcPr>
            <w:tcW w:w="568" w:type="dxa"/>
            <w:vMerge w:val="restart"/>
            <w:tcBorders>
              <w:top w:val="single" w:sz="4" w:space="0" w:color="000000"/>
              <w:left w:val="single" w:sz="4" w:space="0" w:color="000000"/>
              <w:bottom w:val="single" w:sz="4" w:space="0" w:color="000000"/>
            </w:tcBorders>
            <w:shd w:val="clear" w:color="auto" w:fill="FFFFFF"/>
            <w:vAlign w:val="center"/>
          </w:tcPr>
          <w:p w:rsidR="00865F9A" w:rsidRPr="00881221" w:rsidRDefault="00865F9A" w:rsidP="00865F9A">
            <w:pPr>
              <w:snapToGrid w:val="0"/>
              <w:jc w:val="center"/>
              <w:rPr>
                <w:b/>
                <w:bCs/>
              </w:rPr>
            </w:pPr>
            <w:r w:rsidRPr="00881221">
              <w:rPr>
                <w:b/>
                <w:bCs/>
              </w:rPr>
              <w:lastRenderedPageBreak/>
              <w:t xml:space="preserve">№ </w:t>
            </w:r>
            <w:proofErr w:type="gramStart"/>
            <w:r w:rsidRPr="00881221">
              <w:rPr>
                <w:b/>
                <w:bCs/>
              </w:rPr>
              <w:t>п</w:t>
            </w:r>
            <w:proofErr w:type="gramEnd"/>
            <w:r w:rsidRPr="00881221">
              <w:rPr>
                <w:b/>
                <w:bCs/>
              </w:rPr>
              <w:t>/п</w:t>
            </w:r>
          </w:p>
        </w:tc>
        <w:tc>
          <w:tcPr>
            <w:tcW w:w="2314" w:type="dxa"/>
            <w:vMerge w:val="restart"/>
            <w:tcBorders>
              <w:top w:val="single" w:sz="4" w:space="0" w:color="000000"/>
              <w:left w:val="single" w:sz="4" w:space="0" w:color="000000"/>
              <w:bottom w:val="single" w:sz="4" w:space="0" w:color="000000"/>
            </w:tcBorders>
            <w:shd w:val="clear" w:color="auto" w:fill="FFFFFF"/>
            <w:vAlign w:val="center"/>
          </w:tcPr>
          <w:p w:rsidR="00865F9A" w:rsidRPr="00881221" w:rsidRDefault="00865F9A" w:rsidP="00865F9A">
            <w:pPr>
              <w:snapToGrid w:val="0"/>
              <w:jc w:val="center"/>
              <w:rPr>
                <w:b/>
                <w:bCs/>
              </w:rPr>
            </w:pPr>
            <w:r w:rsidRPr="00881221">
              <w:rPr>
                <w:b/>
                <w:bCs/>
              </w:rPr>
              <w:t>Наименование городского населенного пункта</w:t>
            </w:r>
          </w:p>
        </w:tc>
        <w:tc>
          <w:tcPr>
            <w:tcW w:w="7183"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865F9A" w:rsidRPr="00881221" w:rsidRDefault="00865F9A" w:rsidP="00865F9A">
            <w:pPr>
              <w:snapToGrid w:val="0"/>
              <w:jc w:val="center"/>
              <w:rPr>
                <w:b/>
                <w:bCs/>
              </w:rPr>
            </w:pPr>
            <w:r w:rsidRPr="00881221">
              <w:rPr>
                <w:b/>
                <w:bCs/>
              </w:rPr>
              <w:t>Номер вида разрешенного использования</w:t>
            </w:r>
          </w:p>
        </w:tc>
      </w:tr>
      <w:tr w:rsidR="00865F9A" w:rsidTr="00881221">
        <w:trPr>
          <w:trHeight w:val="77"/>
        </w:trPr>
        <w:tc>
          <w:tcPr>
            <w:tcW w:w="568" w:type="dxa"/>
            <w:vMerge/>
            <w:tcBorders>
              <w:top w:val="single" w:sz="4" w:space="0" w:color="000000"/>
              <w:left w:val="single" w:sz="4" w:space="0" w:color="000000"/>
              <w:bottom w:val="single" w:sz="4" w:space="0" w:color="000000"/>
            </w:tcBorders>
            <w:shd w:val="clear" w:color="auto" w:fill="auto"/>
            <w:vAlign w:val="center"/>
          </w:tcPr>
          <w:p w:rsidR="00865F9A" w:rsidRPr="00881221" w:rsidRDefault="00865F9A"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865F9A" w:rsidRPr="00881221" w:rsidRDefault="00865F9A" w:rsidP="00865F9A">
            <w:pPr>
              <w:snapToGrid w:val="0"/>
              <w:rPr>
                <w:b/>
                <w:bCs/>
              </w:rPr>
            </w:pPr>
          </w:p>
        </w:tc>
        <w:tc>
          <w:tcPr>
            <w:tcW w:w="3591" w:type="dxa"/>
            <w:gridSpan w:val="3"/>
            <w:tcBorders>
              <w:top w:val="single" w:sz="4" w:space="0" w:color="000000"/>
              <w:left w:val="single" w:sz="4" w:space="0" w:color="000000"/>
              <w:bottom w:val="single" w:sz="4" w:space="0" w:color="000000"/>
            </w:tcBorders>
            <w:shd w:val="clear" w:color="auto" w:fill="auto"/>
            <w:vAlign w:val="center"/>
          </w:tcPr>
          <w:p w:rsidR="00865F9A" w:rsidRPr="00881221" w:rsidRDefault="00865F9A" w:rsidP="00865F9A">
            <w:pPr>
              <w:snapToGrid w:val="0"/>
              <w:jc w:val="center"/>
              <w:rPr>
                <w:b/>
                <w:bCs/>
              </w:rPr>
            </w:pPr>
            <w:r w:rsidRPr="00881221">
              <w:rPr>
                <w:b/>
                <w:bCs/>
              </w:rPr>
              <w:t>9 ВРИ</w:t>
            </w:r>
          </w:p>
        </w:tc>
        <w:tc>
          <w:tcPr>
            <w:tcW w:w="35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881221" w:rsidRDefault="00865F9A" w:rsidP="00865F9A">
            <w:pPr>
              <w:snapToGrid w:val="0"/>
              <w:jc w:val="center"/>
              <w:rPr>
                <w:b/>
                <w:bCs/>
              </w:rPr>
            </w:pPr>
            <w:r w:rsidRPr="00881221">
              <w:rPr>
                <w:b/>
                <w:bCs/>
              </w:rPr>
              <w:t>10 ВРИ</w:t>
            </w:r>
          </w:p>
        </w:tc>
      </w:tr>
      <w:tr w:rsidR="00881221" w:rsidTr="00881221">
        <w:trPr>
          <w:trHeight w:val="112"/>
        </w:trPr>
        <w:tc>
          <w:tcPr>
            <w:tcW w:w="568" w:type="dxa"/>
            <w:vMerge/>
            <w:tcBorders>
              <w:top w:val="single" w:sz="4" w:space="0" w:color="000000"/>
              <w:left w:val="single" w:sz="4" w:space="0" w:color="000000"/>
              <w:bottom w:val="single" w:sz="4" w:space="0" w:color="000000"/>
            </w:tcBorders>
            <w:shd w:val="clear" w:color="auto" w:fill="auto"/>
            <w:vAlign w:val="center"/>
          </w:tcPr>
          <w:p w:rsidR="00881221" w:rsidRPr="00881221" w:rsidRDefault="00881221"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881221" w:rsidRPr="00881221" w:rsidRDefault="00881221" w:rsidP="00865F9A">
            <w:pPr>
              <w:snapToGrid w:val="0"/>
              <w:rPr>
                <w:b/>
                <w:bCs/>
              </w:rPr>
            </w:pPr>
          </w:p>
        </w:tc>
        <w:tc>
          <w:tcPr>
            <w:tcW w:w="1197" w:type="dxa"/>
            <w:tcBorders>
              <w:left w:val="single" w:sz="4" w:space="0" w:color="000000"/>
              <w:bottom w:val="single" w:sz="4" w:space="0" w:color="000000"/>
            </w:tcBorders>
            <w:shd w:val="clear" w:color="auto" w:fill="FFFFFF"/>
            <w:vAlign w:val="center"/>
          </w:tcPr>
          <w:p w:rsidR="00881221" w:rsidRPr="00881221" w:rsidRDefault="00881221" w:rsidP="00881221">
            <w:pPr>
              <w:snapToGrid w:val="0"/>
              <w:jc w:val="center"/>
              <w:rPr>
                <w:rFonts w:asciiTheme="minorHAnsi" w:hAnsiTheme="minorHAnsi" w:cstheme="minorHAnsi"/>
                <w:b/>
                <w:bCs/>
              </w:rPr>
            </w:pPr>
            <w:proofErr w:type="gramStart"/>
            <w:r w:rsidRPr="00881221">
              <w:rPr>
                <w:rFonts w:asciiTheme="minorHAnsi" w:hAnsiTheme="minorHAnsi" w:cstheme="minorHAnsi"/>
                <w:b/>
                <w:bCs/>
              </w:rPr>
              <w:t>Бывшие</w:t>
            </w:r>
            <w:proofErr w:type="gramEnd"/>
          </w:p>
        </w:tc>
        <w:tc>
          <w:tcPr>
            <w:tcW w:w="1197" w:type="dxa"/>
            <w:tcBorders>
              <w:left w:val="single" w:sz="4" w:space="0" w:color="000000"/>
              <w:bottom w:val="single" w:sz="4" w:space="0" w:color="000000"/>
            </w:tcBorders>
            <w:shd w:val="clear" w:color="auto" w:fill="FFFFFF"/>
            <w:vAlign w:val="center"/>
          </w:tcPr>
          <w:p w:rsidR="00881221" w:rsidRPr="00881221" w:rsidRDefault="00881221" w:rsidP="00881221">
            <w:pPr>
              <w:snapToGrid w:val="0"/>
              <w:jc w:val="center"/>
              <w:rPr>
                <w:rFonts w:asciiTheme="minorHAnsi" w:hAnsiTheme="minorHAnsi" w:cstheme="minorHAnsi"/>
                <w:b/>
                <w:bCs/>
              </w:rPr>
            </w:pPr>
            <w:r w:rsidRPr="00881221">
              <w:rPr>
                <w:rFonts w:asciiTheme="minorHAnsi" w:hAnsiTheme="minorHAnsi" w:cstheme="minorHAnsi"/>
                <w:b/>
                <w:bCs/>
              </w:rPr>
              <w:t>Новые</w:t>
            </w:r>
          </w:p>
        </w:tc>
        <w:tc>
          <w:tcPr>
            <w:tcW w:w="1197" w:type="dxa"/>
            <w:tcBorders>
              <w:left w:val="single" w:sz="4" w:space="0" w:color="000000"/>
              <w:bottom w:val="single" w:sz="4" w:space="0" w:color="000000"/>
            </w:tcBorders>
            <w:shd w:val="clear" w:color="auto" w:fill="FFFFFF"/>
            <w:vAlign w:val="center"/>
          </w:tcPr>
          <w:p w:rsidR="00881221" w:rsidRPr="00881221" w:rsidRDefault="00881221" w:rsidP="00881221">
            <w:pPr>
              <w:snapToGrid w:val="0"/>
              <w:jc w:val="center"/>
              <w:rPr>
                <w:rFonts w:asciiTheme="minorHAnsi" w:hAnsiTheme="minorHAnsi" w:cstheme="minorHAnsi"/>
                <w:b/>
                <w:bCs/>
              </w:rPr>
            </w:pPr>
            <w:r w:rsidRPr="00881221">
              <w:rPr>
                <w:rFonts w:asciiTheme="minorHAnsi" w:hAnsiTheme="minorHAnsi" w:cstheme="minorHAnsi"/>
                <w:b/>
                <w:bCs/>
              </w:rPr>
              <w:t>Изменение, раз</w:t>
            </w:r>
          </w:p>
        </w:tc>
        <w:tc>
          <w:tcPr>
            <w:tcW w:w="1197" w:type="dxa"/>
            <w:tcBorders>
              <w:left w:val="single" w:sz="4" w:space="0" w:color="000000"/>
              <w:bottom w:val="single" w:sz="4" w:space="0" w:color="000000"/>
            </w:tcBorders>
            <w:shd w:val="clear" w:color="auto" w:fill="FFFFFF"/>
            <w:vAlign w:val="center"/>
          </w:tcPr>
          <w:p w:rsidR="00881221" w:rsidRPr="00881221" w:rsidRDefault="00881221" w:rsidP="00881221">
            <w:pPr>
              <w:snapToGrid w:val="0"/>
              <w:jc w:val="center"/>
              <w:rPr>
                <w:rFonts w:asciiTheme="minorHAnsi" w:hAnsiTheme="minorHAnsi" w:cstheme="minorHAnsi"/>
                <w:b/>
                <w:bCs/>
              </w:rPr>
            </w:pPr>
            <w:proofErr w:type="gramStart"/>
            <w:r w:rsidRPr="00881221">
              <w:rPr>
                <w:rFonts w:asciiTheme="minorHAnsi" w:hAnsiTheme="minorHAnsi" w:cstheme="minorHAnsi"/>
                <w:b/>
                <w:bCs/>
              </w:rPr>
              <w:t>Бывшие</w:t>
            </w:r>
            <w:proofErr w:type="gramEnd"/>
          </w:p>
        </w:tc>
        <w:tc>
          <w:tcPr>
            <w:tcW w:w="1197" w:type="dxa"/>
            <w:tcBorders>
              <w:left w:val="single" w:sz="4" w:space="0" w:color="000000"/>
              <w:bottom w:val="single" w:sz="4" w:space="0" w:color="000000"/>
            </w:tcBorders>
            <w:shd w:val="clear" w:color="auto" w:fill="FFFFFF"/>
            <w:vAlign w:val="center"/>
          </w:tcPr>
          <w:p w:rsidR="00881221" w:rsidRPr="00881221" w:rsidRDefault="00881221" w:rsidP="00881221">
            <w:pPr>
              <w:snapToGrid w:val="0"/>
              <w:jc w:val="center"/>
              <w:rPr>
                <w:rFonts w:asciiTheme="minorHAnsi" w:hAnsiTheme="minorHAnsi" w:cstheme="minorHAnsi"/>
                <w:b/>
                <w:bCs/>
              </w:rPr>
            </w:pPr>
            <w:r w:rsidRPr="00881221">
              <w:rPr>
                <w:rFonts w:asciiTheme="minorHAnsi" w:hAnsiTheme="minorHAnsi" w:cstheme="minorHAnsi"/>
                <w:b/>
                <w:bCs/>
              </w:rPr>
              <w:t>Новые</w:t>
            </w:r>
          </w:p>
        </w:tc>
        <w:tc>
          <w:tcPr>
            <w:tcW w:w="1198" w:type="dxa"/>
            <w:tcBorders>
              <w:left w:val="single" w:sz="4" w:space="0" w:color="000000"/>
              <w:bottom w:val="single" w:sz="4" w:space="0" w:color="000000"/>
              <w:right w:val="single" w:sz="4" w:space="0" w:color="000000"/>
            </w:tcBorders>
            <w:shd w:val="clear" w:color="auto" w:fill="FFFFFF"/>
            <w:vAlign w:val="center"/>
          </w:tcPr>
          <w:p w:rsidR="00881221" w:rsidRPr="00881221" w:rsidRDefault="00881221" w:rsidP="00881221">
            <w:pPr>
              <w:snapToGrid w:val="0"/>
              <w:jc w:val="center"/>
              <w:rPr>
                <w:rFonts w:asciiTheme="minorHAnsi" w:hAnsiTheme="minorHAnsi" w:cstheme="minorHAnsi"/>
                <w:b/>
                <w:bCs/>
              </w:rPr>
            </w:pPr>
            <w:r w:rsidRPr="00881221">
              <w:rPr>
                <w:rFonts w:asciiTheme="minorHAnsi" w:hAnsiTheme="minorHAnsi" w:cstheme="minorHAnsi"/>
                <w:b/>
                <w:bCs/>
              </w:rPr>
              <w:t>Изменение, раз</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1</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proofErr w:type="gramStart"/>
            <w:r w:rsidRPr="00881221">
              <w:t>г</w:t>
            </w:r>
            <w:proofErr w:type="gramEnd"/>
            <w:r w:rsidRPr="00881221">
              <w:t xml:space="preserve"> Волгоград</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2020</w:t>
            </w:r>
            <w:r w:rsidR="00881221" w:rsidRPr="00881221">
              <w:t>,</w:t>
            </w:r>
            <w:r w:rsidRPr="00881221">
              <w:t>71</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1 179</w:t>
            </w:r>
            <w:r w:rsidR="00881221" w:rsidRPr="00881221">
              <w:t>,</w:t>
            </w:r>
            <w:r w:rsidRPr="00881221">
              <w:t>10</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0</w:t>
            </w:r>
            <w:r w:rsidR="00881221" w:rsidRPr="00881221">
              <w:t>,</w:t>
            </w:r>
            <w:r w:rsidRPr="00881221">
              <w:t>58</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rPr>
                <w:color w:val="000000"/>
              </w:rPr>
            </w:pPr>
            <w:r w:rsidRPr="00881221">
              <w:rPr>
                <w:color w:val="000000"/>
              </w:rPr>
              <w:t>2 869</w:t>
            </w:r>
            <w:r w:rsidR="00881221" w:rsidRPr="00881221">
              <w:rPr>
                <w:color w:val="000000"/>
              </w:rPr>
              <w:t>,</w:t>
            </w:r>
            <w:r w:rsidRPr="00881221">
              <w:rPr>
                <w:color w:val="000000"/>
              </w:rPr>
              <w:t>68</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877</w:t>
            </w:r>
            <w:r w:rsidR="00881221" w:rsidRPr="00881221">
              <w:t>,</w:t>
            </w:r>
            <w:r w:rsidRPr="00881221">
              <w:t>00</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865F9A" w:rsidP="00881221">
            <w:pPr>
              <w:snapToGrid w:val="0"/>
              <w:jc w:val="right"/>
            </w:pPr>
            <w:r w:rsidRPr="00881221">
              <w:t>0</w:t>
            </w:r>
            <w:r w:rsidR="00881221" w:rsidRPr="00881221">
              <w:t>,</w:t>
            </w:r>
            <w:r w:rsidRPr="00881221">
              <w:t>31</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2</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proofErr w:type="gramStart"/>
            <w:r w:rsidRPr="00881221">
              <w:t>г</w:t>
            </w:r>
            <w:proofErr w:type="gramEnd"/>
            <w:r w:rsidRPr="00881221">
              <w:t xml:space="preserve"> Волжский</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1177</w:t>
            </w:r>
            <w:r w:rsidR="00881221" w:rsidRPr="00881221">
              <w:t>,</w:t>
            </w:r>
            <w:r w:rsidRPr="00881221">
              <w:t>18</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375</w:t>
            </w:r>
            <w:r w:rsidR="00881221" w:rsidRPr="00881221">
              <w:t>,</w:t>
            </w:r>
            <w:r w:rsidRPr="00881221">
              <w:t>08</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0</w:t>
            </w:r>
            <w:r w:rsidR="00881221" w:rsidRPr="00881221">
              <w:t>,</w:t>
            </w:r>
            <w:r w:rsidRPr="00881221">
              <w:t>32</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rPr>
                <w:color w:val="000000"/>
              </w:rPr>
            </w:pPr>
            <w:r w:rsidRPr="00881221">
              <w:rPr>
                <w:color w:val="000000"/>
              </w:rPr>
              <w:t>789</w:t>
            </w:r>
            <w:r w:rsidR="00881221" w:rsidRPr="00881221">
              <w:rPr>
                <w:color w:val="000000"/>
              </w:rPr>
              <w:t>,</w:t>
            </w:r>
            <w:r w:rsidRPr="00881221">
              <w:rPr>
                <w:color w:val="000000"/>
              </w:rPr>
              <w:t>01</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559</w:t>
            </w:r>
            <w:r w:rsidR="00881221" w:rsidRPr="00881221">
              <w:t>,</w:t>
            </w:r>
            <w:r w:rsidRPr="00881221">
              <w:t>91</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865F9A" w:rsidP="00881221">
            <w:pPr>
              <w:snapToGrid w:val="0"/>
              <w:jc w:val="right"/>
            </w:pPr>
            <w:r w:rsidRPr="00881221">
              <w:t>0</w:t>
            </w:r>
            <w:r w:rsidR="00881221" w:rsidRPr="00881221">
              <w:t>,</w:t>
            </w:r>
            <w:r w:rsidRPr="00881221">
              <w:t>71</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3</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proofErr w:type="gramStart"/>
            <w:r w:rsidRPr="00881221">
              <w:t>г</w:t>
            </w:r>
            <w:proofErr w:type="gramEnd"/>
            <w:r w:rsidRPr="00881221">
              <w:t xml:space="preserve"> Дубовка</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178</w:t>
            </w:r>
            <w:r w:rsidR="00881221" w:rsidRPr="00881221">
              <w:t>,</w:t>
            </w:r>
            <w:r w:rsidRPr="00881221">
              <w:t>44</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295</w:t>
            </w:r>
            <w:r w:rsidR="00881221" w:rsidRPr="00881221">
              <w:t>,</w:t>
            </w:r>
            <w:r w:rsidRPr="00881221">
              <w:t>12</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1</w:t>
            </w:r>
            <w:r w:rsidR="00881221" w:rsidRPr="00881221">
              <w:t>,</w:t>
            </w:r>
            <w:r w:rsidRPr="00881221">
              <w:t>65</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4</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proofErr w:type="gramStart"/>
            <w:r w:rsidRPr="00881221">
              <w:t>г</w:t>
            </w:r>
            <w:proofErr w:type="gramEnd"/>
            <w:r w:rsidRPr="00881221">
              <w:t xml:space="preserve"> Жирновск</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347</w:t>
            </w:r>
            <w:r w:rsidR="00881221" w:rsidRPr="00881221">
              <w:t>,</w:t>
            </w:r>
            <w:r w:rsidRPr="00881221">
              <w:t>52</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332</w:t>
            </w:r>
            <w:r w:rsidR="00881221" w:rsidRPr="00881221">
              <w:t>,</w:t>
            </w:r>
            <w:r w:rsidRPr="00881221">
              <w:t>61</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0</w:t>
            </w:r>
            <w:r w:rsidR="00881221" w:rsidRPr="00881221">
              <w:t>,</w:t>
            </w:r>
            <w:r w:rsidRPr="00881221">
              <w:t>96</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5</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proofErr w:type="gramStart"/>
            <w:r w:rsidRPr="00881221">
              <w:t>г</w:t>
            </w:r>
            <w:proofErr w:type="gramEnd"/>
            <w:r w:rsidRPr="00881221">
              <w:t xml:space="preserve"> Калач-на-Дону</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441</w:t>
            </w:r>
            <w:r w:rsidR="00881221" w:rsidRPr="00881221">
              <w:t>,</w:t>
            </w:r>
            <w:r w:rsidRPr="00881221">
              <w:t>08</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297</w:t>
            </w:r>
            <w:r w:rsidR="00881221" w:rsidRPr="00881221">
              <w:t>,</w:t>
            </w:r>
            <w:r w:rsidRPr="00881221">
              <w:t>04</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0</w:t>
            </w:r>
            <w:r w:rsidR="00881221" w:rsidRPr="00881221">
              <w:t>,</w:t>
            </w:r>
            <w:r w:rsidRPr="00881221">
              <w:t>67</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6</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proofErr w:type="gramStart"/>
            <w:r w:rsidRPr="00881221">
              <w:t>г</w:t>
            </w:r>
            <w:proofErr w:type="gramEnd"/>
            <w:r w:rsidRPr="00881221">
              <w:t xml:space="preserve"> Камышин</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936</w:t>
            </w:r>
            <w:r w:rsidR="00881221" w:rsidRPr="00881221">
              <w:t>,</w:t>
            </w:r>
            <w:r w:rsidRPr="00881221">
              <w:t>46</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272</w:t>
            </w:r>
            <w:r w:rsidR="00881221" w:rsidRPr="00881221">
              <w:t>,</w:t>
            </w:r>
            <w:r w:rsidRPr="00881221">
              <w:t>07</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0</w:t>
            </w:r>
            <w:r w:rsidR="00881221" w:rsidRPr="00881221">
              <w:t>,</w:t>
            </w:r>
            <w:r w:rsidRPr="00881221">
              <w:t>29</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rPr>
                <w:color w:val="000000"/>
              </w:rPr>
            </w:pPr>
            <w:r w:rsidRPr="00881221">
              <w:rPr>
                <w:color w:val="000000"/>
              </w:rPr>
              <w:t>1 061</w:t>
            </w:r>
            <w:r w:rsidR="00881221" w:rsidRPr="00881221">
              <w:rPr>
                <w:color w:val="000000"/>
              </w:rPr>
              <w:t>,</w:t>
            </w:r>
            <w:r w:rsidRPr="00881221">
              <w:rPr>
                <w:color w:val="000000"/>
              </w:rPr>
              <w:t>43</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366</w:t>
            </w:r>
            <w:r w:rsidR="00881221" w:rsidRPr="00881221">
              <w:t>,</w:t>
            </w:r>
            <w:r w:rsidRPr="00881221">
              <w:t>00</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865F9A" w:rsidP="00881221">
            <w:pPr>
              <w:snapToGrid w:val="0"/>
              <w:jc w:val="right"/>
            </w:pPr>
            <w:r w:rsidRPr="00881221">
              <w:t>0</w:t>
            </w:r>
            <w:r w:rsidR="00881221" w:rsidRPr="00881221">
              <w:t>,</w:t>
            </w:r>
            <w:r w:rsidRPr="00881221">
              <w:t>34</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7</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proofErr w:type="gramStart"/>
            <w:r w:rsidRPr="00881221">
              <w:t>г</w:t>
            </w:r>
            <w:proofErr w:type="gramEnd"/>
            <w:r w:rsidRPr="00881221">
              <w:t xml:space="preserve"> Котельниково</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148</w:t>
            </w:r>
            <w:r w:rsidR="00881221" w:rsidRPr="00881221">
              <w:t>,</w:t>
            </w:r>
            <w:r w:rsidRPr="00881221">
              <w:t>68</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293</w:t>
            </w:r>
            <w:r w:rsidR="00881221" w:rsidRPr="00881221">
              <w:t>,</w:t>
            </w:r>
            <w:r w:rsidRPr="00881221">
              <w:t>74</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1</w:t>
            </w:r>
            <w:r w:rsidR="00881221" w:rsidRPr="00881221">
              <w:t>,</w:t>
            </w:r>
            <w:r w:rsidRPr="00881221">
              <w:t>98</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8</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proofErr w:type="gramStart"/>
            <w:r w:rsidRPr="00881221">
              <w:t>г</w:t>
            </w:r>
            <w:proofErr w:type="gramEnd"/>
            <w:r w:rsidRPr="00881221">
              <w:t xml:space="preserve"> Котово</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326</w:t>
            </w:r>
            <w:r w:rsidR="00881221" w:rsidRPr="00881221">
              <w:t>,</w:t>
            </w:r>
            <w:r w:rsidRPr="00881221">
              <w:t>08</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358</w:t>
            </w:r>
            <w:r w:rsidR="00881221" w:rsidRPr="00881221">
              <w:t>,</w:t>
            </w:r>
            <w:r w:rsidRPr="00881221">
              <w:t>74</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1</w:t>
            </w:r>
            <w:r w:rsidR="00881221" w:rsidRPr="00881221">
              <w:t>,</w:t>
            </w:r>
            <w:r w:rsidRPr="00881221">
              <w:t>10</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9</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proofErr w:type="gramStart"/>
            <w:r w:rsidRPr="00881221">
              <w:t>г</w:t>
            </w:r>
            <w:proofErr w:type="gramEnd"/>
            <w:r w:rsidRPr="00881221">
              <w:t xml:space="preserve"> Краснослободск</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387</w:t>
            </w:r>
            <w:r w:rsidR="00881221" w:rsidRPr="00881221">
              <w:t>,</w:t>
            </w:r>
            <w:r w:rsidRPr="00881221">
              <w:t>13</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309</w:t>
            </w:r>
            <w:r w:rsidR="00881221" w:rsidRPr="00881221">
              <w:t>,</w:t>
            </w:r>
            <w:r w:rsidRPr="00881221">
              <w:t>32</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0</w:t>
            </w:r>
            <w:r w:rsidR="00881221" w:rsidRPr="00881221">
              <w:t>,</w:t>
            </w:r>
            <w:r w:rsidRPr="00881221">
              <w:t>80</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10</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proofErr w:type="gramStart"/>
            <w:r w:rsidRPr="00881221">
              <w:t>г</w:t>
            </w:r>
            <w:proofErr w:type="gramEnd"/>
            <w:r w:rsidRPr="00881221">
              <w:t xml:space="preserve"> Ленинск</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244</w:t>
            </w:r>
            <w:r w:rsidR="00881221" w:rsidRPr="00881221">
              <w:t>,</w:t>
            </w:r>
            <w:r w:rsidRPr="00881221">
              <w:t>31</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225</w:t>
            </w:r>
            <w:r w:rsidR="00881221" w:rsidRPr="00881221">
              <w:t>,</w:t>
            </w:r>
            <w:r w:rsidRPr="00881221">
              <w:t>86</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0</w:t>
            </w:r>
            <w:r w:rsidR="00881221" w:rsidRPr="00881221">
              <w:t>,</w:t>
            </w:r>
            <w:r w:rsidRPr="00881221">
              <w:t>92</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11</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proofErr w:type="gramStart"/>
            <w:r w:rsidRPr="00881221">
              <w:t>г</w:t>
            </w:r>
            <w:proofErr w:type="gramEnd"/>
            <w:r w:rsidRPr="00881221">
              <w:t xml:space="preserve"> Михайловка</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353</w:t>
            </w:r>
            <w:r w:rsidR="00881221" w:rsidRPr="00881221">
              <w:t>,</w:t>
            </w:r>
            <w:r w:rsidRPr="00881221">
              <w:t>50</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313</w:t>
            </w:r>
            <w:r w:rsidR="00881221" w:rsidRPr="00881221">
              <w:t>,</w:t>
            </w:r>
            <w:r w:rsidRPr="00881221">
              <w:t>14</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0</w:t>
            </w:r>
            <w:r w:rsidR="00881221" w:rsidRPr="00881221">
              <w:t>,</w:t>
            </w:r>
            <w:r w:rsidRPr="00881221">
              <w:t>89</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rPr>
                <w:color w:val="000000"/>
              </w:rPr>
            </w:pPr>
            <w:r w:rsidRPr="00881221">
              <w:rPr>
                <w:color w:val="000000"/>
              </w:rPr>
              <w:t>305</w:t>
            </w:r>
            <w:r w:rsidR="00881221" w:rsidRPr="00881221">
              <w:rPr>
                <w:color w:val="000000"/>
              </w:rPr>
              <w:t>,</w:t>
            </w:r>
            <w:r w:rsidRPr="00881221">
              <w:rPr>
                <w:color w:val="000000"/>
              </w:rPr>
              <w:t>92</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400</w:t>
            </w:r>
            <w:r w:rsidR="00881221" w:rsidRPr="00881221">
              <w:t>,</w:t>
            </w:r>
            <w:r w:rsidRPr="00881221">
              <w:t>84</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865F9A" w:rsidP="00881221">
            <w:pPr>
              <w:snapToGrid w:val="0"/>
              <w:jc w:val="right"/>
            </w:pPr>
            <w:r w:rsidRPr="00881221">
              <w:t>1</w:t>
            </w:r>
            <w:r w:rsidR="00881221" w:rsidRPr="00881221">
              <w:t>,</w:t>
            </w:r>
            <w:r w:rsidRPr="00881221">
              <w:t>31</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12</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proofErr w:type="gramStart"/>
            <w:r w:rsidRPr="00881221">
              <w:t>г</w:t>
            </w:r>
            <w:proofErr w:type="gramEnd"/>
            <w:r w:rsidRPr="00881221">
              <w:t xml:space="preserve"> Николаевск</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99</w:t>
            </w:r>
            <w:r w:rsidR="00881221" w:rsidRPr="00881221">
              <w:t>,</w:t>
            </w:r>
            <w:r w:rsidRPr="00881221">
              <w:t>35</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257</w:t>
            </w:r>
            <w:r w:rsidR="00881221" w:rsidRPr="00881221">
              <w:t>,</w:t>
            </w:r>
            <w:r w:rsidRPr="00881221">
              <w:t>09</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2</w:t>
            </w:r>
            <w:r w:rsidR="00881221" w:rsidRPr="00881221">
              <w:t>,</w:t>
            </w:r>
            <w:r w:rsidRPr="00881221">
              <w:t>59</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13</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proofErr w:type="gramStart"/>
            <w:r w:rsidRPr="00881221">
              <w:t>г</w:t>
            </w:r>
            <w:proofErr w:type="gramEnd"/>
            <w:r w:rsidRPr="00881221">
              <w:t xml:space="preserve"> Новоаннинский</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46</w:t>
            </w:r>
            <w:r w:rsidR="00881221" w:rsidRPr="00881221">
              <w:t>,</w:t>
            </w:r>
            <w:r w:rsidRPr="00881221">
              <w:t>31</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243</w:t>
            </w:r>
            <w:r w:rsidR="00881221" w:rsidRPr="00881221">
              <w:t>,</w:t>
            </w:r>
            <w:r w:rsidRPr="00881221">
              <w:t>07</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5</w:t>
            </w:r>
            <w:r w:rsidR="00881221" w:rsidRPr="00881221">
              <w:t>,</w:t>
            </w:r>
            <w:r w:rsidRPr="00881221">
              <w:t>25</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14</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proofErr w:type="gramStart"/>
            <w:r w:rsidRPr="00881221">
              <w:t>г</w:t>
            </w:r>
            <w:proofErr w:type="gramEnd"/>
            <w:r w:rsidRPr="00881221">
              <w:t xml:space="preserve"> Палласовка</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47</w:t>
            </w:r>
            <w:r w:rsidR="00881221" w:rsidRPr="00881221">
              <w:t>,</w:t>
            </w:r>
            <w:r w:rsidRPr="00881221">
              <w:t>20</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306</w:t>
            </w:r>
            <w:r w:rsidR="00881221" w:rsidRPr="00881221">
              <w:t>,</w:t>
            </w:r>
            <w:r w:rsidRPr="00881221">
              <w:t>68</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6</w:t>
            </w:r>
            <w:r w:rsidR="00881221" w:rsidRPr="00881221">
              <w:t>,</w:t>
            </w:r>
            <w:r w:rsidRPr="00881221">
              <w:t>50</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15</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proofErr w:type="gramStart"/>
            <w:r w:rsidRPr="00881221">
              <w:t>г</w:t>
            </w:r>
            <w:proofErr w:type="gramEnd"/>
            <w:r w:rsidRPr="00881221">
              <w:t xml:space="preserve"> Петров Вал</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43</w:t>
            </w:r>
            <w:r w:rsidR="00881221" w:rsidRPr="00881221">
              <w:t>,</w:t>
            </w:r>
            <w:r w:rsidRPr="00881221">
              <w:t>15</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313</w:t>
            </w:r>
            <w:r w:rsidR="00881221" w:rsidRPr="00881221">
              <w:t>,</w:t>
            </w:r>
            <w:r w:rsidRPr="00881221">
              <w:t>88</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7</w:t>
            </w:r>
            <w:r w:rsidR="00881221" w:rsidRPr="00881221">
              <w:t>,</w:t>
            </w:r>
            <w:r w:rsidRPr="00881221">
              <w:t>27</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16</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proofErr w:type="gramStart"/>
            <w:r w:rsidRPr="00881221">
              <w:t>г</w:t>
            </w:r>
            <w:proofErr w:type="gramEnd"/>
            <w:r w:rsidRPr="00881221">
              <w:t xml:space="preserve"> Серафимович</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22</w:t>
            </w:r>
            <w:r w:rsidR="00881221" w:rsidRPr="00881221">
              <w:t>,</w:t>
            </w:r>
            <w:r w:rsidRPr="00881221">
              <w:t>91</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292</w:t>
            </w:r>
            <w:r w:rsidR="00881221" w:rsidRPr="00881221">
              <w:t>,</w:t>
            </w:r>
            <w:r w:rsidRPr="00881221">
              <w:t>93</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12</w:t>
            </w:r>
            <w:r w:rsidR="00881221" w:rsidRPr="00881221">
              <w:t>,</w:t>
            </w:r>
            <w:r w:rsidRPr="00881221">
              <w:t>79</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17</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proofErr w:type="gramStart"/>
            <w:r w:rsidRPr="00881221">
              <w:t>г</w:t>
            </w:r>
            <w:proofErr w:type="gramEnd"/>
            <w:r w:rsidRPr="00881221">
              <w:t xml:space="preserve"> Суровикино</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202</w:t>
            </w:r>
            <w:r w:rsidR="00881221" w:rsidRPr="00881221">
              <w:t>,</w:t>
            </w:r>
            <w:r w:rsidRPr="00881221">
              <w:t>31</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280</w:t>
            </w:r>
            <w:r w:rsidR="00881221" w:rsidRPr="00881221">
              <w:t>,</w:t>
            </w:r>
            <w:r w:rsidRPr="00881221">
              <w:t>52</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1</w:t>
            </w:r>
            <w:r w:rsidR="00881221" w:rsidRPr="00881221">
              <w:t>,</w:t>
            </w:r>
            <w:r w:rsidRPr="00881221">
              <w:t>39</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18</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proofErr w:type="gramStart"/>
            <w:r w:rsidRPr="00881221">
              <w:t>г</w:t>
            </w:r>
            <w:proofErr w:type="gramEnd"/>
            <w:r w:rsidRPr="00881221">
              <w:t xml:space="preserve"> Урюпинск</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282</w:t>
            </w:r>
            <w:r w:rsidR="00881221" w:rsidRPr="00881221">
              <w:t>,</w:t>
            </w:r>
            <w:r w:rsidRPr="00881221">
              <w:t>19</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306</w:t>
            </w:r>
            <w:r w:rsidR="00881221" w:rsidRPr="00881221">
              <w:t>,</w:t>
            </w:r>
            <w:r w:rsidRPr="00881221">
              <w:t>58</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1</w:t>
            </w:r>
            <w:r w:rsidR="00881221" w:rsidRPr="00881221">
              <w:t>,</w:t>
            </w:r>
            <w:r w:rsidRPr="00881221">
              <w:t>09</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19</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proofErr w:type="gramStart"/>
            <w:r w:rsidRPr="00881221">
              <w:t>г</w:t>
            </w:r>
            <w:proofErr w:type="gramEnd"/>
            <w:r w:rsidRPr="00881221">
              <w:t xml:space="preserve"> Фролово</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215</w:t>
            </w:r>
            <w:r w:rsidR="00881221" w:rsidRPr="00881221">
              <w:t>,</w:t>
            </w:r>
            <w:r w:rsidRPr="00881221">
              <w:t>28</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269</w:t>
            </w:r>
            <w:r w:rsidR="00881221" w:rsidRPr="00881221">
              <w:t>,</w:t>
            </w:r>
            <w:r w:rsidRPr="00881221">
              <w:t>06</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1</w:t>
            </w:r>
            <w:r w:rsidR="00881221" w:rsidRPr="00881221">
              <w:t>,</w:t>
            </w:r>
            <w:r w:rsidRPr="00881221">
              <w:t>25</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20</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r w:rsidRPr="00881221">
              <w:t>рп Быково</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6</w:t>
            </w:r>
            <w:r w:rsidR="00881221" w:rsidRPr="00881221">
              <w:t>,</w:t>
            </w:r>
            <w:r w:rsidRPr="00881221">
              <w:t>04</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272</w:t>
            </w:r>
            <w:r w:rsidR="00881221" w:rsidRPr="00881221">
              <w:t>,</w:t>
            </w:r>
            <w:r w:rsidRPr="00881221">
              <w:t>68</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45</w:t>
            </w:r>
            <w:r w:rsidR="00881221" w:rsidRPr="00881221">
              <w:t>,</w:t>
            </w:r>
            <w:r w:rsidRPr="00881221">
              <w:t>15</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21</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r w:rsidRPr="00881221">
              <w:t>рп Городище</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414</w:t>
            </w:r>
            <w:r w:rsidR="00881221" w:rsidRPr="00881221">
              <w:t>,</w:t>
            </w:r>
            <w:r w:rsidRPr="00881221">
              <w:t>86</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285</w:t>
            </w:r>
            <w:r w:rsidR="00881221" w:rsidRPr="00881221">
              <w:t>,</w:t>
            </w:r>
            <w:r w:rsidRPr="00881221">
              <w:t>69</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0</w:t>
            </w:r>
            <w:r w:rsidR="00881221" w:rsidRPr="00881221">
              <w:t>,</w:t>
            </w:r>
            <w:r w:rsidRPr="00881221">
              <w:t>69</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22</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r w:rsidRPr="00881221">
              <w:t>рп Даниловка</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12</w:t>
            </w:r>
            <w:r w:rsidR="00881221" w:rsidRPr="00881221">
              <w:t>,</w:t>
            </w:r>
            <w:r w:rsidRPr="00881221">
              <w:t>82</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287</w:t>
            </w:r>
            <w:r w:rsidR="00881221" w:rsidRPr="00881221">
              <w:t>,</w:t>
            </w:r>
            <w:r w:rsidRPr="00881221">
              <w:t>92</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22</w:t>
            </w:r>
            <w:r w:rsidR="00881221" w:rsidRPr="00881221">
              <w:t>,</w:t>
            </w:r>
            <w:r w:rsidRPr="00881221">
              <w:t>46</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23</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r w:rsidRPr="00881221">
              <w:t>рп Елань</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58</w:t>
            </w:r>
            <w:r w:rsidR="00881221" w:rsidRPr="00881221">
              <w:t>,</w:t>
            </w:r>
            <w:r w:rsidRPr="00881221">
              <w:t>88</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221</w:t>
            </w:r>
            <w:r w:rsidR="00881221" w:rsidRPr="00881221">
              <w:t>,</w:t>
            </w:r>
            <w:r w:rsidRPr="00881221">
              <w:t>61</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3</w:t>
            </w:r>
            <w:r w:rsidR="00881221" w:rsidRPr="00881221">
              <w:t>,</w:t>
            </w:r>
            <w:r w:rsidRPr="00881221">
              <w:t>76</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24</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r w:rsidRPr="00881221">
              <w:t>рп Ерзовка</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20</w:t>
            </w:r>
            <w:r w:rsidR="00881221" w:rsidRPr="00881221">
              <w:t>,</w:t>
            </w:r>
            <w:r w:rsidRPr="00881221">
              <w:t>91</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337</w:t>
            </w:r>
            <w:r w:rsidR="00881221" w:rsidRPr="00881221">
              <w:t>,</w:t>
            </w:r>
            <w:r w:rsidRPr="00881221">
              <w:t>67</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16</w:t>
            </w:r>
            <w:r w:rsidR="00881221" w:rsidRPr="00881221">
              <w:t>,</w:t>
            </w:r>
            <w:r w:rsidRPr="00881221">
              <w:t>15</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25</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r w:rsidRPr="00881221">
              <w:t>рп Иловля</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158</w:t>
            </w:r>
            <w:r w:rsidR="00881221" w:rsidRPr="00881221">
              <w:t>,</w:t>
            </w:r>
            <w:r w:rsidRPr="00881221">
              <w:t>56</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284</w:t>
            </w:r>
            <w:r w:rsidR="00881221" w:rsidRPr="00881221">
              <w:t>,</w:t>
            </w:r>
            <w:r w:rsidRPr="00881221">
              <w:t>65</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1</w:t>
            </w:r>
            <w:r w:rsidR="00881221" w:rsidRPr="00881221">
              <w:t>,</w:t>
            </w:r>
            <w:r w:rsidRPr="00881221">
              <w:t>80</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26</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r w:rsidRPr="00881221">
              <w:t>рп Красный Яр</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7</w:t>
            </w:r>
            <w:r w:rsidR="00881221" w:rsidRPr="00881221">
              <w:t>,</w:t>
            </w:r>
            <w:r w:rsidRPr="00881221">
              <w:t>54</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305</w:t>
            </w:r>
            <w:r w:rsidR="00881221" w:rsidRPr="00881221">
              <w:t>,</w:t>
            </w:r>
            <w:r w:rsidRPr="00881221">
              <w:t>97</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40</w:t>
            </w:r>
            <w:r w:rsidR="00881221" w:rsidRPr="00881221">
              <w:t>,</w:t>
            </w:r>
            <w:r w:rsidRPr="00881221">
              <w:t>58</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27</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r w:rsidRPr="00881221">
              <w:t>рп Линево</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9</w:t>
            </w:r>
            <w:r w:rsidR="00881221" w:rsidRPr="00881221">
              <w:t>,</w:t>
            </w:r>
            <w:r w:rsidRPr="00881221">
              <w:t>05</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314</w:t>
            </w:r>
            <w:r w:rsidR="00881221" w:rsidRPr="00881221">
              <w:t>,</w:t>
            </w:r>
            <w:r w:rsidRPr="00881221">
              <w:t>05</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34</w:t>
            </w:r>
            <w:r w:rsidR="00881221" w:rsidRPr="00881221">
              <w:t>,</w:t>
            </w:r>
            <w:r w:rsidRPr="00881221">
              <w:t>70</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28</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r w:rsidRPr="00881221">
              <w:t>рп Медведицкий</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6</w:t>
            </w:r>
            <w:r w:rsidR="00881221" w:rsidRPr="00881221">
              <w:t>,</w:t>
            </w:r>
            <w:r w:rsidRPr="00881221">
              <w:t>77</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321</w:t>
            </w:r>
            <w:r w:rsidR="00881221" w:rsidRPr="00881221">
              <w:t>,</w:t>
            </w:r>
            <w:r w:rsidRPr="00881221">
              <w:t>19</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47</w:t>
            </w:r>
            <w:r w:rsidR="00881221" w:rsidRPr="00881221">
              <w:t>,</w:t>
            </w:r>
            <w:r w:rsidRPr="00881221">
              <w:t>44</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29</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r w:rsidRPr="00881221">
              <w:t>рп Новониколаевский</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121</w:t>
            </w:r>
            <w:r w:rsidR="00881221" w:rsidRPr="00881221">
              <w:t>,</w:t>
            </w:r>
            <w:r w:rsidRPr="00881221">
              <w:t>02</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279</w:t>
            </w:r>
            <w:r w:rsidR="00881221" w:rsidRPr="00881221">
              <w:t>,</w:t>
            </w:r>
            <w:r w:rsidRPr="00881221">
              <w:t>04</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2</w:t>
            </w:r>
            <w:r w:rsidR="00881221" w:rsidRPr="00881221">
              <w:t>,</w:t>
            </w:r>
            <w:r w:rsidRPr="00881221">
              <w:t>31</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30</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r w:rsidRPr="00881221">
              <w:t>рп Новый Рогачик</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7</w:t>
            </w:r>
            <w:r w:rsidR="00881221" w:rsidRPr="00881221">
              <w:t>,</w:t>
            </w:r>
            <w:r w:rsidRPr="00881221">
              <w:t>42</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304</w:t>
            </w:r>
            <w:r w:rsidR="00881221" w:rsidRPr="00881221">
              <w:t>,</w:t>
            </w:r>
            <w:r w:rsidRPr="00881221">
              <w:t>12</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40</w:t>
            </w:r>
            <w:r w:rsidR="00881221" w:rsidRPr="00881221">
              <w:t>,</w:t>
            </w:r>
            <w:r w:rsidRPr="00881221">
              <w:t>99</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31</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r w:rsidRPr="00881221">
              <w:t>рп Октябрьский</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19</w:t>
            </w:r>
            <w:r w:rsidR="00881221" w:rsidRPr="00881221">
              <w:t>,</w:t>
            </w:r>
            <w:r w:rsidRPr="00881221">
              <w:t>64</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318</w:t>
            </w:r>
            <w:r w:rsidR="00881221" w:rsidRPr="00881221">
              <w:t>,</w:t>
            </w:r>
            <w:r w:rsidRPr="00881221">
              <w:t>23</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16</w:t>
            </w:r>
            <w:r w:rsidR="00881221" w:rsidRPr="00881221">
              <w:t>,</w:t>
            </w:r>
            <w:r w:rsidRPr="00881221">
              <w:t>20</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32</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r w:rsidRPr="00881221">
              <w:t>рп Рудня</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19</w:t>
            </w:r>
            <w:r w:rsidR="00881221" w:rsidRPr="00881221">
              <w:t>,</w:t>
            </w:r>
            <w:r w:rsidRPr="00881221">
              <w:t>42</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270</w:t>
            </w:r>
            <w:r w:rsidR="00881221" w:rsidRPr="00881221">
              <w:t>,</w:t>
            </w:r>
            <w:r w:rsidRPr="00881221">
              <w:t>01</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13</w:t>
            </w:r>
            <w:r w:rsidR="00881221" w:rsidRPr="00881221">
              <w:t>,</w:t>
            </w:r>
            <w:r w:rsidRPr="00881221">
              <w:t>90</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33</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r w:rsidRPr="00881221">
              <w:t>рп Светлый Яр</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159</w:t>
            </w:r>
            <w:r w:rsidR="00881221" w:rsidRPr="00881221">
              <w:t>,</w:t>
            </w:r>
            <w:r w:rsidRPr="00881221">
              <w:t>16</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259</w:t>
            </w:r>
            <w:r w:rsidR="00881221" w:rsidRPr="00881221">
              <w:t>,</w:t>
            </w:r>
            <w:r w:rsidRPr="00881221">
              <w:t>27</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1</w:t>
            </w:r>
            <w:r w:rsidR="00881221" w:rsidRPr="00881221">
              <w:t>,</w:t>
            </w:r>
            <w:r w:rsidRPr="00881221">
              <w:t>63</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bottom w:val="single" w:sz="4" w:space="0" w:color="000000"/>
            </w:tcBorders>
            <w:shd w:val="clear" w:color="auto" w:fill="FFFFFF"/>
            <w:vAlign w:val="center"/>
          </w:tcPr>
          <w:p w:rsidR="00865F9A" w:rsidRPr="00881221" w:rsidRDefault="00865F9A" w:rsidP="00865F9A">
            <w:pPr>
              <w:snapToGrid w:val="0"/>
              <w:jc w:val="center"/>
            </w:pPr>
            <w:r w:rsidRPr="00881221">
              <w:t>34</w:t>
            </w:r>
          </w:p>
        </w:tc>
        <w:tc>
          <w:tcPr>
            <w:tcW w:w="2314" w:type="dxa"/>
            <w:tcBorders>
              <w:left w:val="single" w:sz="4" w:space="0" w:color="000000"/>
              <w:bottom w:val="single" w:sz="4" w:space="0" w:color="000000"/>
            </w:tcBorders>
            <w:shd w:val="clear" w:color="auto" w:fill="FFFFFF"/>
            <w:vAlign w:val="center"/>
          </w:tcPr>
          <w:p w:rsidR="00865F9A" w:rsidRPr="00881221" w:rsidRDefault="00865F9A" w:rsidP="00865F9A">
            <w:pPr>
              <w:snapToGrid w:val="0"/>
            </w:pPr>
            <w:r w:rsidRPr="00881221">
              <w:t>рп Средняя Ахтуба</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184</w:t>
            </w:r>
            <w:r w:rsidR="00881221" w:rsidRPr="00881221">
              <w:t>,</w:t>
            </w:r>
            <w:r w:rsidRPr="00881221">
              <w:t>79</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 274</w:t>
            </w:r>
            <w:r w:rsidR="00881221" w:rsidRPr="00881221">
              <w:t>,</w:t>
            </w:r>
            <w:r w:rsidRPr="00881221">
              <w:t>04</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1</w:t>
            </w:r>
            <w:r w:rsidR="00881221" w:rsidRPr="00881221">
              <w:t>,</w:t>
            </w:r>
            <w:r w:rsidRPr="00881221">
              <w:t>48</w:t>
            </w:r>
          </w:p>
        </w:tc>
        <w:tc>
          <w:tcPr>
            <w:tcW w:w="1197" w:type="dxa"/>
            <w:tcBorders>
              <w:left w:val="single" w:sz="4" w:space="0" w:color="000000"/>
              <w:bottom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bottom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568" w:type="dxa"/>
            <w:tcBorders>
              <w:left w:val="single" w:sz="4" w:space="0" w:color="000000"/>
            </w:tcBorders>
            <w:shd w:val="clear" w:color="auto" w:fill="FFFFFF"/>
            <w:vAlign w:val="center"/>
          </w:tcPr>
          <w:p w:rsidR="00865F9A" w:rsidRPr="00881221" w:rsidRDefault="00865F9A" w:rsidP="00865F9A">
            <w:pPr>
              <w:snapToGrid w:val="0"/>
              <w:jc w:val="center"/>
            </w:pPr>
            <w:r w:rsidRPr="00881221">
              <w:t>35</w:t>
            </w:r>
          </w:p>
        </w:tc>
        <w:tc>
          <w:tcPr>
            <w:tcW w:w="2314" w:type="dxa"/>
            <w:tcBorders>
              <w:left w:val="single" w:sz="4" w:space="0" w:color="000000"/>
            </w:tcBorders>
            <w:shd w:val="clear" w:color="auto" w:fill="FFFFFF"/>
            <w:vAlign w:val="center"/>
          </w:tcPr>
          <w:p w:rsidR="00865F9A" w:rsidRPr="00881221" w:rsidRDefault="00865F9A" w:rsidP="00865F9A">
            <w:pPr>
              <w:snapToGrid w:val="0"/>
            </w:pPr>
            <w:r w:rsidRPr="00881221">
              <w:t>рп Чернышковский</w:t>
            </w:r>
          </w:p>
        </w:tc>
        <w:tc>
          <w:tcPr>
            <w:tcW w:w="1197" w:type="dxa"/>
            <w:tcBorders>
              <w:left w:val="single" w:sz="4" w:space="0" w:color="000000"/>
            </w:tcBorders>
            <w:shd w:val="clear" w:color="auto" w:fill="FFFFFF"/>
            <w:vAlign w:val="center"/>
          </w:tcPr>
          <w:p w:rsidR="00865F9A" w:rsidRPr="00881221" w:rsidRDefault="00865F9A" w:rsidP="00881221">
            <w:pPr>
              <w:snapToGrid w:val="0"/>
              <w:jc w:val="right"/>
            </w:pPr>
            <w:r w:rsidRPr="00881221">
              <w:t>24</w:t>
            </w:r>
            <w:r w:rsidR="00881221" w:rsidRPr="00881221">
              <w:t>,</w:t>
            </w:r>
            <w:r w:rsidRPr="00881221">
              <w:t>96</w:t>
            </w:r>
          </w:p>
        </w:tc>
        <w:tc>
          <w:tcPr>
            <w:tcW w:w="1197" w:type="dxa"/>
            <w:tcBorders>
              <w:left w:val="single" w:sz="4" w:space="0" w:color="000000"/>
            </w:tcBorders>
            <w:shd w:val="clear" w:color="auto" w:fill="FFFFFF"/>
            <w:vAlign w:val="center"/>
          </w:tcPr>
          <w:p w:rsidR="00865F9A" w:rsidRPr="00881221" w:rsidRDefault="00865F9A" w:rsidP="00881221">
            <w:pPr>
              <w:snapToGrid w:val="0"/>
              <w:jc w:val="right"/>
            </w:pPr>
            <w:r w:rsidRPr="00881221">
              <w:t> 326</w:t>
            </w:r>
            <w:r w:rsidR="00881221" w:rsidRPr="00881221">
              <w:t>,</w:t>
            </w:r>
            <w:r w:rsidRPr="00881221">
              <w:t>22</w:t>
            </w:r>
          </w:p>
        </w:tc>
        <w:tc>
          <w:tcPr>
            <w:tcW w:w="1197" w:type="dxa"/>
            <w:tcBorders>
              <w:left w:val="single" w:sz="4" w:space="0" w:color="000000"/>
            </w:tcBorders>
            <w:shd w:val="clear" w:color="auto" w:fill="FFFFFF"/>
            <w:vAlign w:val="center"/>
          </w:tcPr>
          <w:p w:rsidR="00865F9A" w:rsidRPr="00881221" w:rsidRDefault="00865F9A" w:rsidP="00881221">
            <w:pPr>
              <w:snapToGrid w:val="0"/>
              <w:jc w:val="right"/>
            </w:pPr>
            <w:r w:rsidRPr="00881221">
              <w:t>13</w:t>
            </w:r>
            <w:r w:rsidR="00881221" w:rsidRPr="00881221">
              <w:t>,</w:t>
            </w:r>
            <w:r w:rsidRPr="00881221">
              <w:t>07</w:t>
            </w:r>
          </w:p>
        </w:tc>
        <w:tc>
          <w:tcPr>
            <w:tcW w:w="1197" w:type="dxa"/>
            <w:tcBorders>
              <w:left w:val="single" w:sz="4" w:space="0" w:color="000000"/>
            </w:tcBorders>
            <w:shd w:val="clear" w:color="auto" w:fill="FFFFFF"/>
            <w:vAlign w:val="center"/>
          </w:tcPr>
          <w:p w:rsidR="00865F9A" w:rsidRPr="00881221" w:rsidRDefault="00865F9A" w:rsidP="00881221">
            <w:pPr>
              <w:snapToGrid w:val="0"/>
              <w:jc w:val="right"/>
            </w:pPr>
            <w:r w:rsidRPr="00881221">
              <w:t>-</w:t>
            </w:r>
          </w:p>
        </w:tc>
        <w:tc>
          <w:tcPr>
            <w:tcW w:w="1197" w:type="dxa"/>
            <w:tcBorders>
              <w:left w:val="single" w:sz="4" w:space="0" w:color="000000"/>
            </w:tcBorders>
            <w:shd w:val="clear" w:color="auto" w:fill="FFFFFF"/>
            <w:vAlign w:val="center"/>
          </w:tcPr>
          <w:p w:rsidR="00865F9A" w:rsidRPr="00881221" w:rsidRDefault="005B6D80" w:rsidP="00881221">
            <w:pPr>
              <w:snapToGrid w:val="0"/>
              <w:jc w:val="right"/>
            </w:pPr>
            <w:r>
              <w:t xml:space="preserve"> – </w:t>
            </w:r>
          </w:p>
        </w:tc>
        <w:tc>
          <w:tcPr>
            <w:tcW w:w="1198" w:type="dxa"/>
            <w:tcBorders>
              <w:left w:val="single" w:sz="4" w:space="0" w:color="000000"/>
              <w:right w:val="single" w:sz="4" w:space="0" w:color="000000"/>
            </w:tcBorders>
            <w:shd w:val="clear" w:color="auto" w:fill="FFFFFF"/>
            <w:vAlign w:val="center"/>
          </w:tcPr>
          <w:p w:rsidR="00865F9A" w:rsidRPr="00881221" w:rsidRDefault="005B6D80" w:rsidP="00881221">
            <w:pPr>
              <w:snapToGrid w:val="0"/>
              <w:jc w:val="right"/>
            </w:pPr>
            <w:r>
              <w:t xml:space="preserve"> – </w:t>
            </w:r>
          </w:p>
        </w:tc>
      </w:tr>
      <w:tr w:rsidR="00865F9A" w:rsidTr="00881221">
        <w:trPr>
          <w:trHeight w:val="23"/>
        </w:trPr>
        <w:tc>
          <w:tcPr>
            <w:tcW w:w="2882" w:type="dxa"/>
            <w:gridSpan w:val="2"/>
            <w:tcBorders>
              <w:top w:val="single" w:sz="4" w:space="0" w:color="000000"/>
              <w:left w:val="single" w:sz="4" w:space="0" w:color="000000"/>
              <w:bottom w:val="single" w:sz="4" w:space="0" w:color="000000"/>
            </w:tcBorders>
            <w:shd w:val="clear" w:color="auto" w:fill="auto"/>
            <w:vAlign w:val="bottom"/>
          </w:tcPr>
          <w:p w:rsidR="00865F9A" w:rsidRPr="00881221" w:rsidRDefault="00865F9A" w:rsidP="00865F9A">
            <w:pPr>
              <w:snapToGrid w:val="0"/>
              <w:jc w:val="center"/>
              <w:rPr>
                <w:b/>
                <w:bCs/>
              </w:rPr>
            </w:pPr>
            <w:r w:rsidRPr="00881221">
              <w:rPr>
                <w:b/>
                <w:bCs/>
              </w:rPr>
              <w:t>ИТОГО</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881221" w:rsidRDefault="00865F9A" w:rsidP="00881221">
            <w:pPr>
              <w:snapToGrid w:val="0"/>
              <w:jc w:val="right"/>
              <w:rPr>
                <w:b/>
                <w:bCs/>
                <w:color w:val="000000"/>
              </w:rPr>
            </w:pPr>
            <w:r w:rsidRPr="00881221">
              <w:rPr>
                <w:b/>
                <w:bCs/>
                <w:color w:val="000000"/>
              </w:rPr>
              <w:t>1 184.29</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881221" w:rsidRDefault="00865F9A" w:rsidP="00881221">
            <w:pPr>
              <w:snapToGrid w:val="0"/>
              <w:jc w:val="right"/>
              <w:rPr>
                <w:b/>
                <w:bCs/>
                <w:color w:val="000000"/>
              </w:rPr>
            </w:pPr>
            <w:r w:rsidRPr="00881221">
              <w:rPr>
                <w:b/>
                <w:bCs/>
                <w:color w:val="000000"/>
              </w:rPr>
              <w:t>702</w:t>
            </w:r>
            <w:r w:rsidR="00881221" w:rsidRPr="00881221">
              <w:rPr>
                <w:b/>
                <w:bCs/>
                <w:color w:val="000000"/>
              </w:rPr>
              <w:t>,</w:t>
            </w:r>
            <w:r w:rsidRPr="00881221">
              <w:rPr>
                <w:b/>
                <w:bCs/>
                <w:color w:val="000000"/>
              </w:rPr>
              <w:t>72</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881221" w:rsidRDefault="00865F9A" w:rsidP="00881221">
            <w:pPr>
              <w:snapToGrid w:val="0"/>
              <w:jc w:val="right"/>
              <w:rPr>
                <w:b/>
                <w:bCs/>
                <w:color w:val="000000"/>
              </w:rPr>
            </w:pPr>
            <w:r w:rsidRPr="00881221">
              <w:rPr>
                <w:b/>
                <w:bCs/>
                <w:color w:val="000000"/>
              </w:rPr>
              <w:t>0</w:t>
            </w:r>
            <w:r w:rsidR="00881221" w:rsidRPr="00881221">
              <w:rPr>
                <w:b/>
                <w:bCs/>
                <w:color w:val="000000"/>
              </w:rPr>
              <w:t>,</w:t>
            </w:r>
            <w:r w:rsidRPr="00881221">
              <w:rPr>
                <w:b/>
                <w:bCs/>
                <w:color w:val="000000"/>
              </w:rPr>
              <w:t>59</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881221" w:rsidRDefault="00865F9A" w:rsidP="00881221">
            <w:pPr>
              <w:snapToGrid w:val="0"/>
              <w:jc w:val="right"/>
              <w:rPr>
                <w:b/>
                <w:bCs/>
                <w:color w:val="000000"/>
              </w:rPr>
            </w:pPr>
            <w:r w:rsidRPr="00881221">
              <w:rPr>
                <w:b/>
                <w:bCs/>
                <w:color w:val="000000"/>
              </w:rPr>
              <w:t>884</w:t>
            </w:r>
            <w:r w:rsidR="00881221" w:rsidRPr="00881221">
              <w:rPr>
                <w:b/>
                <w:bCs/>
                <w:color w:val="000000"/>
              </w:rPr>
              <w:t>,</w:t>
            </w:r>
            <w:r w:rsidRPr="00881221">
              <w:rPr>
                <w:b/>
                <w:bCs/>
                <w:color w:val="000000"/>
              </w:rPr>
              <w:t>09</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881221" w:rsidRDefault="00865F9A" w:rsidP="00881221">
            <w:pPr>
              <w:snapToGrid w:val="0"/>
              <w:jc w:val="right"/>
              <w:rPr>
                <w:b/>
                <w:bCs/>
                <w:color w:val="000000"/>
              </w:rPr>
            </w:pPr>
            <w:r w:rsidRPr="00881221">
              <w:rPr>
                <w:b/>
                <w:bCs/>
                <w:color w:val="000000"/>
              </w:rPr>
              <w:t>542</w:t>
            </w:r>
            <w:r w:rsidR="00881221" w:rsidRPr="00881221">
              <w:rPr>
                <w:b/>
                <w:bCs/>
                <w:color w:val="000000"/>
              </w:rPr>
              <w:t>,</w:t>
            </w:r>
            <w:r w:rsidRPr="00881221">
              <w:rPr>
                <w:b/>
                <w:bCs/>
                <w:color w:val="000000"/>
              </w:rPr>
              <w:t>53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881221" w:rsidRDefault="00865F9A" w:rsidP="00881221">
            <w:pPr>
              <w:snapToGrid w:val="0"/>
              <w:jc w:val="right"/>
              <w:rPr>
                <w:b/>
                <w:bCs/>
                <w:color w:val="000000"/>
              </w:rPr>
            </w:pPr>
            <w:r w:rsidRPr="00881221">
              <w:rPr>
                <w:b/>
                <w:bCs/>
                <w:color w:val="000000"/>
              </w:rPr>
              <w:t>0</w:t>
            </w:r>
            <w:r w:rsidR="00881221" w:rsidRPr="00881221">
              <w:rPr>
                <w:b/>
                <w:bCs/>
                <w:color w:val="000000"/>
              </w:rPr>
              <w:t>,</w:t>
            </w:r>
            <w:r w:rsidRPr="00881221">
              <w:rPr>
                <w:b/>
                <w:bCs/>
                <w:color w:val="000000"/>
              </w:rPr>
              <w:t>61</w:t>
            </w:r>
          </w:p>
        </w:tc>
      </w:tr>
    </w:tbl>
    <w:p w:rsidR="00881221" w:rsidRDefault="00881221">
      <w:pPr>
        <w:spacing w:after="200" w:line="276" w:lineRule="auto"/>
        <w:rPr>
          <w:sz w:val="28"/>
          <w:szCs w:val="28"/>
        </w:rPr>
      </w:pPr>
      <w:r>
        <w:rPr>
          <w:sz w:val="28"/>
          <w:szCs w:val="28"/>
        </w:rPr>
        <w:br w:type="page"/>
      </w:r>
    </w:p>
    <w:tbl>
      <w:tblPr>
        <w:tblW w:w="10065" w:type="dxa"/>
        <w:tblInd w:w="108" w:type="dxa"/>
        <w:tblLayout w:type="fixed"/>
        <w:tblLook w:val="0000" w:firstRow="0" w:lastRow="0" w:firstColumn="0" w:lastColumn="0" w:noHBand="0" w:noVBand="0"/>
      </w:tblPr>
      <w:tblGrid>
        <w:gridCol w:w="568"/>
        <w:gridCol w:w="2314"/>
        <w:gridCol w:w="1197"/>
        <w:gridCol w:w="1197"/>
        <w:gridCol w:w="1197"/>
        <w:gridCol w:w="1197"/>
        <w:gridCol w:w="1197"/>
        <w:gridCol w:w="1198"/>
      </w:tblGrid>
      <w:tr w:rsidR="00865F9A" w:rsidRPr="005B422E" w:rsidTr="00881221">
        <w:trPr>
          <w:trHeight w:val="160"/>
        </w:trPr>
        <w:tc>
          <w:tcPr>
            <w:tcW w:w="568" w:type="dxa"/>
            <w:vMerge w:val="restart"/>
            <w:tcBorders>
              <w:top w:val="single" w:sz="4" w:space="0" w:color="000000"/>
              <w:left w:val="single" w:sz="4" w:space="0" w:color="000000"/>
              <w:bottom w:val="single" w:sz="4" w:space="0" w:color="000000"/>
            </w:tcBorders>
            <w:shd w:val="clear" w:color="auto" w:fill="FFFFFF"/>
            <w:vAlign w:val="center"/>
          </w:tcPr>
          <w:p w:rsidR="00865F9A" w:rsidRPr="005B422E" w:rsidRDefault="00865F9A" w:rsidP="00865F9A">
            <w:pPr>
              <w:snapToGrid w:val="0"/>
              <w:jc w:val="center"/>
              <w:rPr>
                <w:b/>
                <w:bCs/>
              </w:rPr>
            </w:pPr>
            <w:r w:rsidRPr="005B422E">
              <w:rPr>
                <w:b/>
                <w:bCs/>
              </w:rPr>
              <w:lastRenderedPageBreak/>
              <w:t xml:space="preserve">№ </w:t>
            </w:r>
            <w:proofErr w:type="gramStart"/>
            <w:r w:rsidRPr="005B422E">
              <w:rPr>
                <w:b/>
                <w:bCs/>
              </w:rPr>
              <w:t>п</w:t>
            </w:r>
            <w:proofErr w:type="gramEnd"/>
            <w:r w:rsidRPr="005B422E">
              <w:rPr>
                <w:b/>
                <w:bCs/>
              </w:rPr>
              <w:t>/п</w:t>
            </w:r>
          </w:p>
        </w:tc>
        <w:tc>
          <w:tcPr>
            <w:tcW w:w="2314" w:type="dxa"/>
            <w:vMerge w:val="restart"/>
            <w:tcBorders>
              <w:top w:val="single" w:sz="4" w:space="0" w:color="000000"/>
              <w:left w:val="single" w:sz="4" w:space="0" w:color="000000"/>
              <w:bottom w:val="single" w:sz="4" w:space="0" w:color="000000"/>
            </w:tcBorders>
            <w:shd w:val="clear" w:color="auto" w:fill="FFFFFF"/>
            <w:vAlign w:val="center"/>
          </w:tcPr>
          <w:p w:rsidR="00865F9A" w:rsidRPr="005B422E" w:rsidRDefault="00865F9A" w:rsidP="00865F9A">
            <w:pPr>
              <w:snapToGrid w:val="0"/>
              <w:jc w:val="center"/>
              <w:rPr>
                <w:b/>
                <w:bCs/>
              </w:rPr>
            </w:pPr>
            <w:r w:rsidRPr="005B422E">
              <w:rPr>
                <w:b/>
                <w:bCs/>
              </w:rPr>
              <w:t>Наименование городского населенного пункта</w:t>
            </w:r>
          </w:p>
        </w:tc>
        <w:tc>
          <w:tcPr>
            <w:tcW w:w="7183"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865F9A" w:rsidRPr="005B422E" w:rsidRDefault="00865F9A" w:rsidP="00865F9A">
            <w:pPr>
              <w:snapToGrid w:val="0"/>
              <w:jc w:val="center"/>
              <w:rPr>
                <w:b/>
                <w:bCs/>
              </w:rPr>
            </w:pPr>
            <w:r w:rsidRPr="005B422E">
              <w:rPr>
                <w:b/>
                <w:bCs/>
              </w:rPr>
              <w:t>Номер вида разрешенного использования</w:t>
            </w:r>
          </w:p>
        </w:tc>
      </w:tr>
      <w:tr w:rsidR="00865F9A" w:rsidRPr="005B422E" w:rsidTr="00881221">
        <w:trPr>
          <w:trHeight w:val="77"/>
        </w:trPr>
        <w:tc>
          <w:tcPr>
            <w:tcW w:w="568" w:type="dxa"/>
            <w:vMerge/>
            <w:tcBorders>
              <w:top w:val="single" w:sz="4" w:space="0" w:color="000000"/>
              <w:left w:val="single" w:sz="4" w:space="0" w:color="000000"/>
              <w:bottom w:val="single" w:sz="4" w:space="0" w:color="000000"/>
            </w:tcBorders>
            <w:shd w:val="clear" w:color="auto" w:fill="auto"/>
            <w:vAlign w:val="center"/>
          </w:tcPr>
          <w:p w:rsidR="00865F9A" w:rsidRPr="005B422E" w:rsidRDefault="00865F9A"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865F9A" w:rsidRPr="005B422E" w:rsidRDefault="00865F9A" w:rsidP="00865F9A">
            <w:pPr>
              <w:snapToGrid w:val="0"/>
              <w:rPr>
                <w:b/>
                <w:bCs/>
              </w:rPr>
            </w:pPr>
          </w:p>
        </w:tc>
        <w:tc>
          <w:tcPr>
            <w:tcW w:w="3591" w:type="dxa"/>
            <w:gridSpan w:val="3"/>
            <w:tcBorders>
              <w:top w:val="single" w:sz="4" w:space="0" w:color="000000"/>
              <w:left w:val="single" w:sz="4" w:space="0" w:color="000000"/>
              <w:bottom w:val="single" w:sz="4" w:space="0" w:color="000000"/>
            </w:tcBorders>
            <w:shd w:val="clear" w:color="auto" w:fill="auto"/>
            <w:vAlign w:val="center"/>
          </w:tcPr>
          <w:p w:rsidR="00865F9A" w:rsidRPr="005B422E" w:rsidRDefault="00865F9A" w:rsidP="00865F9A">
            <w:pPr>
              <w:snapToGrid w:val="0"/>
              <w:jc w:val="center"/>
              <w:rPr>
                <w:b/>
                <w:bCs/>
              </w:rPr>
            </w:pPr>
            <w:r w:rsidRPr="005B422E">
              <w:rPr>
                <w:b/>
                <w:bCs/>
              </w:rPr>
              <w:t>11 ВРИ</w:t>
            </w:r>
          </w:p>
        </w:tc>
        <w:tc>
          <w:tcPr>
            <w:tcW w:w="35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5B422E" w:rsidRDefault="00865F9A" w:rsidP="00865F9A">
            <w:pPr>
              <w:snapToGrid w:val="0"/>
              <w:jc w:val="center"/>
              <w:rPr>
                <w:b/>
                <w:bCs/>
              </w:rPr>
            </w:pPr>
            <w:r w:rsidRPr="005B422E">
              <w:rPr>
                <w:b/>
                <w:bCs/>
              </w:rPr>
              <w:t>12 ВРИ</w:t>
            </w:r>
          </w:p>
        </w:tc>
      </w:tr>
      <w:tr w:rsidR="005B422E" w:rsidRPr="005B422E" w:rsidTr="00881221">
        <w:trPr>
          <w:trHeight w:val="112"/>
        </w:trPr>
        <w:tc>
          <w:tcPr>
            <w:tcW w:w="568" w:type="dxa"/>
            <w:vMerge/>
            <w:tcBorders>
              <w:top w:val="single" w:sz="4" w:space="0" w:color="000000"/>
              <w:left w:val="single" w:sz="4" w:space="0" w:color="000000"/>
              <w:bottom w:val="single" w:sz="4" w:space="0" w:color="000000"/>
            </w:tcBorders>
            <w:shd w:val="clear" w:color="auto" w:fill="auto"/>
            <w:vAlign w:val="center"/>
          </w:tcPr>
          <w:p w:rsidR="005B422E" w:rsidRPr="005B422E" w:rsidRDefault="005B422E"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5B422E" w:rsidRPr="005B422E" w:rsidRDefault="005B422E" w:rsidP="00865F9A">
            <w:pPr>
              <w:snapToGrid w:val="0"/>
              <w:rPr>
                <w:b/>
                <w:bCs/>
              </w:rPr>
            </w:pPr>
          </w:p>
        </w:tc>
        <w:tc>
          <w:tcPr>
            <w:tcW w:w="1197" w:type="dxa"/>
            <w:tcBorders>
              <w:left w:val="single" w:sz="4" w:space="0" w:color="000000"/>
              <w:bottom w:val="single" w:sz="4" w:space="0" w:color="000000"/>
            </w:tcBorders>
            <w:shd w:val="clear" w:color="auto" w:fill="FFFFFF"/>
            <w:vAlign w:val="center"/>
          </w:tcPr>
          <w:p w:rsidR="005B422E" w:rsidRPr="005B422E" w:rsidRDefault="005B422E" w:rsidP="009A3B47">
            <w:pPr>
              <w:snapToGrid w:val="0"/>
              <w:jc w:val="center"/>
              <w:rPr>
                <w:rFonts w:asciiTheme="minorHAnsi" w:hAnsiTheme="minorHAnsi" w:cstheme="minorHAnsi"/>
                <w:b/>
                <w:bCs/>
              </w:rPr>
            </w:pPr>
            <w:proofErr w:type="gramStart"/>
            <w:r w:rsidRPr="005B422E">
              <w:rPr>
                <w:rFonts w:asciiTheme="minorHAnsi" w:hAnsiTheme="minorHAnsi" w:cstheme="minorHAnsi"/>
                <w:b/>
                <w:bCs/>
              </w:rPr>
              <w:t>Бывшие</w:t>
            </w:r>
            <w:proofErr w:type="gramEnd"/>
          </w:p>
        </w:tc>
        <w:tc>
          <w:tcPr>
            <w:tcW w:w="1197" w:type="dxa"/>
            <w:tcBorders>
              <w:left w:val="single" w:sz="4" w:space="0" w:color="000000"/>
              <w:bottom w:val="single" w:sz="4" w:space="0" w:color="000000"/>
            </w:tcBorders>
            <w:shd w:val="clear" w:color="auto" w:fill="FFFFFF"/>
            <w:vAlign w:val="center"/>
          </w:tcPr>
          <w:p w:rsidR="005B422E" w:rsidRPr="005B422E" w:rsidRDefault="005B422E" w:rsidP="009A3B47">
            <w:pPr>
              <w:snapToGrid w:val="0"/>
              <w:jc w:val="center"/>
              <w:rPr>
                <w:rFonts w:asciiTheme="minorHAnsi" w:hAnsiTheme="minorHAnsi" w:cstheme="minorHAnsi"/>
                <w:b/>
                <w:bCs/>
              </w:rPr>
            </w:pPr>
            <w:r w:rsidRPr="005B422E">
              <w:rPr>
                <w:rFonts w:asciiTheme="minorHAnsi" w:hAnsiTheme="minorHAnsi" w:cstheme="minorHAnsi"/>
                <w:b/>
                <w:bCs/>
              </w:rPr>
              <w:t>Новые</w:t>
            </w:r>
          </w:p>
        </w:tc>
        <w:tc>
          <w:tcPr>
            <w:tcW w:w="1197" w:type="dxa"/>
            <w:tcBorders>
              <w:left w:val="single" w:sz="4" w:space="0" w:color="000000"/>
              <w:bottom w:val="single" w:sz="4" w:space="0" w:color="000000"/>
            </w:tcBorders>
            <w:shd w:val="clear" w:color="auto" w:fill="FFFFFF"/>
            <w:vAlign w:val="center"/>
          </w:tcPr>
          <w:p w:rsidR="005B422E" w:rsidRPr="005B422E" w:rsidRDefault="005B422E" w:rsidP="009A3B47">
            <w:pPr>
              <w:snapToGrid w:val="0"/>
              <w:jc w:val="center"/>
              <w:rPr>
                <w:rFonts w:asciiTheme="minorHAnsi" w:hAnsiTheme="minorHAnsi" w:cstheme="minorHAnsi"/>
                <w:b/>
                <w:bCs/>
              </w:rPr>
            </w:pPr>
            <w:r w:rsidRPr="005B422E">
              <w:rPr>
                <w:rFonts w:asciiTheme="minorHAnsi" w:hAnsiTheme="minorHAnsi" w:cstheme="minorHAnsi"/>
                <w:b/>
                <w:bCs/>
              </w:rPr>
              <w:t>Изменение, раз</w:t>
            </w:r>
          </w:p>
        </w:tc>
        <w:tc>
          <w:tcPr>
            <w:tcW w:w="1197" w:type="dxa"/>
            <w:tcBorders>
              <w:left w:val="single" w:sz="4" w:space="0" w:color="000000"/>
              <w:bottom w:val="single" w:sz="4" w:space="0" w:color="000000"/>
            </w:tcBorders>
            <w:shd w:val="clear" w:color="auto" w:fill="FFFFFF"/>
            <w:vAlign w:val="center"/>
          </w:tcPr>
          <w:p w:rsidR="005B422E" w:rsidRPr="005B422E" w:rsidRDefault="005B422E" w:rsidP="009A3B47">
            <w:pPr>
              <w:snapToGrid w:val="0"/>
              <w:jc w:val="center"/>
              <w:rPr>
                <w:rFonts w:asciiTheme="minorHAnsi" w:hAnsiTheme="minorHAnsi" w:cstheme="minorHAnsi"/>
                <w:b/>
                <w:bCs/>
              </w:rPr>
            </w:pPr>
            <w:proofErr w:type="gramStart"/>
            <w:r w:rsidRPr="005B422E">
              <w:rPr>
                <w:rFonts w:asciiTheme="minorHAnsi" w:hAnsiTheme="minorHAnsi" w:cstheme="minorHAnsi"/>
                <w:b/>
                <w:bCs/>
              </w:rPr>
              <w:t>Бывшие</w:t>
            </w:r>
            <w:proofErr w:type="gramEnd"/>
          </w:p>
        </w:tc>
        <w:tc>
          <w:tcPr>
            <w:tcW w:w="1197" w:type="dxa"/>
            <w:tcBorders>
              <w:left w:val="single" w:sz="4" w:space="0" w:color="000000"/>
              <w:bottom w:val="single" w:sz="4" w:space="0" w:color="000000"/>
            </w:tcBorders>
            <w:shd w:val="clear" w:color="auto" w:fill="FFFFFF"/>
            <w:vAlign w:val="center"/>
          </w:tcPr>
          <w:p w:rsidR="005B422E" w:rsidRPr="005B422E" w:rsidRDefault="005B422E" w:rsidP="009A3B47">
            <w:pPr>
              <w:snapToGrid w:val="0"/>
              <w:jc w:val="center"/>
              <w:rPr>
                <w:rFonts w:asciiTheme="minorHAnsi" w:hAnsiTheme="minorHAnsi" w:cstheme="minorHAnsi"/>
                <w:b/>
                <w:bCs/>
              </w:rPr>
            </w:pPr>
            <w:r w:rsidRPr="005B422E">
              <w:rPr>
                <w:rFonts w:asciiTheme="minorHAnsi" w:hAnsiTheme="minorHAnsi" w:cstheme="minorHAnsi"/>
                <w:b/>
                <w:bCs/>
              </w:rPr>
              <w:t>Новые</w:t>
            </w:r>
          </w:p>
        </w:tc>
        <w:tc>
          <w:tcPr>
            <w:tcW w:w="1198" w:type="dxa"/>
            <w:tcBorders>
              <w:left w:val="single" w:sz="4" w:space="0" w:color="000000"/>
              <w:bottom w:val="single" w:sz="4" w:space="0" w:color="000000"/>
              <w:right w:val="single" w:sz="4" w:space="0" w:color="000000"/>
            </w:tcBorders>
            <w:shd w:val="clear" w:color="auto" w:fill="FFFFFF"/>
            <w:vAlign w:val="center"/>
          </w:tcPr>
          <w:p w:rsidR="005B422E" w:rsidRPr="005B422E" w:rsidRDefault="005B422E" w:rsidP="009A3B47">
            <w:pPr>
              <w:snapToGrid w:val="0"/>
              <w:jc w:val="center"/>
              <w:rPr>
                <w:rFonts w:asciiTheme="minorHAnsi" w:hAnsiTheme="minorHAnsi" w:cstheme="minorHAnsi"/>
                <w:b/>
                <w:bCs/>
              </w:rPr>
            </w:pPr>
            <w:r w:rsidRPr="005B422E">
              <w:rPr>
                <w:rFonts w:asciiTheme="minorHAnsi" w:hAnsiTheme="minorHAnsi" w:cstheme="minorHAnsi"/>
                <w:b/>
                <w:bCs/>
              </w:rPr>
              <w:t>Изменение, раз</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Волгоград</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2 870</w:t>
            </w:r>
            <w:r w:rsidR="005B422E" w:rsidRPr="005B422E">
              <w:rPr>
                <w:color w:val="000000"/>
              </w:rPr>
              <w:t>,</w:t>
            </w:r>
            <w:r w:rsidRPr="005B422E">
              <w:rPr>
                <w:color w:val="000000"/>
              </w:rPr>
              <w:t>92</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603</w:t>
            </w:r>
            <w:r w:rsidR="005B422E" w:rsidRPr="005B422E">
              <w:t>,</w:t>
            </w:r>
            <w:r w:rsidRPr="005B422E">
              <w:t>76</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21</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Волжский</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3</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Дубовка</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278</w:t>
            </w:r>
            <w:r w:rsidR="005B422E" w:rsidRPr="005B422E">
              <w:rPr>
                <w:color w:val="000000"/>
              </w:rPr>
              <w:t>,</w:t>
            </w:r>
            <w:r w:rsidRPr="005B422E">
              <w:rPr>
                <w:color w:val="000000"/>
              </w:rPr>
              <w:t>45</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685</w:t>
            </w:r>
            <w:r w:rsidR="005B422E" w:rsidRPr="005B422E">
              <w:t>,</w:t>
            </w:r>
            <w:r w:rsidRPr="005B422E">
              <w:t>01</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2</w:t>
            </w:r>
            <w:r w:rsidR="005B422E" w:rsidRPr="005B422E">
              <w:t>,</w:t>
            </w:r>
            <w:r w:rsidRPr="005B422E">
              <w:t>46</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4</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Жирновск</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381</w:t>
            </w:r>
            <w:r w:rsidR="005B422E" w:rsidRPr="005B422E">
              <w:rPr>
                <w:color w:val="000000"/>
              </w:rPr>
              <w:t>,</w:t>
            </w:r>
            <w:r w:rsidRPr="005B422E">
              <w:rPr>
                <w:color w:val="000000"/>
              </w:rPr>
              <w:t>79</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481</w:t>
            </w:r>
            <w:r w:rsidR="005B422E" w:rsidRPr="005B422E">
              <w:t>,</w:t>
            </w:r>
            <w:r w:rsidRPr="005B422E">
              <w:t>93</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w:t>
            </w:r>
            <w:r w:rsidR="005B422E" w:rsidRPr="005B422E">
              <w:t>,</w:t>
            </w:r>
            <w:r w:rsidRPr="005B422E">
              <w:t>26</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5</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Калач-на-Дону</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493</w:t>
            </w:r>
            <w:r w:rsidR="005B422E" w:rsidRPr="005B422E">
              <w:rPr>
                <w:color w:val="000000"/>
              </w:rPr>
              <w:t>,</w:t>
            </w:r>
            <w:r w:rsidRPr="005B422E">
              <w:rPr>
                <w:color w:val="000000"/>
              </w:rPr>
              <w:t>00</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148</w:t>
            </w:r>
            <w:r w:rsidR="005B422E" w:rsidRPr="005B422E">
              <w:t>,</w:t>
            </w:r>
            <w:r w:rsidRPr="005B422E">
              <w:t>48</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30</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6</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Камышин</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1 126</w:t>
            </w:r>
            <w:r w:rsidR="005B422E" w:rsidRPr="005B422E">
              <w:rPr>
                <w:color w:val="000000"/>
              </w:rPr>
              <w:t>,</w:t>
            </w:r>
            <w:r w:rsidRPr="005B422E">
              <w:rPr>
                <w:color w:val="000000"/>
              </w:rPr>
              <w:t>65</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324</w:t>
            </w:r>
            <w:r w:rsidR="005B422E" w:rsidRPr="005B422E">
              <w:t>,</w:t>
            </w:r>
            <w:r w:rsidRPr="005B422E">
              <w:t>79</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29</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7</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Котельниково</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8</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Котово</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346</w:t>
            </w:r>
            <w:r w:rsidR="005B422E" w:rsidRPr="005B422E">
              <w:rPr>
                <w:color w:val="000000"/>
              </w:rPr>
              <w:t>,</w:t>
            </w:r>
            <w:r w:rsidRPr="005B422E">
              <w:rPr>
                <w:color w:val="000000"/>
              </w:rPr>
              <w:t>89</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402</w:t>
            </w:r>
            <w:r w:rsidR="005B422E" w:rsidRPr="005B422E">
              <w:t>,</w:t>
            </w:r>
            <w:r w:rsidRPr="005B422E">
              <w:t>20</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w:t>
            </w:r>
            <w:r w:rsidR="005B422E" w:rsidRPr="005B422E">
              <w:t>,</w:t>
            </w:r>
            <w:r w:rsidRPr="005B422E">
              <w:t>16</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9</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Краснослободск</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379</w:t>
            </w:r>
            <w:r w:rsidR="005B422E" w:rsidRPr="005B422E">
              <w:rPr>
                <w:color w:val="000000"/>
              </w:rPr>
              <w:t>,</w:t>
            </w:r>
            <w:r w:rsidRPr="005B422E">
              <w:rPr>
                <w:color w:val="000000"/>
              </w:rPr>
              <w:t>46</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775</w:t>
            </w:r>
            <w:r w:rsidR="005B422E" w:rsidRPr="005B422E">
              <w:t>,</w:t>
            </w:r>
            <w:r w:rsidRPr="005B422E">
              <w:t>97</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2</w:t>
            </w:r>
            <w:r w:rsidR="005B422E" w:rsidRPr="005B422E">
              <w:t>,</w:t>
            </w:r>
            <w:r w:rsidRPr="005B422E">
              <w:t>04</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10</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Ленинск</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303</w:t>
            </w:r>
            <w:r w:rsidR="005B422E" w:rsidRPr="005B422E">
              <w:rPr>
                <w:color w:val="000000"/>
              </w:rPr>
              <w:t>,</w:t>
            </w:r>
            <w:r w:rsidRPr="005B422E">
              <w:rPr>
                <w:color w:val="000000"/>
              </w:rPr>
              <w:t>48</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635</w:t>
            </w:r>
            <w:r w:rsidR="005B422E" w:rsidRPr="005B422E">
              <w:t>,</w:t>
            </w:r>
            <w:r w:rsidRPr="005B422E">
              <w:t>31</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2</w:t>
            </w:r>
            <w:r w:rsidR="005B422E" w:rsidRPr="005B422E">
              <w:t>,</w:t>
            </w:r>
            <w:r w:rsidRPr="005B422E">
              <w:t>09</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11</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Михайловка</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628</w:t>
            </w:r>
            <w:r w:rsidR="005B422E" w:rsidRPr="005B422E">
              <w:rPr>
                <w:color w:val="000000"/>
              </w:rPr>
              <w:t>,</w:t>
            </w:r>
            <w:r w:rsidRPr="005B422E">
              <w:rPr>
                <w:color w:val="000000"/>
              </w:rPr>
              <w:t>11</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1 649</w:t>
            </w:r>
            <w:r w:rsidR="005B422E" w:rsidRPr="005B422E">
              <w:t>,</w:t>
            </w:r>
            <w:r w:rsidRPr="005B422E">
              <w:t>27</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2</w:t>
            </w:r>
            <w:r w:rsidR="005B422E" w:rsidRPr="005B422E">
              <w:t>,</w:t>
            </w:r>
            <w:r w:rsidRPr="005B422E">
              <w:t>63</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12</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Николаевск</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170</w:t>
            </w:r>
            <w:r w:rsidR="005B422E" w:rsidRPr="005B422E">
              <w:rPr>
                <w:color w:val="000000"/>
              </w:rPr>
              <w:t>,</w:t>
            </w:r>
            <w:r w:rsidRPr="005B422E">
              <w:rPr>
                <w:color w:val="000000"/>
              </w:rPr>
              <w:t>62</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151</w:t>
            </w:r>
            <w:r w:rsidR="005B422E" w:rsidRPr="005B422E">
              <w:t>,</w:t>
            </w:r>
            <w:r w:rsidRPr="005B422E">
              <w:t>79</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89</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13</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Новоаннинский</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856</w:t>
            </w:r>
            <w:r w:rsidR="005B422E" w:rsidRPr="005B422E">
              <w:t>,</w:t>
            </w:r>
            <w:r w:rsidRPr="005B422E">
              <w:t>58</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14</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Палласовка</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15</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Петров Вал</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54</w:t>
            </w:r>
            <w:r w:rsidR="005B422E" w:rsidRPr="005B422E">
              <w:rPr>
                <w:color w:val="000000"/>
              </w:rPr>
              <w:t>,</w:t>
            </w:r>
            <w:r w:rsidRPr="005B422E">
              <w:rPr>
                <w:color w:val="000000"/>
              </w:rPr>
              <w:t>59</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734</w:t>
            </w:r>
            <w:r w:rsidR="005B422E" w:rsidRPr="005B422E">
              <w:t>,</w:t>
            </w:r>
            <w:r w:rsidRPr="005B422E">
              <w:t>81</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13</w:t>
            </w:r>
            <w:r w:rsidR="005B422E" w:rsidRPr="005B422E">
              <w:t>,</w:t>
            </w:r>
            <w:r w:rsidRPr="005B422E">
              <w:t>46</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16</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Серафимович</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21</w:t>
            </w:r>
            <w:r w:rsidR="005B422E" w:rsidRPr="005B422E">
              <w:rPr>
                <w:color w:val="000000"/>
              </w:rPr>
              <w:t>,</w:t>
            </w:r>
            <w:r w:rsidRPr="005B422E">
              <w:rPr>
                <w:color w:val="000000"/>
              </w:rPr>
              <w:t>05</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637</w:t>
            </w:r>
            <w:r w:rsidR="005B422E" w:rsidRPr="005B422E">
              <w:t>,</w:t>
            </w:r>
            <w:r w:rsidRPr="005B422E">
              <w:t>54</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30</w:t>
            </w:r>
            <w:r w:rsidR="005B422E" w:rsidRPr="005B422E">
              <w:t>,</w:t>
            </w:r>
            <w:r w:rsidRPr="005B422E">
              <w:t>29</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17</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Суровикино</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211</w:t>
            </w:r>
            <w:r w:rsidR="005B422E" w:rsidRPr="005B422E">
              <w:rPr>
                <w:color w:val="000000"/>
              </w:rPr>
              <w:t>,</w:t>
            </w:r>
            <w:r w:rsidRPr="005B422E">
              <w:rPr>
                <w:color w:val="000000"/>
              </w:rPr>
              <w:t>02</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693</w:t>
            </w:r>
            <w:r w:rsidR="005B422E" w:rsidRPr="005B422E">
              <w:t>,</w:t>
            </w:r>
            <w:r w:rsidRPr="005B422E">
              <w:t>05</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3</w:t>
            </w:r>
            <w:r w:rsidR="005B422E" w:rsidRPr="005B422E">
              <w:t>,</w:t>
            </w:r>
            <w:r w:rsidRPr="005B422E">
              <w:t>28</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18</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Урюпинск</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19</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Фролово</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466</w:t>
            </w:r>
            <w:r w:rsidR="005B422E" w:rsidRPr="005B422E">
              <w:rPr>
                <w:color w:val="000000"/>
              </w:rPr>
              <w:t>,</w:t>
            </w:r>
            <w:r w:rsidRPr="005B422E">
              <w:rPr>
                <w:color w:val="000000"/>
              </w:rPr>
              <w:t>58</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718</w:t>
            </w:r>
            <w:r w:rsidR="005B422E" w:rsidRPr="005B422E">
              <w:t>,</w:t>
            </w:r>
            <w:r w:rsidRPr="005B422E">
              <w:t>82</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w:t>
            </w:r>
            <w:r w:rsidR="005B422E" w:rsidRPr="005B422E">
              <w:t>,</w:t>
            </w:r>
            <w:r w:rsidRPr="005B422E">
              <w:t>54</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20</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Быково</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6</w:t>
            </w:r>
            <w:r w:rsidR="005B422E" w:rsidRPr="005B422E">
              <w:rPr>
                <w:color w:val="000000"/>
              </w:rPr>
              <w:t>,</w:t>
            </w:r>
            <w:r w:rsidRPr="005B422E">
              <w:rPr>
                <w:color w:val="000000"/>
              </w:rPr>
              <w:t>01</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384</w:t>
            </w:r>
            <w:r w:rsidR="005B422E" w:rsidRPr="005B422E">
              <w:t>,</w:t>
            </w:r>
            <w:r w:rsidRPr="005B422E">
              <w:t>76</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64</w:t>
            </w:r>
            <w:r w:rsidR="005B422E" w:rsidRPr="005B422E">
              <w:t>,</w:t>
            </w:r>
            <w:r w:rsidRPr="005B422E">
              <w:t>02</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21</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Городище</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22</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Даниловка</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14</w:t>
            </w:r>
            <w:r w:rsidR="005B422E" w:rsidRPr="005B422E">
              <w:rPr>
                <w:color w:val="000000"/>
              </w:rPr>
              <w:t>,</w:t>
            </w:r>
            <w:r w:rsidRPr="005B422E">
              <w:rPr>
                <w:color w:val="000000"/>
              </w:rPr>
              <w:t>30</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574</w:t>
            </w:r>
            <w:r w:rsidR="005B422E" w:rsidRPr="005B422E">
              <w:t>,</w:t>
            </w:r>
            <w:r w:rsidRPr="005B422E">
              <w:t>92</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40</w:t>
            </w:r>
            <w:r w:rsidR="005B422E" w:rsidRPr="005B422E">
              <w:t>,</w:t>
            </w:r>
            <w:r w:rsidRPr="005B422E">
              <w:t>20</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23</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Елань</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99</w:t>
            </w:r>
            <w:r w:rsidR="005B422E" w:rsidRPr="005B422E">
              <w:rPr>
                <w:color w:val="000000"/>
              </w:rPr>
              <w:t>,</w:t>
            </w:r>
            <w:r w:rsidRPr="005B422E">
              <w:rPr>
                <w:color w:val="000000"/>
              </w:rPr>
              <w:t>52</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729</w:t>
            </w:r>
            <w:r w:rsidR="005B422E" w:rsidRPr="005B422E">
              <w:t>,</w:t>
            </w:r>
            <w:r w:rsidRPr="005B422E">
              <w:t>28</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7</w:t>
            </w:r>
            <w:r w:rsidR="005B422E" w:rsidRPr="005B422E">
              <w:t>,</w:t>
            </w:r>
            <w:r w:rsidRPr="005B422E">
              <w:t>33</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24</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Ерзовка</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25</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Иловля</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234</w:t>
            </w:r>
            <w:r w:rsidR="005B422E" w:rsidRPr="005B422E">
              <w:rPr>
                <w:color w:val="000000"/>
              </w:rPr>
              <w:t>,</w:t>
            </w:r>
            <w:r w:rsidRPr="005B422E">
              <w:rPr>
                <w:color w:val="000000"/>
              </w:rPr>
              <w:t>30</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972</w:t>
            </w:r>
            <w:r w:rsidR="005B422E" w:rsidRPr="005B422E">
              <w:t>,</w:t>
            </w:r>
            <w:r w:rsidRPr="005B422E">
              <w:t>99</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4</w:t>
            </w:r>
            <w:r w:rsidR="005B422E" w:rsidRPr="005B422E">
              <w:t>,</w:t>
            </w:r>
            <w:r w:rsidRPr="005B422E">
              <w:t>15</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26</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Красный Яр</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27</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Линево</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28</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Медведицкий</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29</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Новониколаевский</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5</w:t>
            </w:r>
            <w:r w:rsidR="005B422E" w:rsidRPr="005B422E">
              <w:rPr>
                <w:color w:val="000000"/>
              </w:rPr>
              <w:t>,</w:t>
            </w:r>
            <w:r w:rsidRPr="005B422E">
              <w:rPr>
                <w:color w:val="000000"/>
              </w:rPr>
              <w:t>00</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743</w:t>
            </w:r>
            <w:r w:rsidR="005B422E" w:rsidRPr="005B422E">
              <w:t>,</w:t>
            </w:r>
            <w:r w:rsidRPr="005B422E">
              <w:t>78</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148</w:t>
            </w:r>
            <w:r w:rsidR="005B422E" w:rsidRPr="005B422E">
              <w:t>,</w:t>
            </w:r>
            <w:r w:rsidRPr="005B422E">
              <w:t>90</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30</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Новый Рогачик</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31</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Октябрьский</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32</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Рудня</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33</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Светлый Яр</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34</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Средняя Ахтуба</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568" w:type="dxa"/>
            <w:tcBorders>
              <w:left w:val="single" w:sz="4" w:space="0" w:color="000000"/>
            </w:tcBorders>
            <w:shd w:val="clear" w:color="auto" w:fill="FFFFFF"/>
            <w:vAlign w:val="center"/>
          </w:tcPr>
          <w:p w:rsidR="00865F9A" w:rsidRPr="005B422E" w:rsidRDefault="00865F9A" w:rsidP="00865F9A">
            <w:pPr>
              <w:snapToGrid w:val="0"/>
              <w:jc w:val="center"/>
            </w:pPr>
            <w:r w:rsidRPr="005B422E">
              <w:t>35</w:t>
            </w:r>
          </w:p>
        </w:tc>
        <w:tc>
          <w:tcPr>
            <w:tcW w:w="2314" w:type="dxa"/>
            <w:tcBorders>
              <w:left w:val="single" w:sz="4" w:space="0" w:color="000000"/>
            </w:tcBorders>
            <w:shd w:val="clear" w:color="auto" w:fill="FFFFFF"/>
            <w:vAlign w:val="center"/>
          </w:tcPr>
          <w:p w:rsidR="00865F9A" w:rsidRPr="005B422E" w:rsidRDefault="00865F9A" w:rsidP="00865F9A">
            <w:pPr>
              <w:snapToGrid w:val="0"/>
            </w:pPr>
            <w:r w:rsidRPr="005B422E">
              <w:t>рп Чернышковский</w:t>
            </w:r>
          </w:p>
        </w:tc>
        <w:tc>
          <w:tcPr>
            <w:tcW w:w="1197" w:type="dxa"/>
            <w:tcBorders>
              <w:left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7" w:type="dxa"/>
            <w:tcBorders>
              <w:left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8" w:type="dxa"/>
            <w:tcBorders>
              <w:left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RPr="005B422E" w:rsidTr="005B422E">
        <w:trPr>
          <w:trHeight w:val="23"/>
        </w:trPr>
        <w:tc>
          <w:tcPr>
            <w:tcW w:w="2882" w:type="dxa"/>
            <w:gridSpan w:val="2"/>
            <w:tcBorders>
              <w:top w:val="single" w:sz="4" w:space="0" w:color="000000"/>
              <w:left w:val="single" w:sz="4" w:space="0" w:color="000000"/>
              <w:bottom w:val="single" w:sz="4" w:space="0" w:color="000000"/>
            </w:tcBorders>
            <w:shd w:val="clear" w:color="auto" w:fill="auto"/>
            <w:vAlign w:val="bottom"/>
          </w:tcPr>
          <w:p w:rsidR="00865F9A" w:rsidRPr="005B422E" w:rsidRDefault="00865F9A" w:rsidP="00865F9A">
            <w:pPr>
              <w:snapToGrid w:val="0"/>
              <w:jc w:val="center"/>
              <w:rPr>
                <w:b/>
                <w:bCs/>
              </w:rPr>
            </w:pPr>
            <w:r w:rsidRPr="005B422E">
              <w:rPr>
                <w:b/>
                <w:bCs/>
              </w:rPr>
              <w:t>ИТОГО</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5B422E" w:rsidRDefault="00865F9A" w:rsidP="005B422E">
            <w:pPr>
              <w:snapToGrid w:val="0"/>
              <w:jc w:val="right"/>
              <w:rPr>
                <w:b/>
                <w:bCs/>
                <w:color w:val="000000"/>
              </w:rPr>
            </w:pPr>
            <w:r w:rsidRPr="005B422E">
              <w:rPr>
                <w:b/>
                <w:bCs/>
                <w:color w:val="000000"/>
              </w:rPr>
              <w:t>1 795.53</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5B422E" w:rsidRDefault="00865F9A" w:rsidP="005B422E">
            <w:pPr>
              <w:snapToGrid w:val="0"/>
              <w:jc w:val="right"/>
              <w:rPr>
                <w:b/>
                <w:bCs/>
                <w:color w:val="000000"/>
              </w:rPr>
            </w:pPr>
            <w:r w:rsidRPr="005B422E">
              <w:rPr>
                <w:b/>
                <w:bCs/>
                <w:color w:val="000000"/>
              </w:rPr>
              <w:t>497</w:t>
            </w:r>
            <w:r w:rsidR="005B422E" w:rsidRPr="005B422E">
              <w:rPr>
                <w:b/>
                <w:bCs/>
                <w:color w:val="000000"/>
              </w:rPr>
              <w:t>,</w:t>
            </w:r>
            <w:r w:rsidRPr="005B422E">
              <w:rPr>
                <w:b/>
                <w:bCs/>
                <w:color w:val="000000"/>
              </w:rPr>
              <w:t>18</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5B422E" w:rsidRDefault="00865F9A" w:rsidP="005B422E">
            <w:pPr>
              <w:snapToGrid w:val="0"/>
              <w:jc w:val="right"/>
              <w:rPr>
                <w:b/>
                <w:bCs/>
                <w:color w:val="000000"/>
              </w:rPr>
            </w:pPr>
            <w:r w:rsidRPr="005B422E">
              <w:rPr>
                <w:b/>
                <w:bCs/>
                <w:color w:val="000000"/>
              </w:rPr>
              <w:t>0</w:t>
            </w:r>
            <w:r w:rsidR="005B422E" w:rsidRPr="005B422E">
              <w:rPr>
                <w:b/>
                <w:bCs/>
                <w:color w:val="000000"/>
              </w:rPr>
              <w:t>,</w:t>
            </w:r>
            <w:r w:rsidRPr="005B422E">
              <w:rPr>
                <w:b/>
                <w:bCs/>
                <w:color w:val="000000"/>
              </w:rPr>
              <w:t>28</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5B422E" w:rsidRDefault="00865F9A" w:rsidP="005B422E">
            <w:pPr>
              <w:snapToGrid w:val="0"/>
              <w:jc w:val="right"/>
              <w:rPr>
                <w:b/>
                <w:bCs/>
                <w:color w:val="000000"/>
              </w:rPr>
            </w:pPr>
            <w:r w:rsidRPr="005B422E">
              <w:rPr>
                <w:b/>
                <w:bCs/>
                <w:color w:val="000000"/>
              </w:rPr>
              <w:t>-</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5B422E" w:rsidRDefault="00865F9A" w:rsidP="005B422E">
            <w:pPr>
              <w:snapToGrid w:val="0"/>
              <w:jc w:val="right"/>
              <w:rPr>
                <w:b/>
                <w:bCs/>
                <w:color w:val="000000"/>
              </w:rPr>
            </w:pPr>
            <w:r w:rsidRPr="005B422E">
              <w:rPr>
                <w:b/>
                <w:bCs/>
                <w:color w:val="000000"/>
              </w:rPr>
              <w:t>-</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5B422E" w:rsidRDefault="00865F9A" w:rsidP="005B422E">
            <w:pPr>
              <w:snapToGrid w:val="0"/>
              <w:jc w:val="right"/>
              <w:rPr>
                <w:b/>
                <w:bCs/>
                <w:color w:val="000000"/>
              </w:rPr>
            </w:pPr>
            <w:r w:rsidRPr="005B422E">
              <w:rPr>
                <w:b/>
                <w:bCs/>
                <w:color w:val="000000"/>
              </w:rPr>
              <w:t>-</w:t>
            </w:r>
          </w:p>
        </w:tc>
      </w:tr>
    </w:tbl>
    <w:p w:rsidR="005B422E" w:rsidRDefault="005B422E">
      <w:pPr>
        <w:spacing w:after="200" w:line="276" w:lineRule="auto"/>
      </w:pPr>
      <w:r>
        <w:br w:type="page"/>
      </w:r>
    </w:p>
    <w:tbl>
      <w:tblPr>
        <w:tblW w:w="10065" w:type="dxa"/>
        <w:tblInd w:w="108" w:type="dxa"/>
        <w:tblLayout w:type="fixed"/>
        <w:tblLook w:val="0000" w:firstRow="0" w:lastRow="0" w:firstColumn="0" w:lastColumn="0" w:noHBand="0" w:noVBand="0"/>
      </w:tblPr>
      <w:tblGrid>
        <w:gridCol w:w="568"/>
        <w:gridCol w:w="2314"/>
        <w:gridCol w:w="1197"/>
        <w:gridCol w:w="1197"/>
        <w:gridCol w:w="1197"/>
        <w:gridCol w:w="1197"/>
        <w:gridCol w:w="1197"/>
        <w:gridCol w:w="1198"/>
      </w:tblGrid>
      <w:tr w:rsidR="00865F9A" w:rsidTr="005B422E">
        <w:trPr>
          <w:trHeight w:val="160"/>
        </w:trPr>
        <w:tc>
          <w:tcPr>
            <w:tcW w:w="568" w:type="dxa"/>
            <w:vMerge w:val="restart"/>
            <w:tcBorders>
              <w:top w:val="single" w:sz="4" w:space="0" w:color="000000"/>
              <w:left w:val="single" w:sz="4" w:space="0" w:color="000000"/>
              <w:bottom w:val="single" w:sz="4" w:space="0" w:color="000000"/>
            </w:tcBorders>
            <w:shd w:val="clear" w:color="auto" w:fill="FFFFFF"/>
            <w:vAlign w:val="center"/>
          </w:tcPr>
          <w:p w:rsidR="00865F9A" w:rsidRPr="005B422E" w:rsidRDefault="00865F9A" w:rsidP="00865F9A">
            <w:pPr>
              <w:snapToGrid w:val="0"/>
              <w:jc w:val="center"/>
              <w:rPr>
                <w:b/>
                <w:bCs/>
              </w:rPr>
            </w:pPr>
            <w:r w:rsidRPr="005B422E">
              <w:rPr>
                <w:b/>
                <w:bCs/>
              </w:rPr>
              <w:lastRenderedPageBreak/>
              <w:t xml:space="preserve">№ </w:t>
            </w:r>
            <w:proofErr w:type="gramStart"/>
            <w:r w:rsidRPr="005B422E">
              <w:rPr>
                <w:b/>
                <w:bCs/>
              </w:rPr>
              <w:t>п</w:t>
            </w:r>
            <w:proofErr w:type="gramEnd"/>
            <w:r w:rsidRPr="005B422E">
              <w:rPr>
                <w:b/>
                <w:bCs/>
              </w:rPr>
              <w:t>/п</w:t>
            </w:r>
          </w:p>
        </w:tc>
        <w:tc>
          <w:tcPr>
            <w:tcW w:w="2314" w:type="dxa"/>
            <w:vMerge w:val="restart"/>
            <w:tcBorders>
              <w:top w:val="single" w:sz="4" w:space="0" w:color="000000"/>
              <w:left w:val="single" w:sz="4" w:space="0" w:color="000000"/>
              <w:bottom w:val="single" w:sz="4" w:space="0" w:color="000000"/>
            </w:tcBorders>
            <w:shd w:val="clear" w:color="auto" w:fill="FFFFFF"/>
            <w:vAlign w:val="center"/>
          </w:tcPr>
          <w:p w:rsidR="00865F9A" w:rsidRPr="005B422E" w:rsidRDefault="00865F9A" w:rsidP="00865F9A">
            <w:pPr>
              <w:snapToGrid w:val="0"/>
              <w:jc w:val="center"/>
              <w:rPr>
                <w:b/>
                <w:bCs/>
              </w:rPr>
            </w:pPr>
            <w:r w:rsidRPr="005B422E">
              <w:rPr>
                <w:b/>
                <w:bCs/>
              </w:rPr>
              <w:t>Наименование городского населенного пункта</w:t>
            </w:r>
          </w:p>
        </w:tc>
        <w:tc>
          <w:tcPr>
            <w:tcW w:w="7183"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865F9A" w:rsidRPr="005B422E" w:rsidRDefault="00865F9A" w:rsidP="00865F9A">
            <w:pPr>
              <w:snapToGrid w:val="0"/>
              <w:jc w:val="center"/>
              <w:rPr>
                <w:b/>
                <w:bCs/>
              </w:rPr>
            </w:pPr>
            <w:r w:rsidRPr="005B422E">
              <w:rPr>
                <w:b/>
                <w:bCs/>
              </w:rPr>
              <w:t>Номер вида разрешенного использования</w:t>
            </w:r>
          </w:p>
        </w:tc>
      </w:tr>
      <w:tr w:rsidR="00865F9A" w:rsidTr="005B422E">
        <w:trPr>
          <w:trHeight w:val="77"/>
        </w:trPr>
        <w:tc>
          <w:tcPr>
            <w:tcW w:w="568" w:type="dxa"/>
            <w:vMerge/>
            <w:tcBorders>
              <w:top w:val="single" w:sz="4" w:space="0" w:color="000000"/>
              <w:left w:val="single" w:sz="4" w:space="0" w:color="000000"/>
              <w:bottom w:val="single" w:sz="4" w:space="0" w:color="000000"/>
            </w:tcBorders>
            <w:shd w:val="clear" w:color="auto" w:fill="auto"/>
            <w:vAlign w:val="center"/>
          </w:tcPr>
          <w:p w:rsidR="00865F9A" w:rsidRPr="005B422E" w:rsidRDefault="00865F9A"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865F9A" w:rsidRPr="005B422E" w:rsidRDefault="00865F9A" w:rsidP="00865F9A">
            <w:pPr>
              <w:snapToGrid w:val="0"/>
              <w:rPr>
                <w:b/>
                <w:bCs/>
              </w:rPr>
            </w:pPr>
          </w:p>
        </w:tc>
        <w:tc>
          <w:tcPr>
            <w:tcW w:w="3591" w:type="dxa"/>
            <w:gridSpan w:val="3"/>
            <w:tcBorders>
              <w:top w:val="single" w:sz="4" w:space="0" w:color="000000"/>
              <w:left w:val="single" w:sz="4" w:space="0" w:color="000000"/>
              <w:bottom w:val="single" w:sz="4" w:space="0" w:color="000000"/>
            </w:tcBorders>
            <w:shd w:val="clear" w:color="auto" w:fill="auto"/>
            <w:vAlign w:val="center"/>
          </w:tcPr>
          <w:p w:rsidR="00865F9A" w:rsidRPr="005B422E" w:rsidRDefault="00865F9A" w:rsidP="00865F9A">
            <w:pPr>
              <w:snapToGrid w:val="0"/>
              <w:jc w:val="center"/>
              <w:rPr>
                <w:b/>
                <w:bCs/>
              </w:rPr>
            </w:pPr>
            <w:r w:rsidRPr="005B422E">
              <w:rPr>
                <w:b/>
                <w:bCs/>
              </w:rPr>
              <w:t>13 ВРИ</w:t>
            </w:r>
          </w:p>
        </w:tc>
        <w:tc>
          <w:tcPr>
            <w:tcW w:w="35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5B422E" w:rsidRDefault="00865F9A" w:rsidP="00865F9A">
            <w:pPr>
              <w:snapToGrid w:val="0"/>
              <w:jc w:val="center"/>
              <w:rPr>
                <w:b/>
                <w:bCs/>
              </w:rPr>
            </w:pPr>
            <w:r w:rsidRPr="005B422E">
              <w:rPr>
                <w:b/>
                <w:bCs/>
              </w:rPr>
              <w:t>14 ВРИ</w:t>
            </w:r>
          </w:p>
        </w:tc>
      </w:tr>
      <w:tr w:rsidR="005B422E" w:rsidTr="005B422E">
        <w:trPr>
          <w:trHeight w:val="112"/>
        </w:trPr>
        <w:tc>
          <w:tcPr>
            <w:tcW w:w="568" w:type="dxa"/>
            <w:vMerge/>
            <w:tcBorders>
              <w:top w:val="single" w:sz="4" w:space="0" w:color="000000"/>
              <w:left w:val="single" w:sz="4" w:space="0" w:color="000000"/>
              <w:bottom w:val="single" w:sz="4" w:space="0" w:color="000000"/>
            </w:tcBorders>
            <w:shd w:val="clear" w:color="auto" w:fill="auto"/>
            <w:vAlign w:val="center"/>
          </w:tcPr>
          <w:p w:rsidR="005B422E" w:rsidRPr="005B422E" w:rsidRDefault="005B422E"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5B422E" w:rsidRPr="005B422E" w:rsidRDefault="005B422E" w:rsidP="00865F9A">
            <w:pPr>
              <w:snapToGrid w:val="0"/>
              <w:rPr>
                <w:b/>
                <w:bCs/>
              </w:rPr>
            </w:pPr>
          </w:p>
        </w:tc>
        <w:tc>
          <w:tcPr>
            <w:tcW w:w="1197" w:type="dxa"/>
            <w:tcBorders>
              <w:left w:val="single" w:sz="4" w:space="0" w:color="000000"/>
              <w:bottom w:val="single" w:sz="4" w:space="0" w:color="000000"/>
            </w:tcBorders>
            <w:shd w:val="clear" w:color="auto" w:fill="FFFFFF"/>
            <w:vAlign w:val="center"/>
          </w:tcPr>
          <w:p w:rsidR="005B422E" w:rsidRPr="005B422E" w:rsidRDefault="005B422E" w:rsidP="009A3B47">
            <w:pPr>
              <w:snapToGrid w:val="0"/>
              <w:jc w:val="center"/>
              <w:rPr>
                <w:rFonts w:asciiTheme="minorHAnsi" w:hAnsiTheme="minorHAnsi" w:cstheme="minorHAnsi"/>
                <w:b/>
                <w:bCs/>
              </w:rPr>
            </w:pPr>
            <w:proofErr w:type="gramStart"/>
            <w:r w:rsidRPr="005B422E">
              <w:rPr>
                <w:rFonts w:asciiTheme="minorHAnsi" w:hAnsiTheme="minorHAnsi" w:cstheme="minorHAnsi"/>
                <w:b/>
                <w:bCs/>
              </w:rPr>
              <w:t>Бывшие</w:t>
            </w:r>
            <w:proofErr w:type="gramEnd"/>
          </w:p>
        </w:tc>
        <w:tc>
          <w:tcPr>
            <w:tcW w:w="1197" w:type="dxa"/>
            <w:tcBorders>
              <w:left w:val="single" w:sz="4" w:space="0" w:color="000000"/>
              <w:bottom w:val="single" w:sz="4" w:space="0" w:color="000000"/>
            </w:tcBorders>
            <w:shd w:val="clear" w:color="auto" w:fill="FFFFFF"/>
            <w:vAlign w:val="center"/>
          </w:tcPr>
          <w:p w:rsidR="005B422E" w:rsidRPr="005B422E" w:rsidRDefault="005B422E" w:rsidP="009A3B47">
            <w:pPr>
              <w:snapToGrid w:val="0"/>
              <w:jc w:val="center"/>
              <w:rPr>
                <w:rFonts w:asciiTheme="minorHAnsi" w:hAnsiTheme="minorHAnsi" w:cstheme="minorHAnsi"/>
                <w:b/>
                <w:bCs/>
              </w:rPr>
            </w:pPr>
            <w:r w:rsidRPr="005B422E">
              <w:rPr>
                <w:rFonts w:asciiTheme="minorHAnsi" w:hAnsiTheme="minorHAnsi" w:cstheme="minorHAnsi"/>
                <w:b/>
                <w:bCs/>
              </w:rPr>
              <w:t>Новые</w:t>
            </w:r>
          </w:p>
        </w:tc>
        <w:tc>
          <w:tcPr>
            <w:tcW w:w="1197" w:type="dxa"/>
            <w:tcBorders>
              <w:left w:val="single" w:sz="4" w:space="0" w:color="000000"/>
              <w:bottom w:val="single" w:sz="4" w:space="0" w:color="000000"/>
            </w:tcBorders>
            <w:shd w:val="clear" w:color="auto" w:fill="FFFFFF"/>
            <w:vAlign w:val="center"/>
          </w:tcPr>
          <w:p w:rsidR="005B422E" w:rsidRPr="005B422E" w:rsidRDefault="005B422E" w:rsidP="009A3B47">
            <w:pPr>
              <w:snapToGrid w:val="0"/>
              <w:jc w:val="center"/>
              <w:rPr>
                <w:rFonts w:asciiTheme="minorHAnsi" w:hAnsiTheme="minorHAnsi" w:cstheme="minorHAnsi"/>
                <w:b/>
                <w:bCs/>
              </w:rPr>
            </w:pPr>
            <w:r w:rsidRPr="005B422E">
              <w:rPr>
                <w:rFonts w:asciiTheme="minorHAnsi" w:hAnsiTheme="minorHAnsi" w:cstheme="minorHAnsi"/>
                <w:b/>
                <w:bCs/>
              </w:rPr>
              <w:t>Изменение, раз</w:t>
            </w:r>
          </w:p>
        </w:tc>
        <w:tc>
          <w:tcPr>
            <w:tcW w:w="1197" w:type="dxa"/>
            <w:tcBorders>
              <w:left w:val="single" w:sz="4" w:space="0" w:color="000000"/>
              <w:bottom w:val="single" w:sz="4" w:space="0" w:color="000000"/>
            </w:tcBorders>
            <w:shd w:val="clear" w:color="auto" w:fill="FFFFFF"/>
            <w:vAlign w:val="center"/>
          </w:tcPr>
          <w:p w:rsidR="005B422E" w:rsidRPr="005B422E" w:rsidRDefault="005B422E" w:rsidP="009A3B47">
            <w:pPr>
              <w:snapToGrid w:val="0"/>
              <w:jc w:val="center"/>
              <w:rPr>
                <w:rFonts w:asciiTheme="minorHAnsi" w:hAnsiTheme="minorHAnsi" w:cstheme="minorHAnsi"/>
                <w:b/>
                <w:bCs/>
              </w:rPr>
            </w:pPr>
            <w:proofErr w:type="gramStart"/>
            <w:r w:rsidRPr="005B422E">
              <w:rPr>
                <w:rFonts w:asciiTheme="minorHAnsi" w:hAnsiTheme="minorHAnsi" w:cstheme="minorHAnsi"/>
                <w:b/>
                <w:bCs/>
              </w:rPr>
              <w:t>Бывшие</w:t>
            </w:r>
            <w:proofErr w:type="gramEnd"/>
          </w:p>
        </w:tc>
        <w:tc>
          <w:tcPr>
            <w:tcW w:w="1197" w:type="dxa"/>
            <w:tcBorders>
              <w:left w:val="single" w:sz="4" w:space="0" w:color="000000"/>
              <w:bottom w:val="single" w:sz="4" w:space="0" w:color="000000"/>
            </w:tcBorders>
            <w:shd w:val="clear" w:color="auto" w:fill="FFFFFF"/>
            <w:vAlign w:val="center"/>
          </w:tcPr>
          <w:p w:rsidR="005B422E" w:rsidRPr="005B422E" w:rsidRDefault="005B422E" w:rsidP="009A3B47">
            <w:pPr>
              <w:snapToGrid w:val="0"/>
              <w:jc w:val="center"/>
              <w:rPr>
                <w:rFonts w:asciiTheme="minorHAnsi" w:hAnsiTheme="minorHAnsi" w:cstheme="minorHAnsi"/>
                <w:b/>
                <w:bCs/>
              </w:rPr>
            </w:pPr>
            <w:r w:rsidRPr="005B422E">
              <w:rPr>
                <w:rFonts w:asciiTheme="minorHAnsi" w:hAnsiTheme="minorHAnsi" w:cstheme="minorHAnsi"/>
                <w:b/>
                <w:bCs/>
              </w:rPr>
              <w:t>Новые</w:t>
            </w:r>
          </w:p>
        </w:tc>
        <w:tc>
          <w:tcPr>
            <w:tcW w:w="1198" w:type="dxa"/>
            <w:tcBorders>
              <w:left w:val="single" w:sz="4" w:space="0" w:color="000000"/>
              <w:bottom w:val="single" w:sz="4" w:space="0" w:color="000000"/>
              <w:right w:val="single" w:sz="4" w:space="0" w:color="000000"/>
            </w:tcBorders>
            <w:shd w:val="clear" w:color="auto" w:fill="FFFFFF"/>
            <w:vAlign w:val="center"/>
          </w:tcPr>
          <w:p w:rsidR="005B422E" w:rsidRPr="005B422E" w:rsidRDefault="005B422E" w:rsidP="009A3B47">
            <w:pPr>
              <w:snapToGrid w:val="0"/>
              <w:jc w:val="center"/>
              <w:rPr>
                <w:rFonts w:asciiTheme="minorHAnsi" w:hAnsiTheme="minorHAnsi" w:cstheme="minorHAnsi"/>
                <w:b/>
                <w:bCs/>
              </w:rPr>
            </w:pPr>
            <w:r w:rsidRPr="005B422E">
              <w:rPr>
                <w:rFonts w:asciiTheme="minorHAnsi" w:hAnsiTheme="minorHAnsi" w:cstheme="minorHAnsi"/>
                <w:b/>
                <w:bCs/>
              </w:rPr>
              <w:t>Изменение, раз</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Волгоград</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1444</w:t>
            </w:r>
            <w:r w:rsidR="005B422E" w:rsidRPr="005B422E">
              <w:t>,</w:t>
            </w:r>
            <w:r w:rsidRPr="005B422E">
              <w:t>14</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810</w:t>
            </w:r>
            <w:r w:rsidR="005B422E" w:rsidRPr="005B422E">
              <w:t>,</w:t>
            </w:r>
            <w:r w:rsidRPr="005B422E">
              <w:t>54</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56</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1 733</w:t>
            </w:r>
            <w:r w:rsidR="005B422E" w:rsidRPr="005B422E">
              <w:rPr>
                <w:color w:val="000000"/>
              </w:rPr>
              <w:t>,</w:t>
            </w:r>
            <w:r w:rsidRPr="005B422E">
              <w:rPr>
                <w:color w:val="000000"/>
              </w:rPr>
              <w:t>46</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rsidRPr="005B422E">
              <w:t>,</w:t>
            </w:r>
            <w:r w:rsidRPr="005B422E">
              <w:t>39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00</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Волжский</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714</w:t>
            </w:r>
            <w:r w:rsidR="005B422E" w:rsidRPr="005B422E">
              <w:t>,</w:t>
            </w:r>
            <w:r w:rsidRPr="005B422E">
              <w:t>99</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74</w:t>
            </w:r>
            <w:r w:rsidR="005B422E" w:rsidRPr="005B422E">
              <w:t>,</w:t>
            </w:r>
            <w:r w:rsidRPr="005B422E">
              <w:t>11</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10</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210</w:t>
            </w:r>
            <w:r w:rsidR="005B422E" w:rsidRPr="005B422E">
              <w:rPr>
                <w:color w:val="000000"/>
              </w:rPr>
              <w:t>,</w:t>
            </w:r>
            <w:r w:rsidRPr="005B422E">
              <w:rPr>
                <w:color w:val="000000"/>
              </w:rPr>
              <w:t>30</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rsidRPr="005B422E">
              <w:t>,</w:t>
            </w:r>
            <w:r w:rsidRPr="005B422E">
              <w:t>39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00</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3</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Дубовка</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100</w:t>
            </w:r>
            <w:r w:rsidR="005B422E" w:rsidRPr="005B422E">
              <w:t>,</w:t>
            </w:r>
            <w:r w:rsidRPr="005B422E">
              <w:t>03</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238</w:t>
            </w:r>
            <w:r w:rsidR="005B422E" w:rsidRPr="005B422E">
              <w:t>,</w:t>
            </w:r>
            <w:r w:rsidRPr="005B422E">
              <w:t>05</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2</w:t>
            </w:r>
            <w:r w:rsidR="005B422E" w:rsidRPr="005B422E">
              <w:t>,</w:t>
            </w:r>
            <w:r w:rsidRPr="005B422E">
              <w:t>38</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59</w:t>
            </w:r>
            <w:r w:rsidR="005B422E" w:rsidRPr="005B422E">
              <w:rPr>
                <w:color w:val="000000"/>
              </w:rPr>
              <w:t>,</w:t>
            </w:r>
            <w:r w:rsidRPr="005B422E">
              <w:rPr>
                <w:color w:val="000000"/>
              </w:rPr>
              <w:t>51</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rsidRPr="005B422E">
              <w:t>,</w:t>
            </w:r>
            <w:r w:rsidRPr="005B422E">
              <w:t>39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01</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4</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Жирновск</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337</w:t>
            </w:r>
            <w:r w:rsidR="005B422E" w:rsidRPr="005B422E">
              <w:t>,</w:t>
            </w:r>
            <w:r w:rsidRPr="005B422E">
              <w:t>74</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272</w:t>
            </w:r>
            <w:r w:rsidR="005B422E" w:rsidRPr="005B422E">
              <w:t>,</w:t>
            </w:r>
            <w:r w:rsidRPr="005B422E">
              <w:t>89</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81</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5</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Калач-на-Дону</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437</w:t>
            </w:r>
            <w:r w:rsidR="005B422E" w:rsidRPr="005B422E">
              <w:t>,</w:t>
            </w:r>
            <w:r w:rsidRPr="005B422E">
              <w:t>21</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155</w:t>
            </w:r>
            <w:r w:rsidR="005B422E" w:rsidRPr="005B422E">
              <w:t>,</w:t>
            </w:r>
            <w:r w:rsidRPr="005B422E">
              <w:t>44</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36</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6</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Камышин</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270</w:t>
            </w:r>
            <w:r w:rsidR="005B422E" w:rsidRPr="005B422E">
              <w:t>,</w:t>
            </w:r>
            <w:r w:rsidRPr="005B422E">
              <w:t>83</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135</w:t>
            </w:r>
            <w:r w:rsidR="005B422E" w:rsidRPr="005B422E">
              <w:t>,</w:t>
            </w:r>
            <w:r w:rsidRPr="005B422E">
              <w:t>62</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50</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55</w:t>
            </w:r>
            <w:r w:rsidR="005B422E" w:rsidRPr="005B422E">
              <w:rPr>
                <w:color w:val="000000"/>
              </w:rPr>
              <w:t>,</w:t>
            </w:r>
            <w:r w:rsidRPr="005B422E">
              <w:rPr>
                <w:color w:val="000000"/>
              </w:rPr>
              <w:t>68</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rsidRPr="005B422E">
              <w:t>,</w:t>
            </w:r>
            <w:r w:rsidRPr="005B422E">
              <w:t>39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01</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7</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Котельниково</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68</w:t>
            </w:r>
            <w:r w:rsidR="005B422E" w:rsidRPr="005B422E">
              <w:t>,</w:t>
            </w:r>
            <w:r w:rsidRPr="005B422E">
              <w:t>72</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205</w:t>
            </w:r>
            <w:r w:rsidR="005B422E" w:rsidRPr="005B422E">
              <w:t>,</w:t>
            </w:r>
            <w:r w:rsidRPr="005B422E">
              <w:t>25</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2</w:t>
            </w:r>
            <w:r w:rsidR="005B422E" w:rsidRPr="005B422E">
              <w:t>,</w:t>
            </w:r>
            <w:r w:rsidRPr="005B422E">
              <w:t>99</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9</w:t>
            </w:r>
            <w:r w:rsidR="005B422E" w:rsidRPr="005B422E">
              <w:rPr>
                <w:color w:val="000000"/>
              </w:rPr>
              <w:t>,</w:t>
            </w:r>
            <w:r w:rsidRPr="005B422E">
              <w:rPr>
                <w:color w:val="000000"/>
              </w:rPr>
              <w:t>10</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rsidRPr="005B422E">
              <w:t>,</w:t>
            </w:r>
            <w:r w:rsidRPr="005B422E">
              <w:t>39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04</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8</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Котово</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339</w:t>
            </w:r>
            <w:r w:rsidR="005B422E" w:rsidRPr="005B422E">
              <w:t>,</w:t>
            </w:r>
            <w:r w:rsidRPr="005B422E">
              <w:t>46</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241</w:t>
            </w:r>
            <w:r w:rsidR="005B422E" w:rsidRPr="005B422E">
              <w:t>,</w:t>
            </w:r>
            <w:r w:rsidRPr="005B422E">
              <w:t>32</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71</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9</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Краснослободск</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355</w:t>
            </w:r>
            <w:r w:rsidR="005B422E" w:rsidRPr="005B422E">
              <w:t>,</w:t>
            </w:r>
            <w:r w:rsidRPr="005B422E">
              <w:t>67</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208</w:t>
            </w:r>
            <w:r w:rsidR="005B422E" w:rsidRPr="005B422E">
              <w:t>,</w:t>
            </w:r>
            <w:r w:rsidRPr="005B422E">
              <w:t>77</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59</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sidRPr="005B422E">
              <w:rPr>
                <w:color w:val="000000"/>
              </w:rPr>
              <w:t>,</w:t>
            </w:r>
            <w:r w:rsidRPr="005B422E">
              <w:rPr>
                <w:color w:val="000000"/>
              </w:rPr>
              <w:t>23</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rsidRPr="005B422E">
              <w:t>,</w:t>
            </w:r>
            <w:r w:rsidRPr="005B422E">
              <w:t>39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1</w:t>
            </w:r>
            <w:r w:rsidR="005B422E" w:rsidRPr="005B422E">
              <w:t>,</w:t>
            </w:r>
            <w:r w:rsidRPr="005B422E">
              <w:t>69</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10</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Ленинск</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223</w:t>
            </w:r>
            <w:r w:rsidR="005B422E" w:rsidRPr="005B422E">
              <w:t>,</w:t>
            </w:r>
            <w:r w:rsidRPr="005B422E">
              <w:t>94</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155</w:t>
            </w:r>
            <w:r w:rsidR="005B422E" w:rsidRPr="005B422E">
              <w:t>,</w:t>
            </w:r>
            <w:r w:rsidRPr="005B422E">
              <w:t>12</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69</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70</w:t>
            </w:r>
            <w:r w:rsidR="005B422E" w:rsidRPr="005B422E">
              <w:rPr>
                <w:color w:val="000000"/>
              </w:rPr>
              <w:t>,</w:t>
            </w:r>
            <w:r w:rsidRPr="005B422E">
              <w:rPr>
                <w:color w:val="000000"/>
              </w:rPr>
              <w:t>81</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rsidRPr="005B422E">
              <w:t>,</w:t>
            </w:r>
            <w:r w:rsidRPr="005B422E">
              <w:t>39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01</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11</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Михайловка</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322</w:t>
            </w:r>
            <w:r w:rsidR="005B422E" w:rsidRPr="005B422E">
              <w:t>,</w:t>
            </w:r>
            <w:r w:rsidRPr="005B422E">
              <w:t>67</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17</w:t>
            </w:r>
            <w:r w:rsidR="005B422E" w:rsidRPr="005B422E">
              <w:t>,</w:t>
            </w:r>
            <w:r w:rsidRPr="005B422E">
              <w:t>74</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05</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113</w:t>
            </w:r>
            <w:r w:rsidR="005B422E" w:rsidRPr="005B422E">
              <w:rPr>
                <w:color w:val="000000"/>
              </w:rPr>
              <w:t>,</w:t>
            </w:r>
            <w:r w:rsidRPr="005B422E">
              <w:rPr>
                <w:color w:val="000000"/>
              </w:rPr>
              <w:t>09</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rsidRPr="005B422E">
              <w:t>,</w:t>
            </w:r>
            <w:r w:rsidRPr="005B422E">
              <w:t>39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00</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12</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Николаевск</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130</w:t>
            </w:r>
            <w:r w:rsidR="005B422E" w:rsidRPr="005B422E">
              <w:t>,</w:t>
            </w:r>
            <w:r w:rsidRPr="005B422E">
              <w:t>95</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125</w:t>
            </w:r>
            <w:r w:rsidR="005B422E" w:rsidRPr="005B422E">
              <w:t>,</w:t>
            </w:r>
            <w:r w:rsidRPr="005B422E">
              <w:t>70</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96</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47</w:t>
            </w:r>
            <w:r w:rsidR="005B422E" w:rsidRPr="005B422E">
              <w:rPr>
                <w:color w:val="000000"/>
              </w:rPr>
              <w:t>,</w:t>
            </w:r>
            <w:r w:rsidRPr="005B422E">
              <w:rPr>
                <w:color w:val="000000"/>
              </w:rPr>
              <w:t>57</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rsidRPr="005B422E">
              <w:t>,</w:t>
            </w:r>
            <w:r w:rsidRPr="005B422E">
              <w:t>39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01</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13</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Новоаннинский</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50</w:t>
            </w:r>
            <w:r w:rsidR="005B422E" w:rsidRPr="005B422E">
              <w:t>,</w:t>
            </w:r>
            <w:r w:rsidRPr="005B422E">
              <w:t>88</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170</w:t>
            </w:r>
            <w:r w:rsidR="005B422E" w:rsidRPr="005B422E">
              <w:t>,</w:t>
            </w:r>
            <w:r w:rsidRPr="005B422E">
              <w:t>32</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3</w:t>
            </w:r>
            <w:r w:rsidR="005B422E" w:rsidRPr="005B422E">
              <w:t>,</w:t>
            </w:r>
            <w:r w:rsidRPr="005B422E">
              <w:t>35</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7</w:t>
            </w:r>
            <w:r w:rsidR="005B422E" w:rsidRPr="005B422E">
              <w:rPr>
                <w:color w:val="000000"/>
              </w:rPr>
              <w:t>,</w:t>
            </w:r>
            <w:r w:rsidRPr="005B422E">
              <w:rPr>
                <w:color w:val="000000"/>
              </w:rPr>
              <w:t>37</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rsidRPr="005B422E">
              <w:t>,</w:t>
            </w:r>
            <w:r w:rsidRPr="005B422E">
              <w:t>39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05</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14</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Палласовка</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30</w:t>
            </w:r>
            <w:r w:rsidR="005B422E" w:rsidRPr="005B422E">
              <w:t>,</w:t>
            </w:r>
            <w:r w:rsidRPr="005B422E">
              <w:t>63</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233</w:t>
            </w:r>
            <w:r w:rsidR="005B422E" w:rsidRPr="005B422E">
              <w:t>,</w:t>
            </w:r>
            <w:r w:rsidRPr="005B422E">
              <w:t>18</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7</w:t>
            </w:r>
            <w:r w:rsidR="005B422E" w:rsidRPr="005B422E">
              <w:t>,</w:t>
            </w:r>
            <w:r w:rsidRPr="005B422E">
              <w:t>61</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rsidRPr="005B422E">
              <w:t>,</w:t>
            </w:r>
            <w:r w:rsidRPr="005B422E">
              <w:t>39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15</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Петров Вал</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49</w:t>
            </w:r>
            <w:r w:rsidR="005B422E" w:rsidRPr="005B422E">
              <w:t>,</w:t>
            </w:r>
            <w:r w:rsidRPr="005B422E">
              <w:t>95</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273</w:t>
            </w:r>
            <w:r w:rsidR="005B422E" w:rsidRPr="005B422E">
              <w:t>,</w:t>
            </w:r>
            <w:r w:rsidRPr="005B422E">
              <w:t>48</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5</w:t>
            </w:r>
            <w:r w:rsidR="005B422E" w:rsidRPr="005B422E">
              <w:t>,</w:t>
            </w:r>
            <w:r w:rsidRPr="005B422E">
              <w:t>48</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16</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Серафимович</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21</w:t>
            </w:r>
            <w:r w:rsidR="005B422E" w:rsidRPr="005B422E">
              <w:t>,</w:t>
            </w:r>
            <w:r w:rsidRPr="005B422E">
              <w:t>07</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230</w:t>
            </w:r>
            <w:r w:rsidR="005B422E" w:rsidRPr="005B422E">
              <w:t>,</w:t>
            </w:r>
            <w:r w:rsidRPr="005B422E">
              <w:t>18</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10</w:t>
            </w:r>
            <w:r w:rsidR="005B422E" w:rsidRPr="005B422E">
              <w:t>,</w:t>
            </w:r>
            <w:r w:rsidRPr="005B422E">
              <w:t>92</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17</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Суровикино</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250</w:t>
            </w:r>
            <w:r w:rsidR="005B422E" w:rsidRPr="005B422E">
              <w:t>,</w:t>
            </w:r>
            <w:r w:rsidRPr="005B422E">
              <w:t>13</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165</w:t>
            </w:r>
            <w:r w:rsidR="005B422E" w:rsidRPr="005B422E">
              <w:t>,</w:t>
            </w:r>
            <w:r w:rsidRPr="005B422E">
              <w:t>65</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66</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60</w:t>
            </w:r>
            <w:r w:rsidR="005B422E" w:rsidRPr="005B422E">
              <w:rPr>
                <w:color w:val="000000"/>
              </w:rPr>
              <w:t>,</w:t>
            </w:r>
            <w:r w:rsidRPr="005B422E">
              <w:rPr>
                <w:color w:val="000000"/>
              </w:rPr>
              <w:t>26</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rsidRPr="005B422E">
              <w:t>,</w:t>
            </w:r>
            <w:r w:rsidRPr="005B422E">
              <w:t>39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01</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18</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Урюпинск</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317</w:t>
            </w:r>
            <w:r w:rsidR="005B422E" w:rsidRPr="005B422E">
              <w:t>,</w:t>
            </w:r>
            <w:r w:rsidRPr="005B422E">
              <w:t>48</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153</w:t>
            </w:r>
            <w:r w:rsidR="005B422E" w:rsidRPr="005B422E">
              <w:t>,</w:t>
            </w:r>
            <w:r w:rsidRPr="005B422E">
              <w:t>38</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48</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19</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Фролово</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220</w:t>
            </w:r>
            <w:r w:rsidR="005B422E" w:rsidRPr="005B422E">
              <w:t>,</w:t>
            </w:r>
            <w:r w:rsidRPr="005B422E">
              <w:t>89</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180</w:t>
            </w:r>
            <w:r w:rsidR="005B422E" w:rsidRPr="005B422E">
              <w:t>,</w:t>
            </w:r>
            <w:r w:rsidRPr="005B422E">
              <w:t>98</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82</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643</w:t>
            </w:r>
            <w:r w:rsidR="005B422E" w:rsidRPr="005B422E">
              <w:rPr>
                <w:color w:val="000000"/>
              </w:rPr>
              <w:t>,</w:t>
            </w:r>
            <w:r w:rsidRPr="005B422E">
              <w:rPr>
                <w:color w:val="000000"/>
              </w:rPr>
              <w:t>78</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rsidRPr="005B422E">
              <w:t>,</w:t>
            </w:r>
            <w:r w:rsidRPr="005B422E">
              <w:t>39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00</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20</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Быково</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4</w:t>
            </w:r>
            <w:r w:rsidR="005B422E" w:rsidRPr="005B422E">
              <w:t>,</w:t>
            </w:r>
            <w:r w:rsidRPr="005B422E">
              <w:t>94</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230</w:t>
            </w:r>
            <w:r w:rsidR="005B422E" w:rsidRPr="005B422E">
              <w:t>,</w:t>
            </w:r>
            <w:r w:rsidRPr="005B422E">
              <w:t>68</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46</w:t>
            </w:r>
            <w:r w:rsidR="005B422E" w:rsidRPr="005B422E">
              <w:t>,</w:t>
            </w:r>
            <w:r w:rsidRPr="005B422E">
              <w:t>70</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sidRPr="005B422E">
              <w:rPr>
                <w:color w:val="000000"/>
              </w:rPr>
              <w:t>,</w:t>
            </w:r>
            <w:r w:rsidRPr="005B422E">
              <w:rPr>
                <w:color w:val="000000"/>
              </w:rPr>
              <w:t>77</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rsidRPr="005B422E">
              <w:t>,</w:t>
            </w:r>
            <w:r w:rsidRPr="005B422E">
              <w:t>39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51</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21</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Городище</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824</w:t>
            </w:r>
            <w:r w:rsidR="005B422E" w:rsidRPr="005B422E">
              <w:t>,</w:t>
            </w:r>
            <w:r w:rsidRPr="005B422E">
              <w:t>29</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176</w:t>
            </w:r>
            <w:r w:rsidR="005B422E" w:rsidRPr="005B422E">
              <w:t>,</w:t>
            </w:r>
            <w:r w:rsidRPr="005B422E">
              <w:t>20</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21</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22</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Даниловка</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14</w:t>
            </w:r>
            <w:r w:rsidR="005B422E" w:rsidRPr="005B422E">
              <w:t>,</w:t>
            </w:r>
            <w:r w:rsidRPr="005B422E">
              <w:t>30</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263</w:t>
            </w:r>
            <w:r w:rsidR="005B422E" w:rsidRPr="005B422E">
              <w:t>,</w:t>
            </w:r>
            <w:r w:rsidRPr="005B422E">
              <w:t>43</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18</w:t>
            </w:r>
            <w:r w:rsidR="005B422E" w:rsidRPr="005B422E">
              <w:t>,</w:t>
            </w:r>
            <w:r w:rsidRPr="005B422E">
              <w:t>42</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2</w:t>
            </w:r>
            <w:r w:rsidR="005B422E" w:rsidRPr="005B422E">
              <w:rPr>
                <w:color w:val="000000"/>
              </w:rPr>
              <w:t>,</w:t>
            </w:r>
            <w:r w:rsidRPr="005B422E">
              <w:rPr>
                <w:color w:val="000000"/>
              </w:rPr>
              <w:t>24</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rsidRPr="005B422E">
              <w:t>,</w:t>
            </w:r>
            <w:r w:rsidRPr="005B422E">
              <w:t>39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17</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23</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Елань</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49</w:t>
            </w:r>
            <w:r w:rsidR="005B422E" w:rsidRPr="005B422E">
              <w:t>,</w:t>
            </w:r>
            <w:r w:rsidRPr="005B422E">
              <w:t>82</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184</w:t>
            </w:r>
            <w:r w:rsidR="005B422E" w:rsidRPr="005B422E">
              <w:t>,</w:t>
            </w:r>
            <w:r w:rsidRPr="005B422E">
              <w:t>51</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3</w:t>
            </w:r>
            <w:r w:rsidR="005B422E" w:rsidRPr="005B422E">
              <w:t>,</w:t>
            </w:r>
            <w:r w:rsidRPr="005B422E">
              <w:t>70</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24</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Ерзовка</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20</w:t>
            </w:r>
            <w:r w:rsidR="005B422E" w:rsidRPr="005B422E">
              <w:t>,</w:t>
            </w:r>
            <w:r w:rsidRPr="005B422E">
              <w:t>96</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303</w:t>
            </w:r>
            <w:r w:rsidR="005B422E" w:rsidRPr="005B422E">
              <w:t>,</w:t>
            </w:r>
            <w:r w:rsidRPr="005B422E">
              <w:t>32</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14</w:t>
            </w:r>
            <w:r w:rsidR="005B422E" w:rsidRPr="005B422E">
              <w:t>,</w:t>
            </w:r>
            <w:r w:rsidRPr="005B422E">
              <w:t>47</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25</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Иловля</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82</w:t>
            </w:r>
            <w:r w:rsidR="005B422E" w:rsidRPr="005B422E">
              <w:t>,</w:t>
            </w:r>
            <w:r w:rsidRPr="005B422E">
              <w:t>39</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241</w:t>
            </w:r>
            <w:r w:rsidR="005B422E" w:rsidRPr="005B422E">
              <w:t>,</w:t>
            </w:r>
            <w:r w:rsidRPr="005B422E">
              <w:t>46</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2</w:t>
            </w:r>
            <w:r w:rsidR="005B422E" w:rsidRPr="005B422E">
              <w:t>,</w:t>
            </w:r>
            <w:r w:rsidRPr="005B422E">
              <w:t>93</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26</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Красный Яр</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6</w:t>
            </w:r>
            <w:r w:rsidR="005B422E" w:rsidRPr="005B422E">
              <w:t>,</w:t>
            </w:r>
            <w:r w:rsidRPr="005B422E">
              <w:t>71</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218</w:t>
            </w:r>
            <w:r w:rsidR="005B422E" w:rsidRPr="005B422E">
              <w:t>,</w:t>
            </w:r>
            <w:r w:rsidRPr="005B422E">
              <w:t>80</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32</w:t>
            </w:r>
            <w:r w:rsidR="005B422E" w:rsidRPr="005B422E">
              <w:t>,</w:t>
            </w:r>
            <w:r w:rsidRPr="005B422E">
              <w:t>61</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27</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Линево</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9</w:t>
            </w:r>
            <w:r w:rsidR="005B422E" w:rsidRPr="005B422E">
              <w:t>,</w:t>
            </w:r>
            <w:r w:rsidRPr="005B422E">
              <w:t>09</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264</w:t>
            </w:r>
            <w:r w:rsidR="005B422E" w:rsidRPr="005B422E">
              <w:t>,</w:t>
            </w:r>
            <w:r w:rsidRPr="005B422E">
              <w:t>23</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29</w:t>
            </w:r>
            <w:r w:rsidR="005B422E" w:rsidRPr="005B422E">
              <w:t>,</w:t>
            </w:r>
            <w:r w:rsidRPr="005B422E">
              <w:t>07</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28</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Медведицкий</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5</w:t>
            </w:r>
            <w:r w:rsidR="005B422E" w:rsidRPr="005B422E">
              <w:t>,</w:t>
            </w:r>
            <w:r w:rsidRPr="005B422E">
              <w:t>64</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312</w:t>
            </w:r>
            <w:r w:rsidR="005B422E" w:rsidRPr="005B422E">
              <w:t>,</w:t>
            </w:r>
            <w:r w:rsidRPr="005B422E">
              <w:t>52</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55</w:t>
            </w:r>
            <w:r w:rsidR="005B422E" w:rsidRPr="005B422E">
              <w:t>,</w:t>
            </w:r>
            <w:r w:rsidRPr="005B422E">
              <w:t>41</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29</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Новониколаевский</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135</w:t>
            </w:r>
            <w:r w:rsidR="005B422E" w:rsidRPr="005B422E">
              <w:t>,</w:t>
            </w:r>
            <w:r w:rsidRPr="005B422E">
              <w:t>64</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244</w:t>
            </w:r>
            <w:r w:rsidR="005B422E" w:rsidRPr="005B422E">
              <w:t>,</w:t>
            </w:r>
            <w:r w:rsidRPr="005B422E">
              <w:t>54</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w:t>
            </w:r>
            <w:r w:rsidR="005B422E" w:rsidRPr="005B422E">
              <w:t>,</w:t>
            </w:r>
            <w:r w:rsidRPr="005B422E">
              <w:t>80</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30</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Новый Рогачик</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7</w:t>
            </w:r>
            <w:r w:rsidR="005B422E" w:rsidRPr="005B422E">
              <w:t>,</w:t>
            </w:r>
            <w:r w:rsidRPr="005B422E">
              <w:t>88</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279</w:t>
            </w:r>
            <w:r w:rsidR="005B422E" w:rsidRPr="005B422E">
              <w:t>,</w:t>
            </w:r>
            <w:r w:rsidRPr="005B422E">
              <w:t>27</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35</w:t>
            </w:r>
            <w:r w:rsidR="005B422E" w:rsidRPr="005B422E">
              <w:t>,</w:t>
            </w:r>
            <w:r w:rsidRPr="005B422E">
              <w:t>44</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197"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31</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Октябрьский</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19</w:t>
            </w:r>
            <w:r w:rsidR="005B422E" w:rsidRPr="005B422E">
              <w:t>,</w:t>
            </w:r>
            <w:r w:rsidRPr="005B422E">
              <w:t>76</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283</w:t>
            </w:r>
            <w:r w:rsidR="005B422E" w:rsidRPr="005B422E">
              <w:t>,</w:t>
            </w:r>
            <w:r w:rsidRPr="005B422E">
              <w:t>75</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14</w:t>
            </w:r>
            <w:r w:rsidR="005B422E" w:rsidRPr="005B422E">
              <w:t>,</w:t>
            </w:r>
            <w:r w:rsidRPr="005B422E">
              <w:t>36</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3</w:t>
            </w:r>
            <w:r w:rsidR="005B422E" w:rsidRPr="005B422E">
              <w:rPr>
                <w:color w:val="000000"/>
              </w:rPr>
              <w:t>,</w:t>
            </w:r>
            <w:r w:rsidRPr="005B422E">
              <w:rPr>
                <w:color w:val="000000"/>
              </w:rPr>
              <w:t>11</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rsidRPr="005B422E">
              <w:t>,</w:t>
            </w:r>
            <w:r w:rsidRPr="005B422E">
              <w:t>39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13</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32</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Рудня</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21</w:t>
            </w:r>
            <w:r w:rsidR="005B422E" w:rsidRPr="005B422E">
              <w:t>,</w:t>
            </w:r>
            <w:r w:rsidRPr="005B422E">
              <w:t>43</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215</w:t>
            </w:r>
            <w:r w:rsidR="005B422E" w:rsidRPr="005B422E">
              <w:t>,</w:t>
            </w:r>
            <w:r w:rsidRPr="005B422E">
              <w:t>64</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10</w:t>
            </w:r>
            <w:r w:rsidR="005B422E" w:rsidRPr="005B422E">
              <w:t>,</w:t>
            </w:r>
            <w:r w:rsidRPr="005B422E">
              <w:t>06</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w:t>
            </w:r>
            <w:r w:rsidR="005B422E" w:rsidRPr="005B422E">
              <w:t>,</w:t>
            </w:r>
            <w:r w:rsidRPr="005B422E">
              <w:t>43</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rsidRPr="005B422E">
              <w:t>,</w:t>
            </w:r>
            <w:r w:rsidRPr="005B422E">
              <w:t>39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27</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33</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Светлый Яр</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170</w:t>
            </w:r>
            <w:r w:rsidR="005B422E" w:rsidRPr="005B422E">
              <w:t>,</w:t>
            </w:r>
            <w:r w:rsidRPr="005B422E">
              <w:t>52</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172</w:t>
            </w:r>
            <w:r w:rsidR="005B422E" w:rsidRPr="005B422E">
              <w:t>,</w:t>
            </w:r>
            <w:r w:rsidRPr="005B422E">
              <w:t>13</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w:t>
            </w:r>
            <w:r w:rsidR="005B422E" w:rsidRPr="005B422E">
              <w:t>,</w:t>
            </w:r>
            <w:r w:rsidRPr="005B422E">
              <w:t>01</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50</w:t>
            </w:r>
            <w:r w:rsidR="005B422E" w:rsidRPr="005B422E">
              <w:rPr>
                <w:color w:val="000000"/>
              </w:rPr>
              <w:t>,</w:t>
            </w:r>
            <w:r w:rsidRPr="005B422E">
              <w:rPr>
                <w:color w:val="000000"/>
              </w:rPr>
              <w:t>20</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rsidRPr="005B422E">
              <w:t>,</w:t>
            </w:r>
            <w:r w:rsidRPr="005B422E">
              <w:t>39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01</w:t>
            </w:r>
          </w:p>
        </w:tc>
      </w:tr>
      <w:tr w:rsidR="00865F9A" w:rsidTr="005B422E">
        <w:trPr>
          <w:trHeight w:val="23"/>
        </w:trPr>
        <w:tc>
          <w:tcPr>
            <w:tcW w:w="568"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34</w:t>
            </w:r>
          </w:p>
        </w:tc>
        <w:tc>
          <w:tcPr>
            <w:tcW w:w="2314"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Средняя Ахтуба</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170</w:t>
            </w:r>
            <w:r w:rsidR="005B422E" w:rsidRPr="005B422E">
              <w:t>,</w:t>
            </w:r>
            <w:r w:rsidRPr="005B422E">
              <w:t>43</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243</w:t>
            </w:r>
            <w:r w:rsidR="005B422E" w:rsidRPr="005B422E">
              <w:t>,</w:t>
            </w:r>
            <w:r w:rsidRPr="005B422E">
              <w:t>46</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w:t>
            </w:r>
            <w:r w:rsidR="005B422E" w:rsidRPr="005B422E">
              <w:t>,</w:t>
            </w:r>
            <w:r w:rsidRPr="005B422E">
              <w:t>43</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44</w:t>
            </w:r>
            <w:r w:rsidR="005B422E" w:rsidRPr="005B422E">
              <w:t>,</w:t>
            </w:r>
            <w:r w:rsidRPr="005B422E">
              <w:t>45</w:t>
            </w:r>
          </w:p>
        </w:tc>
        <w:tc>
          <w:tcPr>
            <w:tcW w:w="1197"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rsidRPr="005B422E">
              <w:t>,</w:t>
            </w:r>
            <w:r w:rsidRPr="005B422E">
              <w:t>39</w:t>
            </w:r>
          </w:p>
        </w:tc>
        <w:tc>
          <w:tcPr>
            <w:tcW w:w="1198"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01</w:t>
            </w:r>
          </w:p>
        </w:tc>
      </w:tr>
      <w:tr w:rsidR="00865F9A" w:rsidTr="005B422E">
        <w:trPr>
          <w:trHeight w:val="23"/>
        </w:trPr>
        <w:tc>
          <w:tcPr>
            <w:tcW w:w="568" w:type="dxa"/>
            <w:tcBorders>
              <w:left w:val="single" w:sz="4" w:space="0" w:color="000000"/>
            </w:tcBorders>
            <w:shd w:val="clear" w:color="auto" w:fill="FFFFFF"/>
            <w:vAlign w:val="center"/>
          </w:tcPr>
          <w:p w:rsidR="00865F9A" w:rsidRPr="005B422E" w:rsidRDefault="00865F9A" w:rsidP="00865F9A">
            <w:pPr>
              <w:snapToGrid w:val="0"/>
              <w:jc w:val="center"/>
            </w:pPr>
            <w:r w:rsidRPr="005B422E">
              <w:t>35</w:t>
            </w:r>
          </w:p>
        </w:tc>
        <w:tc>
          <w:tcPr>
            <w:tcW w:w="2314" w:type="dxa"/>
            <w:tcBorders>
              <w:left w:val="single" w:sz="4" w:space="0" w:color="000000"/>
            </w:tcBorders>
            <w:shd w:val="clear" w:color="auto" w:fill="FFFFFF"/>
            <w:vAlign w:val="center"/>
          </w:tcPr>
          <w:p w:rsidR="00865F9A" w:rsidRPr="005B422E" w:rsidRDefault="00865F9A" w:rsidP="00865F9A">
            <w:pPr>
              <w:snapToGrid w:val="0"/>
            </w:pPr>
            <w:r w:rsidRPr="005B422E">
              <w:t>рп Чернышковский</w:t>
            </w:r>
          </w:p>
        </w:tc>
        <w:tc>
          <w:tcPr>
            <w:tcW w:w="1197" w:type="dxa"/>
            <w:tcBorders>
              <w:left w:val="single" w:sz="4" w:space="0" w:color="000000"/>
            </w:tcBorders>
            <w:shd w:val="clear" w:color="auto" w:fill="FFFFFF"/>
            <w:vAlign w:val="center"/>
          </w:tcPr>
          <w:p w:rsidR="00865F9A" w:rsidRPr="005B422E" w:rsidRDefault="00865F9A" w:rsidP="005B422E">
            <w:pPr>
              <w:snapToGrid w:val="0"/>
              <w:jc w:val="right"/>
            </w:pPr>
            <w:r w:rsidRPr="005B422E">
              <w:t>19</w:t>
            </w:r>
            <w:r w:rsidR="005B422E" w:rsidRPr="005B422E">
              <w:t>,</w:t>
            </w:r>
            <w:r w:rsidRPr="005B422E">
              <w:t>69</w:t>
            </w:r>
          </w:p>
        </w:tc>
        <w:tc>
          <w:tcPr>
            <w:tcW w:w="1197" w:type="dxa"/>
            <w:tcBorders>
              <w:left w:val="single" w:sz="4" w:space="0" w:color="000000"/>
            </w:tcBorders>
            <w:shd w:val="clear" w:color="auto" w:fill="FFFFFF"/>
            <w:vAlign w:val="center"/>
          </w:tcPr>
          <w:p w:rsidR="00865F9A" w:rsidRPr="005B422E" w:rsidRDefault="00865F9A" w:rsidP="005B422E">
            <w:pPr>
              <w:snapToGrid w:val="0"/>
              <w:jc w:val="right"/>
            </w:pPr>
            <w:r w:rsidRPr="005B422E">
              <w:t> 273</w:t>
            </w:r>
            <w:r w:rsidR="005B422E" w:rsidRPr="005B422E">
              <w:t>,</w:t>
            </w:r>
            <w:r w:rsidRPr="005B422E">
              <w:t>56</w:t>
            </w:r>
          </w:p>
        </w:tc>
        <w:tc>
          <w:tcPr>
            <w:tcW w:w="1197" w:type="dxa"/>
            <w:tcBorders>
              <w:left w:val="single" w:sz="4" w:space="0" w:color="000000"/>
            </w:tcBorders>
            <w:shd w:val="clear" w:color="auto" w:fill="FFFFFF"/>
            <w:vAlign w:val="center"/>
          </w:tcPr>
          <w:p w:rsidR="00865F9A" w:rsidRPr="005B422E" w:rsidRDefault="00865F9A" w:rsidP="005B422E">
            <w:pPr>
              <w:snapToGrid w:val="0"/>
              <w:jc w:val="right"/>
            </w:pPr>
            <w:r w:rsidRPr="005B422E">
              <w:t>13</w:t>
            </w:r>
            <w:r w:rsidR="005B422E" w:rsidRPr="005B422E">
              <w:t>,</w:t>
            </w:r>
            <w:r w:rsidRPr="005B422E">
              <w:t>89</w:t>
            </w:r>
          </w:p>
        </w:tc>
        <w:tc>
          <w:tcPr>
            <w:tcW w:w="1197" w:type="dxa"/>
            <w:tcBorders>
              <w:lef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5</w:t>
            </w:r>
            <w:r w:rsidR="005B422E" w:rsidRPr="005B422E">
              <w:rPr>
                <w:color w:val="000000"/>
              </w:rPr>
              <w:t>,</w:t>
            </w:r>
            <w:r w:rsidRPr="005B422E">
              <w:rPr>
                <w:color w:val="000000"/>
              </w:rPr>
              <w:t>74</w:t>
            </w:r>
          </w:p>
        </w:tc>
        <w:tc>
          <w:tcPr>
            <w:tcW w:w="1197" w:type="dxa"/>
            <w:tcBorders>
              <w:left w:val="single" w:sz="4" w:space="0" w:color="000000"/>
            </w:tcBorders>
            <w:shd w:val="clear" w:color="auto" w:fill="FFFFFF"/>
            <w:vAlign w:val="center"/>
          </w:tcPr>
          <w:p w:rsidR="00865F9A" w:rsidRPr="005B422E" w:rsidRDefault="00865F9A" w:rsidP="005B422E">
            <w:pPr>
              <w:snapToGrid w:val="0"/>
              <w:jc w:val="right"/>
            </w:pPr>
            <w:r w:rsidRPr="005B422E">
              <w:t> 0</w:t>
            </w:r>
            <w:r w:rsidR="005B422E" w:rsidRPr="005B422E">
              <w:t>,</w:t>
            </w:r>
            <w:r w:rsidRPr="005B422E">
              <w:t>39</w:t>
            </w:r>
          </w:p>
        </w:tc>
        <w:tc>
          <w:tcPr>
            <w:tcW w:w="1198" w:type="dxa"/>
            <w:tcBorders>
              <w:left w:val="single" w:sz="4" w:space="0" w:color="000000"/>
              <w:right w:val="single" w:sz="4" w:space="0" w:color="000000"/>
            </w:tcBorders>
            <w:shd w:val="clear" w:color="auto" w:fill="FFFFFF"/>
            <w:vAlign w:val="center"/>
          </w:tcPr>
          <w:p w:rsidR="00865F9A" w:rsidRPr="005B422E" w:rsidRDefault="00865F9A" w:rsidP="005B422E">
            <w:pPr>
              <w:snapToGrid w:val="0"/>
              <w:jc w:val="right"/>
            </w:pPr>
            <w:r w:rsidRPr="005B422E">
              <w:t>0</w:t>
            </w:r>
            <w:r w:rsidR="005B422E" w:rsidRPr="005B422E">
              <w:t>,</w:t>
            </w:r>
            <w:r w:rsidRPr="005B422E">
              <w:t>07</w:t>
            </w:r>
          </w:p>
        </w:tc>
      </w:tr>
      <w:tr w:rsidR="00865F9A" w:rsidTr="005B422E">
        <w:trPr>
          <w:trHeight w:val="23"/>
        </w:trPr>
        <w:tc>
          <w:tcPr>
            <w:tcW w:w="2882" w:type="dxa"/>
            <w:gridSpan w:val="2"/>
            <w:tcBorders>
              <w:top w:val="single" w:sz="4" w:space="0" w:color="000000"/>
              <w:left w:val="single" w:sz="4" w:space="0" w:color="000000"/>
              <w:bottom w:val="single" w:sz="4" w:space="0" w:color="000000"/>
            </w:tcBorders>
            <w:shd w:val="clear" w:color="auto" w:fill="auto"/>
            <w:vAlign w:val="bottom"/>
          </w:tcPr>
          <w:p w:rsidR="00865F9A" w:rsidRPr="005B422E" w:rsidRDefault="00865F9A" w:rsidP="00865F9A">
            <w:pPr>
              <w:snapToGrid w:val="0"/>
              <w:jc w:val="center"/>
              <w:rPr>
                <w:b/>
                <w:bCs/>
              </w:rPr>
            </w:pPr>
            <w:r w:rsidRPr="005B422E">
              <w:rPr>
                <w:b/>
                <w:bCs/>
              </w:rPr>
              <w:t>ИТОГО</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5B422E" w:rsidRDefault="00865F9A" w:rsidP="005B422E">
            <w:pPr>
              <w:snapToGrid w:val="0"/>
              <w:jc w:val="right"/>
              <w:rPr>
                <w:b/>
                <w:bCs/>
                <w:color w:val="000000"/>
              </w:rPr>
            </w:pPr>
            <w:r w:rsidRPr="005B422E">
              <w:rPr>
                <w:b/>
                <w:bCs/>
                <w:color w:val="000000"/>
              </w:rPr>
              <w:t>445.84</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5B422E" w:rsidRDefault="00865F9A" w:rsidP="005B422E">
            <w:pPr>
              <w:snapToGrid w:val="0"/>
              <w:jc w:val="right"/>
              <w:rPr>
                <w:b/>
                <w:bCs/>
                <w:color w:val="000000"/>
              </w:rPr>
            </w:pPr>
            <w:r w:rsidRPr="005B422E">
              <w:rPr>
                <w:b/>
                <w:bCs/>
                <w:color w:val="000000"/>
              </w:rPr>
              <w:t>318</w:t>
            </w:r>
            <w:r w:rsidR="005B422E" w:rsidRPr="005B422E">
              <w:rPr>
                <w:b/>
                <w:bCs/>
                <w:color w:val="000000"/>
              </w:rPr>
              <w:t>,</w:t>
            </w:r>
            <w:r w:rsidRPr="005B422E">
              <w:rPr>
                <w:b/>
                <w:bCs/>
                <w:color w:val="000000"/>
              </w:rPr>
              <w:t>65</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5B422E" w:rsidRDefault="00865F9A" w:rsidP="005B422E">
            <w:pPr>
              <w:snapToGrid w:val="0"/>
              <w:jc w:val="right"/>
              <w:rPr>
                <w:b/>
                <w:bCs/>
                <w:color w:val="000000"/>
              </w:rPr>
            </w:pPr>
            <w:r w:rsidRPr="005B422E">
              <w:rPr>
                <w:b/>
                <w:bCs/>
                <w:color w:val="000000"/>
              </w:rPr>
              <w:t>0</w:t>
            </w:r>
            <w:r w:rsidR="005B422E" w:rsidRPr="005B422E">
              <w:rPr>
                <w:b/>
                <w:bCs/>
                <w:color w:val="000000"/>
              </w:rPr>
              <w:t>,</w:t>
            </w:r>
            <w:r w:rsidRPr="005B422E">
              <w:rPr>
                <w:b/>
                <w:bCs/>
                <w:color w:val="000000"/>
              </w:rPr>
              <w:t>71</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5B422E" w:rsidRDefault="00865F9A" w:rsidP="005B422E">
            <w:pPr>
              <w:snapToGrid w:val="0"/>
              <w:jc w:val="right"/>
              <w:rPr>
                <w:b/>
                <w:bCs/>
                <w:color w:val="000000"/>
              </w:rPr>
            </w:pPr>
            <w:r w:rsidRPr="005B422E">
              <w:rPr>
                <w:b/>
                <w:bCs/>
                <w:color w:val="000000"/>
              </w:rPr>
              <w:t>516</w:t>
            </w:r>
            <w:r w:rsidR="005B422E" w:rsidRPr="005B422E">
              <w:rPr>
                <w:b/>
                <w:bCs/>
                <w:color w:val="000000"/>
              </w:rPr>
              <w:t>,</w:t>
            </w:r>
            <w:r w:rsidRPr="005B422E">
              <w:rPr>
                <w:b/>
                <w:bCs/>
                <w:color w:val="000000"/>
              </w:rPr>
              <w:t>21</w:t>
            </w:r>
          </w:p>
        </w:tc>
        <w:tc>
          <w:tcPr>
            <w:tcW w:w="1197" w:type="dxa"/>
            <w:tcBorders>
              <w:top w:val="single" w:sz="4" w:space="0" w:color="000000"/>
              <w:left w:val="single" w:sz="4" w:space="0" w:color="000000"/>
              <w:bottom w:val="single" w:sz="4" w:space="0" w:color="000000"/>
            </w:tcBorders>
            <w:shd w:val="clear" w:color="auto" w:fill="auto"/>
            <w:vAlign w:val="center"/>
          </w:tcPr>
          <w:p w:rsidR="00865F9A" w:rsidRPr="005B422E" w:rsidRDefault="00865F9A" w:rsidP="005B422E">
            <w:pPr>
              <w:snapToGrid w:val="0"/>
              <w:jc w:val="right"/>
              <w:rPr>
                <w:b/>
                <w:bCs/>
                <w:color w:val="000000"/>
              </w:rPr>
            </w:pPr>
            <w:r w:rsidRPr="005B422E">
              <w:rPr>
                <w:b/>
                <w:bCs/>
                <w:color w:val="000000"/>
              </w:rPr>
              <w:t>0</w:t>
            </w:r>
            <w:r w:rsidR="005B422E" w:rsidRPr="005B422E">
              <w:rPr>
                <w:b/>
                <w:bCs/>
                <w:color w:val="000000"/>
              </w:rPr>
              <w:t>,</w:t>
            </w:r>
            <w:r w:rsidRPr="005B422E">
              <w:rPr>
                <w:b/>
                <w:bCs/>
                <w:color w:val="000000"/>
              </w:rPr>
              <w:t>39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5B422E" w:rsidRDefault="00865F9A" w:rsidP="005B422E">
            <w:pPr>
              <w:snapToGrid w:val="0"/>
              <w:jc w:val="right"/>
              <w:rPr>
                <w:b/>
                <w:bCs/>
                <w:color w:val="000000"/>
              </w:rPr>
            </w:pPr>
            <w:r w:rsidRPr="005B422E">
              <w:rPr>
                <w:b/>
                <w:bCs/>
                <w:color w:val="000000"/>
              </w:rPr>
              <w:t>0</w:t>
            </w:r>
            <w:r w:rsidR="005B422E" w:rsidRPr="005B422E">
              <w:rPr>
                <w:b/>
                <w:bCs/>
                <w:color w:val="000000"/>
              </w:rPr>
              <w:t>,</w:t>
            </w:r>
            <w:r w:rsidRPr="005B422E">
              <w:rPr>
                <w:b/>
                <w:bCs/>
                <w:color w:val="000000"/>
              </w:rPr>
              <w:t>00</w:t>
            </w:r>
          </w:p>
        </w:tc>
      </w:tr>
    </w:tbl>
    <w:p w:rsidR="005B422E" w:rsidRDefault="005B422E">
      <w:pPr>
        <w:spacing w:after="200" w:line="276" w:lineRule="auto"/>
        <w:rPr>
          <w:sz w:val="28"/>
          <w:szCs w:val="28"/>
        </w:rPr>
      </w:pPr>
      <w:r>
        <w:rPr>
          <w:sz w:val="28"/>
          <w:szCs w:val="28"/>
        </w:rPr>
        <w:br w:type="page"/>
      </w:r>
    </w:p>
    <w:tbl>
      <w:tblPr>
        <w:tblW w:w="0" w:type="auto"/>
        <w:tblInd w:w="108" w:type="dxa"/>
        <w:tblLayout w:type="fixed"/>
        <w:tblLook w:val="0000" w:firstRow="0" w:lastRow="0" w:firstColumn="0" w:lastColumn="0" w:noHBand="0" w:noVBand="0"/>
      </w:tblPr>
      <w:tblGrid>
        <w:gridCol w:w="626"/>
        <w:gridCol w:w="4132"/>
        <w:gridCol w:w="1286"/>
        <w:gridCol w:w="1286"/>
        <w:gridCol w:w="1300"/>
      </w:tblGrid>
      <w:tr w:rsidR="00865F9A" w:rsidTr="00865F9A">
        <w:trPr>
          <w:trHeight w:val="160"/>
        </w:trPr>
        <w:tc>
          <w:tcPr>
            <w:tcW w:w="626" w:type="dxa"/>
            <w:vMerge w:val="restart"/>
            <w:tcBorders>
              <w:top w:val="single" w:sz="4" w:space="0" w:color="000000"/>
              <w:left w:val="single" w:sz="4" w:space="0" w:color="000000"/>
            </w:tcBorders>
            <w:shd w:val="clear" w:color="auto" w:fill="FFFFFF"/>
            <w:vAlign w:val="center"/>
          </w:tcPr>
          <w:p w:rsidR="00865F9A" w:rsidRPr="005B422E" w:rsidRDefault="00865F9A" w:rsidP="00865F9A">
            <w:pPr>
              <w:snapToGrid w:val="0"/>
              <w:jc w:val="center"/>
              <w:rPr>
                <w:b/>
                <w:bCs/>
              </w:rPr>
            </w:pPr>
            <w:r w:rsidRPr="005B422E">
              <w:rPr>
                <w:b/>
                <w:bCs/>
              </w:rPr>
              <w:lastRenderedPageBreak/>
              <w:t xml:space="preserve">№ </w:t>
            </w:r>
            <w:proofErr w:type="gramStart"/>
            <w:r w:rsidRPr="005B422E">
              <w:rPr>
                <w:b/>
                <w:bCs/>
              </w:rPr>
              <w:t>п</w:t>
            </w:r>
            <w:proofErr w:type="gramEnd"/>
            <w:r w:rsidRPr="005B422E">
              <w:rPr>
                <w:b/>
                <w:bCs/>
              </w:rPr>
              <w:t>/п</w:t>
            </w:r>
          </w:p>
        </w:tc>
        <w:tc>
          <w:tcPr>
            <w:tcW w:w="4132" w:type="dxa"/>
            <w:vMerge w:val="restart"/>
            <w:tcBorders>
              <w:top w:val="single" w:sz="4" w:space="0" w:color="000000"/>
              <w:left w:val="single" w:sz="4" w:space="0" w:color="000000"/>
              <w:bottom w:val="single" w:sz="4" w:space="0" w:color="000000"/>
            </w:tcBorders>
            <w:shd w:val="clear" w:color="auto" w:fill="FFFFFF"/>
            <w:vAlign w:val="center"/>
          </w:tcPr>
          <w:p w:rsidR="00865F9A" w:rsidRPr="005B422E" w:rsidRDefault="00865F9A" w:rsidP="00865F9A">
            <w:pPr>
              <w:snapToGrid w:val="0"/>
              <w:jc w:val="center"/>
              <w:rPr>
                <w:b/>
                <w:bCs/>
              </w:rPr>
            </w:pPr>
            <w:r w:rsidRPr="005B422E">
              <w:rPr>
                <w:b/>
                <w:bCs/>
              </w:rPr>
              <w:t>Наименование городского населенного пункта</w:t>
            </w:r>
          </w:p>
        </w:tc>
        <w:tc>
          <w:tcPr>
            <w:tcW w:w="387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65F9A" w:rsidRPr="005B422E" w:rsidRDefault="00865F9A" w:rsidP="00865F9A">
            <w:pPr>
              <w:snapToGrid w:val="0"/>
              <w:jc w:val="center"/>
              <w:rPr>
                <w:b/>
                <w:bCs/>
              </w:rPr>
            </w:pPr>
            <w:r w:rsidRPr="005B422E">
              <w:rPr>
                <w:b/>
                <w:bCs/>
              </w:rPr>
              <w:t>Номер вида разрешенного использования</w:t>
            </w:r>
          </w:p>
        </w:tc>
      </w:tr>
      <w:tr w:rsidR="00865F9A" w:rsidTr="00865F9A">
        <w:trPr>
          <w:trHeight w:val="77"/>
        </w:trPr>
        <w:tc>
          <w:tcPr>
            <w:tcW w:w="626" w:type="dxa"/>
            <w:vMerge/>
            <w:tcBorders>
              <w:left w:val="single" w:sz="4" w:space="0" w:color="000000"/>
            </w:tcBorders>
            <w:shd w:val="clear" w:color="auto" w:fill="auto"/>
            <w:vAlign w:val="center"/>
          </w:tcPr>
          <w:p w:rsidR="00865F9A" w:rsidRPr="005B422E" w:rsidRDefault="00865F9A" w:rsidP="00865F9A">
            <w:pPr>
              <w:snapToGrid w:val="0"/>
              <w:rPr>
                <w:b/>
                <w:bCs/>
              </w:rPr>
            </w:pPr>
          </w:p>
        </w:tc>
        <w:tc>
          <w:tcPr>
            <w:tcW w:w="4132" w:type="dxa"/>
            <w:vMerge/>
            <w:tcBorders>
              <w:top w:val="single" w:sz="4" w:space="0" w:color="000000"/>
              <w:left w:val="single" w:sz="4" w:space="0" w:color="000000"/>
              <w:bottom w:val="single" w:sz="4" w:space="0" w:color="000000"/>
            </w:tcBorders>
            <w:shd w:val="clear" w:color="auto" w:fill="auto"/>
            <w:vAlign w:val="center"/>
          </w:tcPr>
          <w:p w:rsidR="00865F9A" w:rsidRPr="005B422E" w:rsidRDefault="00865F9A" w:rsidP="00865F9A">
            <w:pPr>
              <w:snapToGrid w:val="0"/>
              <w:rPr>
                <w:b/>
                <w:bCs/>
              </w:rPr>
            </w:pPr>
          </w:p>
        </w:tc>
        <w:tc>
          <w:tcPr>
            <w:tcW w:w="38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5B422E" w:rsidRDefault="00865F9A" w:rsidP="00865F9A">
            <w:pPr>
              <w:snapToGrid w:val="0"/>
              <w:jc w:val="center"/>
              <w:rPr>
                <w:b/>
                <w:bCs/>
              </w:rPr>
            </w:pPr>
            <w:r w:rsidRPr="005B422E">
              <w:rPr>
                <w:b/>
                <w:bCs/>
              </w:rPr>
              <w:t>15 ВРИ</w:t>
            </w:r>
          </w:p>
        </w:tc>
      </w:tr>
      <w:tr w:rsidR="005B422E" w:rsidTr="00865F9A">
        <w:trPr>
          <w:trHeight w:val="112"/>
        </w:trPr>
        <w:tc>
          <w:tcPr>
            <w:tcW w:w="626" w:type="dxa"/>
            <w:vMerge/>
            <w:tcBorders>
              <w:left w:val="single" w:sz="4" w:space="0" w:color="000000"/>
              <w:bottom w:val="single" w:sz="4" w:space="0" w:color="000000"/>
            </w:tcBorders>
            <w:shd w:val="clear" w:color="auto" w:fill="auto"/>
            <w:vAlign w:val="center"/>
          </w:tcPr>
          <w:p w:rsidR="005B422E" w:rsidRPr="005B422E" w:rsidRDefault="005B422E" w:rsidP="00865F9A">
            <w:pPr>
              <w:snapToGrid w:val="0"/>
              <w:rPr>
                <w:b/>
                <w:bCs/>
              </w:rPr>
            </w:pPr>
          </w:p>
        </w:tc>
        <w:tc>
          <w:tcPr>
            <w:tcW w:w="4132" w:type="dxa"/>
            <w:vMerge/>
            <w:tcBorders>
              <w:top w:val="single" w:sz="4" w:space="0" w:color="000000"/>
              <w:left w:val="single" w:sz="4" w:space="0" w:color="000000"/>
              <w:bottom w:val="single" w:sz="4" w:space="0" w:color="000000"/>
            </w:tcBorders>
            <w:shd w:val="clear" w:color="auto" w:fill="auto"/>
            <w:vAlign w:val="center"/>
          </w:tcPr>
          <w:p w:rsidR="005B422E" w:rsidRPr="005B422E" w:rsidRDefault="005B422E" w:rsidP="00865F9A">
            <w:pPr>
              <w:snapToGrid w:val="0"/>
              <w:rPr>
                <w:b/>
                <w:bCs/>
              </w:rPr>
            </w:pPr>
          </w:p>
        </w:tc>
        <w:tc>
          <w:tcPr>
            <w:tcW w:w="1286" w:type="dxa"/>
            <w:tcBorders>
              <w:left w:val="single" w:sz="4" w:space="0" w:color="000000"/>
              <w:bottom w:val="single" w:sz="4" w:space="0" w:color="000000"/>
            </w:tcBorders>
            <w:shd w:val="clear" w:color="auto" w:fill="FFFFFF"/>
            <w:vAlign w:val="center"/>
          </w:tcPr>
          <w:p w:rsidR="005B422E" w:rsidRPr="005B422E" w:rsidRDefault="005B422E" w:rsidP="009A3B47">
            <w:pPr>
              <w:snapToGrid w:val="0"/>
              <w:jc w:val="center"/>
              <w:rPr>
                <w:rFonts w:asciiTheme="minorHAnsi" w:hAnsiTheme="minorHAnsi" w:cstheme="minorHAnsi"/>
                <w:b/>
                <w:bCs/>
              </w:rPr>
            </w:pPr>
            <w:proofErr w:type="gramStart"/>
            <w:r w:rsidRPr="005B422E">
              <w:rPr>
                <w:rFonts w:asciiTheme="minorHAnsi" w:hAnsiTheme="minorHAnsi" w:cstheme="minorHAnsi"/>
                <w:b/>
                <w:bCs/>
              </w:rPr>
              <w:t>Бывшие</w:t>
            </w:r>
            <w:proofErr w:type="gramEnd"/>
          </w:p>
        </w:tc>
        <w:tc>
          <w:tcPr>
            <w:tcW w:w="1286" w:type="dxa"/>
            <w:tcBorders>
              <w:left w:val="single" w:sz="4" w:space="0" w:color="000000"/>
              <w:bottom w:val="single" w:sz="4" w:space="0" w:color="000000"/>
            </w:tcBorders>
            <w:shd w:val="clear" w:color="auto" w:fill="FFFFFF"/>
            <w:vAlign w:val="center"/>
          </w:tcPr>
          <w:p w:rsidR="005B422E" w:rsidRPr="005B422E" w:rsidRDefault="005B422E" w:rsidP="009A3B47">
            <w:pPr>
              <w:snapToGrid w:val="0"/>
              <w:jc w:val="center"/>
              <w:rPr>
                <w:rFonts w:asciiTheme="minorHAnsi" w:hAnsiTheme="minorHAnsi" w:cstheme="minorHAnsi"/>
                <w:b/>
                <w:bCs/>
              </w:rPr>
            </w:pPr>
            <w:r w:rsidRPr="005B422E">
              <w:rPr>
                <w:rFonts w:asciiTheme="minorHAnsi" w:hAnsiTheme="minorHAnsi" w:cstheme="minorHAnsi"/>
                <w:b/>
                <w:bCs/>
              </w:rPr>
              <w:t>Новые</w:t>
            </w:r>
          </w:p>
        </w:tc>
        <w:tc>
          <w:tcPr>
            <w:tcW w:w="1300" w:type="dxa"/>
            <w:tcBorders>
              <w:left w:val="single" w:sz="4" w:space="0" w:color="000000"/>
              <w:bottom w:val="single" w:sz="4" w:space="0" w:color="000000"/>
              <w:right w:val="single" w:sz="4" w:space="0" w:color="000000"/>
            </w:tcBorders>
            <w:shd w:val="clear" w:color="auto" w:fill="FFFFFF"/>
            <w:vAlign w:val="center"/>
          </w:tcPr>
          <w:p w:rsidR="005B422E" w:rsidRPr="005B422E" w:rsidRDefault="005B422E" w:rsidP="009A3B47">
            <w:pPr>
              <w:snapToGrid w:val="0"/>
              <w:jc w:val="center"/>
              <w:rPr>
                <w:rFonts w:asciiTheme="minorHAnsi" w:hAnsiTheme="minorHAnsi" w:cstheme="minorHAnsi"/>
                <w:b/>
                <w:bCs/>
              </w:rPr>
            </w:pPr>
            <w:r w:rsidRPr="005B422E">
              <w:rPr>
                <w:rFonts w:asciiTheme="minorHAnsi" w:hAnsiTheme="minorHAnsi" w:cstheme="minorHAnsi"/>
                <w:b/>
                <w:bCs/>
              </w:rPr>
              <w:t>Изменение, раз</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Волгоград</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476</w:t>
            </w:r>
            <w:r w:rsidR="005B422E">
              <w:t>,</w:t>
            </w:r>
            <w:r w:rsidRPr="005B422E">
              <w:t>01</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t>,</w:t>
            </w:r>
            <w:r w:rsidRPr="005B422E">
              <w:t>39</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00</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Волжский</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294</w:t>
            </w:r>
            <w:r w:rsidR="005B422E">
              <w:t>,</w:t>
            </w:r>
            <w:r w:rsidRPr="005B422E">
              <w:t>62</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1</w:t>
            </w:r>
            <w:r w:rsidR="005B422E">
              <w:t>,</w:t>
            </w:r>
            <w:r w:rsidRPr="005B422E">
              <w:t>07</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00</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3</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Дубовка</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39</w:t>
            </w:r>
            <w:r w:rsidR="005B422E">
              <w:t>,</w:t>
            </w:r>
            <w:r w:rsidRPr="005B422E">
              <w:t>61</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t>,</w:t>
            </w:r>
            <w:r w:rsidRPr="005B422E">
              <w:t>53</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01</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4</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Жирновск</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6</w:t>
            </w:r>
            <w:r w:rsidR="005B422E">
              <w:t>,</w:t>
            </w:r>
            <w:r w:rsidRPr="005B422E">
              <w:t>43</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1</w:t>
            </w:r>
            <w:r w:rsidR="005B422E">
              <w:t>,</w:t>
            </w:r>
            <w:r w:rsidRPr="005B422E">
              <w:t>91</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30</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5</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Калач-на-Дону</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363</w:t>
            </w:r>
            <w:r w:rsidR="005B422E">
              <w:t>,</w:t>
            </w:r>
            <w:r w:rsidRPr="005B422E">
              <w:t>33</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t>,</w:t>
            </w:r>
            <w:r w:rsidRPr="005B422E">
              <w:t>28</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00</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6</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Камышин</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64</w:t>
            </w:r>
            <w:r w:rsidR="005B422E">
              <w:t>,</w:t>
            </w:r>
            <w:r w:rsidRPr="005B422E">
              <w:t>61</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t>,</w:t>
            </w:r>
            <w:r w:rsidRPr="005B422E">
              <w:t>15</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00</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7</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Котельниково</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8</w:t>
            </w:r>
            <w:r w:rsidR="005B422E">
              <w:t>,</w:t>
            </w:r>
            <w:r w:rsidRPr="005B422E">
              <w:t>38</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t>,</w:t>
            </w:r>
            <w:r w:rsidRPr="005B422E">
              <w:t>73</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09</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8</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Котово</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3</w:t>
            </w:r>
            <w:r w:rsidR="005B422E">
              <w:t>,</w:t>
            </w:r>
            <w:r w:rsidRPr="005B422E">
              <w:t>82</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t>,</w:t>
            </w:r>
            <w:r w:rsidRPr="005B422E">
              <w:t>34</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09</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9</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Краснослободск</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119</w:t>
            </w:r>
            <w:r w:rsidR="005B422E">
              <w:t>,</w:t>
            </w:r>
            <w:r w:rsidRPr="005B422E">
              <w:t>84</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1</w:t>
            </w:r>
            <w:r w:rsidR="005B422E">
              <w:t>,</w:t>
            </w:r>
            <w:r w:rsidRPr="005B422E">
              <w:t>07</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01</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10</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Ленинск</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60</w:t>
            </w:r>
            <w:r w:rsidR="005B422E">
              <w:t>,</w:t>
            </w:r>
            <w:r w:rsidRPr="005B422E">
              <w:t>53</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t>,</w:t>
            </w:r>
            <w:r w:rsidRPr="005B422E">
              <w:t>36</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01</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11</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Михайловка</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52</w:t>
            </w:r>
            <w:r w:rsidR="005B422E">
              <w:t>,</w:t>
            </w:r>
            <w:r w:rsidRPr="005B422E">
              <w:t>74</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2</w:t>
            </w:r>
            <w:r w:rsidR="005B422E">
              <w:t>,</w:t>
            </w:r>
            <w:r w:rsidRPr="005B422E">
              <w:t>60</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05</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12</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Николаевск</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286"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13</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Новоаннинский</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10</w:t>
            </w:r>
            <w:r w:rsidR="005B422E">
              <w:t>,</w:t>
            </w:r>
            <w:r w:rsidRPr="005B422E">
              <w:t>65</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3</w:t>
            </w:r>
            <w:r w:rsidR="005B422E">
              <w:t>,</w:t>
            </w:r>
            <w:r w:rsidRPr="005B422E">
              <w:t>77</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35</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14</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Палласовка</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28</w:t>
            </w:r>
            <w:r w:rsidR="005B422E">
              <w:t>,</w:t>
            </w:r>
            <w:r w:rsidRPr="005B422E">
              <w:t>10</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t>,</w:t>
            </w:r>
            <w:r w:rsidRPr="005B422E">
              <w:t>23</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01</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15</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Петров Вал</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13</w:t>
            </w:r>
            <w:r w:rsidR="005B422E">
              <w:t>,</w:t>
            </w:r>
            <w:r w:rsidRPr="005B422E">
              <w:t>86</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t>,</w:t>
            </w:r>
            <w:r w:rsidRPr="005B422E">
              <w:t>15</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01</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16</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Серафимович</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13</w:t>
            </w:r>
            <w:r w:rsidR="005B422E">
              <w:t>,</w:t>
            </w:r>
            <w:r w:rsidRPr="005B422E">
              <w:t>01</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1</w:t>
            </w:r>
            <w:r w:rsidR="005B422E">
              <w:t>,</w:t>
            </w:r>
            <w:r w:rsidRPr="005B422E">
              <w:t>28</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10</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17</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Суровикино</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w:t>
            </w:r>
            <w:r w:rsidR="005B422E">
              <w:t>,</w:t>
            </w:r>
            <w:r w:rsidRPr="005B422E">
              <w:t>85</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1</w:t>
            </w:r>
            <w:r w:rsidR="005B422E">
              <w:t>,</w:t>
            </w:r>
            <w:r w:rsidRPr="005B422E">
              <w:t>30</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70</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18</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Урюпинск</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15</w:t>
            </w:r>
            <w:r w:rsidR="005B422E">
              <w:t>,</w:t>
            </w:r>
            <w:r w:rsidRPr="005B422E">
              <w:t>70</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3</w:t>
            </w:r>
            <w:r w:rsidR="005B422E">
              <w:t>,</w:t>
            </w:r>
            <w:r w:rsidRPr="005B422E">
              <w:t>18</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20</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19</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proofErr w:type="gramStart"/>
            <w:r w:rsidRPr="005B422E">
              <w:t>г</w:t>
            </w:r>
            <w:proofErr w:type="gramEnd"/>
            <w:r w:rsidRPr="005B422E">
              <w:t xml:space="preserve"> Фролово</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93</w:t>
            </w:r>
            <w:r w:rsidR="005B422E">
              <w:t>,</w:t>
            </w:r>
            <w:r w:rsidRPr="005B422E">
              <w:t>57</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1</w:t>
            </w:r>
            <w:r w:rsidR="005B422E">
              <w:t>,</w:t>
            </w:r>
            <w:r w:rsidRPr="005B422E">
              <w:t>90</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02</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20</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Быково</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2</w:t>
            </w:r>
            <w:r w:rsidR="005B422E">
              <w:t>,</w:t>
            </w:r>
            <w:r w:rsidRPr="005B422E">
              <w:t>55</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t>,</w:t>
            </w:r>
            <w:r w:rsidRPr="005B422E">
              <w:t>41</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16</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21</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Городище</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158</w:t>
            </w:r>
            <w:r w:rsidR="005B422E">
              <w:t>,</w:t>
            </w:r>
            <w:r w:rsidRPr="005B422E">
              <w:t>79</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t>,</w:t>
            </w:r>
            <w:r w:rsidRPr="005B422E">
              <w:t>64</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00</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22</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Даниловка</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14</w:t>
            </w:r>
            <w:r w:rsidR="005B422E">
              <w:t>,</w:t>
            </w:r>
            <w:r w:rsidRPr="005B422E">
              <w:t>30</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1</w:t>
            </w:r>
            <w:r w:rsidR="005B422E">
              <w:t>,</w:t>
            </w:r>
            <w:r w:rsidRPr="005B422E">
              <w:t>78</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12</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23</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Елань</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35</w:t>
            </w:r>
            <w:r w:rsidR="005B422E">
              <w:t>,</w:t>
            </w:r>
            <w:r w:rsidRPr="005B422E">
              <w:t>40</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3</w:t>
            </w:r>
            <w:r w:rsidR="005B422E">
              <w:t>,</w:t>
            </w:r>
            <w:r w:rsidRPr="005B422E">
              <w:t>46</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10</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24</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Ерзовка</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9</w:t>
            </w:r>
            <w:r w:rsidR="005B422E">
              <w:t>,</w:t>
            </w:r>
            <w:r w:rsidRPr="005B422E">
              <w:t>38</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t>,</w:t>
            </w:r>
            <w:r w:rsidRPr="005B422E">
              <w:t>64</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07</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25</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Иловля</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277</w:t>
            </w:r>
            <w:r w:rsidR="005B422E">
              <w:t>,</w:t>
            </w:r>
            <w:r w:rsidRPr="005B422E">
              <w:t>82</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t>,</w:t>
            </w:r>
            <w:r w:rsidRPr="005B422E">
              <w:t>79</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00</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26</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Красный Яр</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3</w:t>
            </w:r>
            <w:r w:rsidR="005B422E">
              <w:t>,</w:t>
            </w:r>
            <w:r w:rsidRPr="005B422E">
              <w:t>81</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1</w:t>
            </w:r>
            <w:r w:rsidR="005B422E">
              <w:t>,</w:t>
            </w:r>
            <w:r w:rsidRPr="005B422E">
              <w:t>91</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50</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27</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Линево</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9</w:t>
            </w:r>
            <w:r w:rsidR="005B422E">
              <w:t>,</w:t>
            </w:r>
            <w:r w:rsidRPr="005B422E">
              <w:t>07</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1</w:t>
            </w:r>
            <w:r w:rsidR="005B422E">
              <w:t>,</w:t>
            </w:r>
            <w:r w:rsidRPr="005B422E">
              <w:t>91</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21</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28</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Медведицкий</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286"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29</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Новониколаевский</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31</w:t>
            </w:r>
            <w:r w:rsidR="005B422E">
              <w:t>,</w:t>
            </w:r>
            <w:r w:rsidRPr="005B422E">
              <w:t>88</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3</w:t>
            </w:r>
            <w:r w:rsidR="005B422E">
              <w:t>,</w:t>
            </w:r>
            <w:r w:rsidRPr="005B422E">
              <w:t>72</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12</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30</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Новый Рогачик</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w:t>
            </w:r>
          </w:p>
        </w:tc>
        <w:tc>
          <w:tcPr>
            <w:tcW w:w="1286" w:type="dxa"/>
            <w:tcBorders>
              <w:left w:val="single" w:sz="4" w:space="0" w:color="000000"/>
              <w:bottom w:val="single" w:sz="4" w:space="0" w:color="000000"/>
            </w:tcBorders>
            <w:shd w:val="clear" w:color="auto" w:fill="FFFFFF"/>
            <w:vAlign w:val="center"/>
          </w:tcPr>
          <w:p w:rsidR="00865F9A" w:rsidRPr="005B422E" w:rsidRDefault="005B6D80" w:rsidP="005B422E">
            <w:pPr>
              <w:snapToGrid w:val="0"/>
              <w:jc w:val="right"/>
            </w:pPr>
            <w:r>
              <w:t xml:space="preserve"> – </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31</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Октябрьский</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8</w:t>
            </w:r>
            <w:r w:rsidR="005B422E">
              <w:t>,</w:t>
            </w:r>
            <w:r w:rsidRPr="005B422E">
              <w:t>43</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t>,</w:t>
            </w:r>
            <w:r w:rsidRPr="005B422E">
              <w:t>59</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07</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32</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Рудня</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w:t>
            </w:r>
            <w:r w:rsidR="005B422E">
              <w:t>,</w:t>
            </w:r>
            <w:r w:rsidRPr="005B422E">
              <w:t>27</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2</w:t>
            </w:r>
            <w:r w:rsidR="005B422E">
              <w:t>,</w:t>
            </w:r>
            <w:r w:rsidRPr="005B422E">
              <w:t>92</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2</w:t>
            </w:r>
            <w:r w:rsidR="005B422E">
              <w:rPr>
                <w:color w:val="000000"/>
              </w:rPr>
              <w:t>,</w:t>
            </w:r>
            <w:r w:rsidRPr="005B422E">
              <w:rPr>
                <w:color w:val="000000"/>
              </w:rPr>
              <w:t>30</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33</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Светлый Яр</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51</w:t>
            </w:r>
            <w:r w:rsidR="005B422E">
              <w:t>,</w:t>
            </w:r>
            <w:r w:rsidRPr="005B422E">
              <w:t>44</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0</w:t>
            </w:r>
            <w:r w:rsidR="005B422E">
              <w:t>,</w:t>
            </w:r>
            <w:r w:rsidRPr="005B422E">
              <w:t>13</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00</w:t>
            </w:r>
          </w:p>
        </w:tc>
      </w:tr>
      <w:tr w:rsidR="00865F9A" w:rsidTr="005B422E">
        <w:trPr>
          <w:trHeight w:val="23"/>
        </w:trPr>
        <w:tc>
          <w:tcPr>
            <w:tcW w:w="626" w:type="dxa"/>
            <w:tcBorders>
              <w:left w:val="single" w:sz="4" w:space="0" w:color="000000"/>
              <w:bottom w:val="single" w:sz="4" w:space="0" w:color="000000"/>
            </w:tcBorders>
            <w:shd w:val="clear" w:color="auto" w:fill="FFFFFF"/>
            <w:vAlign w:val="center"/>
          </w:tcPr>
          <w:p w:rsidR="00865F9A" w:rsidRPr="005B422E" w:rsidRDefault="00865F9A" w:rsidP="00865F9A">
            <w:pPr>
              <w:snapToGrid w:val="0"/>
              <w:jc w:val="center"/>
            </w:pPr>
            <w:r w:rsidRPr="005B422E">
              <w:t>34</w:t>
            </w:r>
          </w:p>
        </w:tc>
        <w:tc>
          <w:tcPr>
            <w:tcW w:w="4132" w:type="dxa"/>
            <w:tcBorders>
              <w:left w:val="single" w:sz="4" w:space="0" w:color="000000"/>
              <w:bottom w:val="single" w:sz="4" w:space="0" w:color="000000"/>
            </w:tcBorders>
            <w:shd w:val="clear" w:color="auto" w:fill="FFFFFF"/>
            <w:vAlign w:val="center"/>
          </w:tcPr>
          <w:p w:rsidR="00865F9A" w:rsidRPr="005B422E" w:rsidRDefault="00865F9A" w:rsidP="00865F9A">
            <w:pPr>
              <w:snapToGrid w:val="0"/>
            </w:pPr>
            <w:r w:rsidRPr="005B422E">
              <w:t>рп Средняя Ахтуба</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10</w:t>
            </w:r>
            <w:r w:rsidR="005B422E">
              <w:t>,</w:t>
            </w:r>
            <w:r w:rsidRPr="005B422E">
              <w:t>04</w:t>
            </w:r>
          </w:p>
        </w:tc>
        <w:tc>
          <w:tcPr>
            <w:tcW w:w="1286" w:type="dxa"/>
            <w:tcBorders>
              <w:left w:val="single" w:sz="4" w:space="0" w:color="000000"/>
              <w:bottom w:val="single" w:sz="4" w:space="0" w:color="000000"/>
            </w:tcBorders>
            <w:shd w:val="clear" w:color="auto" w:fill="FFFFFF"/>
            <w:vAlign w:val="center"/>
          </w:tcPr>
          <w:p w:rsidR="00865F9A" w:rsidRPr="005B422E" w:rsidRDefault="00865F9A" w:rsidP="005B422E">
            <w:pPr>
              <w:snapToGrid w:val="0"/>
              <w:jc w:val="right"/>
            </w:pPr>
            <w:r w:rsidRPr="005B422E">
              <w:t> 1</w:t>
            </w:r>
            <w:r w:rsidR="005B422E">
              <w:t>,</w:t>
            </w:r>
            <w:r w:rsidRPr="005B422E">
              <w:t>07</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11</w:t>
            </w:r>
          </w:p>
        </w:tc>
      </w:tr>
      <w:tr w:rsidR="00865F9A" w:rsidTr="005B422E">
        <w:trPr>
          <w:trHeight w:val="23"/>
        </w:trPr>
        <w:tc>
          <w:tcPr>
            <w:tcW w:w="626" w:type="dxa"/>
            <w:tcBorders>
              <w:left w:val="single" w:sz="4" w:space="0" w:color="000000"/>
            </w:tcBorders>
            <w:shd w:val="clear" w:color="auto" w:fill="FFFFFF"/>
            <w:vAlign w:val="center"/>
          </w:tcPr>
          <w:p w:rsidR="00865F9A" w:rsidRPr="005B422E" w:rsidRDefault="00865F9A" w:rsidP="00865F9A">
            <w:pPr>
              <w:snapToGrid w:val="0"/>
              <w:jc w:val="center"/>
            </w:pPr>
            <w:r w:rsidRPr="005B422E">
              <w:t>35</w:t>
            </w:r>
          </w:p>
        </w:tc>
        <w:tc>
          <w:tcPr>
            <w:tcW w:w="4132" w:type="dxa"/>
            <w:tcBorders>
              <w:left w:val="single" w:sz="4" w:space="0" w:color="000000"/>
            </w:tcBorders>
            <w:shd w:val="clear" w:color="auto" w:fill="FFFFFF"/>
            <w:vAlign w:val="center"/>
          </w:tcPr>
          <w:p w:rsidR="00865F9A" w:rsidRPr="005B422E" w:rsidRDefault="00865F9A" w:rsidP="00865F9A">
            <w:pPr>
              <w:snapToGrid w:val="0"/>
            </w:pPr>
            <w:r w:rsidRPr="005B422E">
              <w:t>рп Чернышковский</w:t>
            </w:r>
          </w:p>
        </w:tc>
        <w:tc>
          <w:tcPr>
            <w:tcW w:w="1286" w:type="dxa"/>
            <w:tcBorders>
              <w:left w:val="single" w:sz="4" w:space="0" w:color="000000"/>
            </w:tcBorders>
            <w:shd w:val="clear" w:color="auto" w:fill="FFFFFF"/>
            <w:vAlign w:val="center"/>
          </w:tcPr>
          <w:p w:rsidR="00865F9A" w:rsidRPr="005B422E" w:rsidRDefault="00865F9A" w:rsidP="005B422E">
            <w:pPr>
              <w:snapToGrid w:val="0"/>
              <w:jc w:val="right"/>
            </w:pPr>
            <w:r w:rsidRPr="005B422E">
              <w:t>11</w:t>
            </w:r>
            <w:r w:rsidR="005B422E">
              <w:t>,</w:t>
            </w:r>
            <w:r w:rsidRPr="005B422E">
              <w:t>45</w:t>
            </w:r>
          </w:p>
        </w:tc>
        <w:tc>
          <w:tcPr>
            <w:tcW w:w="1286" w:type="dxa"/>
            <w:tcBorders>
              <w:left w:val="single" w:sz="4" w:space="0" w:color="000000"/>
            </w:tcBorders>
            <w:shd w:val="clear" w:color="auto" w:fill="FFFFFF"/>
            <w:vAlign w:val="center"/>
          </w:tcPr>
          <w:p w:rsidR="00865F9A" w:rsidRPr="005B422E" w:rsidRDefault="00865F9A" w:rsidP="005B422E">
            <w:pPr>
              <w:snapToGrid w:val="0"/>
              <w:jc w:val="right"/>
            </w:pPr>
            <w:r w:rsidRPr="005B422E">
              <w:t> 1</w:t>
            </w:r>
            <w:r w:rsidR="005B422E">
              <w:t>,</w:t>
            </w:r>
            <w:r w:rsidRPr="005B422E">
              <w:t>48</w:t>
            </w:r>
          </w:p>
        </w:tc>
        <w:tc>
          <w:tcPr>
            <w:tcW w:w="1300" w:type="dxa"/>
            <w:tcBorders>
              <w:left w:val="single" w:sz="4" w:space="0" w:color="000000"/>
              <w:right w:val="single" w:sz="4" w:space="0" w:color="000000"/>
            </w:tcBorders>
            <w:shd w:val="clear" w:color="auto" w:fill="FFFFFF"/>
            <w:vAlign w:val="center"/>
          </w:tcPr>
          <w:p w:rsidR="00865F9A" w:rsidRPr="005B422E" w:rsidRDefault="00865F9A" w:rsidP="005B422E">
            <w:pPr>
              <w:snapToGrid w:val="0"/>
              <w:jc w:val="right"/>
              <w:rPr>
                <w:color w:val="000000"/>
              </w:rPr>
            </w:pPr>
            <w:r w:rsidRPr="005B422E">
              <w:rPr>
                <w:color w:val="000000"/>
              </w:rPr>
              <w:t>0</w:t>
            </w:r>
            <w:r w:rsidR="005B422E">
              <w:rPr>
                <w:color w:val="000000"/>
              </w:rPr>
              <w:t>,</w:t>
            </w:r>
            <w:r w:rsidRPr="005B422E">
              <w:rPr>
                <w:color w:val="000000"/>
              </w:rPr>
              <w:t>13</w:t>
            </w:r>
          </w:p>
        </w:tc>
      </w:tr>
      <w:tr w:rsidR="00865F9A" w:rsidTr="005B422E">
        <w:trPr>
          <w:trHeight w:val="23"/>
        </w:trPr>
        <w:tc>
          <w:tcPr>
            <w:tcW w:w="4758" w:type="dxa"/>
            <w:gridSpan w:val="2"/>
            <w:tcBorders>
              <w:top w:val="single" w:sz="4" w:space="0" w:color="000000"/>
              <w:left w:val="single" w:sz="4" w:space="0" w:color="000000"/>
              <w:bottom w:val="single" w:sz="4" w:space="0" w:color="000000"/>
            </w:tcBorders>
            <w:shd w:val="clear" w:color="auto" w:fill="auto"/>
            <w:vAlign w:val="bottom"/>
          </w:tcPr>
          <w:p w:rsidR="00865F9A" w:rsidRPr="005B422E" w:rsidRDefault="00865F9A" w:rsidP="00865F9A">
            <w:pPr>
              <w:snapToGrid w:val="0"/>
              <w:jc w:val="center"/>
              <w:rPr>
                <w:b/>
                <w:bCs/>
              </w:rPr>
            </w:pPr>
            <w:r w:rsidRPr="005B422E">
              <w:rPr>
                <w:b/>
                <w:bCs/>
              </w:rPr>
              <w:t>ИТОГО</w:t>
            </w:r>
          </w:p>
        </w:tc>
        <w:tc>
          <w:tcPr>
            <w:tcW w:w="1286" w:type="dxa"/>
            <w:tcBorders>
              <w:top w:val="single" w:sz="4" w:space="0" w:color="000000"/>
              <w:left w:val="single" w:sz="4" w:space="0" w:color="000000"/>
              <w:bottom w:val="single" w:sz="4" w:space="0" w:color="000000"/>
            </w:tcBorders>
            <w:shd w:val="clear" w:color="auto" w:fill="auto"/>
            <w:vAlign w:val="center"/>
          </w:tcPr>
          <w:p w:rsidR="00865F9A" w:rsidRPr="005B422E" w:rsidRDefault="00865F9A" w:rsidP="005B422E">
            <w:pPr>
              <w:snapToGrid w:val="0"/>
              <w:jc w:val="right"/>
              <w:rPr>
                <w:b/>
                <w:bCs/>
                <w:color w:val="000000"/>
              </w:rPr>
            </w:pPr>
            <w:r w:rsidRPr="005B422E">
              <w:rPr>
                <w:b/>
                <w:bCs/>
                <w:color w:val="000000"/>
              </w:rPr>
              <w:t>113.47</w:t>
            </w:r>
          </w:p>
        </w:tc>
        <w:tc>
          <w:tcPr>
            <w:tcW w:w="1286" w:type="dxa"/>
            <w:tcBorders>
              <w:top w:val="single" w:sz="4" w:space="0" w:color="000000"/>
              <w:left w:val="single" w:sz="4" w:space="0" w:color="000000"/>
              <w:bottom w:val="single" w:sz="4" w:space="0" w:color="000000"/>
            </w:tcBorders>
            <w:shd w:val="clear" w:color="auto" w:fill="auto"/>
            <w:vAlign w:val="center"/>
          </w:tcPr>
          <w:p w:rsidR="00865F9A" w:rsidRPr="005B422E" w:rsidRDefault="00865F9A" w:rsidP="005B422E">
            <w:pPr>
              <w:snapToGrid w:val="0"/>
              <w:jc w:val="right"/>
              <w:rPr>
                <w:b/>
                <w:bCs/>
                <w:color w:val="000000"/>
              </w:rPr>
            </w:pPr>
            <w:r w:rsidRPr="005B422E">
              <w:rPr>
                <w:b/>
                <w:bCs/>
                <w:color w:val="000000"/>
              </w:rPr>
              <w:t>1</w:t>
            </w:r>
            <w:r w:rsidR="005B422E">
              <w:rPr>
                <w:b/>
                <w:bCs/>
                <w:color w:val="000000"/>
              </w:rPr>
              <w:t>,</w:t>
            </w:r>
            <w:r w:rsidRPr="005B422E">
              <w:rPr>
                <w:b/>
                <w:bCs/>
                <w:color w:val="000000"/>
              </w:rPr>
              <w:t>11</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5B422E" w:rsidRDefault="00865F9A" w:rsidP="005B422E">
            <w:pPr>
              <w:snapToGrid w:val="0"/>
              <w:jc w:val="right"/>
              <w:rPr>
                <w:b/>
                <w:bCs/>
                <w:color w:val="000000"/>
              </w:rPr>
            </w:pPr>
            <w:r w:rsidRPr="005B422E">
              <w:rPr>
                <w:b/>
                <w:bCs/>
                <w:color w:val="000000"/>
              </w:rPr>
              <w:t>0</w:t>
            </w:r>
            <w:r w:rsidR="005B422E">
              <w:rPr>
                <w:b/>
                <w:bCs/>
                <w:color w:val="000000"/>
              </w:rPr>
              <w:t>,</w:t>
            </w:r>
            <w:r w:rsidRPr="005B422E">
              <w:rPr>
                <w:b/>
                <w:bCs/>
                <w:color w:val="000000"/>
              </w:rPr>
              <w:t>01</w:t>
            </w:r>
          </w:p>
        </w:tc>
      </w:tr>
    </w:tbl>
    <w:p w:rsidR="005B422E" w:rsidRDefault="005B422E">
      <w:pPr>
        <w:spacing w:after="200" w:line="276" w:lineRule="auto"/>
        <w:rPr>
          <w:sz w:val="28"/>
          <w:szCs w:val="28"/>
        </w:rPr>
      </w:pPr>
      <w:r>
        <w:rPr>
          <w:sz w:val="28"/>
          <w:szCs w:val="28"/>
        </w:rPr>
        <w:br w:type="page"/>
      </w:r>
    </w:p>
    <w:p w:rsidR="009B0A94" w:rsidRDefault="009B0A94" w:rsidP="009B0A94">
      <w:pPr>
        <w:spacing w:after="200" w:line="276" w:lineRule="auto"/>
        <w:jc w:val="right"/>
        <w:rPr>
          <w:b/>
          <w:sz w:val="28"/>
          <w:szCs w:val="28"/>
        </w:rPr>
      </w:pPr>
      <w:r>
        <w:rPr>
          <w:b/>
          <w:sz w:val="28"/>
          <w:szCs w:val="28"/>
        </w:rPr>
        <w:lastRenderedPageBreak/>
        <w:t>Приложение 4</w:t>
      </w:r>
    </w:p>
    <w:p w:rsidR="009B0A94" w:rsidRPr="000833E8" w:rsidRDefault="009B0A94" w:rsidP="009B0A94">
      <w:pPr>
        <w:jc w:val="center"/>
        <w:rPr>
          <w:i/>
          <w:sz w:val="32"/>
          <w:szCs w:val="28"/>
        </w:rPr>
      </w:pPr>
      <w:r w:rsidRPr="000833E8">
        <w:rPr>
          <w:bCs/>
          <w:i/>
          <w:sz w:val="28"/>
        </w:rPr>
        <w:t xml:space="preserve">Анализ результатов работ по определению кадастровой стоимости земельных участков в составе земель </w:t>
      </w:r>
      <w:r>
        <w:rPr>
          <w:b/>
          <w:bCs/>
          <w:i/>
          <w:sz w:val="28"/>
        </w:rPr>
        <w:t>сельских</w:t>
      </w:r>
      <w:r w:rsidRPr="000833E8">
        <w:rPr>
          <w:bCs/>
          <w:i/>
          <w:sz w:val="28"/>
        </w:rPr>
        <w:t xml:space="preserve"> населенных пунктов Волгоградской области, УПКСЗ, руб./кв.м.</w:t>
      </w:r>
    </w:p>
    <w:tbl>
      <w:tblPr>
        <w:tblW w:w="9781" w:type="dxa"/>
        <w:tblInd w:w="108" w:type="dxa"/>
        <w:tblLayout w:type="fixed"/>
        <w:tblLook w:val="0000" w:firstRow="0" w:lastRow="0" w:firstColumn="0" w:lastColumn="0" w:noHBand="0" w:noVBand="0"/>
      </w:tblPr>
      <w:tblGrid>
        <w:gridCol w:w="568"/>
        <w:gridCol w:w="2314"/>
        <w:gridCol w:w="1149"/>
        <w:gridCol w:w="1150"/>
        <w:gridCol w:w="1150"/>
        <w:gridCol w:w="1150"/>
        <w:gridCol w:w="1150"/>
        <w:gridCol w:w="1150"/>
      </w:tblGrid>
      <w:tr w:rsidR="00865F9A" w:rsidTr="009B0A94">
        <w:trPr>
          <w:trHeight w:val="160"/>
        </w:trPr>
        <w:tc>
          <w:tcPr>
            <w:tcW w:w="568" w:type="dxa"/>
            <w:vMerge w:val="restart"/>
            <w:tcBorders>
              <w:top w:val="single" w:sz="4" w:space="0" w:color="000000"/>
              <w:left w:val="single" w:sz="4" w:space="0" w:color="000000"/>
              <w:bottom w:val="single" w:sz="4" w:space="0" w:color="000000"/>
            </w:tcBorders>
            <w:shd w:val="clear" w:color="auto" w:fill="FFFFFF"/>
            <w:vAlign w:val="center"/>
          </w:tcPr>
          <w:p w:rsidR="00865F9A" w:rsidRPr="009B0A94" w:rsidRDefault="00865F9A" w:rsidP="00865F9A">
            <w:pPr>
              <w:snapToGrid w:val="0"/>
              <w:jc w:val="center"/>
              <w:rPr>
                <w:b/>
                <w:bCs/>
              </w:rPr>
            </w:pPr>
            <w:r w:rsidRPr="009B0A94">
              <w:rPr>
                <w:b/>
                <w:bCs/>
              </w:rPr>
              <w:t xml:space="preserve">№ </w:t>
            </w:r>
            <w:proofErr w:type="gramStart"/>
            <w:r w:rsidRPr="009B0A94">
              <w:rPr>
                <w:b/>
                <w:bCs/>
              </w:rPr>
              <w:t>п</w:t>
            </w:r>
            <w:proofErr w:type="gramEnd"/>
            <w:r w:rsidRPr="009B0A94">
              <w:rPr>
                <w:b/>
                <w:bCs/>
              </w:rPr>
              <w:t>/п</w:t>
            </w:r>
          </w:p>
        </w:tc>
        <w:tc>
          <w:tcPr>
            <w:tcW w:w="2314" w:type="dxa"/>
            <w:vMerge w:val="restart"/>
            <w:tcBorders>
              <w:top w:val="single" w:sz="4" w:space="0" w:color="000000"/>
              <w:left w:val="single" w:sz="4" w:space="0" w:color="000000"/>
              <w:bottom w:val="single" w:sz="4" w:space="0" w:color="000000"/>
            </w:tcBorders>
            <w:shd w:val="clear" w:color="auto" w:fill="FFFFFF"/>
            <w:vAlign w:val="center"/>
          </w:tcPr>
          <w:p w:rsidR="00865F9A" w:rsidRPr="009B0A94" w:rsidRDefault="00865F9A" w:rsidP="00865F9A">
            <w:pPr>
              <w:snapToGrid w:val="0"/>
              <w:jc w:val="center"/>
              <w:rPr>
                <w:b/>
                <w:bCs/>
              </w:rPr>
            </w:pPr>
            <w:r w:rsidRPr="009B0A94">
              <w:rPr>
                <w:b/>
                <w:bCs/>
              </w:rPr>
              <w:t>Наименование муниципального района</w:t>
            </w:r>
          </w:p>
        </w:tc>
        <w:tc>
          <w:tcPr>
            <w:tcW w:w="689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865F9A" w:rsidRPr="009B0A94" w:rsidRDefault="00865F9A" w:rsidP="00865F9A">
            <w:pPr>
              <w:snapToGrid w:val="0"/>
              <w:jc w:val="center"/>
              <w:rPr>
                <w:b/>
                <w:bCs/>
              </w:rPr>
            </w:pPr>
            <w:r w:rsidRPr="009B0A94">
              <w:rPr>
                <w:b/>
                <w:bCs/>
              </w:rPr>
              <w:t>Номер вида разрешенного использования</w:t>
            </w:r>
          </w:p>
        </w:tc>
      </w:tr>
      <w:tr w:rsidR="00865F9A" w:rsidTr="009B0A94">
        <w:trPr>
          <w:trHeight w:val="77"/>
        </w:trPr>
        <w:tc>
          <w:tcPr>
            <w:tcW w:w="568" w:type="dxa"/>
            <w:vMerge/>
            <w:tcBorders>
              <w:top w:val="single" w:sz="4" w:space="0" w:color="000000"/>
              <w:left w:val="single" w:sz="4" w:space="0" w:color="000000"/>
              <w:bottom w:val="single" w:sz="4" w:space="0" w:color="000000"/>
            </w:tcBorders>
            <w:shd w:val="clear" w:color="auto" w:fill="auto"/>
            <w:vAlign w:val="center"/>
          </w:tcPr>
          <w:p w:rsidR="00865F9A" w:rsidRPr="009B0A94" w:rsidRDefault="00865F9A"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865F9A" w:rsidRPr="009B0A94" w:rsidRDefault="00865F9A" w:rsidP="00865F9A">
            <w:pPr>
              <w:snapToGrid w:val="0"/>
              <w:rPr>
                <w:b/>
                <w:bCs/>
              </w:rPr>
            </w:pPr>
          </w:p>
        </w:tc>
        <w:tc>
          <w:tcPr>
            <w:tcW w:w="3449" w:type="dxa"/>
            <w:gridSpan w:val="3"/>
            <w:tcBorders>
              <w:top w:val="single" w:sz="4" w:space="0" w:color="000000"/>
              <w:left w:val="single" w:sz="4" w:space="0" w:color="000000"/>
              <w:bottom w:val="single" w:sz="4" w:space="0" w:color="000000"/>
            </w:tcBorders>
            <w:shd w:val="clear" w:color="auto" w:fill="auto"/>
            <w:vAlign w:val="center"/>
          </w:tcPr>
          <w:p w:rsidR="00865F9A" w:rsidRPr="009B0A94" w:rsidRDefault="00865F9A" w:rsidP="00865F9A">
            <w:pPr>
              <w:snapToGrid w:val="0"/>
              <w:jc w:val="center"/>
              <w:rPr>
                <w:b/>
                <w:bCs/>
              </w:rPr>
            </w:pPr>
            <w:r w:rsidRPr="009B0A94">
              <w:rPr>
                <w:b/>
                <w:bCs/>
              </w:rPr>
              <w:t>1 ВРИ</w:t>
            </w:r>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9B0A94" w:rsidRDefault="00865F9A" w:rsidP="00865F9A">
            <w:pPr>
              <w:snapToGrid w:val="0"/>
              <w:jc w:val="center"/>
              <w:rPr>
                <w:b/>
                <w:bCs/>
              </w:rPr>
            </w:pPr>
            <w:r w:rsidRPr="009B0A94">
              <w:rPr>
                <w:b/>
                <w:bCs/>
              </w:rPr>
              <w:t>2 ВРИ</w:t>
            </w:r>
          </w:p>
        </w:tc>
      </w:tr>
      <w:tr w:rsidR="009B0A94" w:rsidTr="009B0A94">
        <w:trPr>
          <w:trHeight w:val="112"/>
        </w:trPr>
        <w:tc>
          <w:tcPr>
            <w:tcW w:w="568" w:type="dxa"/>
            <w:vMerge/>
            <w:tcBorders>
              <w:top w:val="single" w:sz="4" w:space="0" w:color="000000"/>
              <w:left w:val="single" w:sz="4" w:space="0" w:color="000000"/>
              <w:bottom w:val="single" w:sz="4" w:space="0" w:color="000000"/>
            </w:tcBorders>
            <w:shd w:val="clear" w:color="auto" w:fill="auto"/>
            <w:vAlign w:val="center"/>
          </w:tcPr>
          <w:p w:rsidR="009B0A94" w:rsidRPr="009B0A94" w:rsidRDefault="009B0A94"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9B0A94" w:rsidRPr="009B0A94" w:rsidRDefault="009B0A94" w:rsidP="00865F9A">
            <w:pPr>
              <w:snapToGrid w:val="0"/>
              <w:rPr>
                <w:b/>
                <w:bCs/>
              </w:rPr>
            </w:pPr>
          </w:p>
        </w:tc>
        <w:tc>
          <w:tcPr>
            <w:tcW w:w="1149" w:type="dxa"/>
            <w:tcBorders>
              <w:left w:val="single" w:sz="4" w:space="0" w:color="000000"/>
              <w:bottom w:val="single" w:sz="4" w:space="0" w:color="000000"/>
            </w:tcBorders>
            <w:shd w:val="clear" w:color="auto" w:fill="FFFFFF"/>
            <w:vAlign w:val="center"/>
          </w:tcPr>
          <w:p w:rsidR="009B0A94" w:rsidRPr="005B422E" w:rsidRDefault="009B0A94" w:rsidP="009A3B47">
            <w:pPr>
              <w:snapToGrid w:val="0"/>
              <w:jc w:val="center"/>
              <w:rPr>
                <w:rFonts w:asciiTheme="minorHAnsi" w:hAnsiTheme="minorHAnsi" w:cstheme="minorHAnsi"/>
                <w:b/>
                <w:bCs/>
              </w:rPr>
            </w:pPr>
            <w:proofErr w:type="gramStart"/>
            <w:r w:rsidRPr="005B422E">
              <w:rPr>
                <w:rFonts w:asciiTheme="minorHAnsi" w:hAnsiTheme="minorHAnsi" w:cstheme="minorHAnsi"/>
                <w:b/>
                <w:bCs/>
              </w:rPr>
              <w:t>Бывшие</w:t>
            </w:r>
            <w:proofErr w:type="gramEnd"/>
          </w:p>
        </w:tc>
        <w:tc>
          <w:tcPr>
            <w:tcW w:w="1150" w:type="dxa"/>
            <w:tcBorders>
              <w:left w:val="single" w:sz="4" w:space="0" w:color="000000"/>
              <w:bottom w:val="single" w:sz="4" w:space="0" w:color="000000"/>
            </w:tcBorders>
            <w:shd w:val="clear" w:color="auto" w:fill="FFFFFF"/>
            <w:vAlign w:val="center"/>
          </w:tcPr>
          <w:p w:rsidR="009B0A94" w:rsidRPr="005B422E" w:rsidRDefault="009B0A94" w:rsidP="009A3B47">
            <w:pPr>
              <w:snapToGrid w:val="0"/>
              <w:jc w:val="center"/>
              <w:rPr>
                <w:rFonts w:asciiTheme="minorHAnsi" w:hAnsiTheme="minorHAnsi" w:cstheme="minorHAnsi"/>
                <w:b/>
                <w:bCs/>
              </w:rPr>
            </w:pPr>
            <w:r w:rsidRPr="005B422E">
              <w:rPr>
                <w:rFonts w:asciiTheme="minorHAnsi" w:hAnsiTheme="minorHAnsi" w:cstheme="minorHAnsi"/>
                <w:b/>
                <w:bCs/>
              </w:rPr>
              <w:t>Новые</w:t>
            </w:r>
          </w:p>
        </w:tc>
        <w:tc>
          <w:tcPr>
            <w:tcW w:w="1150" w:type="dxa"/>
            <w:tcBorders>
              <w:left w:val="single" w:sz="4" w:space="0" w:color="000000"/>
              <w:bottom w:val="single" w:sz="4" w:space="0" w:color="000000"/>
            </w:tcBorders>
            <w:shd w:val="clear" w:color="auto" w:fill="FFFFFF"/>
            <w:vAlign w:val="center"/>
          </w:tcPr>
          <w:p w:rsidR="009B0A94" w:rsidRPr="005B422E" w:rsidRDefault="009B0A94" w:rsidP="009A3B47">
            <w:pPr>
              <w:snapToGrid w:val="0"/>
              <w:jc w:val="center"/>
              <w:rPr>
                <w:rFonts w:asciiTheme="minorHAnsi" w:hAnsiTheme="minorHAnsi" w:cstheme="minorHAnsi"/>
                <w:b/>
                <w:bCs/>
              </w:rPr>
            </w:pPr>
            <w:r w:rsidRPr="005B422E">
              <w:rPr>
                <w:rFonts w:asciiTheme="minorHAnsi" w:hAnsiTheme="minorHAnsi" w:cstheme="minorHAnsi"/>
                <w:b/>
                <w:bCs/>
              </w:rPr>
              <w:t>Изменение, раз</w:t>
            </w:r>
          </w:p>
        </w:tc>
        <w:tc>
          <w:tcPr>
            <w:tcW w:w="1150" w:type="dxa"/>
            <w:tcBorders>
              <w:left w:val="single" w:sz="4" w:space="0" w:color="000000"/>
              <w:bottom w:val="single" w:sz="4" w:space="0" w:color="000000"/>
            </w:tcBorders>
            <w:shd w:val="clear" w:color="auto" w:fill="FFFFFF"/>
            <w:vAlign w:val="center"/>
          </w:tcPr>
          <w:p w:rsidR="009B0A94" w:rsidRPr="005B422E" w:rsidRDefault="009B0A94" w:rsidP="009A3B47">
            <w:pPr>
              <w:snapToGrid w:val="0"/>
              <w:jc w:val="center"/>
              <w:rPr>
                <w:rFonts w:asciiTheme="minorHAnsi" w:hAnsiTheme="minorHAnsi" w:cstheme="minorHAnsi"/>
                <w:b/>
                <w:bCs/>
              </w:rPr>
            </w:pPr>
            <w:proofErr w:type="gramStart"/>
            <w:r w:rsidRPr="005B422E">
              <w:rPr>
                <w:rFonts w:asciiTheme="minorHAnsi" w:hAnsiTheme="minorHAnsi" w:cstheme="minorHAnsi"/>
                <w:b/>
                <w:bCs/>
              </w:rPr>
              <w:t>Бывшие</w:t>
            </w:r>
            <w:proofErr w:type="gramEnd"/>
          </w:p>
        </w:tc>
        <w:tc>
          <w:tcPr>
            <w:tcW w:w="1150" w:type="dxa"/>
            <w:tcBorders>
              <w:left w:val="single" w:sz="4" w:space="0" w:color="000000"/>
              <w:bottom w:val="single" w:sz="4" w:space="0" w:color="000000"/>
            </w:tcBorders>
            <w:shd w:val="clear" w:color="auto" w:fill="FFFFFF"/>
            <w:vAlign w:val="center"/>
          </w:tcPr>
          <w:p w:rsidR="009B0A94" w:rsidRPr="005B422E" w:rsidRDefault="009B0A94" w:rsidP="009A3B47">
            <w:pPr>
              <w:snapToGrid w:val="0"/>
              <w:jc w:val="center"/>
              <w:rPr>
                <w:rFonts w:asciiTheme="minorHAnsi" w:hAnsiTheme="minorHAnsi" w:cstheme="minorHAnsi"/>
                <w:b/>
                <w:bCs/>
              </w:rPr>
            </w:pPr>
            <w:r w:rsidRPr="005B422E">
              <w:rPr>
                <w:rFonts w:asciiTheme="minorHAnsi" w:hAnsiTheme="minorHAnsi" w:cstheme="minorHAnsi"/>
                <w:b/>
                <w:bCs/>
              </w:rPr>
              <w:t>Новые</w:t>
            </w:r>
          </w:p>
        </w:tc>
        <w:tc>
          <w:tcPr>
            <w:tcW w:w="1150" w:type="dxa"/>
            <w:tcBorders>
              <w:left w:val="single" w:sz="4" w:space="0" w:color="000000"/>
              <w:bottom w:val="single" w:sz="4" w:space="0" w:color="000000"/>
              <w:right w:val="single" w:sz="4" w:space="0" w:color="000000"/>
            </w:tcBorders>
            <w:shd w:val="clear" w:color="auto" w:fill="FFFFFF"/>
            <w:vAlign w:val="center"/>
          </w:tcPr>
          <w:p w:rsidR="009B0A94" w:rsidRPr="005B422E" w:rsidRDefault="009B0A94" w:rsidP="009A3B47">
            <w:pPr>
              <w:snapToGrid w:val="0"/>
              <w:jc w:val="center"/>
              <w:rPr>
                <w:rFonts w:asciiTheme="minorHAnsi" w:hAnsiTheme="minorHAnsi" w:cstheme="minorHAnsi"/>
                <w:b/>
                <w:bCs/>
              </w:rPr>
            </w:pPr>
            <w:r w:rsidRPr="005B422E">
              <w:rPr>
                <w:rFonts w:asciiTheme="minorHAnsi" w:hAnsiTheme="minorHAnsi" w:cstheme="minorHAnsi"/>
                <w:b/>
                <w:bCs/>
              </w:rPr>
              <w:t>Изменение, раз</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1</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 xml:space="preserve">Алексеевский </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5</w:t>
            </w:r>
            <w:r w:rsidR="009B0A94">
              <w:rPr>
                <w:color w:val="000000"/>
              </w:rPr>
              <w:t>,</w:t>
            </w:r>
            <w:r w:rsidRPr="009B0A94">
              <w:rPr>
                <w:color w:val="000000"/>
              </w:rPr>
              <w:t>82</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775</w:t>
            </w:r>
            <w:r w:rsidR="009B0A94">
              <w:t>,</w:t>
            </w:r>
            <w:r w:rsidRPr="009B0A94">
              <w:t>17</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133</w:t>
            </w:r>
            <w:r w:rsidR="009B0A94">
              <w:t>,</w:t>
            </w:r>
            <w:r w:rsidRPr="009B0A94">
              <w:t>19</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1</w:t>
            </w:r>
            <w:r w:rsidR="009B0A94">
              <w:rPr>
                <w:color w:val="000000"/>
              </w:rPr>
              <w:t>,</w:t>
            </w:r>
            <w:r w:rsidRPr="009B0A94">
              <w:rPr>
                <w:color w:val="000000"/>
              </w:rPr>
              <w:t>19</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68</w:t>
            </w:r>
            <w:r w:rsidR="009B0A94">
              <w:t>,</w:t>
            </w:r>
            <w:r w:rsidRPr="009B0A94">
              <w:t>58</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57</w:t>
            </w:r>
            <w:r w:rsidR="009B0A94">
              <w:t>,</w:t>
            </w:r>
            <w:r w:rsidRPr="009B0A94">
              <w:t>63</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2</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Быковский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6</w:t>
            </w:r>
            <w:r w:rsidR="009B0A94">
              <w:rPr>
                <w:color w:val="000000"/>
              </w:rPr>
              <w:t>,</w:t>
            </w:r>
            <w:r w:rsidRPr="009B0A94">
              <w:rPr>
                <w:color w:val="000000"/>
              </w:rPr>
              <w:t>71</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650</w:t>
            </w:r>
            <w:r w:rsidR="009B0A94">
              <w:t>,</w:t>
            </w:r>
            <w:r w:rsidRPr="009B0A94">
              <w:t>62</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96</w:t>
            </w:r>
            <w:r w:rsidR="009B0A94">
              <w:t>,</w:t>
            </w:r>
            <w:r w:rsidRPr="009B0A94">
              <w:t>96</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1</w:t>
            </w:r>
            <w:r w:rsidR="009B0A94">
              <w:rPr>
                <w:color w:val="000000"/>
              </w:rPr>
              <w:t>,</w:t>
            </w:r>
            <w:r w:rsidRPr="009B0A94">
              <w:rPr>
                <w:color w:val="000000"/>
              </w:rPr>
              <w:t>32</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92</w:t>
            </w:r>
            <w:r w:rsidR="009B0A94">
              <w:t>,</w:t>
            </w:r>
            <w:r w:rsidRPr="009B0A94">
              <w:t>87</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70</w:t>
            </w:r>
            <w:r w:rsidR="009B0A94">
              <w:t>,</w:t>
            </w:r>
            <w:r w:rsidRPr="009B0A94">
              <w:t>36</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3</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г. Волгоград</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2</w:t>
            </w:r>
            <w:r w:rsidR="009B0A94">
              <w:t>,</w:t>
            </w:r>
            <w:r w:rsidRPr="009B0A94">
              <w:t>05</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1 131</w:t>
            </w:r>
            <w:r w:rsidR="009B0A94">
              <w:t>,</w:t>
            </w:r>
            <w:r w:rsidRPr="009B0A94">
              <w:t>26</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551</w:t>
            </w:r>
            <w:r w:rsidR="009B0A94">
              <w:t>,</w:t>
            </w:r>
            <w:r w:rsidRPr="009B0A94">
              <w:t>83</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172</w:t>
            </w:r>
            <w:r w:rsidR="009B0A94">
              <w:t>,</w:t>
            </w:r>
            <w:r w:rsidRPr="009B0A94">
              <w:t>77</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116</w:t>
            </w:r>
            <w:r w:rsidR="009B0A94">
              <w:t>,</w:t>
            </w:r>
            <w:r w:rsidRPr="009B0A94">
              <w:t>58</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0</w:t>
            </w:r>
            <w:r w:rsidR="009B0A94">
              <w:t>,</w:t>
            </w:r>
            <w:r w:rsidRPr="009B0A94">
              <w:t>67</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4</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Городищенский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3</w:t>
            </w:r>
            <w:r w:rsidR="009B0A94">
              <w:rPr>
                <w:color w:val="000000"/>
              </w:rPr>
              <w:t>,</w:t>
            </w:r>
            <w:r w:rsidRPr="009B0A94">
              <w:rPr>
                <w:color w:val="000000"/>
              </w:rPr>
              <w:t>96</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976</w:t>
            </w:r>
            <w:r w:rsidR="009B0A94">
              <w:t>,</w:t>
            </w:r>
            <w:r w:rsidRPr="009B0A94">
              <w:t>91</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246</w:t>
            </w:r>
            <w:r w:rsidR="009B0A94">
              <w:t>,</w:t>
            </w:r>
            <w:r w:rsidRPr="009B0A94">
              <w:t>69</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6</w:t>
            </w:r>
            <w:r w:rsidR="009B0A94">
              <w:rPr>
                <w:color w:val="000000"/>
              </w:rPr>
              <w:t>,</w:t>
            </w:r>
            <w:r w:rsidRPr="009B0A94">
              <w:rPr>
                <w:color w:val="000000"/>
              </w:rPr>
              <w:t>66</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184</w:t>
            </w:r>
            <w:r w:rsidR="009B0A94">
              <w:t>,</w:t>
            </w:r>
            <w:r w:rsidRPr="009B0A94">
              <w:t>41</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27</w:t>
            </w:r>
            <w:r w:rsidR="009B0A94">
              <w:t>,</w:t>
            </w:r>
            <w:r w:rsidRPr="009B0A94">
              <w:t>69</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5</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Даниловский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0</w:t>
            </w:r>
            <w:r w:rsidR="009B0A94">
              <w:t>,</w:t>
            </w:r>
            <w:r w:rsidRPr="009B0A94">
              <w:t>60</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823</w:t>
            </w:r>
            <w:r w:rsidR="009B0A94">
              <w:t>,</w:t>
            </w:r>
            <w:r w:rsidRPr="009B0A94">
              <w:t>23</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1372</w:t>
            </w:r>
            <w:r w:rsidR="009B0A94">
              <w:t>,</w:t>
            </w:r>
            <w:r w:rsidRPr="009B0A94">
              <w:t>05</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1</w:t>
            </w:r>
            <w:r w:rsidR="009B0A94">
              <w:rPr>
                <w:color w:val="000000"/>
              </w:rPr>
              <w:t>,</w:t>
            </w:r>
            <w:r w:rsidRPr="009B0A94">
              <w:rPr>
                <w:color w:val="000000"/>
              </w:rPr>
              <w:t>37</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82</w:t>
            </w:r>
            <w:r w:rsidR="009B0A94">
              <w:t>,</w:t>
            </w:r>
            <w:r w:rsidRPr="009B0A94">
              <w:t>34</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60</w:t>
            </w:r>
            <w:r w:rsidR="009B0A94">
              <w:t>,</w:t>
            </w:r>
            <w:r w:rsidRPr="009B0A94">
              <w:t>10</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6</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Дубовский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3</w:t>
            </w:r>
            <w:r w:rsidR="009B0A94">
              <w:rPr>
                <w:color w:val="000000"/>
              </w:rPr>
              <w:t>,</w:t>
            </w:r>
            <w:r w:rsidRPr="009B0A94">
              <w:rPr>
                <w:color w:val="000000"/>
              </w:rPr>
              <w:t>31</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100</w:t>
            </w:r>
            <w:r w:rsidR="009B0A94">
              <w:t>,</w:t>
            </w:r>
            <w:r w:rsidRPr="009B0A94">
              <w:t>81</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30</w:t>
            </w:r>
            <w:r w:rsidR="009B0A94">
              <w:t>,</w:t>
            </w:r>
            <w:r w:rsidRPr="009B0A94">
              <w:t>46</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7</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Еланский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6</w:t>
            </w:r>
            <w:r w:rsidR="009B0A94">
              <w:rPr>
                <w:color w:val="000000"/>
              </w:rPr>
              <w:t>,</w:t>
            </w:r>
            <w:r w:rsidRPr="009B0A94">
              <w:rPr>
                <w:color w:val="000000"/>
              </w:rPr>
              <w:t>76</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775</w:t>
            </w:r>
            <w:r w:rsidR="009B0A94">
              <w:t>,</w:t>
            </w:r>
            <w:r w:rsidRPr="009B0A94">
              <w:t>85</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114</w:t>
            </w:r>
            <w:r w:rsidR="009B0A94">
              <w:t>,</w:t>
            </w:r>
            <w:r w:rsidRPr="009B0A94">
              <w:t>77</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6</w:t>
            </w:r>
            <w:r w:rsidR="009B0A94">
              <w:rPr>
                <w:color w:val="000000"/>
              </w:rPr>
              <w:t>,</w:t>
            </w:r>
            <w:r w:rsidRPr="009B0A94">
              <w:rPr>
                <w:color w:val="000000"/>
              </w:rPr>
              <w:t>3</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78</w:t>
            </w:r>
            <w:r w:rsidR="009B0A94">
              <w:t>,</w:t>
            </w:r>
            <w:r w:rsidRPr="009B0A94">
              <w:t>35</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12</w:t>
            </w:r>
            <w:r w:rsidR="009B0A94">
              <w:t>,</w:t>
            </w:r>
            <w:r w:rsidRPr="009B0A94">
              <w:t>44</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8</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Жирновский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2</w:t>
            </w:r>
            <w:r w:rsidR="009B0A94">
              <w:rPr>
                <w:color w:val="000000"/>
              </w:rPr>
              <w:t>,</w:t>
            </w:r>
            <w:r w:rsidRPr="009B0A94">
              <w:rPr>
                <w:color w:val="000000"/>
              </w:rPr>
              <w:t>45</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1 300</w:t>
            </w:r>
            <w:r w:rsidR="009B0A94">
              <w:t>,</w:t>
            </w:r>
            <w:r w:rsidRPr="009B0A94">
              <w:t>39</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530</w:t>
            </w:r>
            <w:r w:rsidR="009B0A94">
              <w:t>,</w:t>
            </w:r>
            <w:r w:rsidRPr="009B0A94">
              <w:t>77</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1</w:t>
            </w:r>
            <w:r w:rsidR="009B0A94">
              <w:rPr>
                <w:color w:val="000000"/>
              </w:rPr>
              <w:t>,</w:t>
            </w:r>
            <w:r w:rsidRPr="009B0A94">
              <w:rPr>
                <w:color w:val="000000"/>
              </w:rPr>
              <w:t>43</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117</w:t>
            </w:r>
            <w:r w:rsidR="009B0A94">
              <w:t>,</w:t>
            </w:r>
            <w:r w:rsidRPr="009B0A94">
              <w:t>60</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82</w:t>
            </w:r>
            <w:r w:rsidR="009B0A94">
              <w:t>,</w:t>
            </w:r>
            <w:r w:rsidRPr="009B0A94">
              <w:t>24</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9</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Иловлинский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3</w:t>
            </w:r>
            <w:r w:rsidR="009B0A94">
              <w:rPr>
                <w:color w:val="000000"/>
              </w:rPr>
              <w:t>,</w:t>
            </w:r>
            <w:r w:rsidRPr="009B0A94">
              <w:rPr>
                <w:color w:val="000000"/>
              </w:rPr>
              <w:t>87</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982</w:t>
            </w:r>
            <w:r w:rsidR="009B0A94">
              <w:t>,</w:t>
            </w:r>
            <w:r w:rsidRPr="009B0A94">
              <w:t>42</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253</w:t>
            </w:r>
            <w:r w:rsidR="009B0A94">
              <w:t>,</w:t>
            </w:r>
            <w:r w:rsidRPr="009B0A94">
              <w:t>86</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3</w:t>
            </w:r>
            <w:r w:rsidR="009B0A94">
              <w:rPr>
                <w:color w:val="000000"/>
              </w:rPr>
              <w:t>,</w:t>
            </w:r>
            <w:r w:rsidRPr="009B0A94">
              <w:rPr>
                <w:color w:val="000000"/>
              </w:rPr>
              <w:t>29</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121</w:t>
            </w:r>
            <w:r w:rsidR="009B0A94">
              <w:t>,</w:t>
            </w:r>
            <w:r w:rsidRPr="009B0A94">
              <w:t>71</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36</w:t>
            </w:r>
            <w:r w:rsidR="009B0A94">
              <w:t>,</w:t>
            </w:r>
            <w:r w:rsidRPr="009B0A94">
              <w:t>99</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10</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Калачевский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3</w:t>
            </w:r>
            <w:r w:rsidR="009B0A94">
              <w:rPr>
                <w:color w:val="000000"/>
              </w:rPr>
              <w:t>,</w:t>
            </w:r>
            <w:r w:rsidRPr="009B0A94">
              <w:rPr>
                <w:color w:val="000000"/>
              </w:rPr>
              <w:t>89</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1 358</w:t>
            </w:r>
            <w:r w:rsidR="009B0A94">
              <w:t>,</w:t>
            </w:r>
            <w:r w:rsidRPr="009B0A94">
              <w:t>09</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349</w:t>
            </w:r>
            <w:r w:rsidR="009B0A94">
              <w:t>,</w:t>
            </w:r>
            <w:r w:rsidRPr="009B0A94">
              <w:t>12</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6</w:t>
            </w:r>
            <w:r w:rsidR="009B0A94">
              <w:rPr>
                <w:color w:val="000000"/>
              </w:rPr>
              <w:t>,</w:t>
            </w:r>
            <w:r w:rsidRPr="009B0A94">
              <w:rPr>
                <w:color w:val="000000"/>
              </w:rPr>
              <w:t>54</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142</w:t>
            </w:r>
            <w:r w:rsidR="009B0A94">
              <w:t>,</w:t>
            </w:r>
            <w:r w:rsidRPr="009B0A94">
              <w:t>85</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21</w:t>
            </w:r>
            <w:r w:rsidR="009B0A94">
              <w:t>,</w:t>
            </w:r>
            <w:r w:rsidRPr="009B0A94">
              <w:t>84</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11</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Камышинский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3</w:t>
            </w:r>
            <w:r w:rsidR="009B0A94">
              <w:rPr>
                <w:color w:val="000000"/>
              </w:rPr>
              <w:t>,</w:t>
            </w:r>
            <w:r w:rsidRPr="009B0A94">
              <w:rPr>
                <w:color w:val="000000"/>
              </w:rPr>
              <w:t>72</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1 414</w:t>
            </w:r>
            <w:r w:rsidR="009B0A94">
              <w:t>,</w:t>
            </w:r>
            <w:r w:rsidRPr="009B0A94">
              <w:t>11</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380</w:t>
            </w:r>
            <w:r w:rsidR="009B0A94">
              <w:t>,</w:t>
            </w:r>
            <w:r w:rsidRPr="009B0A94">
              <w:t>14</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2</w:t>
            </w:r>
            <w:r w:rsidR="009B0A94">
              <w:rPr>
                <w:color w:val="000000"/>
              </w:rPr>
              <w:t>,</w:t>
            </w:r>
            <w:r w:rsidRPr="009B0A94">
              <w:rPr>
                <w:color w:val="000000"/>
              </w:rPr>
              <w:t>22</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121</w:t>
            </w:r>
            <w:r w:rsidR="009B0A94">
              <w:t>,</w:t>
            </w:r>
            <w:r w:rsidRPr="009B0A94">
              <w:t>71</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54</w:t>
            </w:r>
            <w:r w:rsidR="009B0A94">
              <w:t>,</w:t>
            </w:r>
            <w:r w:rsidRPr="009B0A94">
              <w:t>82</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12</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Киквидзенский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2</w:t>
            </w:r>
            <w:r w:rsidR="009B0A94">
              <w:rPr>
                <w:color w:val="000000"/>
              </w:rPr>
              <w:t>,</w:t>
            </w:r>
            <w:r w:rsidRPr="009B0A94">
              <w:rPr>
                <w:color w:val="000000"/>
              </w:rPr>
              <w:t>61</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102</w:t>
            </w:r>
            <w:r w:rsidR="009B0A94">
              <w:t>,</w:t>
            </w:r>
            <w:r w:rsidRPr="009B0A94">
              <w:t>84</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39</w:t>
            </w:r>
            <w:r w:rsidR="009B0A94">
              <w:t>,</w:t>
            </w:r>
            <w:r w:rsidRPr="009B0A94">
              <w:t>40</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13</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Клетский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6</w:t>
            </w:r>
            <w:r w:rsidR="009B0A94">
              <w:rPr>
                <w:color w:val="000000"/>
              </w:rPr>
              <w:t>,</w:t>
            </w:r>
            <w:r w:rsidRPr="009B0A94">
              <w:rPr>
                <w:color w:val="000000"/>
              </w:rPr>
              <w:t>77</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773</w:t>
            </w:r>
            <w:r w:rsidR="009B0A94">
              <w:t>,</w:t>
            </w:r>
            <w:r w:rsidRPr="009B0A94">
              <w:t>02</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114</w:t>
            </w:r>
            <w:r w:rsidR="009B0A94">
              <w:t>,</w:t>
            </w:r>
            <w:r w:rsidRPr="009B0A94">
              <w:t>18</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2</w:t>
            </w:r>
            <w:r w:rsidR="009B0A94">
              <w:rPr>
                <w:color w:val="000000"/>
              </w:rPr>
              <w:t>,</w:t>
            </w:r>
            <w:r w:rsidRPr="009B0A94">
              <w:rPr>
                <w:color w:val="000000"/>
              </w:rPr>
              <w:t>63</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68</w:t>
            </w:r>
            <w:r w:rsidR="009B0A94">
              <w:t>,</w:t>
            </w:r>
            <w:r w:rsidRPr="009B0A94">
              <w:t>50</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26</w:t>
            </w:r>
            <w:r w:rsidR="009B0A94">
              <w:t>,</w:t>
            </w:r>
            <w:r w:rsidRPr="009B0A94">
              <w:t>05</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14</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Котельниковский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1</w:t>
            </w:r>
            <w:r w:rsidR="009B0A94">
              <w:rPr>
                <w:color w:val="000000"/>
              </w:rPr>
              <w:t>,</w:t>
            </w:r>
            <w:r w:rsidRPr="009B0A94">
              <w:rPr>
                <w:color w:val="000000"/>
              </w:rPr>
              <w:t>69</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175</w:t>
            </w:r>
            <w:r w:rsidR="009B0A94">
              <w:t>,</w:t>
            </w:r>
            <w:r w:rsidRPr="009B0A94">
              <w:t>23</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103</w:t>
            </w:r>
            <w:r w:rsidR="009B0A94">
              <w:t>,</w:t>
            </w:r>
            <w:r w:rsidRPr="009B0A94">
              <w:t>69</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15</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Котовский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0</w:t>
            </w:r>
            <w:r w:rsidR="009B0A94">
              <w:rPr>
                <w:color w:val="000000"/>
              </w:rPr>
              <w:t>,</w:t>
            </w:r>
            <w:r w:rsidRPr="009B0A94">
              <w:rPr>
                <w:color w:val="000000"/>
              </w:rPr>
              <w:t>82</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293</w:t>
            </w:r>
            <w:r w:rsidR="009B0A94">
              <w:t>,</w:t>
            </w:r>
            <w:r w:rsidRPr="009B0A94">
              <w:t>86</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358</w:t>
            </w:r>
            <w:r w:rsidR="009B0A94">
              <w:t>,</w:t>
            </w:r>
            <w:r w:rsidRPr="009B0A94">
              <w:t>37</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1</w:t>
            </w:r>
            <w:r w:rsidR="009B0A94">
              <w:rPr>
                <w:color w:val="000000"/>
              </w:rPr>
              <w:t>,</w:t>
            </w:r>
            <w:r w:rsidRPr="009B0A94">
              <w:rPr>
                <w:color w:val="000000"/>
              </w:rPr>
              <w:t>3</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116</w:t>
            </w:r>
            <w:r w:rsidR="009B0A94">
              <w:t>,</w:t>
            </w:r>
            <w:r w:rsidRPr="009B0A94">
              <w:t>54</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89</w:t>
            </w:r>
            <w:r w:rsidR="009B0A94">
              <w:t>,</w:t>
            </w:r>
            <w:r w:rsidRPr="009B0A94">
              <w:t>65</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16</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Кумылженский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1</w:t>
            </w:r>
            <w:r w:rsidR="009B0A94">
              <w:rPr>
                <w:color w:val="000000"/>
              </w:rPr>
              <w:t>,</w:t>
            </w:r>
            <w:r w:rsidRPr="009B0A94">
              <w:rPr>
                <w:color w:val="000000"/>
              </w:rPr>
              <w:t>75</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293</w:t>
            </w:r>
            <w:r w:rsidR="009B0A94">
              <w:t>,</w:t>
            </w:r>
            <w:r w:rsidRPr="009B0A94">
              <w:t>69</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167</w:t>
            </w:r>
            <w:r w:rsidR="009B0A94">
              <w:t>,</w:t>
            </w:r>
            <w:r w:rsidRPr="009B0A94">
              <w:t>82</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4</w:t>
            </w:r>
            <w:r w:rsidR="009B0A94">
              <w:rPr>
                <w:color w:val="000000"/>
              </w:rPr>
              <w:t>,</w:t>
            </w:r>
            <w:r w:rsidRPr="009B0A94">
              <w:rPr>
                <w:color w:val="000000"/>
              </w:rPr>
              <w:t>64</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101</w:t>
            </w:r>
            <w:r w:rsidR="009B0A94">
              <w:t>,</w:t>
            </w:r>
            <w:r w:rsidRPr="009B0A94">
              <w:t>47</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21</w:t>
            </w:r>
            <w:r w:rsidR="009B0A94">
              <w:t>,</w:t>
            </w:r>
            <w:r w:rsidRPr="009B0A94">
              <w:t>87</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17</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Ленинский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5</w:t>
            </w:r>
            <w:r w:rsidR="009B0A94">
              <w:rPr>
                <w:color w:val="000000"/>
              </w:rPr>
              <w:t>,</w:t>
            </w:r>
            <w:r w:rsidRPr="009B0A94">
              <w:rPr>
                <w:color w:val="000000"/>
              </w:rPr>
              <w:t>78</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969</w:t>
            </w:r>
            <w:r w:rsidR="009B0A94">
              <w:t>,</w:t>
            </w:r>
            <w:r w:rsidRPr="009B0A94">
              <w:t>23</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167</w:t>
            </w:r>
            <w:r w:rsidR="009B0A94">
              <w:t>,</w:t>
            </w:r>
            <w:r w:rsidRPr="009B0A94">
              <w:t>69</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4</w:t>
            </w:r>
            <w:r w:rsidR="009B0A94">
              <w:rPr>
                <w:color w:val="000000"/>
              </w:rPr>
              <w:t>,</w:t>
            </w:r>
            <w:r w:rsidRPr="009B0A94">
              <w:rPr>
                <w:color w:val="000000"/>
              </w:rPr>
              <w:t>29</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108</w:t>
            </w:r>
            <w:r w:rsidR="009B0A94">
              <w:t>,</w:t>
            </w:r>
            <w:r w:rsidRPr="009B0A94">
              <w:t>57</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25</w:t>
            </w:r>
            <w:r w:rsidR="009B0A94">
              <w:t>,</w:t>
            </w:r>
            <w:r w:rsidRPr="009B0A94">
              <w:t>31</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18</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Михайловский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12</w:t>
            </w:r>
            <w:r w:rsidR="009B0A94">
              <w:rPr>
                <w:color w:val="000000"/>
              </w:rPr>
              <w:t>,</w:t>
            </w:r>
            <w:r w:rsidRPr="009B0A94">
              <w:rPr>
                <w:color w:val="000000"/>
              </w:rPr>
              <w:t>02</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872</w:t>
            </w:r>
            <w:r w:rsidR="009B0A94">
              <w:t>,</w:t>
            </w:r>
            <w:r w:rsidRPr="009B0A94">
              <w:t>35</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72</w:t>
            </w:r>
            <w:r w:rsidR="009B0A94">
              <w:t>,</w:t>
            </w:r>
            <w:r w:rsidRPr="009B0A94">
              <w:t>57</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6</w:t>
            </w:r>
            <w:r w:rsidR="009B0A94">
              <w:rPr>
                <w:color w:val="000000"/>
              </w:rPr>
              <w:t>,</w:t>
            </w:r>
            <w:r w:rsidRPr="009B0A94">
              <w:rPr>
                <w:color w:val="000000"/>
              </w:rPr>
              <w:t>4</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83</w:t>
            </w:r>
            <w:r w:rsidR="009B0A94">
              <w:t>,</w:t>
            </w:r>
            <w:r w:rsidRPr="009B0A94">
              <w:t>70</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13</w:t>
            </w:r>
            <w:r w:rsidR="009B0A94">
              <w:t>,</w:t>
            </w:r>
            <w:r w:rsidRPr="009B0A94">
              <w:t>08</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19</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Нехаевский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2</w:t>
            </w:r>
            <w:r w:rsidR="009B0A94">
              <w:rPr>
                <w:color w:val="000000"/>
              </w:rPr>
              <w:t>,</w:t>
            </w:r>
            <w:r w:rsidRPr="009B0A94">
              <w:rPr>
                <w:color w:val="000000"/>
              </w:rPr>
              <w:t>59</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85</w:t>
            </w:r>
            <w:r w:rsidR="009B0A94">
              <w:t>,</w:t>
            </w:r>
            <w:r w:rsidRPr="009B0A94">
              <w:t>17</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32</w:t>
            </w:r>
            <w:r w:rsidR="009B0A94">
              <w:t>,</w:t>
            </w:r>
            <w:r w:rsidRPr="009B0A94">
              <w:t>88</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20</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Николаевский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3</w:t>
            </w:r>
            <w:r w:rsidR="009B0A94">
              <w:rPr>
                <w:color w:val="000000"/>
              </w:rPr>
              <w:t>,</w:t>
            </w:r>
            <w:r w:rsidRPr="009B0A94">
              <w:rPr>
                <w:color w:val="000000"/>
              </w:rPr>
              <w:t>08</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73</w:t>
            </w:r>
            <w:r w:rsidR="009B0A94">
              <w:t>,</w:t>
            </w:r>
            <w:r w:rsidRPr="009B0A94">
              <w:t>79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23</w:t>
            </w:r>
            <w:r w:rsidR="009B0A94">
              <w:t>,</w:t>
            </w:r>
            <w:r w:rsidRPr="009B0A94">
              <w:t>96</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21</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Новоаннинский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16</w:t>
            </w:r>
            <w:r w:rsidR="009B0A94">
              <w:rPr>
                <w:color w:val="000000"/>
              </w:rPr>
              <w:t>,</w:t>
            </w:r>
            <w:r w:rsidRPr="009B0A94">
              <w:rPr>
                <w:color w:val="000000"/>
              </w:rPr>
              <w:t>79</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925</w:t>
            </w:r>
            <w:r w:rsidR="009B0A94">
              <w:t>,</w:t>
            </w:r>
            <w:r w:rsidRPr="009B0A94">
              <w:t>64</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55</w:t>
            </w:r>
            <w:r w:rsidR="009B0A94">
              <w:t>,</w:t>
            </w:r>
            <w:r w:rsidRPr="009B0A94">
              <w:t>13</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3</w:t>
            </w:r>
            <w:r w:rsidR="009B0A94">
              <w:rPr>
                <w:color w:val="000000"/>
              </w:rPr>
              <w:t>,</w:t>
            </w:r>
            <w:r w:rsidRPr="009B0A94">
              <w:rPr>
                <w:color w:val="000000"/>
              </w:rPr>
              <w:t>64</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66</w:t>
            </w:r>
            <w:r w:rsidR="009B0A94">
              <w:t>,</w:t>
            </w:r>
            <w:r w:rsidRPr="009B0A94">
              <w:t>10</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18</w:t>
            </w:r>
            <w:r w:rsidR="009B0A94">
              <w:t>,</w:t>
            </w:r>
            <w:r w:rsidRPr="009B0A94">
              <w:t>16</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22</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Новониколаевский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4</w:t>
            </w:r>
            <w:r w:rsidR="009B0A94">
              <w:rPr>
                <w:color w:val="000000"/>
              </w:rPr>
              <w:t>,</w:t>
            </w:r>
            <w:r w:rsidRPr="009B0A94">
              <w:rPr>
                <w:color w:val="000000"/>
              </w:rPr>
              <w:t>62</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684</w:t>
            </w:r>
            <w:r w:rsidR="009B0A94">
              <w:t>,</w:t>
            </w:r>
            <w:r w:rsidRPr="009B0A94">
              <w:t>70</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148</w:t>
            </w:r>
            <w:r w:rsidR="009B0A94">
              <w:t>,</w:t>
            </w:r>
            <w:r w:rsidRPr="009B0A94">
              <w:t>20</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2</w:t>
            </w:r>
            <w:r w:rsidR="009B0A94">
              <w:rPr>
                <w:color w:val="000000"/>
              </w:rPr>
              <w:t>,</w:t>
            </w:r>
            <w:r w:rsidRPr="009B0A94">
              <w:rPr>
                <w:color w:val="000000"/>
              </w:rPr>
              <w:t>13</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61</w:t>
            </w:r>
            <w:r w:rsidR="009B0A94">
              <w:t>,</w:t>
            </w:r>
            <w:r w:rsidRPr="009B0A94">
              <w:t>92</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29</w:t>
            </w:r>
            <w:r w:rsidR="009B0A94">
              <w:t>,</w:t>
            </w:r>
            <w:r w:rsidRPr="009B0A94">
              <w:t>07</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23</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Октябрьский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3</w:t>
            </w:r>
            <w:r w:rsidR="009B0A94">
              <w:rPr>
                <w:color w:val="000000"/>
              </w:rPr>
              <w:t>,</w:t>
            </w:r>
            <w:r w:rsidRPr="009B0A94">
              <w:rPr>
                <w:color w:val="000000"/>
              </w:rPr>
              <w:t>38</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813</w:t>
            </w:r>
            <w:r w:rsidR="009B0A94">
              <w:t>,</w:t>
            </w:r>
            <w:r w:rsidRPr="009B0A94">
              <w:t>44</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240</w:t>
            </w:r>
            <w:r w:rsidR="009B0A94">
              <w:t>,</w:t>
            </w:r>
            <w:r w:rsidRPr="009B0A94">
              <w:t>66</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3</w:t>
            </w:r>
            <w:r w:rsidR="009B0A94">
              <w:rPr>
                <w:color w:val="000000"/>
              </w:rPr>
              <w:t>,</w:t>
            </w:r>
            <w:r w:rsidRPr="009B0A94">
              <w:rPr>
                <w:color w:val="000000"/>
              </w:rPr>
              <w:t>72</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118</w:t>
            </w:r>
            <w:r w:rsidR="009B0A94">
              <w:t>,</w:t>
            </w:r>
            <w:r w:rsidRPr="009B0A94">
              <w:t>49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31</w:t>
            </w:r>
            <w:r w:rsidR="009B0A94">
              <w:t>,</w:t>
            </w:r>
            <w:r w:rsidRPr="009B0A94">
              <w:t>85</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24</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Ольховский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3</w:t>
            </w:r>
            <w:r w:rsidR="009B0A94">
              <w:rPr>
                <w:color w:val="000000"/>
              </w:rPr>
              <w:t>,</w:t>
            </w:r>
            <w:r w:rsidRPr="009B0A94">
              <w:rPr>
                <w:color w:val="000000"/>
              </w:rPr>
              <w:t>87</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880</w:t>
            </w:r>
            <w:r w:rsidR="009B0A94">
              <w:t>,</w:t>
            </w:r>
            <w:r w:rsidRPr="009B0A94">
              <w:t>75</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227</w:t>
            </w:r>
            <w:r w:rsidR="009B0A94">
              <w:t>,</w:t>
            </w:r>
            <w:r w:rsidRPr="009B0A94">
              <w:t>58</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3</w:t>
            </w:r>
            <w:r w:rsidR="009B0A94">
              <w:rPr>
                <w:color w:val="000000"/>
              </w:rPr>
              <w:t>,</w:t>
            </w:r>
            <w:r w:rsidRPr="009B0A94">
              <w:rPr>
                <w:color w:val="000000"/>
              </w:rPr>
              <w:t>55</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107</w:t>
            </w:r>
            <w:r w:rsidR="009B0A94">
              <w:t>,</w:t>
            </w:r>
            <w:r w:rsidRPr="009B0A94">
              <w:t>89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30</w:t>
            </w:r>
            <w:r w:rsidR="009B0A94">
              <w:t>,</w:t>
            </w:r>
            <w:r w:rsidRPr="009B0A94">
              <w:t>39</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25</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Палласовский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5</w:t>
            </w:r>
            <w:r w:rsidR="009B0A94">
              <w:rPr>
                <w:color w:val="000000"/>
              </w:rPr>
              <w:t>,</w:t>
            </w:r>
            <w:r w:rsidRPr="009B0A94">
              <w:rPr>
                <w:color w:val="000000"/>
              </w:rPr>
              <w:t>52</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309</w:t>
            </w:r>
            <w:r w:rsidR="009B0A94">
              <w:t>,</w:t>
            </w:r>
            <w:r w:rsidRPr="009B0A94">
              <w:t>31</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56</w:t>
            </w:r>
            <w:r w:rsidR="009B0A94">
              <w:t>,</w:t>
            </w:r>
            <w:r w:rsidRPr="009B0A94">
              <w:t>03</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4</w:t>
            </w:r>
            <w:r w:rsidR="009B0A94">
              <w:rPr>
                <w:color w:val="000000"/>
              </w:rPr>
              <w:t>,</w:t>
            </w:r>
            <w:r w:rsidRPr="009B0A94">
              <w:rPr>
                <w:color w:val="000000"/>
              </w:rPr>
              <w:t>75</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48</w:t>
            </w:r>
            <w:r w:rsidR="009B0A94">
              <w:t>,</w:t>
            </w:r>
            <w:r w:rsidRPr="009B0A94">
              <w:t>19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10</w:t>
            </w:r>
            <w:r w:rsidR="009B0A94">
              <w:t>,</w:t>
            </w:r>
            <w:r w:rsidRPr="009B0A94">
              <w:t>15</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26</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Руднянский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2</w:t>
            </w:r>
            <w:r w:rsidR="009B0A94">
              <w:rPr>
                <w:color w:val="000000"/>
              </w:rPr>
              <w:t>,</w:t>
            </w:r>
            <w:r w:rsidRPr="009B0A94">
              <w:rPr>
                <w:color w:val="000000"/>
              </w:rPr>
              <w:t>14</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68</w:t>
            </w:r>
            <w:r w:rsidR="009B0A94">
              <w:t>,</w:t>
            </w:r>
            <w:r w:rsidRPr="009B0A94">
              <w:t>53</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32</w:t>
            </w:r>
            <w:r w:rsidR="009B0A94">
              <w:t>,</w:t>
            </w:r>
            <w:r w:rsidRPr="009B0A94">
              <w:t>02</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27</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Светлоярский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2</w:t>
            </w:r>
            <w:r w:rsidR="009B0A94">
              <w:rPr>
                <w:color w:val="000000"/>
              </w:rPr>
              <w:t>,</w:t>
            </w:r>
            <w:r w:rsidRPr="009B0A94">
              <w:rPr>
                <w:color w:val="000000"/>
              </w:rPr>
              <w:t>29</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913</w:t>
            </w:r>
            <w:r w:rsidR="009B0A94">
              <w:t>,</w:t>
            </w:r>
            <w:r w:rsidRPr="009B0A94">
              <w:t>81</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399</w:t>
            </w:r>
            <w:r w:rsidR="009B0A94">
              <w:t>,</w:t>
            </w:r>
            <w:r w:rsidRPr="009B0A94">
              <w:t>04</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4</w:t>
            </w:r>
            <w:r w:rsidR="009B0A94">
              <w:rPr>
                <w:color w:val="000000"/>
              </w:rPr>
              <w:t>,</w:t>
            </w:r>
            <w:r w:rsidRPr="009B0A94">
              <w:rPr>
                <w:color w:val="000000"/>
              </w:rPr>
              <w:t>23</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124</w:t>
            </w:r>
            <w:r w:rsidR="009B0A94">
              <w:t>,</w:t>
            </w:r>
            <w:r w:rsidRPr="009B0A94">
              <w:t>26</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29</w:t>
            </w:r>
            <w:r w:rsidR="009B0A94">
              <w:t>,</w:t>
            </w:r>
            <w:r w:rsidRPr="009B0A94">
              <w:t>38</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28</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Серафимовичский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2</w:t>
            </w:r>
            <w:r w:rsidR="009B0A94">
              <w:rPr>
                <w:color w:val="000000"/>
              </w:rPr>
              <w:t>,</w:t>
            </w:r>
            <w:r w:rsidRPr="009B0A94">
              <w:rPr>
                <w:color w:val="000000"/>
              </w:rPr>
              <w:t>77</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607</w:t>
            </w:r>
            <w:r w:rsidR="009B0A94">
              <w:t>,</w:t>
            </w:r>
            <w:r w:rsidRPr="009B0A94">
              <w:t>80</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219</w:t>
            </w:r>
            <w:r w:rsidR="009B0A94">
              <w:t>,</w:t>
            </w:r>
            <w:r w:rsidRPr="009B0A94">
              <w:t>42</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3</w:t>
            </w:r>
            <w:r w:rsidR="009B0A94">
              <w:rPr>
                <w:color w:val="000000"/>
              </w:rPr>
              <w:t>,</w:t>
            </w:r>
            <w:r w:rsidRPr="009B0A94">
              <w:rPr>
                <w:color w:val="000000"/>
              </w:rPr>
              <w:t>24</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76</w:t>
            </w:r>
            <w:r w:rsidR="009B0A94">
              <w:t>,</w:t>
            </w:r>
            <w:r w:rsidRPr="009B0A94">
              <w:t>19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23</w:t>
            </w:r>
            <w:r w:rsidR="009B0A94">
              <w:t>,</w:t>
            </w:r>
            <w:r w:rsidRPr="009B0A94">
              <w:t>52</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29</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Среднеахтубинский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6</w:t>
            </w:r>
            <w:r w:rsidR="009B0A94">
              <w:rPr>
                <w:color w:val="000000"/>
              </w:rPr>
              <w:t>,</w:t>
            </w:r>
            <w:r w:rsidRPr="009B0A94">
              <w:rPr>
                <w:color w:val="000000"/>
              </w:rPr>
              <w:t>33</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1 323</w:t>
            </w:r>
            <w:r w:rsidR="009B0A94">
              <w:t>,</w:t>
            </w:r>
            <w:r w:rsidRPr="009B0A94">
              <w:t>02</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209</w:t>
            </w:r>
            <w:r w:rsidR="009B0A94">
              <w:t>,</w:t>
            </w:r>
            <w:r w:rsidRPr="009B0A94">
              <w:t>01</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4</w:t>
            </w:r>
            <w:r w:rsidR="009B0A94">
              <w:rPr>
                <w:color w:val="000000"/>
              </w:rPr>
              <w:t>,</w:t>
            </w:r>
            <w:r w:rsidRPr="009B0A94">
              <w:rPr>
                <w:color w:val="000000"/>
              </w:rPr>
              <w:t>16</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134</w:t>
            </w:r>
            <w:r w:rsidR="009B0A94">
              <w:t>,</w:t>
            </w:r>
            <w:r w:rsidRPr="009B0A94">
              <w:t>71</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32</w:t>
            </w:r>
            <w:r w:rsidR="009B0A94">
              <w:t>,</w:t>
            </w:r>
            <w:r w:rsidRPr="009B0A94">
              <w:t>38</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30</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Старополтавский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1</w:t>
            </w:r>
            <w:r w:rsidR="009B0A94">
              <w:rPr>
                <w:color w:val="000000"/>
              </w:rPr>
              <w:t>,</w:t>
            </w:r>
            <w:r w:rsidRPr="009B0A94">
              <w:rPr>
                <w:color w:val="000000"/>
              </w:rPr>
              <w:t>89</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903</w:t>
            </w:r>
            <w:r w:rsidR="009B0A94">
              <w:t>,</w:t>
            </w:r>
            <w:r w:rsidRPr="009B0A94">
              <w:t>07</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477</w:t>
            </w:r>
            <w:r w:rsidR="009B0A94">
              <w:t>,</w:t>
            </w:r>
            <w:r w:rsidRPr="009B0A94">
              <w:t>81</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2</w:t>
            </w:r>
            <w:r w:rsidR="009B0A94">
              <w:rPr>
                <w:color w:val="000000"/>
              </w:rPr>
              <w:t>,</w:t>
            </w:r>
            <w:r w:rsidRPr="009B0A94">
              <w:rPr>
                <w:color w:val="000000"/>
              </w:rPr>
              <w:t>7</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91</w:t>
            </w:r>
            <w:r w:rsidR="009B0A94">
              <w:t>,</w:t>
            </w:r>
            <w:r w:rsidRPr="009B0A94">
              <w:t>37</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33</w:t>
            </w:r>
            <w:r w:rsidR="009B0A94">
              <w:t>,</w:t>
            </w:r>
            <w:r w:rsidRPr="009B0A94">
              <w:t>84</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31</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Суровикинский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4</w:t>
            </w:r>
            <w:r w:rsidR="009B0A94">
              <w:t>,</w:t>
            </w:r>
            <w:r w:rsidRPr="009B0A94">
              <w:t>84</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506</w:t>
            </w:r>
            <w:r w:rsidR="009B0A94">
              <w:t>,</w:t>
            </w:r>
            <w:r w:rsidRPr="009B0A94">
              <w:t>85</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104</w:t>
            </w:r>
            <w:r w:rsidR="009B0A94">
              <w:t>,</w:t>
            </w:r>
            <w:r w:rsidRPr="009B0A94">
              <w:t>72</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6</w:t>
            </w:r>
            <w:r w:rsidR="009B0A94">
              <w:t>,</w:t>
            </w:r>
            <w:r w:rsidRPr="009B0A94">
              <w:t>34</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60</w:t>
            </w:r>
            <w:r w:rsidR="009B0A94">
              <w:t>,</w:t>
            </w:r>
            <w:r w:rsidRPr="009B0A94">
              <w:t>49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9</w:t>
            </w:r>
            <w:r w:rsidR="009B0A94">
              <w:t>,</w:t>
            </w:r>
            <w:r w:rsidRPr="009B0A94">
              <w:t>54</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32</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Урюпинский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6</w:t>
            </w:r>
            <w:r w:rsidR="009B0A94">
              <w:rPr>
                <w:color w:val="000000"/>
              </w:rPr>
              <w:t>,</w:t>
            </w:r>
            <w:r w:rsidRPr="009B0A94">
              <w:rPr>
                <w:color w:val="000000"/>
              </w:rPr>
              <w:t>32</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953</w:t>
            </w:r>
            <w:r w:rsidR="009B0A94">
              <w:t>,</w:t>
            </w:r>
            <w:r w:rsidRPr="009B0A94">
              <w:t>81</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150</w:t>
            </w:r>
            <w:r w:rsidR="009B0A94">
              <w:t>,</w:t>
            </w:r>
            <w:r w:rsidRPr="009B0A94">
              <w:t>92</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3</w:t>
            </w:r>
            <w:r w:rsidR="009B0A94">
              <w:rPr>
                <w:color w:val="000000"/>
              </w:rPr>
              <w:t>,</w:t>
            </w:r>
            <w:r w:rsidRPr="009B0A94">
              <w:rPr>
                <w:color w:val="000000"/>
              </w:rPr>
              <w:t>17</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71</w:t>
            </w:r>
            <w:r w:rsidR="009B0A94">
              <w:t>,</w:t>
            </w:r>
            <w:r w:rsidRPr="009B0A94">
              <w:t>38</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22</w:t>
            </w:r>
            <w:r w:rsidR="009B0A94">
              <w:t>,</w:t>
            </w:r>
            <w:r w:rsidRPr="009B0A94">
              <w:t>52</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33</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Фроловский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4</w:t>
            </w:r>
            <w:r w:rsidR="009B0A94">
              <w:rPr>
                <w:color w:val="000000"/>
              </w:rPr>
              <w:t>,</w:t>
            </w:r>
            <w:r w:rsidRPr="009B0A94">
              <w:rPr>
                <w:color w:val="000000"/>
              </w:rPr>
              <w:t>93</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92</w:t>
            </w:r>
            <w:r w:rsidR="009B0A94">
              <w:t>,</w:t>
            </w:r>
            <w:r w:rsidRPr="009B0A94">
              <w:t>61</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18</w:t>
            </w:r>
            <w:r w:rsidR="009B0A94">
              <w:t>,</w:t>
            </w:r>
            <w:r w:rsidRPr="009B0A94">
              <w:t>78</w:t>
            </w:r>
          </w:p>
        </w:tc>
      </w:tr>
      <w:tr w:rsidR="00865F9A" w:rsidTr="009B0A94">
        <w:trPr>
          <w:trHeight w:val="23"/>
        </w:trPr>
        <w:tc>
          <w:tcPr>
            <w:tcW w:w="568" w:type="dxa"/>
            <w:tcBorders>
              <w:left w:val="single" w:sz="4" w:space="0" w:color="000000"/>
              <w:bottom w:val="single" w:sz="4" w:space="0" w:color="000000"/>
            </w:tcBorders>
            <w:shd w:val="clear" w:color="auto" w:fill="FFFFFF"/>
            <w:vAlign w:val="center"/>
          </w:tcPr>
          <w:p w:rsidR="00865F9A" w:rsidRPr="009B0A94" w:rsidRDefault="00865F9A" w:rsidP="00865F9A">
            <w:pPr>
              <w:snapToGrid w:val="0"/>
              <w:jc w:val="center"/>
            </w:pPr>
            <w:r w:rsidRPr="009B0A94">
              <w:t>34</w:t>
            </w:r>
          </w:p>
        </w:tc>
        <w:tc>
          <w:tcPr>
            <w:tcW w:w="2314" w:type="dxa"/>
            <w:tcBorders>
              <w:left w:val="single" w:sz="4" w:space="0" w:color="000000"/>
              <w:bottom w:val="single" w:sz="4" w:space="0" w:color="000000"/>
            </w:tcBorders>
            <w:shd w:val="clear" w:color="auto" w:fill="FFFFFF"/>
            <w:vAlign w:val="center"/>
          </w:tcPr>
          <w:p w:rsidR="00865F9A" w:rsidRPr="009B0A94" w:rsidRDefault="00865F9A" w:rsidP="00865F9A">
            <w:pPr>
              <w:snapToGrid w:val="0"/>
            </w:pPr>
            <w:r w:rsidRPr="009B0A94">
              <w:t>Чернышковский</w:t>
            </w:r>
          </w:p>
        </w:tc>
        <w:tc>
          <w:tcPr>
            <w:tcW w:w="1149"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rPr>
                <w:color w:val="000000"/>
              </w:rPr>
            </w:pPr>
            <w:r w:rsidRPr="009B0A94">
              <w:rPr>
                <w:color w:val="000000"/>
              </w:rPr>
              <w:t>3</w:t>
            </w:r>
            <w:r w:rsidR="009B0A94">
              <w:rPr>
                <w:color w:val="000000"/>
              </w:rPr>
              <w:t>,</w:t>
            </w:r>
            <w:r w:rsidRPr="009B0A94">
              <w:rPr>
                <w:color w:val="000000"/>
              </w:rPr>
              <w:t>13</w:t>
            </w:r>
          </w:p>
        </w:tc>
        <w:tc>
          <w:tcPr>
            <w:tcW w:w="1150" w:type="dxa"/>
            <w:tcBorders>
              <w:left w:val="single" w:sz="4" w:space="0" w:color="000000"/>
              <w:bottom w:val="single" w:sz="4" w:space="0" w:color="000000"/>
            </w:tcBorders>
            <w:shd w:val="clear" w:color="auto" w:fill="FFFFFF"/>
            <w:vAlign w:val="center"/>
          </w:tcPr>
          <w:p w:rsidR="00865F9A" w:rsidRPr="009B0A94" w:rsidRDefault="00865F9A" w:rsidP="009B0A94">
            <w:pPr>
              <w:snapToGrid w:val="0"/>
              <w:jc w:val="right"/>
            </w:pPr>
            <w:r w:rsidRPr="009B0A94">
              <w:t>119</w:t>
            </w:r>
            <w:r w:rsidR="009B0A94">
              <w:t>,</w:t>
            </w:r>
            <w:r w:rsidRPr="009B0A94">
              <w:t>11</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B0A94" w:rsidRDefault="00865F9A" w:rsidP="009B0A94">
            <w:pPr>
              <w:snapToGrid w:val="0"/>
              <w:jc w:val="right"/>
            </w:pPr>
            <w:r w:rsidRPr="009B0A94">
              <w:t>38</w:t>
            </w:r>
            <w:r w:rsidR="009B0A94">
              <w:t>,</w:t>
            </w:r>
            <w:r w:rsidRPr="009B0A94">
              <w:t>05</w:t>
            </w:r>
          </w:p>
        </w:tc>
      </w:tr>
      <w:tr w:rsidR="00865F9A" w:rsidTr="009B0A94">
        <w:trPr>
          <w:trHeight w:val="23"/>
        </w:trPr>
        <w:tc>
          <w:tcPr>
            <w:tcW w:w="2882" w:type="dxa"/>
            <w:gridSpan w:val="2"/>
            <w:tcBorders>
              <w:top w:val="single" w:sz="4" w:space="0" w:color="000000"/>
              <w:left w:val="single" w:sz="4" w:space="0" w:color="000000"/>
              <w:bottom w:val="single" w:sz="4" w:space="0" w:color="000000"/>
            </w:tcBorders>
            <w:shd w:val="clear" w:color="auto" w:fill="auto"/>
            <w:vAlign w:val="bottom"/>
          </w:tcPr>
          <w:p w:rsidR="00865F9A" w:rsidRPr="009B0A94" w:rsidRDefault="00865F9A" w:rsidP="00865F9A">
            <w:pPr>
              <w:snapToGrid w:val="0"/>
              <w:jc w:val="center"/>
              <w:rPr>
                <w:b/>
                <w:bCs/>
              </w:rPr>
            </w:pPr>
            <w:r w:rsidRPr="009B0A94">
              <w:rPr>
                <w:b/>
                <w:bCs/>
              </w:rPr>
              <w:t>ИТОГО</w:t>
            </w:r>
          </w:p>
        </w:tc>
        <w:tc>
          <w:tcPr>
            <w:tcW w:w="1149" w:type="dxa"/>
            <w:tcBorders>
              <w:top w:val="single" w:sz="4" w:space="0" w:color="000000"/>
              <w:left w:val="single" w:sz="4" w:space="0" w:color="000000"/>
              <w:bottom w:val="single" w:sz="4" w:space="0" w:color="000000"/>
            </w:tcBorders>
            <w:shd w:val="clear" w:color="auto" w:fill="auto"/>
            <w:vAlign w:val="center"/>
          </w:tcPr>
          <w:p w:rsidR="00865F9A" w:rsidRPr="009B0A94" w:rsidRDefault="00865F9A" w:rsidP="009B0A94">
            <w:pPr>
              <w:snapToGrid w:val="0"/>
              <w:jc w:val="right"/>
              <w:rPr>
                <w:b/>
                <w:bCs/>
              </w:rPr>
            </w:pPr>
            <w:r w:rsidRPr="009B0A94">
              <w:rPr>
                <w:b/>
                <w:bCs/>
              </w:rPr>
              <w:t>6.14</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9B0A94" w:rsidRDefault="00865F9A" w:rsidP="009B0A94">
            <w:pPr>
              <w:snapToGrid w:val="0"/>
              <w:jc w:val="right"/>
              <w:rPr>
                <w:b/>
                <w:bCs/>
              </w:rPr>
            </w:pPr>
            <w:r w:rsidRPr="009B0A94">
              <w:rPr>
                <w:b/>
                <w:bCs/>
              </w:rPr>
              <w:t>890</w:t>
            </w:r>
            <w:r w:rsidR="009B0A94">
              <w:rPr>
                <w:b/>
                <w:bCs/>
              </w:rPr>
              <w:t>,</w:t>
            </w:r>
            <w:r w:rsidRPr="009B0A94">
              <w:rPr>
                <w:b/>
                <w:bCs/>
              </w:rPr>
              <w:t>17</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9B0A94" w:rsidRDefault="00865F9A" w:rsidP="009B0A94">
            <w:pPr>
              <w:snapToGrid w:val="0"/>
              <w:jc w:val="right"/>
              <w:rPr>
                <w:b/>
                <w:bCs/>
              </w:rPr>
            </w:pPr>
            <w:r w:rsidRPr="009B0A94">
              <w:rPr>
                <w:b/>
                <w:bCs/>
              </w:rPr>
              <w:t>144</w:t>
            </w:r>
            <w:r w:rsidR="009B0A94">
              <w:rPr>
                <w:b/>
                <w:bCs/>
              </w:rPr>
              <w:t>,</w:t>
            </w:r>
            <w:r w:rsidRPr="009B0A94">
              <w:rPr>
                <w:b/>
                <w:bCs/>
              </w:rPr>
              <w:t>98</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9B0A94" w:rsidRDefault="00865F9A" w:rsidP="009B0A94">
            <w:pPr>
              <w:snapToGrid w:val="0"/>
              <w:jc w:val="right"/>
              <w:rPr>
                <w:b/>
                <w:bCs/>
              </w:rPr>
            </w:pPr>
            <w:r w:rsidRPr="009B0A94">
              <w:rPr>
                <w:b/>
                <w:bCs/>
              </w:rPr>
              <w:t>3</w:t>
            </w:r>
            <w:r w:rsidR="009B0A94">
              <w:rPr>
                <w:b/>
                <w:bCs/>
              </w:rPr>
              <w:t>,</w:t>
            </w:r>
            <w:r w:rsidRPr="009B0A94">
              <w:rPr>
                <w:b/>
                <w:bCs/>
              </w:rPr>
              <w:t>60</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9B0A94" w:rsidRDefault="00865F9A" w:rsidP="009B0A94">
            <w:pPr>
              <w:snapToGrid w:val="0"/>
              <w:jc w:val="right"/>
              <w:rPr>
                <w:b/>
                <w:bCs/>
              </w:rPr>
            </w:pPr>
            <w:r w:rsidRPr="009B0A94">
              <w:rPr>
                <w:b/>
                <w:bCs/>
              </w:rPr>
              <w:t>95</w:t>
            </w:r>
            <w:r w:rsidR="009B0A94">
              <w:rPr>
                <w:b/>
                <w:bCs/>
              </w:rPr>
              <w:t>,</w:t>
            </w:r>
            <w:r w:rsidRPr="009B0A94">
              <w:rPr>
                <w:b/>
                <w:bCs/>
              </w:rPr>
              <w:t>26</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9B0A94" w:rsidRDefault="00865F9A" w:rsidP="009B0A94">
            <w:pPr>
              <w:snapToGrid w:val="0"/>
              <w:jc w:val="right"/>
              <w:rPr>
                <w:b/>
                <w:bCs/>
              </w:rPr>
            </w:pPr>
            <w:r w:rsidRPr="009B0A94">
              <w:rPr>
                <w:b/>
                <w:bCs/>
              </w:rPr>
              <w:t>26</w:t>
            </w:r>
            <w:r w:rsidR="009B0A94">
              <w:rPr>
                <w:b/>
                <w:bCs/>
              </w:rPr>
              <w:t>,</w:t>
            </w:r>
            <w:r w:rsidRPr="009B0A94">
              <w:rPr>
                <w:b/>
                <w:bCs/>
              </w:rPr>
              <w:t>46</w:t>
            </w:r>
          </w:p>
        </w:tc>
      </w:tr>
    </w:tbl>
    <w:p w:rsidR="009B0A94" w:rsidRDefault="009B0A94">
      <w:pPr>
        <w:spacing w:after="200" w:line="276" w:lineRule="auto"/>
        <w:rPr>
          <w:sz w:val="28"/>
          <w:szCs w:val="28"/>
        </w:rPr>
      </w:pPr>
      <w:r>
        <w:rPr>
          <w:sz w:val="28"/>
          <w:szCs w:val="28"/>
        </w:rPr>
        <w:br w:type="page"/>
      </w:r>
    </w:p>
    <w:tbl>
      <w:tblPr>
        <w:tblW w:w="9781" w:type="dxa"/>
        <w:tblInd w:w="108" w:type="dxa"/>
        <w:tblLayout w:type="fixed"/>
        <w:tblLook w:val="0000" w:firstRow="0" w:lastRow="0" w:firstColumn="0" w:lastColumn="0" w:noHBand="0" w:noVBand="0"/>
      </w:tblPr>
      <w:tblGrid>
        <w:gridCol w:w="568"/>
        <w:gridCol w:w="2314"/>
        <w:gridCol w:w="1149"/>
        <w:gridCol w:w="1150"/>
        <w:gridCol w:w="1150"/>
        <w:gridCol w:w="1150"/>
        <w:gridCol w:w="1150"/>
        <w:gridCol w:w="1150"/>
      </w:tblGrid>
      <w:tr w:rsidR="00865F9A" w:rsidTr="009A3B47">
        <w:trPr>
          <w:trHeight w:val="160"/>
        </w:trPr>
        <w:tc>
          <w:tcPr>
            <w:tcW w:w="568" w:type="dxa"/>
            <w:vMerge w:val="restart"/>
            <w:tcBorders>
              <w:top w:val="single" w:sz="4" w:space="0" w:color="000000"/>
              <w:left w:val="single" w:sz="4" w:space="0" w:color="000000"/>
              <w:bottom w:val="single" w:sz="4" w:space="0" w:color="000000"/>
            </w:tcBorders>
            <w:shd w:val="clear" w:color="auto" w:fill="FFFFFF"/>
            <w:vAlign w:val="center"/>
          </w:tcPr>
          <w:p w:rsidR="00865F9A" w:rsidRPr="009A3B47" w:rsidRDefault="00865F9A" w:rsidP="00865F9A">
            <w:pPr>
              <w:snapToGrid w:val="0"/>
              <w:jc w:val="center"/>
              <w:rPr>
                <w:b/>
                <w:bCs/>
              </w:rPr>
            </w:pPr>
            <w:r w:rsidRPr="009A3B47">
              <w:rPr>
                <w:b/>
                <w:bCs/>
              </w:rPr>
              <w:lastRenderedPageBreak/>
              <w:t xml:space="preserve">№ </w:t>
            </w:r>
            <w:proofErr w:type="gramStart"/>
            <w:r w:rsidRPr="009A3B47">
              <w:rPr>
                <w:b/>
                <w:bCs/>
              </w:rPr>
              <w:t>п</w:t>
            </w:r>
            <w:proofErr w:type="gramEnd"/>
            <w:r w:rsidRPr="009A3B47">
              <w:rPr>
                <w:b/>
                <w:bCs/>
              </w:rPr>
              <w:t>/п</w:t>
            </w:r>
          </w:p>
        </w:tc>
        <w:tc>
          <w:tcPr>
            <w:tcW w:w="2314" w:type="dxa"/>
            <w:vMerge w:val="restart"/>
            <w:tcBorders>
              <w:top w:val="single" w:sz="4" w:space="0" w:color="000000"/>
              <w:left w:val="single" w:sz="4" w:space="0" w:color="000000"/>
              <w:bottom w:val="single" w:sz="4" w:space="0" w:color="000000"/>
            </w:tcBorders>
            <w:shd w:val="clear" w:color="auto" w:fill="FFFFFF"/>
            <w:vAlign w:val="center"/>
          </w:tcPr>
          <w:p w:rsidR="00865F9A" w:rsidRPr="009A3B47" w:rsidRDefault="00865F9A" w:rsidP="00865F9A">
            <w:pPr>
              <w:snapToGrid w:val="0"/>
              <w:jc w:val="center"/>
              <w:rPr>
                <w:b/>
                <w:bCs/>
              </w:rPr>
            </w:pPr>
            <w:r w:rsidRPr="009A3B47">
              <w:rPr>
                <w:b/>
                <w:bCs/>
              </w:rPr>
              <w:t>Наименование муниципального района</w:t>
            </w:r>
          </w:p>
        </w:tc>
        <w:tc>
          <w:tcPr>
            <w:tcW w:w="689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865F9A" w:rsidRPr="009A3B47" w:rsidRDefault="00865F9A" w:rsidP="00865F9A">
            <w:pPr>
              <w:snapToGrid w:val="0"/>
              <w:jc w:val="center"/>
              <w:rPr>
                <w:b/>
                <w:bCs/>
              </w:rPr>
            </w:pPr>
            <w:r w:rsidRPr="009A3B47">
              <w:rPr>
                <w:b/>
                <w:bCs/>
              </w:rPr>
              <w:t>Номер вида разрешенного использования</w:t>
            </w:r>
          </w:p>
        </w:tc>
      </w:tr>
      <w:tr w:rsidR="00865F9A" w:rsidTr="009A3B47">
        <w:trPr>
          <w:trHeight w:val="77"/>
        </w:trPr>
        <w:tc>
          <w:tcPr>
            <w:tcW w:w="568" w:type="dxa"/>
            <w:vMerge/>
            <w:tcBorders>
              <w:top w:val="single" w:sz="4" w:space="0" w:color="000000"/>
              <w:left w:val="single" w:sz="4" w:space="0" w:color="000000"/>
              <w:bottom w:val="single" w:sz="4" w:space="0" w:color="000000"/>
            </w:tcBorders>
            <w:shd w:val="clear" w:color="auto" w:fill="auto"/>
            <w:vAlign w:val="center"/>
          </w:tcPr>
          <w:p w:rsidR="00865F9A" w:rsidRPr="009A3B47" w:rsidRDefault="00865F9A"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865F9A" w:rsidRPr="009A3B47" w:rsidRDefault="00865F9A" w:rsidP="00865F9A">
            <w:pPr>
              <w:snapToGrid w:val="0"/>
              <w:rPr>
                <w:b/>
                <w:bCs/>
              </w:rPr>
            </w:pPr>
          </w:p>
        </w:tc>
        <w:tc>
          <w:tcPr>
            <w:tcW w:w="3449" w:type="dxa"/>
            <w:gridSpan w:val="3"/>
            <w:tcBorders>
              <w:top w:val="single" w:sz="4" w:space="0" w:color="000000"/>
              <w:left w:val="single" w:sz="4" w:space="0" w:color="000000"/>
              <w:bottom w:val="single" w:sz="4" w:space="0" w:color="000000"/>
            </w:tcBorders>
            <w:shd w:val="clear" w:color="auto" w:fill="auto"/>
            <w:vAlign w:val="center"/>
          </w:tcPr>
          <w:p w:rsidR="00865F9A" w:rsidRPr="009A3B47" w:rsidRDefault="00865F9A" w:rsidP="00865F9A">
            <w:pPr>
              <w:snapToGrid w:val="0"/>
              <w:jc w:val="center"/>
              <w:rPr>
                <w:b/>
                <w:bCs/>
              </w:rPr>
            </w:pPr>
            <w:r w:rsidRPr="009A3B47">
              <w:rPr>
                <w:b/>
                <w:bCs/>
              </w:rPr>
              <w:t>3 ВРИ</w:t>
            </w:r>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9A3B47" w:rsidRDefault="00865F9A" w:rsidP="00865F9A">
            <w:pPr>
              <w:snapToGrid w:val="0"/>
              <w:jc w:val="center"/>
              <w:rPr>
                <w:b/>
                <w:bCs/>
              </w:rPr>
            </w:pPr>
            <w:r w:rsidRPr="009A3B47">
              <w:rPr>
                <w:b/>
                <w:bCs/>
              </w:rPr>
              <w:t>4 ВРИ</w:t>
            </w:r>
          </w:p>
        </w:tc>
      </w:tr>
      <w:tr w:rsidR="009A3B47" w:rsidTr="009A3B47">
        <w:trPr>
          <w:trHeight w:val="112"/>
        </w:trPr>
        <w:tc>
          <w:tcPr>
            <w:tcW w:w="568" w:type="dxa"/>
            <w:vMerge/>
            <w:tcBorders>
              <w:top w:val="single" w:sz="4" w:space="0" w:color="000000"/>
              <w:left w:val="single" w:sz="4" w:space="0" w:color="000000"/>
              <w:bottom w:val="single" w:sz="4" w:space="0" w:color="000000"/>
            </w:tcBorders>
            <w:shd w:val="clear" w:color="auto" w:fill="auto"/>
            <w:vAlign w:val="center"/>
          </w:tcPr>
          <w:p w:rsidR="009A3B47" w:rsidRPr="009A3B47" w:rsidRDefault="009A3B47"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9A3B47" w:rsidRPr="009A3B47" w:rsidRDefault="009A3B47" w:rsidP="00865F9A">
            <w:pPr>
              <w:snapToGrid w:val="0"/>
              <w:rPr>
                <w:b/>
                <w:bCs/>
              </w:rPr>
            </w:pPr>
          </w:p>
        </w:tc>
        <w:tc>
          <w:tcPr>
            <w:tcW w:w="1149"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proofErr w:type="gramStart"/>
            <w:r w:rsidRPr="009A3B47">
              <w:rPr>
                <w:rFonts w:asciiTheme="minorHAnsi" w:hAnsiTheme="minorHAnsi" w:cstheme="minorHAnsi"/>
                <w:b/>
                <w:bCs/>
              </w:rPr>
              <w:t>Бывшие</w:t>
            </w:r>
            <w:proofErr w:type="gramEnd"/>
          </w:p>
        </w:tc>
        <w:tc>
          <w:tcPr>
            <w:tcW w:w="1150"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r w:rsidRPr="009A3B47">
              <w:rPr>
                <w:rFonts w:asciiTheme="minorHAnsi" w:hAnsiTheme="minorHAnsi" w:cstheme="minorHAnsi"/>
                <w:b/>
                <w:bCs/>
              </w:rPr>
              <w:t>Новые</w:t>
            </w:r>
          </w:p>
        </w:tc>
        <w:tc>
          <w:tcPr>
            <w:tcW w:w="1150"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r w:rsidRPr="009A3B47">
              <w:rPr>
                <w:rFonts w:asciiTheme="minorHAnsi" w:hAnsiTheme="minorHAnsi" w:cstheme="minorHAnsi"/>
                <w:b/>
                <w:bCs/>
              </w:rPr>
              <w:t>Изменение, раз</w:t>
            </w:r>
          </w:p>
        </w:tc>
        <w:tc>
          <w:tcPr>
            <w:tcW w:w="1150"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proofErr w:type="gramStart"/>
            <w:r w:rsidRPr="009A3B47">
              <w:rPr>
                <w:rFonts w:asciiTheme="minorHAnsi" w:hAnsiTheme="minorHAnsi" w:cstheme="minorHAnsi"/>
                <w:b/>
                <w:bCs/>
              </w:rPr>
              <w:t>Бывшие</w:t>
            </w:r>
            <w:proofErr w:type="gramEnd"/>
          </w:p>
        </w:tc>
        <w:tc>
          <w:tcPr>
            <w:tcW w:w="1150"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r w:rsidRPr="009A3B47">
              <w:rPr>
                <w:rFonts w:asciiTheme="minorHAnsi" w:hAnsiTheme="minorHAnsi" w:cstheme="minorHAnsi"/>
                <w:b/>
                <w:bCs/>
              </w:rPr>
              <w:t>Новые</w:t>
            </w:r>
          </w:p>
        </w:tc>
        <w:tc>
          <w:tcPr>
            <w:tcW w:w="1150" w:type="dxa"/>
            <w:tcBorders>
              <w:left w:val="single" w:sz="4" w:space="0" w:color="000000"/>
              <w:bottom w:val="single" w:sz="4" w:space="0" w:color="000000"/>
              <w:right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r w:rsidRPr="009A3B47">
              <w:rPr>
                <w:rFonts w:asciiTheme="minorHAnsi" w:hAnsiTheme="minorHAnsi" w:cstheme="minorHAnsi"/>
                <w:b/>
                <w:bCs/>
              </w:rPr>
              <w:t>Изменение, раз</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 xml:space="preserve">Алексеевский </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Pr>
                <w:color w:val="000000"/>
              </w:rPr>
              <w:t>,</w:t>
            </w:r>
            <w:r w:rsidRPr="009A3B47">
              <w:rPr>
                <w:color w:val="000000"/>
              </w:rPr>
              <w:t>76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68</w:t>
            </w:r>
            <w:r w:rsidR="009A3B47">
              <w:t>,</w:t>
            </w:r>
            <w:r w:rsidRPr="009A3B47">
              <w:t>58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38</w:t>
            </w:r>
            <w:r w:rsidR="009A3B47">
              <w:t>,</w:t>
            </w:r>
            <w:r w:rsidRPr="009A3B47">
              <w:t>97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0</w:t>
            </w:r>
            <w:r w:rsidR="009A3B47">
              <w:rPr>
                <w:color w:val="000000"/>
              </w:rPr>
              <w:t>,</w:t>
            </w:r>
            <w:r w:rsidRPr="009A3B47">
              <w:rPr>
                <w:color w:val="000000"/>
              </w:rPr>
              <w:t>83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32</w:t>
            </w:r>
            <w:r w:rsidR="009A3B47">
              <w:t>,</w:t>
            </w:r>
            <w:r w:rsidRPr="009A3B47">
              <w:t>41</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39</w:t>
            </w:r>
            <w:r w:rsidR="009A3B47">
              <w:t>,</w:t>
            </w:r>
            <w:r w:rsidRPr="009A3B47">
              <w:t>04</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Быковский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0</w:t>
            </w:r>
            <w:r w:rsidR="009A3B47">
              <w:rPr>
                <w:color w:val="000000"/>
              </w:rPr>
              <w:t>,</w:t>
            </w:r>
            <w:r w:rsidRPr="009A3B47">
              <w:rPr>
                <w:color w:val="000000"/>
              </w:rPr>
              <w:t>56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73</w:t>
            </w:r>
            <w:r w:rsidR="009A3B47">
              <w:t>,</w:t>
            </w:r>
            <w:r w:rsidRPr="009A3B47">
              <w:t>89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131</w:t>
            </w:r>
            <w:r w:rsidR="009A3B47">
              <w:t>,</w:t>
            </w:r>
            <w:r w:rsidRPr="009A3B47">
              <w:t>95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г. Волгоград</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88</w:t>
            </w:r>
            <w:r w:rsidR="009A3B47">
              <w:t>,</w:t>
            </w:r>
            <w:r w:rsidRPr="009A3B47">
              <w:t>65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52</w:t>
            </w:r>
            <w:r w:rsidR="009A3B47">
              <w:t>,</w:t>
            </w:r>
            <w:r w:rsidRPr="009A3B47">
              <w:t>12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21</w:t>
            </w:r>
            <w:r w:rsidR="009A3B47">
              <w:t>,</w:t>
            </w:r>
            <w:r w:rsidRPr="009A3B47">
              <w:t>37</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0</w:t>
            </w:r>
            <w:r w:rsidR="009A3B47">
              <w:t>,</w:t>
            </w:r>
            <w:r w:rsidRPr="009A3B47">
              <w:t>41</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4</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Городищенский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Pr>
                <w:color w:val="000000"/>
              </w:rPr>
              <w:t>,</w:t>
            </w:r>
            <w:r w:rsidRPr="009A3B47">
              <w:rPr>
                <w:color w:val="000000"/>
              </w:rPr>
              <w:t>35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124</w:t>
            </w:r>
            <w:r w:rsidR="009A3B47">
              <w:t>,</w:t>
            </w:r>
            <w:r w:rsidRPr="009A3B47">
              <w:t>59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53</w:t>
            </w:r>
            <w:r w:rsidR="009A3B47">
              <w:t>,</w:t>
            </w:r>
            <w:r w:rsidRPr="009A3B47">
              <w:t>02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4</w:t>
            </w:r>
            <w:r w:rsidR="009A3B47">
              <w:rPr>
                <w:color w:val="000000"/>
              </w:rPr>
              <w:t>,</w:t>
            </w:r>
            <w:r w:rsidRPr="009A3B47">
              <w:rPr>
                <w:color w:val="000000"/>
              </w:rPr>
              <w:t>32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58</w:t>
            </w:r>
            <w:r w:rsidR="009A3B47">
              <w:t>,</w:t>
            </w:r>
            <w:r w:rsidRPr="009A3B47">
              <w:t>79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13</w:t>
            </w:r>
            <w:r w:rsidR="009A3B47">
              <w:t>,</w:t>
            </w:r>
            <w:r w:rsidRPr="009A3B47">
              <w:t>61</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5</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Даниловский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Pr>
                <w:color w:val="000000"/>
              </w:rPr>
              <w:t>,</w:t>
            </w:r>
            <w:r w:rsidRPr="009A3B47">
              <w:rPr>
                <w:color w:val="000000"/>
              </w:rPr>
              <w:t>08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78</w:t>
            </w:r>
            <w:r w:rsidR="009A3B47">
              <w:t>,</w:t>
            </w:r>
            <w:r w:rsidRPr="009A3B47">
              <w:t>00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72</w:t>
            </w:r>
            <w:r w:rsidR="009A3B47">
              <w:t>,</w:t>
            </w:r>
            <w:r w:rsidRPr="009A3B47">
              <w:t>22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Pr>
                <w:color w:val="000000"/>
              </w:rPr>
              <w:t>,</w:t>
            </w:r>
            <w:r w:rsidRPr="009A3B47">
              <w:rPr>
                <w:color w:val="000000"/>
              </w:rPr>
              <w:t>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39</w:t>
            </w:r>
            <w:r w:rsidR="009A3B47">
              <w:t>,</w:t>
            </w:r>
            <w:r w:rsidRPr="009A3B47">
              <w:t>74</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23</w:t>
            </w:r>
            <w:r w:rsidR="009A3B47">
              <w:t>,</w:t>
            </w:r>
            <w:r w:rsidRPr="009A3B47">
              <w:t>38</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6</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Дубовский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Pr>
                <w:color w:val="000000"/>
              </w:rPr>
              <w:t>,</w:t>
            </w:r>
            <w:r w:rsidRPr="009A3B47">
              <w:rPr>
                <w:color w:val="000000"/>
              </w:rPr>
              <w:t>57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84</w:t>
            </w:r>
            <w:r w:rsidR="009A3B47">
              <w:t>,</w:t>
            </w:r>
            <w:r w:rsidRPr="009A3B47">
              <w:t>17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53</w:t>
            </w:r>
            <w:r w:rsidR="009A3B47">
              <w:t>,</w:t>
            </w:r>
            <w:r w:rsidRPr="009A3B47">
              <w:t>61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Pr>
                <w:color w:val="000000"/>
              </w:rPr>
              <w:t>,</w:t>
            </w:r>
            <w:r w:rsidRPr="009A3B47">
              <w:rPr>
                <w:color w:val="000000"/>
              </w:rPr>
              <w:t>98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39</w:t>
            </w:r>
            <w:r w:rsidR="009A3B47">
              <w:t>,</w:t>
            </w:r>
            <w:r w:rsidRPr="009A3B47">
              <w:t>49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19</w:t>
            </w:r>
            <w:r w:rsidR="009A3B47">
              <w:t>,</w:t>
            </w:r>
            <w:r w:rsidRPr="009A3B47">
              <w:t>95</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7</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Еланский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Pr>
                <w:color w:val="000000"/>
              </w:rPr>
              <w:t>,</w:t>
            </w:r>
            <w:r w:rsidRPr="009A3B47">
              <w:rPr>
                <w:color w:val="000000"/>
              </w:rPr>
              <w:t>97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75</w:t>
            </w:r>
            <w:r w:rsidR="009A3B47">
              <w:t>,</w:t>
            </w:r>
            <w:r w:rsidRPr="009A3B47">
              <w:t>67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25</w:t>
            </w:r>
            <w:r w:rsidR="009A3B47">
              <w:t>,</w:t>
            </w:r>
            <w:r w:rsidRPr="009A3B47">
              <w:t>48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8</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Жирновский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Pr>
                <w:color w:val="000000"/>
              </w:rPr>
              <w:t>,</w:t>
            </w:r>
            <w:r w:rsidRPr="009A3B47">
              <w:rPr>
                <w:color w:val="000000"/>
              </w:rPr>
              <w:t>79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78</w:t>
            </w:r>
            <w:r w:rsidR="009A3B47">
              <w:t>,</w:t>
            </w:r>
            <w:r w:rsidRPr="009A3B47">
              <w:t>04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43</w:t>
            </w:r>
            <w:r w:rsidR="009A3B47">
              <w:t>,</w:t>
            </w:r>
            <w:r w:rsidRPr="009A3B47">
              <w:t>60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Pr>
                <w:color w:val="000000"/>
              </w:rPr>
              <w:t>,</w:t>
            </w:r>
            <w:r w:rsidRPr="009A3B47">
              <w:rPr>
                <w:color w:val="000000"/>
              </w:rPr>
              <w:t>99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57</w:t>
            </w:r>
            <w:r w:rsidR="009A3B47">
              <w:t>,</w:t>
            </w:r>
            <w:r w:rsidRPr="009A3B47">
              <w:t>73</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19</w:t>
            </w:r>
            <w:r w:rsidR="009A3B47">
              <w:t>,</w:t>
            </w:r>
            <w:r w:rsidRPr="009A3B47">
              <w:t>31</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9</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Иловлинский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4</w:t>
            </w:r>
            <w:r w:rsidR="009A3B47">
              <w:rPr>
                <w:color w:val="000000"/>
              </w:rPr>
              <w:t>,</w:t>
            </w:r>
            <w:r w:rsidRPr="009A3B47">
              <w:rPr>
                <w:color w:val="000000"/>
              </w:rPr>
              <w:t>27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79</w:t>
            </w:r>
            <w:r w:rsidR="009A3B47">
              <w:t>,</w:t>
            </w:r>
            <w:r w:rsidRPr="009A3B47">
              <w:t>68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18</w:t>
            </w:r>
            <w:r w:rsidR="009A3B47">
              <w:t>,</w:t>
            </w:r>
            <w:r w:rsidRPr="009A3B47">
              <w:t>66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3</w:t>
            </w:r>
            <w:r w:rsidR="009A3B47">
              <w:rPr>
                <w:color w:val="000000"/>
              </w:rPr>
              <w:t>,</w:t>
            </w:r>
            <w:r w:rsidRPr="009A3B47">
              <w:rPr>
                <w:color w:val="000000"/>
              </w:rPr>
              <w:t>35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44</w:t>
            </w:r>
            <w:r w:rsidR="009A3B47">
              <w:t>,</w:t>
            </w:r>
            <w:r w:rsidRPr="009A3B47">
              <w:t>78</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13</w:t>
            </w:r>
            <w:r w:rsidR="009A3B47">
              <w:t>,</w:t>
            </w:r>
            <w:r w:rsidRPr="009A3B47">
              <w:t>37</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10</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Калачевский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Pr>
                <w:color w:val="000000"/>
              </w:rPr>
              <w:t>,</w:t>
            </w:r>
            <w:r w:rsidRPr="009A3B47">
              <w:rPr>
                <w:color w:val="000000"/>
              </w:rPr>
              <w:t>18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322</w:t>
            </w:r>
            <w:r w:rsidR="009A3B47">
              <w:t>,</w:t>
            </w:r>
            <w:r w:rsidRPr="009A3B47">
              <w:t>03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147</w:t>
            </w:r>
            <w:r w:rsidR="009A3B47">
              <w:t>,</w:t>
            </w:r>
            <w:r w:rsidRPr="009A3B47">
              <w:t>72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9</w:t>
            </w:r>
            <w:r w:rsidR="009A3B47">
              <w:rPr>
                <w:color w:val="000000"/>
              </w:rPr>
              <w:t>,</w:t>
            </w:r>
            <w:r w:rsidRPr="009A3B47">
              <w:rPr>
                <w:color w:val="000000"/>
              </w:rPr>
              <w:t>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43</w:t>
            </w:r>
            <w:r w:rsidR="009A3B47">
              <w:t>,</w:t>
            </w:r>
            <w:r w:rsidRPr="009A3B47">
              <w:t>84</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4</w:t>
            </w:r>
            <w:r w:rsidR="009A3B47">
              <w:t>,</w:t>
            </w:r>
            <w:r w:rsidRPr="009A3B47">
              <w:t>82</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11</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Камышинский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Pr>
                <w:color w:val="000000"/>
              </w:rPr>
              <w:t>,</w:t>
            </w:r>
            <w:r w:rsidRPr="009A3B47">
              <w:rPr>
                <w:color w:val="000000"/>
              </w:rPr>
              <w:t>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125</w:t>
            </w:r>
            <w:r w:rsidR="009A3B47">
              <w:t>,</w:t>
            </w:r>
            <w:r w:rsidRPr="009A3B47">
              <w:t>81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54</w:t>
            </w:r>
            <w:r w:rsidR="009A3B47">
              <w:t>,</w:t>
            </w:r>
            <w:r w:rsidRPr="009A3B47">
              <w:t>70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12</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Киквидзенский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Pr>
                <w:color w:val="000000"/>
              </w:rPr>
              <w:t>,</w:t>
            </w:r>
            <w:r w:rsidRPr="009A3B47">
              <w:rPr>
                <w:color w:val="000000"/>
              </w:rPr>
              <w:t>93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98</w:t>
            </w:r>
            <w:r w:rsidR="009A3B47">
              <w:t>,</w:t>
            </w:r>
            <w:r w:rsidRPr="009A3B47">
              <w:t>67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33</w:t>
            </w:r>
            <w:r w:rsidR="009A3B47">
              <w:t>,</w:t>
            </w:r>
            <w:r w:rsidRPr="009A3B47">
              <w:t>68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0</w:t>
            </w:r>
            <w:r w:rsidR="009A3B47">
              <w:rPr>
                <w:color w:val="000000"/>
              </w:rPr>
              <w:t>,</w:t>
            </w:r>
            <w:r w:rsidRPr="009A3B47">
              <w:rPr>
                <w:color w:val="000000"/>
              </w:rPr>
              <w:t>64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17</w:t>
            </w:r>
            <w:r w:rsidR="009A3B47">
              <w:t>,</w:t>
            </w:r>
            <w:r w:rsidRPr="009A3B47">
              <w:t>09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26</w:t>
            </w:r>
            <w:r w:rsidR="009A3B47">
              <w:t>,</w:t>
            </w:r>
            <w:r w:rsidRPr="009A3B47">
              <w:t>70</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13</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Клетский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9</w:t>
            </w:r>
            <w:r w:rsidR="009A3B47">
              <w:rPr>
                <w:color w:val="000000"/>
              </w:rPr>
              <w:t>,</w:t>
            </w:r>
            <w:r w:rsidRPr="009A3B47">
              <w:rPr>
                <w:color w:val="000000"/>
              </w:rPr>
              <w:t>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82</w:t>
            </w:r>
            <w:r w:rsidR="009A3B47">
              <w:t>,</w:t>
            </w:r>
            <w:r w:rsidRPr="009A3B47">
              <w:t>81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8</w:t>
            </w:r>
            <w:r w:rsidR="009A3B47">
              <w:t>,</w:t>
            </w:r>
            <w:r w:rsidRPr="009A3B47">
              <w:t>72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10</w:t>
            </w:r>
            <w:r w:rsidR="009A3B47">
              <w:rPr>
                <w:color w:val="000000"/>
              </w:rPr>
              <w:t>,</w:t>
            </w:r>
            <w:r w:rsidRPr="009A3B47">
              <w:rPr>
                <w:color w:val="000000"/>
              </w:rPr>
              <w:t>08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40</w:t>
            </w:r>
            <w:r w:rsidR="009A3B47">
              <w:t>,</w:t>
            </w:r>
            <w:r w:rsidRPr="009A3B47">
              <w:t>70</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4</w:t>
            </w:r>
            <w:r w:rsidR="009A3B47">
              <w:t>,</w:t>
            </w:r>
            <w:r w:rsidRPr="009A3B47">
              <w:t>04</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14</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Котельниковский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0</w:t>
            </w:r>
            <w:r w:rsidR="009A3B47">
              <w:rPr>
                <w:color w:val="000000"/>
              </w:rPr>
              <w:t>,</w:t>
            </w:r>
            <w:r w:rsidRPr="009A3B47">
              <w:rPr>
                <w:color w:val="000000"/>
              </w:rPr>
              <w:t>71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180</w:t>
            </w:r>
            <w:r w:rsidR="009A3B47">
              <w:t>,</w:t>
            </w:r>
            <w:r w:rsidRPr="009A3B47">
              <w:t>34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254</w:t>
            </w:r>
            <w:r w:rsidR="009A3B47">
              <w:t>,</w:t>
            </w:r>
            <w:r w:rsidRPr="009A3B47">
              <w:t>00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3</w:t>
            </w:r>
            <w:r w:rsidR="009A3B47">
              <w:rPr>
                <w:color w:val="000000"/>
              </w:rPr>
              <w:t>,</w:t>
            </w:r>
            <w:r w:rsidRPr="009A3B47">
              <w:rPr>
                <w:color w:val="000000"/>
              </w:rPr>
              <w:t>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65</w:t>
            </w:r>
            <w:r w:rsidR="009A3B47">
              <w:t>,</w:t>
            </w:r>
            <w:r w:rsidRPr="009A3B47">
              <w:t>99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20</w:t>
            </w:r>
            <w:r w:rsidR="009A3B47">
              <w:t>,</w:t>
            </w:r>
            <w:r w:rsidRPr="009A3B47">
              <w:t>62</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15</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Котовский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Pr>
                <w:color w:val="000000"/>
              </w:rPr>
              <w:t>,</w:t>
            </w:r>
            <w:r w:rsidRPr="009A3B47">
              <w:rPr>
                <w:color w:val="000000"/>
              </w:rPr>
              <w:t>14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256</w:t>
            </w:r>
            <w:r w:rsidR="009A3B47">
              <w:t>,</w:t>
            </w:r>
            <w:r w:rsidRPr="009A3B47">
              <w:t>34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224</w:t>
            </w:r>
            <w:r w:rsidR="009A3B47">
              <w:t>,</w:t>
            </w:r>
            <w:r w:rsidRPr="009A3B47">
              <w:t>86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0</w:t>
            </w:r>
            <w:r w:rsidR="009A3B47">
              <w:rPr>
                <w:color w:val="000000"/>
              </w:rPr>
              <w:t>,</w:t>
            </w:r>
            <w:r w:rsidRPr="009A3B47">
              <w:rPr>
                <w:color w:val="000000"/>
              </w:rPr>
              <w:t>49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15</w:t>
            </w:r>
            <w:r w:rsidR="009A3B47">
              <w:t>,</w:t>
            </w:r>
            <w:r w:rsidRPr="009A3B47">
              <w:t>83</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32</w:t>
            </w:r>
            <w:r w:rsidR="009A3B47">
              <w:t>,</w:t>
            </w:r>
            <w:r w:rsidRPr="009A3B47">
              <w:t>30</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16</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Кумылженский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5</w:t>
            </w:r>
            <w:r w:rsidR="009A3B47">
              <w:rPr>
                <w:color w:val="000000"/>
              </w:rPr>
              <w:t>,</w:t>
            </w:r>
            <w:r w:rsidRPr="009A3B47">
              <w:rPr>
                <w:color w:val="000000"/>
              </w:rPr>
              <w:t>52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107</w:t>
            </w:r>
            <w:r w:rsidR="009A3B47">
              <w:t>,</w:t>
            </w:r>
            <w:r w:rsidRPr="009A3B47">
              <w:t>19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19</w:t>
            </w:r>
            <w:r w:rsidR="009A3B47">
              <w:t>,</w:t>
            </w:r>
            <w:r w:rsidRPr="009A3B47">
              <w:t>42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3</w:t>
            </w:r>
            <w:r w:rsidR="009A3B47">
              <w:rPr>
                <w:color w:val="000000"/>
              </w:rPr>
              <w:t>,</w:t>
            </w:r>
            <w:r w:rsidRPr="009A3B47">
              <w:rPr>
                <w:color w:val="000000"/>
              </w:rPr>
              <w:t>44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31</w:t>
            </w:r>
            <w:r w:rsidR="009A3B47">
              <w:t>,</w:t>
            </w:r>
            <w:r w:rsidRPr="009A3B47">
              <w:t>14</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9</w:t>
            </w:r>
            <w:r w:rsidR="009A3B47">
              <w:t>,</w:t>
            </w:r>
            <w:r w:rsidRPr="009A3B47">
              <w:t>05</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17</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Ленинский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Pr>
                <w:color w:val="000000"/>
              </w:rPr>
              <w:t>,</w:t>
            </w:r>
            <w:r w:rsidRPr="009A3B47">
              <w:rPr>
                <w:color w:val="000000"/>
              </w:rPr>
              <w:t>03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97</w:t>
            </w:r>
            <w:r w:rsidR="009A3B47">
              <w:t>,</w:t>
            </w:r>
            <w:r w:rsidRPr="009A3B47">
              <w:t>77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48</w:t>
            </w:r>
            <w:r w:rsidR="009A3B47">
              <w:t>,</w:t>
            </w:r>
            <w:r w:rsidRPr="009A3B47">
              <w:t>16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Pr>
                <w:color w:val="000000"/>
              </w:rPr>
              <w:t>,</w:t>
            </w:r>
            <w:r w:rsidRPr="009A3B47">
              <w:rPr>
                <w:color w:val="000000"/>
              </w:rPr>
              <w:t>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14</w:t>
            </w:r>
            <w:r w:rsidR="009A3B47">
              <w:t>,</w:t>
            </w:r>
            <w:r w:rsidRPr="009A3B47">
              <w:t>75</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12</w:t>
            </w:r>
            <w:r w:rsidR="009A3B47">
              <w:t>,</w:t>
            </w:r>
            <w:r w:rsidRPr="009A3B47">
              <w:t>29</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18</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Михайловский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5</w:t>
            </w:r>
            <w:r w:rsidR="009A3B47">
              <w:rPr>
                <w:color w:val="000000"/>
              </w:rPr>
              <w:t>,</w:t>
            </w:r>
            <w:r w:rsidRPr="009A3B47">
              <w:rPr>
                <w:color w:val="000000"/>
              </w:rPr>
              <w:t>98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86</w:t>
            </w:r>
            <w:r w:rsidR="009A3B47">
              <w:t>,</w:t>
            </w:r>
            <w:r w:rsidRPr="009A3B47">
              <w:t>39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14</w:t>
            </w:r>
            <w:r w:rsidR="009A3B47">
              <w:t>,</w:t>
            </w:r>
            <w:r w:rsidRPr="009A3B47">
              <w:t>45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6</w:t>
            </w:r>
            <w:r w:rsidR="009A3B47">
              <w:rPr>
                <w:color w:val="000000"/>
              </w:rPr>
              <w:t>,</w:t>
            </w:r>
            <w:r w:rsidRPr="009A3B47">
              <w:rPr>
                <w:color w:val="000000"/>
              </w:rPr>
              <w:t>51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28</w:t>
            </w:r>
            <w:r w:rsidR="009A3B47">
              <w:t>,</w:t>
            </w:r>
            <w:r w:rsidRPr="009A3B47">
              <w:t>94</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4</w:t>
            </w:r>
            <w:r w:rsidR="009A3B47">
              <w:t>,</w:t>
            </w:r>
            <w:r w:rsidRPr="009A3B47">
              <w:t>45</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19</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Нехаевский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6</w:t>
            </w:r>
            <w:r w:rsidR="009A3B47">
              <w:rPr>
                <w:color w:val="000000"/>
              </w:rPr>
              <w:t>,</w:t>
            </w:r>
            <w:r w:rsidRPr="009A3B47">
              <w:rPr>
                <w:color w:val="000000"/>
              </w:rPr>
              <w:t>23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113</w:t>
            </w:r>
            <w:r w:rsidR="009A3B47">
              <w:t>,</w:t>
            </w:r>
            <w:r w:rsidRPr="009A3B47">
              <w:t>47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18</w:t>
            </w:r>
            <w:r w:rsidR="009A3B47">
              <w:t>,</w:t>
            </w:r>
            <w:r w:rsidRPr="009A3B47">
              <w:t>21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Pr>
                <w:color w:val="000000"/>
              </w:rPr>
              <w:t>,</w:t>
            </w:r>
            <w:r w:rsidRPr="009A3B47">
              <w:rPr>
                <w:color w:val="000000"/>
              </w:rPr>
              <w:t>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43</w:t>
            </w:r>
            <w:r w:rsidR="009A3B47">
              <w:t>,</w:t>
            </w:r>
            <w:r w:rsidRPr="009A3B47">
              <w:t>98</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18</w:t>
            </w:r>
            <w:r w:rsidR="009A3B47">
              <w:t>,</w:t>
            </w:r>
            <w:r w:rsidRPr="009A3B47">
              <w:t>33</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20</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Николаевский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3</w:t>
            </w:r>
            <w:r w:rsidR="009A3B47">
              <w:rPr>
                <w:color w:val="000000"/>
              </w:rPr>
              <w:t>,</w:t>
            </w:r>
            <w:r w:rsidRPr="009A3B47">
              <w:rPr>
                <w:color w:val="000000"/>
              </w:rPr>
              <w:t>77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27</w:t>
            </w:r>
            <w:r w:rsidR="009A3B47">
              <w:t>,</w:t>
            </w:r>
            <w:r w:rsidRPr="009A3B47">
              <w:t>63</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7</w:t>
            </w:r>
            <w:r w:rsidR="009A3B47">
              <w:t>,</w:t>
            </w:r>
            <w:r w:rsidRPr="009A3B47">
              <w:t>33</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21</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Новоаннинский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Pr>
                <w:color w:val="000000"/>
              </w:rPr>
              <w:t>,</w:t>
            </w:r>
            <w:r w:rsidRPr="009A3B47">
              <w:rPr>
                <w:color w:val="000000"/>
              </w:rPr>
              <w:t>62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72</w:t>
            </w:r>
            <w:r w:rsidR="009A3B47">
              <w:t>,</w:t>
            </w:r>
            <w:r w:rsidRPr="009A3B47">
              <w:t>56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44</w:t>
            </w:r>
            <w:r w:rsidR="009A3B47">
              <w:t>,</w:t>
            </w:r>
            <w:r w:rsidRPr="009A3B47">
              <w:t>79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7</w:t>
            </w:r>
            <w:r w:rsidR="009A3B47">
              <w:rPr>
                <w:color w:val="000000"/>
              </w:rPr>
              <w:t>,</w:t>
            </w:r>
            <w:r w:rsidRPr="009A3B47">
              <w:rPr>
                <w:color w:val="000000"/>
              </w:rPr>
              <w:t>08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33</w:t>
            </w:r>
            <w:r w:rsidR="009A3B47">
              <w:t>,</w:t>
            </w:r>
            <w:r w:rsidRPr="009A3B47">
              <w:t>58</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4</w:t>
            </w:r>
            <w:r w:rsidR="009A3B47">
              <w:t>,</w:t>
            </w:r>
            <w:r w:rsidRPr="009A3B47">
              <w:t>74</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22</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Новониколаевский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Pr>
                <w:color w:val="000000"/>
              </w:rPr>
              <w:t>,</w:t>
            </w:r>
            <w:r w:rsidRPr="009A3B47">
              <w:rPr>
                <w:color w:val="000000"/>
              </w:rPr>
              <w:t>24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57</w:t>
            </w:r>
            <w:r w:rsidR="009A3B47">
              <w:t>,</w:t>
            </w:r>
            <w:r w:rsidRPr="009A3B47">
              <w:t>22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46</w:t>
            </w:r>
            <w:r w:rsidR="009A3B47">
              <w:t>,</w:t>
            </w:r>
            <w:r w:rsidRPr="009A3B47">
              <w:t>15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Pr>
                <w:color w:val="000000"/>
              </w:rPr>
              <w:t>,</w:t>
            </w:r>
            <w:r w:rsidRPr="009A3B47">
              <w:rPr>
                <w:color w:val="000000"/>
              </w:rPr>
              <w:t>68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16</w:t>
            </w:r>
            <w:r w:rsidR="009A3B47">
              <w:t>,</w:t>
            </w:r>
            <w:r w:rsidRPr="009A3B47">
              <w:t>92</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10</w:t>
            </w:r>
            <w:r w:rsidR="009A3B47">
              <w:t>,</w:t>
            </w:r>
            <w:r w:rsidRPr="009A3B47">
              <w:t>07</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23</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Октябрьский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Pr>
                <w:color w:val="000000"/>
              </w:rPr>
              <w:t>,</w:t>
            </w:r>
            <w:r w:rsidRPr="009A3B47">
              <w:rPr>
                <w:color w:val="000000"/>
              </w:rPr>
              <w:t>95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93</w:t>
            </w:r>
            <w:r w:rsidR="009A3B47">
              <w:t>,</w:t>
            </w:r>
            <w:r w:rsidRPr="009A3B47">
              <w:t>68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48</w:t>
            </w:r>
            <w:r w:rsidR="009A3B47">
              <w:t>,</w:t>
            </w:r>
            <w:r w:rsidRPr="009A3B47">
              <w:t>04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0</w:t>
            </w:r>
            <w:r w:rsidR="009A3B47">
              <w:rPr>
                <w:color w:val="000000"/>
              </w:rPr>
              <w:t>,</w:t>
            </w:r>
            <w:r w:rsidRPr="009A3B47">
              <w:rPr>
                <w:color w:val="000000"/>
              </w:rPr>
              <w:t>96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8</w:t>
            </w:r>
            <w:r w:rsidR="009A3B47">
              <w:t>,</w:t>
            </w:r>
            <w:r w:rsidRPr="009A3B47">
              <w:t>23</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8</w:t>
            </w:r>
            <w:r w:rsidR="009A3B47">
              <w:t>,</w:t>
            </w:r>
            <w:r w:rsidRPr="009A3B47">
              <w:t>57</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24</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Ольховский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6</w:t>
            </w:r>
            <w:r w:rsidR="009A3B47">
              <w:rPr>
                <w:color w:val="000000"/>
              </w:rPr>
              <w:t>,</w:t>
            </w:r>
            <w:r w:rsidRPr="009A3B47">
              <w:rPr>
                <w:color w:val="000000"/>
              </w:rPr>
              <w:t>13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106</w:t>
            </w:r>
            <w:r w:rsidR="009A3B47">
              <w:t>,</w:t>
            </w:r>
            <w:r w:rsidRPr="009A3B47">
              <w:t>96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17</w:t>
            </w:r>
            <w:r w:rsidR="009A3B47">
              <w:t>,</w:t>
            </w:r>
            <w:r w:rsidRPr="009A3B47">
              <w:t>45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0</w:t>
            </w:r>
            <w:r w:rsidR="009A3B47">
              <w:rPr>
                <w:color w:val="000000"/>
              </w:rPr>
              <w:t>,</w:t>
            </w:r>
            <w:r w:rsidRPr="009A3B47">
              <w:rPr>
                <w:color w:val="000000"/>
              </w:rPr>
              <w:t>68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32</w:t>
            </w:r>
            <w:r w:rsidR="009A3B47">
              <w:t>,</w:t>
            </w:r>
            <w:r w:rsidRPr="009A3B47">
              <w:t>99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48</w:t>
            </w:r>
            <w:r w:rsidR="009A3B47">
              <w:t>,</w:t>
            </w:r>
            <w:r w:rsidRPr="009A3B47">
              <w:t>51</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25</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Палласовский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Pr>
                <w:color w:val="000000"/>
              </w:rPr>
              <w:t>,</w:t>
            </w:r>
            <w:r w:rsidRPr="009A3B47">
              <w:rPr>
                <w:color w:val="000000"/>
              </w:rPr>
              <w:t>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40</w:t>
            </w:r>
            <w:r w:rsidR="009A3B47">
              <w:t>,</w:t>
            </w:r>
            <w:r w:rsidRPr="009A3B47">
              <w:t>05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22</w:t>
            </w:r>
            <w:r w:rsidR="009A3B47">
              <w:t>,</w:t>
            </w:r>
            <w:r w:rsidRPr="009A3B47">
              <w:t>25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26</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Руднянский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3</w:t>
            </w:r>
            <w:r w:rsidR="009A3B47">
              <w:rPr>
                <w:color w:val="000000"/>
              </w:rPr>
              <w:t>,</w:t>
            </w:r>
            <w:r w:rsidRPr="009A3B47">
              <w:rPr>
                <w:color w:val="000000"/>
              </w:rPr>
              <w:t>11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57</w:t>
            </w:r>
            <w:r w:rsidR="009A3B47">
              <w:t>,</w:t>
            </w:r>
            <w:r w:rsidRPr="009A3B47">
              <w:t>14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18</w:t>
            </w:r>
            <w:r w:rsidR="009A3B47">
              <w:t>,</w:t>
            </w:r>
            <w:r w:rsidRPr="009A3B47">
              <w:t>37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Pr>
                <w:color w:val="000000"/>
              </w:rPr>
              <w:t>,</w:t>
            </w:r>
            <w:r w:rsidRPr="009A3B47">
              <w:rPr>
                <w:color w:val="000000"/>
              </w:rPr>
              <w:t>23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25</w:t>
            </w:r>
            <w:r w:rsidR="009A3B47">
              <w:t>,</w:t>
            </w:r>
            <w:r w:rsidRPr="009A3B47">
              <w:t>10</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11</w:t>
            </w:r>
            <w:r w:rsidR="009A3B47">
              <w:t>,</w:t>
            </w:r>
            <w:r w:rsidRPr="009A3B47">
              <w:t>25</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27</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Светлоярский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0</w:t>
            </w:r>
            <w:r w:rsidR="009A3B47">
              <w:rPr>
                <w:color w:val="000000"/>
              </w:rPr>
              <w:t>,</w:t>
            </w:r>
            <w:r w:rsidRPr="009A3B47">
              <w:rPr>
                <w:color w:val="000000"/>
              </w:rPr>
              <w:t>94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132</w:t>
            </w:r>
            <w:r w:rsidR="009A3B47">
              <w:t>,</w:t>
            </w:r>
            <w:r w:rsidRPr="009A3B47">
              <w:t>20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140</w:t>
            </w:r>
            <w:r w:rsidR="009A3B47">
              <w:t>,</w:t>
            </w:r>
            <w:r w:rsidRPr="009A3B47">
              <w:t>64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11</w:t>
            </w:r>
            <w:r w:rsidR="009A3B47">
              <w:rPr>
                <w:color w:val="000000"/>
              </w:rPr>
              <w:t>,</w:t>
            </w:r>
            <w:r w:rsidRPr="009A3B47">
              <w:rPr>
                <w:color w:val="000000"/>
              </w:rPr>
              <w:t>62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51</w:t>
            </w:r>
            <w:r w:rsidR="009A3B47">
              <w:t>,</w:t>
            </w:r>
            <w:r w:rsidRPr="009A3B47">
              <w:t>80</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4</w:t>
            </w:r>
            <w:r w:rsidR="009A3B47">
              <w:t>,</w:t>
            </w:r>
            <w:r w:rsidRPr="009A3B47">
              <w:t>46</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28</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Серафимовичский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Pr>
                <w:color w:val="000000"/>
              </w:rPr>
              <w:t>,</w:t>
            </w:r>
            <w:r w:rsidRPr="009A3B47">
              <w:rPr>
                <w:color w:val="000000"/>
              </w:rPr>
              <w:t>32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65</w:t>
            </w:r>
            <w:r w:rsidR="009A3B47">
              <w:t>,</w:t>
            </w:r>
            <w:r w:rsidRPr="009A3B47">
              <w:t>99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49</w:t>
            </w:r>
            <w:r w:rsidR="009A3B47">
              <w:t>,</w:t>
            </w:r>
            <w:r w:rsidRPr="009A3B47">
              <w:t>99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0</w:t>
            </w:r>
            <w:r w:rsidR="009A3B47">
              <w:rPr>
                <w:color w:val="000000"/>
              </w:rPr>
              <w:t>,</w:t>
            </w:r>
            <w:r w:rsidRPr="009A3B47">
              <w:rPr>
                <w:color w:val="000000"/>
              </w:rPr>
              <w:t>39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9</w:t>
            </w:r>
            <w:r w:rsidR="009A3B47">
              <w:t>,</w:t>
            </w:r>
            <w:r w:rsidRPr="009A3B47">
              <w:t>44</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24</w:t>
            </w:r>
            <w:r w:rsidR="009A3B47">
              <w:t>,</w:t>
            </w:r>
            <w:r w:rsidRPr="009A3B47">
              <w:t>20</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29</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Среднеахтубинский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Pr>
                <w:color w:val="000000"/>
              </w:rPr>
              <w:t>,</w:t>
            </w:r>
            <w:r w:rsidRPr="009A3B47">
              <w:rPr>
                <w:color w:val="000000"/>
              </w:rPr>
              <w:t>59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131</w:t>
            </w:r>
            <w:r w:rsidR="009A3B47">
              <w:t>,</w:t>
            </w:r>
            <w:r w:rsidRPr="009A3B47">
              <w:t>80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50</w:t>
            </w:r>
            <w:r w:rsidR="009A3B47">
              <w:t>,</w:t>
            </w:r>
            <w:r w:rsidRPr="009A3B47">
              <w:t>89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5</w:t>
            </w:r>
            <w:r w:rsidR="009A3B47">
              <w:rPr>
                <w:color w:val="000000"/>
              </w:rPr>
              <w:t>,</w:t>
            </w:r>
            <w:r w:rsidRPr="009A3B47">
              <w:rPr>
                <w:color w:val="000000"/>
              </w:rPr>
              <w:t>02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50</w:t>
            </w:r>
            <w:r w:rsidR="009A3B47">
              <w:t>,</w:t>
            </w:r>
            <w:r w:rsidRPr="009A3B47">
              <w:t>87</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10</w:t>
            </w:r>
            <w:r w:rsidR="009A3B47">
              <w:t>,</w:t>
            </w:r>
            <w:r w:rsidRPr="009A3B47">
              <w:t>13</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30</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Старополтавский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Pr>
                <w:color w:val="000000"/>
              </w:rPr>
              <w:t>,</w:t>
            </w:r>
            <w:r w:rsidRPr="009A3B47">
              <w:rPr>
                <w:color w:val="000000"/>
              </w:rPr>
              <w:t>04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86</w:t>
            </w:r>
            <w:r w:rsidR="009A3B47">
              <w:t>,</w:t>
            </w:r>
            <w:r w:rsidRPr="009A3B47">
              <w:t>89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42</w:t>
            </w:r>
            <w:r w:rsidR="009A3B47">
              <w:t>,</w:t>
            </w:r>
            <w:r w:rsidRPr="009A3B47">
              <w:t>59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7</w:t>
            </w:r>
            <w:r w:rsidR="009A3B47">
              <w:rPr>
                <w:color w:val="000000"/>
              </w:rPr>
              <w:t>,</w:t>
            </w:r>
            <w:r w:rsidRPr="009A3B47">
              <w:rPr>
                <w:color w:val="000000"/>
              </w:rPr>
              <w:t>64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43</w:t>
            </w:r>
            <w:r w:rsidR="009A3B47">
              <w:t>,</w:t>
            </w:r>
            <w:r w:rsidRPr="009A3B47">
              <w:t>53</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5</w:t>
            </w:r>
            <w:r w:rsidR="009A3B47">
              <w:t>,</w:t>
            </w:r>
            <w:r w:rsidRPr="009A3B47">
              <w:t>70</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31</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Суровикинский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32</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Урюпинский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Pr>
                <w:color w:val="000000"/>
              </w:rPr>
              <w:t>,</w:t>
            </w:r>
            <w:r w:rsidRPr="009A3B47">
              <w:rPr>
                <w:color w:val="000000"/>
              </w:rPr>
              <w:t>84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102</w:t>
            </w:r>
            <w:r w:rsidR="009A3B47">
              <w:t>,</w:t>
            </w:r>
            <w:r w:rsidRPr="009A3B47">
              <w:t>08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55</w:t>
            </w:r>
            <w:r w:rsidR="009A3B47">
              <w:t>,</w:t>
            </w:r>
            <w:r w:rsidRPr="009A3B47">
              <w:t>48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3</w:t>
            </w:r>
            <w:r w:rsidR="009A3B47">
              <w:rPr>
                <w:color w:val="000000"/>
              </w:rPr>
              <w:t>,</w:t>
            </w:r>
            <w:r w:rsidRPr="009A3B47">
              <w:rPr>
                <w:color w:val="000000"/>
              </w:rPr>
              <w:t>12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22</w:t>
            </w:r>
            <w:r w:rsidR="009A3B47">
              <w:t>,</w:t>
            </w:r>
            <w:r w:rsidRPr="009A3B47">
              <w:t>86</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7</w:t>
            </w:r>
            <w:r w:rsidR="009A3B47">
              <w:t>,</w:t>
            </w:r>
            <w:r w:rsidRPr="009A3B47">
              <w:t>33</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33</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Фроловский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9</w:t>
            </w:r>
            <w:r w:rsidR="009A3B47">
              <w:rPr>
                <w:color w:val="000000"/>
              </w:rPr>
              <w:t>,</w:t>
            </w:r>
            <w:r w:rsidRPr="009A3B47">
              <w:rPr>
                <w:color w:val="000000"/>
              </w:rPr>
              <w:t>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95</w:t>
            </w:r>
            <w:r w:rsidR="009A3B47">
              <w:t>,</w:t>
            </w:r>
            <w:r w:rsidRPr="009A3B47">
              <w:t>34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10</w:t>
            </w:r>
            <w:r w:rsidR="009A3B47">
              <w:t>,</w:t>
            </w:r>
            <w:r w:rsidRPr="009A3B47">
              <w:t>04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4</w:t>
            </w:r>
            <w:r w:rsidR="009A3B47">
              <w:rPr>
                <w:color w:val="000000"/>
              </w:rPr>
              <w:t>,</w:t>
            </w:r>
            <w:r w:rsidRPr="009A3B47">
              <w:rPr>
                <w:color w:val="000000"/>
              </w:rPr>
              <w:t>52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35</w:t>
            </w:r>
            <w:r w:rsidR="009A3B47">
              <w:t>,</w:t>
            </w:r>
            <w:r w:rsidRPr="009A3B47">
              <w:t>64</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7</w:t>
            </w:r>
            <w:r w:rsidR="009A3B47">
              <w:t>,</w:t>
            </w:r>
            <w:r w:rsidRPr="009A3B47">
              <w:t>89</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34</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Чернышковский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Pr>
                <w:color w:val="000000"/>
              </w:rPr>
              <w:t>,</w:t>
            </w:r>
            <w:r w:rsidRPr="009A3B47">
              <w:rPr>
                <w:color w:val="000000"/>
              </w:rPr>
              <w:t>63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143</w:t>
            </w:r>
            <w:r w:rsidR="009A3B47">
              <w:t>,</w:t>
            </w:r>
            <w:r w:rsidRPr="009A3B47">
              <w:t>93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54</w:t>
            </w:r>
            <w:r w:rsidR="009A3B47">
              <w:t>,</w:t>
            </w:r>
            <w:r w:rsidRPr="009A3B47">
              <w:t>73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2882" w:type="dxa"/>
            <w:gridSpan w:val="2"/>
            <w:tcBorders>
              <w:top w:val="single" w:sz="4" w:space="0" w:color="000000"/>
              <w:left w:val="single" w:sz="4" w:space="0" w:color="000000"/>
              <w:bottom w:val="single" w:sz="4" w:space="0" w:color="000000"/>
            </w:tcBorders>
            <w:shd w:val="clear" w:color="auto" w:fill="auto"/>
            <w:vAlign w:val="bottom"/>
          </w:tcPr>
          <w:p w:rsidR="00865F9A" w:rsidRPr="009A3B47" w:rsidRDefault="00865F9A" w:rsidP="00865F9A">
            <w:pPr>
              <w:snapToGrid w:val="0"/>
              <w:jc w:val="center"/>
              <w:rPr>
                <w:b/>
                <w:bCs/>
              </w:rPr>
            </w:pPr>
            <w:r w:rsidRPr="009A3B47">
              <w:rPr>
                <w:b/>
                <w:bCs/>
              </w:rPr>
              <w:t>ИТОГО</w:t>
            </w:r>
          </w:p>
        </w:tc>
        <w:tc>
          <w:tcPr>
            <w:tcW w:w="1149"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2.94</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138</w:t>
            </w:r>
            <w:r w:rsidR="009A3B47">
              <w:rPr>
                <w:b/>
                <w:bCs/>
              </w:rPr>
              <w:t>,</w:t>
            </w:r>
            <w:r w:rsidRPr="009A3B47">
              <w:rPr>
                <w:b/>
                <w:bCs/>
              </w:rPr>
              <w:t>28</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47</w:t>
            </w:r>
            <w:r w:rsidR="009A3B47">
              <w:rPr>
                <w:b/>
                <w:bCs/>
              </w:rPr>
              <w:t>,</w:t>
            </w:r>
            <w:r w:rsidRPr="009A3B47">
              <w:rPr>
                <w:b/>
                <w:bCs/>
              </w:rPr>
              <w:t>03</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4</w:t>
            </w:r>
            <w:r w:rsidR="009A3B47">
              <w:rPr>
                <w:b/>
                <w:bCs/>
              </w:rPr>
              <w:t>,</w:t>
            </w:r>
            <w:r w:rsidRPr="009A3B47">
              <w:rPr>
                <w:b/>
                <w:bCs/>
              </w:rPr>
              <w:t>69</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25</w:t>
            </w:r>
            <w:r w:rsidR="009A3B47">
              <w:rPr>
                <w:b/>
                <w:bCs/>
              </w:rPr>
              <w:t>,</w:t>
            </w:r>
            <w:r w:rsidRPr="009A3B47">
              <w:rPr>
                <w:b/>
                <w:bCs/>
              </w:rPr>
              <w:t>96</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5</w:t>
            </w:r>
            <w:r w:rsidR="009A3B47">
              <w:rPr>
                <w:b/>
                <w:bCs/>
              </w:rPr>
              <w:t>,</w:t>
            </w:r>
            <w:r w:rsidRPr="009A3B47">
              <w:rPr>
                <w:b/>
                <w:bCs/>
              </w:rPr>
              <w:t>53</w:t>
            </w:r>
          </w:p>
        </w:tc>
      </w:tr>
    </w:tbl>
    <w:p w:rsidR="009A3B47" w:rsidRDefault="009A3B47">
      <w:pPr>
        <w:spacing w:after="200" w:line="276" w:lineRule="auto"/>
        <w:rPr>
          <w:sz w:val="28"/>
          <w:szCs w:val="28"/>
        </w:rPr>
      </w:pPr>
      <w:r>
        <w:rPr>
          <w:sz w:val="28"/>
          <w:szCs w:val="28"/>
        </w:rPr>
        <w:br w:type="page"/>
      </w:r>
    </w:p>
    <w:tbl>
      <w:tblPr>
        <w:tblW w:w="9781" w:type="dxa"/>
        <w:tblInd w:w="108" w:type="dxa"/>
        <w:tblLayout w:type="fixed"/>
        <w:tblLook w:val="0000" w:firstRow="0" w:lastRow="0" w:firstColumn="0" w:lastColumn="0" w:noHBand="0" w:noVBand="0"/>
      </w:tblPr>
      <w:tblGrid>
        <w:gridCol w:w="568"/>
        <w:gridCol w:w="2314"/>
        <w:gridCol w:w="1149"/>
        <w:gridCol w:w="1150"/>
        <w:gridCol w:w="1150"/>
        <w:gridCol w:w="1150"/>
        <w:gridCol w:w="1150"/>
        <w:gridCol w:w="1150"/>
      </w:tblGrid>
      <w:tr w:rsidR="00865F9A" w:rsidTr="009A3B47">
        <w:trPr>
          <w:trHeight w:val="160"/>
        </w:trPr>
        <w:tc>
          <w:tcPr>
            <w:tcW w:w="568" w:type="dxa"/>
            <w:vMerge w:val="restart"/>
            <w:tcBorders>
              <w:top w:val="single" w:sz="4" w:space="0" w:color="000000"/>
              <w:left w:val="single" w:sz="4" w:space="0" w:color="000000"/>
              <w:bottom w:val="single" w:sz="4" w:space="0" w:color="000000"/>
            </w:tcBorders>
            <w:shd w:val="clear" w:color="auto" w:fill="FFFFFF"/>
            <w:vAlign w:val="center"/>
          </w:tcPr>
          <w:p w:rsidR="00865F9A" w:rsidRPr="009A3B47" w:rsidRDefault="00865F9A" w:rsidP="00865F9A">
            <w:pPr>
              <w:snapToGrid w:val="0"/>
              <w:jc w:val="center"/>
              <w:rPr>
                <w:b/>
                <w:bCs/>
              </w:rPr>
            </w:pPr>
            <w:r w:rsidRPr="009A3B47">
              <w:rPr>
                <w:b/>
                <w:bCs/>
              </w:rPr>
              <w:lastRenderedPageBreak/>
              <w:t xml:space="preserve">№ </w:t>
            </w:r>
            <w:proofErr w:type="gramStart"/>
            <w:r w:rsidRPr="009A3B47">
              <w:rPr>
                <w:b/>
                <w:bCs/>
              </w:rPr>
              <w:t>п</w:t>
            </w:r>
            <w:proofErr w:type="gramEnd"/>
            <w:r w:rsidRPr="009A3B47">
              <w:rPr>
                <w:b/>
                <w:bCs/>
              </w:rPr>
              <w:t>/п</w:t>
            </w:r>
          </w:p>
        </w:tc>
        <w:tc>
          <w:tcPr>
            <w:tcW w:w="2314" w:type="dxa"/>
            <w:vMerge w:val="restart"/>
            <w:tcBorders>
              <w:top w:val="single" w:sz="4" w:space="0" w:color="000000"/>
              <w:left w:val="single" w:sz="4" w:space="0" w:color="000000"/>
              <w:bottom w:val="single" w:sz="4" w:space="0" w:color="000000"/>
            </w:tcBorders>
            <w:shd w:val="clear" w:color="auto" w:fill="FFFFFF"/>
            <w:vAlign w:val="center"/>
          </w:tcPr>
          <w:p w:rsidR="00865F9A" w:rsidRPr="009A3B47" w:rsidRDefault="00865F9A" w:rsidP="00865F9A">
            <w:pPr>
              <w:snapToGrid w:val="0"/>
              <w:jc w:val="center"/>
              <w:rPr>
                <w:b/>
                <w:bCs/>
              </w:rPr>
            </w:pPr>
            <w:r w:rsidRPr="009A3B47">
              <w:rPr>
                <w:b/>
                <w:bCs/>
              </w:rPr>
              <w:t>Наименование муниципального района</w:t>
            </w:r>
          </w:p>
        </w:tc>
        <w:tc>
          <w:tcPr>
            <w:tcW w:w="689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865F9A" w:rsidRPr="009A3B47" w:rsidRDefault="00865F9A" w:rsidP="00865F9A">
            <w:pPr>
              <w:snapToGrid w:val="0"/>
              <w:jc w:val="center"/>
              <w:rPr>
                <w:b/>
                <w:bCs/>
              </w:rPr>
            </w:pPr>
            <w:r w:rsidRPr="009A3B47">
              <w:rPr>
                <w:b/>
                <w:bCs/>
              </w:rPr>
              <w:t>Номер вида разрешенного использования</w:t>
            </w:r>
          </w:p>
        </w:tc>
      </w:tr>
      <w:tr w:rsidR="00865F9A" w:rsidTr="009A3B47">
        <w:trPr>
          <w:trHeight w:val="77"/>
        </w:trPr>
        <w:tc>
          <w:tcPr>
            <w:tcW w:w="568" w:type="dxa"/>
            <w:vMerge/>
            <w:tcBorders>
              <w:top w:val="single" w:sz="4" w:space="0" w:color="000000"/>
              <w:left w:val="single" w:sz="4" w:space="0" w:color="000000"/>
              <w:bottom w:val="single" w:sz="4" w:space="0" w:color="000000"/>
            </w:tcBorders>
            <w:shd w:val="clear" w:color="auto" w:fill="auto"/>
            <w:vAlign w:val="center"/>
          </w:tcPr>
          <w:p w:rsidR="00865F9A" w:rsidRPr="009A3B47" w:rsidRDefault="00865F9A"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865F9A" w:rsidRPr="009A3B47" w:rsidRDefault="00865F9A" w:rsidP="00865F9A">
            <w:pPr>
              <w:snapToGrid w:val="0"/>
              <w:rPr>
                <w:b/>
                <w:bCs/>
              </w:rPr>
            </w:pPr>
          </w:p>
        </w:tc>
        <w:tc>
          <w:tcPr>
            <w:tcW w:w="3449" w:type="dxa"/>
            <w:gridSpan w:val="3"/>
            <w:tcBorders>
              <w:top w:val="single" w:sz="4" w:space="0" w:color="000000"/>
              <w:left w:val="single" w:sz="4" w:space="0" w:color="000000"/>
              <w:bottom w:val="single" w:sz="4" w:space="0" w:color="000000"/>
            </w:tcBorders>
            <w:shd w:val="clear" w:color="auto" w:fill="auto"/>
            <w:vAlign w:val="center"/>
          </w:tcPr>
          <w:p w:rsidR="00865F9A" w:rsidRPr="009A3B47" w:rsidRDefault="00865F9A" w:rsidP="00865F9A">
            <w:pPr>
              <w:snapToGrid w:val="0"/>
              <w:jc w:val="center"/>
              <w:rPr>
                <w:b/>
                <w:bCs/>
              </w:rPr>
            </w:pPr>
            <w:r w:rsidRPr="009A3B47">
              <w:rPr>
                <w:b/>
                <w:bCs/>
              </w:rPr>
              <w:t>5 ВРИ</w:t>
            </w:r>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9A3B47" w:rsidRDefault="00865F9A" w:rsidP="00865F9A">
            <w:pPr>
              <w:snapToGrid w:val="0"/>
              <w:jc w:val="center"/>
              <w:rPr>
                <w:b/>
                <w:bCs/>
              </w:rPr>
            </w:pPr>
            <w:r w:rsidRPr="009A3B47">
              <w:rPr>
                <w:b/>
                <w:bCs/>
              </w:rPr>
              <w:t>6 ВРИ</w:t>
            </w:r>
          </w:p>
        </w:tc>
      </w:tr>
      <w:tr w:rsidR="009A3B47" w:rsidTr="009A3B47">
        <w:trPr>
          <w:trHeight w:val="112"/>
        </w:trPr>
        <w:tc>
          <w:tcPr>
            <w:tcW w:w="568" w:type="dxa"/>
            <w:vMerge/>
            <w:tcBorders>
              <w:top w:val="single" w:sz="4" w:space="0" w:color="000000"/>
              <w:left w:val="single" w:sz="4" w:space="0" w:color="000000"/>
              <w:bottom w:val="single" w:sz="4" w:space="0" w:color="000000"/>
            </w:tcBorders>
            <w:shd w:val="clear" w:color="auto" w:fill="auto"/>
            <w:vAlign w:val="center"/>
          </w:tcPr>
          <w:p w:rsidR="009A3B47" w:rsidRPr="009A3B47" w:rsidRDefault="009A3B47"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9A3B47" w:rsidRPr="009A3B47" w:rsidRDefault="009A3B47" w:rsidP="00865F9A">
            <w:pPr>
              <w:snapToGrid w:val="0"/>
              <w:rPr>
                <w:b/>
                <w:bCs/>
              </w:rPr>
            </w:pPr>
          </w:p>
        </w:tc>
        <w:tc>
          <w:tcPr>
            <w:tcW w:w="1149"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proofErr w:type="gramStart"/>
            <w:r w:rsidRPr="009A3B47">
              <w:rPr>
                <w:rFonts w:asciiTheme="minorHAnsi" w:hAnsiTheme="minorHAnsi" w:cstheme="minorHAnsi"/>
                <w:b/>
                <w:bCs/>
              </w:rPr>
              <w:t>Бывшие</w:t>
            </w:r>
            <w:proofErr w:type="gramEnd"/>
          </w:p>
        </w:tc>
        <w:tc>
          <w:tcPr>
            <w:tcW w:w="1150"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r w:rsidRPr="009A3B47">
              <w:rPr>
                <w:rFonts w:asciiTheme="minorHAnsi" w:hAnsiTheme="minorHAnsi" w:cstheme="minorHAnsi"/>
                <w:b/>
                <w:bCs/>
              </w:rPr>
              <w:t>Новые</w:t>
            </w:r>
          </w:p>
        </w:tc>
        <w:tc>
          <w:tcPr>
            <w:tcW w:w="1150"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r w:rsidRPr="009A3B47">
              <w:rPr>
                <w:rFonts w:asciiTheme="minorHAnsi" w:hAnsiTheme="minorHAnsi" w:cstheme="minorHAnsi"/>
                <w:b/>
                <w:bCs/>
              </w:rPr>
              <w:t>Изменение, раз</w:t>
            </w:r>
          </w:p>
        </w:tc>
        <w:tc>
          <w:tcPr>
            <w:tcW w:w="1150"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proofErr w:type="gramStart"/>
            <w:r w:rsidRPr="009A3B47">
              <w:rPr>
                <w:rFonts w:asciiTheme="minorHAnsi" w:hAnsiTheme="minorHAnsi" w:cstheme="minorHAnsi"/>
                <w:b/>
                <w:bCs/>
              </w:rPr>
              <w:t>Бывшие</w:t>
            </w:r>
            <w:proofErr w:type="gramEnd"/>
          </w:p>
        </w:tc>
        <w:tc>
          <w:tcPr>
            <w:tcW w:w="1150"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r w:rsidRPr="009A3B47">
              <w:rPr>
                <w:rFonts w:asciiTheme="minorHAnsi" w:hAnsiTheme="minorHAnsi" w:cstheme="minorHAnsi"/>
                <w:b/>
                <w:bCs/>
              </w:rPr>
              <w:t>Новые</w:t>
            </w:r>
          </w:p>
        </w:tc>
        <w:tc>
          <w:tcPr>
            <w:tcW w:w="1150" w:type="dxa"/>
            <w:tcBorders>
              <w:left w:val="single" w:sz="4" w:space="0" w:color="000000"/>
              <w:bottom w:val="single" w:sz="4" w:space="0" w:color="000000"/>
              <w:right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r w:rsidRPr="009A3B47">
              <w:rPr>
                <w:rFonts w:asciiTheme="minorHAnsi" w:hAnsiTheme="minorHAnsi" w:cstheme="minorHAnsi"/>
                <w:b/>
                <w:bCs/>
              </w:rPr>
              <w:t>Изменение, раз</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 xml:space="preserve">Алексеевский </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4</w:t>
            </w:r>
            <w:r w:rsidR="009A3B47" w:rsidRPr="009A3B47">
              <w:rPr>
                <w:color w:val="000000"/>
              </w:rPr>
              <w:t>,</w:t>
            </w:r>
            <w:r w:rsidRPr="009A3B47">
              <w:rPr>
                <w:color w:val="000000"/>
              </w:rPr>
              <w:t>52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456</w:t>
            </w:r>
            <w:r w:rsidR="009A3B47" w:rsidRPr="009A3B47">
              <w:t>,</w:t>
            </w:r>
            <w:r w:rsidRPr="009A3B47">
              <w:t>84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101</w:t>
            </w:r>
            <w:r w:rsidR="009A3B47" w:rsidRPr="009A3B47">
              <w:t>,</w:t>
            </w:r>
            <w:r w:rsidRPr="009A3B47">
              <w:t>07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17</w:t>
            </w:r>
            <w:r w:rsidR="009A3B47" w:rsidRPr="009A3B47">
              <w:rPr>
                <w:color w:val="000000"/>
              </w:rPr>
              <w:t>,</w:t>
            </w:r>
            <w:r w:rsidRPr="009A3B47">
              <w:rPr>
                <w:color w:val="000000"/>
              </w:rPr>
              <w:t>05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16</w:t>
            </w:r>
            <w:r w:rsidR="009A3B47" w:rsidRPr="009A3B47">
              <w:t>,</w:t>
            </w:r>
            <w:r w:rsidRPr="009A3B47">
              <w:t>09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0</w:t>
            </w:r>
            <w:r w:rsidR="009A3B47" w:rsidRPr="009A3B47">
              <w:t>,</w:t>
            </w:r>
            <w:r w:rsidRPr="009A3B47">
              <w:t>94</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Быковский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3</w:t>
            </w:r>
            <w:r w:rsidR="009A3B47" w:rsidRPr="009A3B47">
              <w:rPr>
                <w:color w:val="000000"/>
              </w:rPr>
              <w:t>,</w:t>
            </w:r>
            <w:r w:rsidRPr="009A3B47">
              <w:rPr>
                <w:color w:val="000000"/>
              </w:rPr>
              <w:t>47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470</w:t>
            </w:r>
            <w:r w:rsidR="009A3B47" w:rsidRPr="009A3B47">
              <w:t>,</w:t>
            </w:r>
            <w:r w:rsidRPr="009A3B47">
              <w:t>80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135</w:t>
            </w:r>
            <w:r w:rsidR="009A3B47" w:rsidRPr="009A3B47">
              <w:t>,</w:t>
            </w:r>
            <w:r w:rsidRPr="009A3B47">
              <w:t>68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sidRPr="009A3B47">
              <w:rPr>
                <w:color w:val="000000"/>
              </w:rPr>
              <w:t>,</w:t>
            </w:r>
            <w:r w:rsidRPr="009A3B47">
              <w:rPr>
                <w:color w:val="000000"/>
              </w:rPr>
              <w:t>88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18</w:t>
            </w:r>
            <w:r w:rsidR="009A3B47" w:rsidRPr="009A3B47">
              <w:t>,</w:t>
            </w:r>
            <w:r w:rsidRPr="009A3B47">
              <w:t>98</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10</w:t>
            </w:r>
            <w:r w:rsidR="009A3B47" w:rsidRPr="009A3B47">
              <w:t>,</w:t>
            </w:r>
            <w:r w:rsidRPr="009A3B47">
              <w:t>10</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г. Волгоград</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w:t>
            </w:r>
            <w:r w:rsidR="009A3B47" w:rsidRPr="009A3B47">
              <w:t>,</w:t>
            </w:r>
            <w:r w:rsidRPr="009A3B47">
              <w:t>46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748</w:t>
            </w:r>
            <w:r w:rsidR="009A3B47" w:rsidRPr="009A3B47">
              <w:t>,</w:t>
            </w:r>
            <w:r w:rsidRPr="009A3B47">
              <w:t>79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115</w:t>
            </w:r>
            <w:r w:rsidR="009A3B47" w:rsidRPr="009A3B47">
              <w:t>,</w:t>
            </w:r>
            <w:r w:rsidRPr="009A3B47">
              <w:t>91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4</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Городищенский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8</w:t>
            </w:r>
            <w:r w:rsidR="009A3B47" w:rsidRPr="009A3B47">
              <w:rPr>
                <w:color w:val="000000"/>
              </w:rPr>
              <w:t>,</w:t>
            </w:r>
            <w:r w:rsidRPr="009A3B47">
              <w:rPr>
                <w:color w:val="000000"/>
              </w:rPr>
              <w:t>32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1 652</w:t>
            </w:r>
            <w:r w:rsidR="009A3B47" w:rsidRPr="009A3B47">
              <w:t>,</w:t>
            </w:r>
            <w:r w:rsidRPr="009A3B47">
              <w:t>15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198</w:t>
            </w:r>
            <w:r w:rsidR="009A3B47" w:rsidRPr="009A3B47">
              <w:t>,</w:t>
            </w:r>
            <w:r w:rsidRPr="009A3B47">
              <w:t>58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w:t>
            </w:r>
            <w:r w:rsidR="009A3B47" w:rsidRPr="009A3B47">
              <w:t>,</w:t>
            </w:r>
            <w:r w:rsidRPr="009A3B47">
              <w:t>95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34</w:t>
            </w:r>
            <w:r w:rsidR="009A3B47" w:rsidRPr="009A3B47">
              <w:t>,</w:t>
            </w:r>
            <w:r w:rsidRPr="009A3B47">
              <w:t>51</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17</w:t>
            </w:r>
            <w:r w:rsidR="009A3B47" w:rsidRPr="009A3B47">
              <w:t>,</w:t>
            </w:r>
            <w:r w:rsidRPr="009A3B47">
              <w:t>70</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5</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Даниловский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3</w:t>
            </w:r>
            <w:r w:rsidR="009A3B47" w:rsidRPr="009A3B47">
              <w:rPr>
                <w:color w:val="000000"/>
              </w:rPr>
              <w:t>,</w:t>
            </w:r>
            <w:r w:rsidRPr="009A3B47">
              <w:rPr>
                <w:color w:val="000000"/>
              </w:rPr>
              <w:t>35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450</w:t>
            </w:r>
            <w:r w:rsidR="009A3B47" w:rsidRPr="009A3B47">
              <w:t>,</w:t>
            </w:r>
            <w:r w:rsidRPr="009A3B47">
              <w:t>81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134</w:t>
            </w:r>
            <w:r w:rsidR="009A3B47" w:rsidRPr="009A3B47">
              <w:t>,</w:t>
            </w:r>
            <w:r w:rsidRPr="009A3B47">
              <w:t>57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5</w:t>
            </w:r>
            <w:r w:rsidR="009A3B47" w:rsidRPr="009A3B47">
              <w:rPr>
                <w:color w:val="000000"/>
              </w:rPr>
              <w:t>,</w:t>
            </w:r>
            <w:r w:rsidRPr="009A3B47">
              <w:rPr>
                <w:color w:val="000000"/>
              </w:rPr>
              <w:t>54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17</w:t>
            </w:r>
            <w:r w:rsidR="009A3B47" w:rsidRPr="009A3B47">
              <w:t>,</w:t>
            </w:r>
            <w:r w:rsidRPr="009A3B47">
              <w:t>31</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3</w:t>
            </w:r>
            <w:r w:rsidR="009A3B47" w:rsidRPr="009A3B47">
              <w:t>,</w:t>
            </w:r>
            <w:r w:rsidRPr="009A3B47">
              <w:t>12</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6</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Дубовский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7</w:t>
            </w:r>
            <w:r w:rsidR="009A3B47" w:rsidRPr="009A3B47">
              <w:rPr>
                <w:color w:val="000000"/>
              </w:rPr>
              <w:t>,</w:t>
            </w:r>
            <w:r w:rsidRPr="009A3B47">
              <w:rPr>
                <w:color w:val="000000"/>
              </w:rPr>
              <w:t>68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519</w:t>
            </w:r>
            <w:r w:rsidR="009A3B47" w:rsidRPr="009A3B47">
              <w:t>,</w:t>
            </w:r>
            <w:r w:rsidRPr="009A3B47">
              <w:t>94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67</w:t>
            </w:r>
            <w:r w:rsidR="009A3B47" w:rsidRPr="009A3B47">
              <w:t>,</w:t>
            </w:r>
            <w:r w:rsidRPr="009A3B47">
              <w:t>70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7</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Еланский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14</w:t>
            </w:r>
            <w:r w:rsidR="009A3B47" w:rsidRPr="009A3B47">
              <w:rPr>
                <w:color w:val="000000"/>
              </w:rPr>
              <w:t>,</w:t>
            </w:r>
            <w:r w:rsidRPr="009A3B47">
              <w:rPr>
                <w:color w:val="000000"/>
              </w:rPr>
              <w:t>62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396</w:t>
            </w:r>
            <w:r w:rsidR="009A3B47" w:rsidRPr="009A3B47">
              <w:t>,</w:t>
            </w:r>
            <w:r w:rsidRPr="009A3B47">
              <w:t>30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27</w:t>
            </w:r>
            <w:r w:rsidR="009A3B47" w:rsidRPr="009A3B47">
              <w:t>,</w:t>
            </w:r>
            <w:r w:rsidRPr="009A3B47">
              <w:t>11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10</w:t>
            </w:r>
            <w:r w:rsidR="009A3B47" w:rsidRPr="009A3B47">
              <w:rPr>
                <w:color w:val="000000"/>
              </w:rPr>
              <w:t>,</w:t>
            </w:r>
            <w:r w:rsidRPr="009A3B47">
              <w:rPr>
                <w:color w:val="000000"/>
              </w:rPr>
              <w:t>49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w:t>
            </w:r>
            <w:r w:rsidR="009A3B47" w:rsidRPr="009A3B47">
              <w:t>,</w:t>
            </w:r>
            <w:r w:rsidRPr="009A3B47">
              <w:t>62</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0</w:t>
            </w:r>
            <w:r w:rsidR="009A3B47" w:rsidRPr="009A3B47">
              <w:t>,</w:t>
            </w:r>
            <w:r w:rsidRPr="009A3B47">
              <w:t>73</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8</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Жирновский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5</w:t>
            </w:r>
            <w:r w:rsidR="009A3B47" w:rsidRPr="009A3B47">
              <w:rPr>
                <w:color w:val="000000"/>
              </w:rPr>
              <w:t>,</w:t>
            </w:r>
            <w:r w:rsidRPr="009A3B47">
              <w:rPr>
                <w:color w:val="000000"/>
              </w:rPr>
              <w:t>49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699</w:t>
            </w:r>
            <w:r w:rsidR="009A3B47" w:rsidRPr="009A3B47">
              <w:t>,</w:t>
            </w:r>
            <w:r w:rsidRPr="009A3B47">
              <w:t>65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127</w:t>
            </w:r>
            <w:r w:rsidR="009A3B47" w:rsidRPr="009A3B47">
              <w:t>,</w:t>
            </w:r>
            <w:r w:rsidRPr="009A3B47">
              <w:t>44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9</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Иловлинский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7</w:t>
            </w:r>
            <w:r w:rsidR="009A3B47" w:rsidRPr="009A3B47">
              <w:rPr>
                <w:color w:val="000000"/>
              </w:rPr>
              <w:t>,</w:t>
            </w:r>
            <w:r w:rsidRPr="009A3B47">
              <w:rPr>
                <w:color w:val="000000"/>
              </w:rPr>
              <w:t>87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685</w:t>
            </w:r>
            <w:r w:rsidR="009A3B47" w:rsidRPr="009A3B47">
              <w:t>,</w:t>
            </w:r>
            <w:r w:rsidRPr="009A3B47">
              <w:t>54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87</w:t>
            </w:r>
            <w:r w:rsidR="009A3B47" w:rsidRPr="009A3B47">
              <w:t>,</w:t>
            </w:r>
            <w:r w:rsidRPr="009A3B47">
              <w:t>11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10</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Калачевский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7</w:t>
            </w:r>
            <w:r w:rsidR="009A3B47" w:rsidRPr="009A3B47">
              <w:rPr>
                <w:color w:val="000000"/>
              </w:rPr>
              <w:t>,</w:t>
            </w:r>
            <w:r w:rsidRPr="009A3B47">
              <w:rPr>
                <w:color w:val="000000"/>
              </w:rPr>
              <w:t>41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1 208</w:t>
            </w:r>
            <w:r w:rsidR="009A3B47" w:rsidRPr="009A3B47">
              <w:t>,</w:t>
            </w:r>
            <w:r w:rsidRPr="009A3B47">
              <w:t>03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163</w:t>
            </w:r>
            <w:r w:rsidR="009A3B47" w:rsidRPr="009A3B47">
              <w:t>,</w:t>
            </w:r>
            <w:r w:rsidRPr="009A3B47">
              <w:t>03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5</w:t>
            </w:r>
            <w:r w:rsidR="009A3B47" w:rsidRPr="009A3B47">
              <w:rPr>
                <w:color w:val="000000"/>
              </w:rPr>
              <w:t>,</w:t>
            </w:r>
            <w:r w:rsidRPr="009A3B47">
              <w:rPr>
                <w:color w:val="000000"/>
              </w:rPr>
              <w:t>07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38</w:t>
            </w:r>
            <w:r w:rsidR="009A3B47" w:rsidRPr="009A3B47">
              <w:t>,</w:t>
            </w:r>
            <w:r w:rsidRPr="009A3B47">
              <w:t>50</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7</w:t>
            </w:r>
            <w:r w:rsidR="009A3B47" w:rsidRPr="009A3B47">
              <w:t>,</w:t>
            </w:r>
            <w:r w:rsidRPr="009A3B47">
              <w:t>59</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11</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Камышинский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8</w:t>
            </w:r>
            <w:r w:rsidR="009A3B47" w:rsidRPr="009A3B47">
              <w:rPr>
                <w:color w:val="000000"/>
              </w:rPr>
              <w:t>,</w:t>
            </w:r>
            <w:r w:rsidRPr="009A3B47">
              <w:rPr>
                <w:color w:val="000000"/>
              </w:rPr>
              <w:t>35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733</w:t>
            </w:r>
            <w:r w:rsidR="009A3B47" w:rsidRPr="009A3B47">
              <w:t>,</w:t>
            </w:r>
            <w:r w:rsidRPr="009A3B47">
              <w:t>60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87</w:t>
            </w:r>
            <w:r w:rsidR="009A3B47" w:rsidRPr="009A3B47">
              <w:t>,</w:t>
            </w:r>
            <w:r w:rsidRPr="009A3B47">
              <w:t>86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9</w:t>
            </w:r>
            <w:r w:rsidR="009A3B47" w:rsidRPr="009A3B47">
              <w:rPr>
                <w:color w:val="000000"/>
              </w:rPr>
              <w:t>,</w:t>
            </w:r>
            <w:r w:rsidRPr="009A3B47">
              <w:rPr>
                <w:color w:val="000000"/>
              </w:rPr>
              <w:t>90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32</w:t>
            </w:r>
            <w:r w:rsidR="009A3B47" w:rsidRPr="009A3B47">
              <w:t>,</w:t>
            </w:r>
            <w:r w:rsidRPr="009A3B47">
              <w:t>29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3</w:t>
            </w:r>
            <w:r w:rsidR="009A3B47" w:rsidRPr="009A3B47">
              <w:t>,</w:t>
            </w:r>
            <w:r w:rsidRPr="009A3B47">
              <w:t>26</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12</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Киквидзенский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7</w:t>
            </w:r>
            <w:r w:rsidR="009A3B47" w:rsidRPr="009A3B47">
              <w:rPr>
                <w:color w:val="000000"/>
              </w:rPr>
              <w:t>,</w:t>
            </w:r>
            <w:r w:rsidRPr="009A3B47">
              <w:rPr>
                <w:color w:val="000000"/>
              </w:rPr>
              <w:t>76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565</w:t>
            </w:r>
            <w:r w:rsidR="009A3B47" w:rsidRPr="009A3B47">
              <w:t>,</w:t>
            </w:r>
            <w:r w:rsidRPr="009A3B47">
              <w:t>41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72</w:t>
            </w:r>
            <w:r w:rsidR="009A3B47" w:rsidRPr="009A3B47">
              <w:t>,</w:t>
            </w:r>
            <w:r w:rsidRPr="009A3B47">
              <w:t>86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13</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Клетский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9</w:t>
            </w:r>
            <w:r w:rsidR="009A3B47" w:rsidRPr="009A3B47">
              <w:rPr>
                <w:color w:val="000000"/>
              </w:rPr>
              <w:t>,</w:t>
            </w:r>
            <w:r w:rsidRPr="009A3B47">
              <w:rPr>
                <w:color w:val="000000"/>
              </w:rPr>
              <w:t>15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425</w:t>
            </w:r>
            <w:r w:rsidR="009A3B47" w:rsidRPr="009A3B47">
              <w:t>,</w:t>
            </w:r>
            <w:r w:rsidRPr="009A3B47">
              <w:t>26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46</w:t>
            </w:r>
            <w:r w:rsidR="009A3B47" w:rsidRPr="009A3B47">
              <w:t>,</w:t>
            </w:r>
            <w:r w:rsidRPr="009A3B47">
              <w:t>48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8</w:t>
            </w:r>
            <w:r w:rsidR="009A3B47" w:rsidRPr="009A3B47">
              <w:rPr>
                <w:color w:val="000000"/>
              </w:rPr>
              <w:t>,</w:t>
            </w:r>
            <w:r w:rsidRPr="009A3B47">
              <w:rPr>
                <w:color w:val="000000"/>
              </w:rPr>
              <w:t>30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22</w:t>
            </w:r>
            <w:r w:rsidR="009A3B47" w:rsidRPr="009A3B47">
              <w:t>,</w:t>
            </w:r>
            <w:r w:rsidRPr="009A3B47">
              <w:t>99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2</w:t>
            </w:r>
            <w:r w:rsidR="009A3B47" w:rsidRPr="009A3B47">
              <w:t>,</w:t>
            </w:r>
            <w:r w:rsidRPr="009A3B47">
              <w:t>77</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14</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Котельниковский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3</w:t>
            </w:r>
            <w:r w:rsidR="009A3B47" w:rsidRPr="009A3B47">
              <w:rPr>
                <w:color w:val="000000"/>
              </w:rPr>
              <w:t>,</w:t>
            </w:r>
            <w:r w:rsidRPr="009A3B47">
              <w:rPr>
                <w:color w:val="000000"/>
              </w:rPr>
              <w:t>96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1 029</w:t>
            </w:r>
            <w:r w:rsidR="009A3B47" w:rsidRPr="009A3B47">
              <w:t>,</w:t>
            </w:r>
            <w:r w:rsidRPr="009A3B47">
              <w:t>74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260</w:t>
            </w:r>
            <w:r w:rsidR="009A3B47" w:rsidRPr="009A3B47">
              <w:t>,</w:t>
            </w:r>
            <w:r w:rsidRPr="009A3B47">
              <w:t>04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15</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Котовский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3</w:t>
            </w:r>
            <w:r w:rsidR="009A3B47" w:rsidRPr="009A3B47">
              <w:rPr>
                <w:color w:val="000000"/>
              </w:rPr>
              <w:t>,</w:t>
            </w:r>
            <w:r w:rsidRPr="009A3B47">
              <w:rPr>
                <w:color w:val="000000"/>
              </w:rPr>
              <w:t>82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706</w:t>
            </w:r>
            <w:r w:rsidR="009A3B47" w:rsidRPr="009A3B47">
              <w:t>,</w:t>
            </w:r>
            <w:r w:rsidRPr="009A3B47">
              <w:t>70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185</w:t>
            </w:r>
            <w:r w:rsidR="009A3B47" w:rsidRPr="009A3B47">
              <w:t>,</w:t>
            </w:r>
            <w:r w:rsidRPr="009A3B47">
              <w:t>00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16</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Кумылженский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10</w:t>
            </w:r>
            <w:r w:rsidR="009A3B47" w:rsidRPr="009A3B47">
              <w:rPr>
                <w:color w:val="000000"/>
              </w:rPr>
              <w:t>,</w:t>
            </w:r>
            <w:r w:rsidRPr="009A3B47">
              <w:rPr>
                <w:color w:val="000000"/>
              </w:rPr>
              <w:t>85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617</w:t>
            </w:r>
            <w:r w:rsidR="009A3B47" w:rsidRPr="009A3B47">
              <w:t>,</w:t>
            </w:r>
            <w:r w:rsidRPr="009A3B47">
              <w:t>46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56</w:t>
            </w:r>
            <w:r w:rsidR="009A3B47" w:rsidRPr="009A3B47">
              <w:t>,</w:t>
            </w:r>
            <w:r w:rsidRPr="009A3B47">
              <w:t>91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17</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Ленинский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sidRPr="009A3B47">
              <w:rPr>
                <w:color w:val="000000"/>
              </w:rPr>
              <w:t>,</w:t>
            </w:r>
            <w:r w:rsidRPr="009A3B47">
              <w:rPr>
                <w:color w:val="000000"/>
              </w:rPr>
              <w:t>98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445</w:t>
            </w:r>
            <w:r w:rsidR="009A3B47" w:rsidRPr="009A3B47">
              <w:t>,</w:t>
            </w:r>
            <w:r w:rsidRPr="009A3B47">
              <w:t>57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149</w:t>
            </w:r>
            <w:r w:rsidR="009A3B47" w:rsidRPr="009A3B47">
              <w:t>,</w:t>
            </w:r>
            <w:r w:rsidRPr="009A3B47">
              <w:t>52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w:t>
            </w:r>
            <w:r w:rsidR="009A3B47" w:rsidRPr="009A3B47">
              <w:t>,</w:t>
            </w:r>
            <w:r w:rsidRPr="009A3B47">
              <w:t>02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16</w:t>
            </w:r>
            <w:r w:rsidR="009A3B47" w:rsidRPr="009A3B47">
              <w:t>,</w:t>
            </w:r>
            <w:r w:rsidRPr="009A3B47">
              <w:t>72</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8</w:t>
            </w:r>
            <w:r w:rsidR="009A3B47" w:rsidRPr="009A3B47">
              <w:t>,</w:t>
            </w:r>
            <w:r w:rsidRPr="009A3B47">
              <w:t>28</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18</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Михайловский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25</w:t>
            </w:r>
            <w:r w:rsidR="009A3B47" w:rsidRPr="009A3B47">
              <w:rPr>
                <w:color w:val="000000"/>
              </w:rPr>
              <w:t>,</w:t>
            </w:r>
            <w:r w:rsidRPr="009A3B47">
              <w:rPr>
                <w:color w:val="000000"/>
              </w:rPr>
              <w:t>89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457</w:t>
            </w:r>
            <w:r w:rsidR="009A3B47" w:rsidRPr="009A3B47">
              <w:t>,</w:t>
            </w:r>
            <w:r w:rsidRPr="009A3B47">
              <w:t>73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17</w:t>
            </w:r>
            <w:r w:rsidR="009A3B47" w:rsidRPr="009A3B47">
              <w:t>,</w:t>
            </w:r>
            <w:r w:rsidRPr="009A3B47">
              <w:t>68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19</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Нехаевский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11</w:t>
            </w:r>
            <w:r w:rsidR="009A3B47" w:rsidRPr="009A3B47">
              <w:rPr>
                <w:color w:val="000000"/>
              </w:rPr>
              <w:t>,</w:t>
            </w:r>
            <w:r w:rsidRPr="009A3B47">
              <w:rPr>
                <w:color w:val="000000"/>
              </w:rPr>
              <w:t>46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736</w:t>
            </w:r>
            <w:r w:rsidR="009A3B47" w:rsidRPr="009A3B47">
              <w:t>,</w:t>
            </w:r>
            <w:r w:rsidRPr="009A3B47">
              <w:t>16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64</w:t>
            </w:r>
            <w:r w:rsidR="009A3B47" w:rsidRPr="009A3B47">
              <w:t>,</w:t>
            </w:r>
            <w:r w:rsidRPr="009A3B47">
              <w:t>24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4</w:t>
            </w:r>
            <w:r w:rsidR="009A3B47" w:rsidRPr="009A3B47">
              <w:rPr>
                <w:color w:val="000000"/>
              </w:rPr>
              <w:t>,</w:t>
            </w:r>
            <w:r w:rsidRPr="009A3B47">
              <w:rPr>
                <w:color w:val="000000"/>
              </w:rPr>
              <w:t>06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19</w:t>
            </w:r>
            <w:r w:rsidR="009A3B47" w:rsidRPr="009A3B47">
              <w:t>,</w:t>
            </w:r>
            <w:r w:rsidRPr="009A3B47">
              <w:t>25</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4</w:t>
            </w:r>
            <w:r w:rsidR="009A3B47" w:rsidRPr="009A3B47">
              <w:t>,</w:t>
            </w:r>
            <w:r w:rsidRPr="009A3B47">
              <w:t>74</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20</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Николаевский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7</w:t>
            </w:r>
            <w:r w:rsidR="009A3B47" w:rsidRPr="009A3B47">
              <w:rPr>
                <w:color w:val="000000"/>
              </w:rPr>
              <w:t>,</w:t>
            </w:r>
            <w:r w:rsidRPr="009A3B47">
              <w:rPr>
                <w:color w:val="000000"/>
              </w:rPr>
              <w:t>91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367</w:t>
            </w:r>
            <w:r w:rsidR="009A3B47" w:rsidRPr="009A3B47">
              <w:t>,</w:t>
            </w:r>
            <w:r w:rsidRPr="009A3B47">
              <w:t>24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46</w:t>
            </w:r>
            <w:r w:rsidR="009A3B47" w:rsidRPr="009A3B47">
              <w:t>,</w:t>
            </w:r>
            <w:r w:rsidRPr="009A3B47">
              <w:t>43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9</w:t>
            </w:r>
            <w:r w:rsidR="009A3B47" w:rsidRPr="009A3B47">
              <w:rPr>
                <w:color w:val="000000"/>
              </w:rPr>
              <w:t>,</w:t>
            </w:r>
            <w:r w:rsidRPr="009A3B47">
              <w:rPr>
                <w:color w:val="000000"/>
              </w:rPr>
              <w:t>31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16</w:t>
            </w:r>
            <w:r w:rsidR="009A3B47" w:rsidRPr="009A3B47">
              <w:t>,</w:t>
            </w:r>
            <w:r w:rsidRPr="009A3B47">
              <w:t>67</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1</w:t>
            </w:r>
            <w:r w:rsidR="009A3B47" w:rsidRPr="009A3B47">
              <w:t>,</w:t>
            </w:r>
            <w:r w:rsidRPr="009A3B47">
              <w:t>79</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21</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Новоаннинский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19</w:t>
            </w:r>
            <w:r w:rsidR="009A3B47" w:rsidRPr="009A3B47">
              <w:rPr>
                <w:color w:val="000000"/>
              </w:rPr>
              <w:t>,</w:t>
            </w:r>
            <w:r w:rsidRPr="009A3B47">
              <w:rPr>
                <w:color w:val="000000"/>
              </w:rPr>
              <w:t>43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509</w:t>
            </w:r>
            <w:r w:rsidR="009A3B47" w:rsidRPr="009A3B47">
              <w:t>,</w:t>
            </w:r>
            <w:r w:rsidRPr="009A3B47">
              <w:t>04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26</w:t>
            </w:r>
            <w:r w:rsidR="009A3B47" w:rsidRPr="009A3B47">
              <w:t>,</w:t>
            </w:r>
            <w:r w:rsidRPr="009A3B47">
              <w:t>20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22</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Новониколаевский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9</w:t>
            </w:r>
            <w:r w:rsidR="009A3B47" w:rsidRPr="009A3B47">
              <w:rPr>
                <w:color w:val="000000"/>
              </w:rPr>
              <w:t>,</w:t>
            </w:r>
            <w:r w:rsidRPr="009A3B47">
              <w:rPr>
                <w:color w:val="000000"/>
              </w:rPr>
              <w:t>19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359</w:t>
            </w:r>
            <w:r w:rsidR="009A3B47" w:rsidRPr="009A3B47">
              <w:t>,</w:t>
            </w:r>
            <w:r w:rsidRPr="009A3B47">
              <w:t>92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39</w:t>
            </w:r>
            <w:r w:rsidR="009A3B47" w:rsidRPr="009A3B47">
              <w:t>,</w:t>
            </w:r>
            <w:r w:rsidRPr="009A3B47">
              <w:t>16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23</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Октябрьский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9</w:t>
            </w:r>
            <w:r w:rsidR="009A3B47" w:rsidRPr="009A3B47">
              <w:rPr>
                <w:color w:val="000000"/>
              </w:rPr>
              <w:t>,</w:t>
            </w:r>
            <w:r w:rsidRPr="009A3B47">
              <w:rPr>
                <w:color w:val="000000"/>
              </w:rPr>
              <w:t>27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679</w:t>
            </w:r>
            <w:r w:rsidR="009A3B47" w:rsidRPr="009A3B47">
              <w:t>,</w:t>
            </w:r>
            <w:r w:rsidRPr="009A3B47">
              <w:t>90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73</w:t>
            </w:r>
            <w:r w:rsidR="009A3B47" w:rsidRPr="009A3B47">
              <w:t>,</w:t>
            </w:r>
            <w:r w:rsidRPr="009A3B47">
              <w:t>34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6</w:t>
            </w:r>
            <w:r w:rsidR="009A3B47" w:rsidRPr="009A3B47">
              <w:rPr>
                <w:color w:val="000000"/>
              </w:rPr>
              <w:t>,</w:t>
            </w:r>
            <w:r w:rsidRPr="009A3B47">
              <w:rPr>
                <w:color w:val="000000"/>
              </w:rPr>
              <w:t>83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20</w:t>
            </w:r>
            <w:r w:rsidR="009A3B47" w:rsidRPr="009A3B47">
              <w:t>,</w:t>
            </w:r>
            <w:r w:rsidRPr="009A3B47">
              <w:t>15</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2</w:t>
            </w:r>
            <w:r w:rsidR="009A3B47" w:rsidRPr="009A3B47">
              <w:t>,</w:t>
            </w:r>
            <w:r w:rsidRPr="009A3B47">
              <w:t>95</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24</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Ольховский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14</w:t>
            </w:r>
            <w:r w:rsidR="009A3B47" w:rsidRPr="009A3B47">
              <w:rPr>
                <w:color w:val="000000"/>
              </w:rPr>
              <w:t>,</w:t>
            </w:r>
            <w:r w:rsidRPr="009A3B47">
              <w:rPr>
                <w:color w:val="000000"/>
              </w:rPr>
              <w:t>74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697</w:t>
            </w:r>
            <w:r w:rsidR="009A3B47" w:rsidRPr="009A3B47">
              <w:t>,</w:t>
            </w:r>
            <w:r w:rsidRPr="009A3B47">
              <w:t>47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47</w:t>
            </w:r>
            <w:r w:rsidR="009A3B47" w:rsidRPr="009A3B47">
              <w:t>,</w:t>
            </w:r>
            <w:r w:rsidRPr="009A3B47">
              <w:t>32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25</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Палласовский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10</w:t>
            </w:r>
            <w:r w:rsidR="009A3B47" w:rsidRPr="009A3B47">
              <w:rPr>
                <w:color w:val="000000"/>
              </w:rPr>
              <w:t>,</w:t>
            </w:r>
            <w:r w:rsidRPr="009A3B47">
              <w:rPr>
                <w:color w:val="000000"/>
              </w:rPr>
              <w:t>03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334</w:t>
            </w:r>
            <w:r w:rsidR="009A3B47" w:rsidRPr="009A3B47">
              <w:t>,</w:t>
            </w:r>
            <w:r w:rsidRPr="009A3B47">
              <w:t>01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33</w:t>
            </w:r>
            <w:r w:rsidR="009A3B47" w:rsidRPr="009A3B47">
              <w:t>,</w:t>
            </w:r>
            <w:r w:rsidRPr="009A3B47">
              <w:t>30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sidRPr="009A3B47">
              <w:rPr>
                <w:color w:val="000000"/>
              </w:rPr>
              <w:t>,</w:t>
            </w:r>
            <w:r w:rsidRPr="009A3B47">
              <w:rPr>
                <w:color w:val="000000"/>
              </w:rPr>
              <w:t>00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w:t>
            </w:r>
            <w:r w:rsidR="009A3B47" w:rsidRPr="009A3B47">
              <w:t>,</w:t>
            </w:r>
            <w:r w:rsidRPr="009A3B47">
              <w:t>66</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7</w:t>
            </w:r>
            <w:r w:rsidR="009A3B47" w:rsidRPr="009A3B47">
              <w:t>,</w:t>
            </w:r>
            <w:r w:rsidRPr="009A3B47">
              <w:t>66</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26</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Руднянский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6</w:t>
            </w:r>
            <w:r w:rsidR="009A3B47" w:rsidRPr="009A3B47">
              <w:rPr>
                <w:color w:val="000000"/>
              </w:rPr>
              <w:t>,</w:t>
            </w:r>
            <w:r w:rsidRPr="009A3B47">
              <w:rPr>
                <w:color w:val="000000"/>
              </w:rPr>
              <w:t>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356</w:t>
            </w:r>
            <w:r w:rsidR="009A3B47" w:rsidRPr="009A3B47">
              <w:t>,</w:t>
            </w:r>
            <w:r w:rsidRPr="009A3B47">
              <w:t>63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56</w:t>
            </w:r>
            <w:r w:rsidR="009A3B47" w:rsidRPr="009A3B47">
              <w:t>,</w:t>
            </w:r>
            <w:r w:rsidRPr="009A3B47">
              <w:t>61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27</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Светлоярский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7</w:t>
            </w:r>
            <w:r w:rsidR="009A3B47" w:rsidRPr="009A3B47">
              <w:rPr>
                <w:color w:val="000000"/>
              </w:rPr>
              <w:t>,</w:t>
            </w:r>
            <w:r w:rsidRPr="009A3B47">
              <w:rPr>
                <w:color w:val="000000"/>
              </w:rPr>
              <w:t>82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693</w:t>
            </w:r>
            <w:r w:rsidR="009A3B47" w:rsidRPr="009A3B47">
              <w:t>,</w:t>
            </w:r>
            <w:r w:rsidRPr="009A3B47">
              <w:t>70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88</w:t>
            </w:r>
            <w:r w:rsidR="009A3B47" w:rsidRPr="009A3B47">
              <w:t>,</w:t>
            </w:r>
            <w:r w:rsidRPr="009A3B47">
              <w:t>71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w:t>
            </w:r>
            <w:r w:rsidR="009A3B47" w:rsidRPr="009A3B47">
              <w:t>,</w:t>
            </w:r>
            <w:r w:rsidRPr="009A3B47">
              <w:t>68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32</w:t>
            </w:r>
            <w:r w:rsidR="009A3B47" w:rsidRPr="009A3B47">
              <w:t>,</w:t>
            </w:r>
            <w:r w:rsidRPr="009A3B47">
              <w:t>10</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19</w:t>
            </w:r>
            <w:r w:rsidR="009A3B47" w:rsidRPr="009A3B47">
              <w:t>,</w:t>
            </w:r>
            <w:r w:rsidRPr="009A3B47">
              <w:t>11</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28</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Серафимовичский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7</w:t>
            </w:r>
            <w:r w:rsidR="009A3B47" w:rsidRPr="009A3B47">
              <w:rPr>
                <w:color w:val="000000"/>
              </w:rPr>
              <w:t>,</w:t>
            </w:r>
            <w:r w:rsidRPr="009A3B47">
              <w:rPr>
                <w:color w:val="000000"/>
              </w:rPr>
              <w:t>83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408</w:t>
            </w:r>
            <w:r w:rsidR="009A3B47" w:rsidRPr="009A3B47">
              <w:t>,</w:t>
            </w:r>
            <w:r w:rsidRPr="009A3B47">
              <w:t>98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52</w:t>
            </w:r>
            <w:r w:rsidR="009A3B47" w:rsidRPr="009A3B47">
              <w:t>,</w:t>
            </w:r>
            <w:r w:rsidRPr="009A3B47">
              <w:t>23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29</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Среднеахтубинский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9</w:t>
            </w:r>
            <w:r w:rsidR="009A3B47" w:rsidRPr="009A3B47">
              <w:rPr>
                <w:color w:val="000000"/>
              </w:rPr>
              <w:t>,</w:t>
            </w:r>
            <w:r w:rsidRPr="009A3B47">
              <w:rPr>
                <w:color w:val="000000"/>
              </w:rPr>
              <w:t>76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691</w:t>
            </w:r>
            <w:r w:rsidR="009A3B47" w:rsidRPr="009A3B47">
              <w:t>,</w:t>
            </w:r>
            <w:r w:rsidRPr="009A3B47">
              <w:t>05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70</w:t>
            </w:r>
            <w:r w:rsidR="009A3B47" w:rsidRPr="009A3B47">
              <w:t>,</w:t>
            </w:r>
            <w:r w:rsidRPr="009A3B47">
              <w:t>80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30</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Старополтавский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4</w:t>
            </w:r>
            <w:r w:rsidR="009A3B47" w:rsidRPr="009A3B47">
              <w:rPr>
                <w:color w:val="000000"/>
              </w:rPr>
              <w:t>,</w:t>
            </w:r>
            <w:r w:rsidRPr="009A3B47">
              <w:rPr>
                <w:color w:val="000000"/>
              </w:rPr>
              <w:t>26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513</w:t>
            </w:r>
            <w:r w:rsidR="009A3B47" w:rsidRPr="009A3B47">
              <w:t>,</w:t>
            </w:r>
            <w:r w:rsidRPr="009A3B47">
              <w:t>18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120</w:t>
            </w:r>
            <w:r w:rsidR="009A3B47" w:rsidRPr="009A3B47">
              <w:t>,</w:t>
            </w:r>
            <w:r w:rsidRPr="009A3B47">
              <w:t>46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31</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Суровикинский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11</w:t>
            </w:r>
            <w:r w:rsidR="009A3B47" w:rsidRPr="009A3B47">
              <w:t>,</w:t>
            </w:r>
            <w:r w:rsidRPr="009A3B47">
              <w:t>47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282</w:t>
            </w:r>
            <w:r w:rsidR="009A3B47" w:rsidRPr="009A3B47">
              <w:t>,</w:t>
            </w:r>
            <w:r w:rsidRPr="009A3B47">
              <w:t>93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24</w:t>
            </w:r>
            <w:r w:rsidR="009A3B47" w:rsidRPr="009A3B47">
              <w:t>,</w:t>
            </w:r>
            <w:r w:rsidRPr="009A3B47">
              <w:t>67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32</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Урюпинский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11</w:t>
            </w:r>
            <w:r w:rsidR="009A3B47" w:rsidRPr="009A3B47">
              <w:rPr>
                <w:color w:val="000000"/>
              </w:rPr>
              <w:t>,</w:t>
            </w:r>
            <w:r w:rsidRPr="009A3B47">
              <w:rPr>
                <w:color w:val="000000"/>
              </w:rPr>
              <w:t>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597</w:t>
            </w:r>
            <w:r w:rsidR="009A3B47" w:rsidRPr="009A3B47">
              <w:t>,</w:t>
            </w:r>
            <w:r w:rsidRPr="009A3B47">
              <w:t>88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50</w:t>
            </w:r>
            <w:r w:rsidR="009A3B47" w:rsidRPr="009A3B47">
              <w:t>,</w:t>
            </w:r>
            <w:r w:rsidRPr="009A3B47">
              <w:t>24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33</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Фроловский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9</w:t>
            </w:r>
            <w:r w:rsidR="009A3B47" w:rsidRPr="009A3B47">
              <w:rPr>
                <w:color w:val="000000"/>
              </w:rPr>
              <w:t>,</w:t>
            </w:r>
            <w:r w:rsidRPr="009A3B47">
              <w:rPr>
                <w:color w:val="000000"/>
              </w:rPr>
              <w:t>47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519</w:t>
            </w:r>
            <w:r w:rsidR="009A3B47" w:rsidRPr="009A3B47">
              <w:t>,</w:t>
            </w:r>
            <w:r w:rsidRPr="009A3B47">
              <w:t>99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54</w:t>
            </w:r>
            <w:r w:rsidR="009A3B47" w:rsidRPr="009A3B47">
              <w:t>,</w:t>
            </w:r>
            <w:r w:rsidRPr="009A3B47">
              <w:t>91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22</w:t>
            </w:r>
            <w:r w:rsidR="009A3B47" w:rsidRPr="009A3B47">
              <w:t>,</w:t>
            </w:r>
            <w:r w:rsidRPr="009A3B47">
              <w:t>78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23</w:t>
            </w:r>
            <w:r w:rsidR="009A3B47" w:rsidRPr="009A3B47">
              <w:t>,</w:t>
            </w:r>
            <w:r w:rsidRPr="009A3B47">
              <w:t>89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1</w:t>
            </w:r>
            <w:r w:rsidR="009A3B47" w:rsidRPr="009A3B47">
              <w:t>,</w:t>
            </w:r>
            <w:r w:rsidRPr="009A3B47">
              <w:t>05</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34</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Чернышковский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7</w:t>
            </w:r>
            <w:r w:rsidR="009A3B47" w:rsidRPr="009A3B47">
              <w:rPr>
                <w:color w:val="000000"/>
              </w:rPr>
              <w:t>,</w:t>
            </w:r>
            <w:r w:rsidRPr="009A3B47">
              <w:rPr>
                <w:color w:val="000000"/>
              </w:rPr>
              <w:t>38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713</w:t>
            </w:r>
            <w:r w:rsidR="009A3B47" w:rsidRPr="009A3B47">
              <w:t>,</w:t>
            </w:r>
            <w:r w:rsidRPr="009A3B47">
              <w:t>89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96</w:t>
            </w:r>
            <w:r w:rsidR="009A3B47" w:rsidRPr="009A3B47">
              <w:t>,</w:t>
            </w:r>
            <w:r w:rsidRPr="009A3B47">
              <w:t>73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2882" w:type="dxa"/>
            <w:gridSpan w:val="2"/>
            <w:tcBorders>
              <w:top w:val="single" w:sz="4" w:space="0" w:color="000000"/>
              <w:left w:val="single" w:sz="4" w:space="0" w:color="000000"/>
              <w:bottom w:val="single" w:sz="4" w:space="0" w:color="000000"/>
            </w:tcBorders>
            <w:shd w:val="clear" w:color="auto" w:fill="auto"/>
            <w:vAlign w:val="bottom"/>
          </w:tcPr>
          <w:p w:rsidR="00865F9A" w:rsidRPr="009A3B47" w:rsidRDefault="00865F9A" w:rsidP="00865F9A">
            <w:pPr>
              <w:snapToGrid w:val="0"/>
              <w:jc w:val="center"/>
              <w:rPr>
                <w:b/>
                <w:bCs/>
              </w:rPr>
            </w:pPr>
            <w:r w:rsidRPr="009A3B47">
              <w:rPr>
                <w:b/>
                <w:bCs/>
              </w:rPr>
              <w:t>ИТОГО</w:t>
            </w:r>
          </w:p>
        </w:tc>
        <w:tc>
          <w:tcPr>
            <w:tcW w:w="1149"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7.59</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535</w:t>
            </w:r>
            <w:r w:rsidR="009A3B47" w:rsidRPr="009A3B47">
              <w:rPr>
                <w:b/>
                <w:bCs/>
              </w:rPr>
              <w:t>,</w:t>
            </w:r>
            <w:r w:rsidRPr="009A3B47">
              <w:rPr>
                <w:b/>
                <w:bCs/>
              </w:rPr>
              <w:t>72</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70</w:t>
            </w:r>
            <w:r w:rsidR="009A3B47" w:rsidRPr="009A3B47">
              <w:rPr>
                <w:b/>
                <w:bCs/>
              </w:rPr>
              <w:t>,</w:t>
            </w:r>
            <w:r w:rsidRPr="009A3B47">
              <w:rPr>
                <w:b/>
                <w:bCs/>
              </w:rPr>
              <w:t>58</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color w:val="000000"/>
              </w:rPr>
            </w:pPr>
            <w:r w:rsidRPr="009A3B47">
              <w:rPr>
                <w:b/>
                <w:bCs/>
                <w:color w:val="000000"/>
              </w:rPr>
              <w:t>7</w:t>
            </w:r>
            <w:r w:rsidR="009A3B47" w:rsidRPr="009A3B47">
              <w:rPr>
                <w:b/>
                <w:bCs/>
                <w:color w:val="000000"/>
              </w:rPr>
              <w:t>,</w:t>
            </w:r>
            <w:r w:rsidRPr="009A3B47">
              <w:rPr>
                <w:b/>
                <w:bCs/>
                <w:color w:val="000000"/>
              </w:rPr>
              <w:t>81</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16</w:t>
            </w:r>
            <w:r w:rsidR="009A3B47" w:rsidRPr="009A3B47">
              <w:rPr>
                <w:b/>
                <w:bCs/>
              </w:rPr>
              <w:t>,</w:t>
            </w:r>
            <w:r w:rsidRPr="009A3B47">
              <w:rPr>
                <w:b/>
                <w:bCs/>
              </w:rPr>
              <w:t>63</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2</w:t>
            </w:r>
            <w:r w:rsidR="009A3B47" w:rsidRPr="009A3B47">
              <w:rPr>
                <w:b/>
                <w:bCs/>
              </w:rPr>
              <w:t>,</w:t>
            </w:r>
            <w:r w:rsidRPr="009A3B47">
              <w:rPr>
                <w:b/>
                <w:bCs/>
              </w:rPr>
              <w:t>13</w:t>
            </w:r>
          </w:p>
        </w:tc>
      </w:tr>
    </w:tbl>
    <w:p w:rsidR="009A3B47" w:rsidRDefault="009A3B47">
      <w:pPr>
        <w:spacing w:after="200" w:line="276" w:lineRule="auto"/>
        <w:rPr>
          <w:sz w:val="28"/>
          <w:szCs w:val="28"/>
        </w:rPr>
      </w:pPr>
      <w:r>
        <w:rPr>
          <w:sz w:val="28"/>
          <w:szCs w:val="28"/>
        </w:rPr>
        <w:br w:type="page"/>
      </w:r>
    </w:p>
    <w:tbl>
      <w:tblPr>
        <w:tblW w:w="9781" w:type="dxa"/>
        <w:tblInd w:w="108" w:type="dxa"/>
        <w:tblLayout w:type="fixed"/>
        <w:tblLook w:val="0000" w:firstRow="0" w:lastRow="0" w:firstColumn="0" w:lastColumn="0" w:noHBand="0" w:noVBand="0"/>
      </w:tblPr>
      <w:tblGrid>
        <w:gridCol w:w="568"/>
        <w:gridCol w:w="2314"/>
        <w:gridCol w:w="1149"/>
        <w:gridCol w:w="1150"/>
        <w:gridCol w:w="1150"/>
        <w:gridCol w:w="1150"/>
        <w:gridCol w:w="1150"/>
        <w:gridCol w:w="1150"/>
      </w:tblGrid>
      <w:tr w:rsidR="00865F9A" w:rsidTr="009A3B47">
        <w:trPr>
          <w:trHeight w:val="160"/>
        </w:trPr>
        <w:tc>
          <w:tcPr>
            <w:tcW w:w="568" w:type="dxa"/>
            <w:vMerge w:val="restart"/>
            <w:tcBorders>
              <w:top w:val="single" w:sz="4" w:space="0" w:color="000000"/>
              <w:left w:val="single" w:sz="4" w:space="0" w:color="000000"/>
              <w:bottom w:val="single" w:sz="4" w:space="0" w:color="000000"/>
            </w:tcBorders>
            <w:shd w:val="clear" w:color="auto" w:fill="FFFFFF"/>
            <w:vAlign w:val="center"/>
          </w:tcPr>
          <w:p w:rsidR="00865F9A" w:rsidRPr="009A3B47" w:rsidRDefault="00865F9A" w:rsidP="00865F9A">
            <w:pPr>
              <w:snapToGrid w:val="0"/>
              <w:jc w:val="center"/>
              <w:rPr>
                <w:b/>
                <w:bCs/>
              </w:rPr>
            </w:pPr>
            <w:r w:rsidRPr="009A3B47">
              <w:rPr>
                <w:b/>
                <w:bCs/>
              </w:rPr>
              <w:lastRenderedPageBreak/>
              <w:t xml:space="preserve">№ </w:t>
            </w:r>
            <w:proofErr w:type="gramStart"/>
            <w:r w:rsidRPr="009A3B47">
              <w:rPr>
                <w:b/>
                <w:bCs/>
              </w:rPr>
              <w:t>п</w:t>
            </w:r>
            <w:proofErr w:type="gramEnd"/>
            <w:r w:rsidRPr="009A3B47">
              <w:rPr>
                <w:b/>
                <w:bCs/>
              </w:rPr>
              <w:t>/п</w:t>
            </w:r>
          </w:p>
        </w:tc>
        <w:tc>
          <w:tcPr>
            <w:tcW w:w="2314" w:type="dxa"/>
            <w:vMerge w:val="restart"/>
            <w:tcBorders>
              <w:top w:val="single" w:sz="4" w:space="0" w:color="000000"/>
              <w:left w:val="single" w:sz="4" w:space="0" w:color="000000"/>
              <w:bottom w:val="single" w:sz="4" w:space="0" w:color="000000"/>
            </w:tcBorders>
            <w:shd w:val="clear" w:color="auto" w:fill="FFFFFF"/>
            <w:vAlign w:val="center"/>
          </w:tcPr>
          <w:p w:rsidR="00865F9A" w:rsidRPr="009A3B47" w:rsidRDefault="00865F9A" w:rsidP="00865F9A">
            <w:pPr>
              <w:snapToGrid w:val="0"/>
              <w:jc w:val="center"/>
              <w:rPr>
                <w:b/>
                <w:bCs/>
              </w:rPr>
            </w:pPr>
            <w:r w:rsidRPr="009A3B47">
              <w:rPr>
                <w:b/>
                <w:bCs/>
              </w:rPr>
              <w:t>Наименование муниципального района</w:t>
            </w:r>
          </w:p>
        </w:tc>
        <w:tc>
          <w:tcPr>
            <w:tcW w:w="689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865F9A" w:rsidRPr="009A3B47" w:rsidRDefault="00865F9A" w:rsidP="00865F9A">
            <w:pPr>
              <w:snapToGrid w:val="0"/>
              <w:jc w:val="center"/>
              <w:rPr>
                <w:b/>
                <w:bCs/>
              </w:rPr>
            </w:pPr>
            <w:r w:rsidRPr="009A3B47">
              <w:rPr>
                <w:b/>
                <w:bCs/>
              </w:rPr>
              <w:t>Номер вида разрешенного использования</w:t>
            </w:r>
          </w:p>
        </w:tc>
      </w:tr>
      <w:tr w:rsidR="00865F9A" w:rsidTr="009A3B47">
        <w:trPr>
          <w:trHeight w:val="77"/>
        </w:trPr>
        <w:tc>
          <w:tcPr>
            <w:tcW w:w="568" w:type="dxa"/>
            <w:vMerge/>
            <w:tcBorders>
              <w:top w:val="single" w:sz="4" w:space="0" w:color="000000"/>
              <w:left w:val="single" w:sz="4" w:space="0" w:color="000000"/>
              <w:bottom w:val="single" w:sz="4" w:space="0" w:color="000000"/>
            </w:tcBorders>
            <w:shd w:val="clear" w:color="auto" w:fill="auto"/>
            <w:vAlign w:val="center"/>
          </w:tcPr>
          <w:p w:rsidR="00865F9A" w:rsidRPr="009A3B47" w:rsidRDefault="00865F9A"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865F9A" w:rsidRPr="009A3B47" w:rsidRDefault="00865F9A" w:rsidP="00865F9A">
            <w:pPr>
              <w:snapToGrid w:val="0"/>
              <w:rPr>
                <w:b/>
                <w:bCs/>
              </w:rPr>
            </w:pPr>
          </w:p>
        </w:tc>
        <w:tc>
          <w:tcPr>
            <w:tcW w:w="3449" w:type="dxa"/>
            <w:gridSpan w:val="3"/>
            <w:tcBorders>
              <w:top w:val="single" w:sz="4" w:space="0" w:color="000000"/>
              <w:left w:val="single" w:sz="4" w:space="0" w:color="000000"/>
              <w:bottom w:val="single" w:sz="4" w:space="0" w:color="000000"/>
            </w:tcBorders>
            <w:shd w:val="clear" w:color="auto" w:fill="auto"/>
            <w:vAlign w:val="center"/>
          </w:tcPr>
          <w:p w:rsidR="00865F9A" w:rsidRPr="009A3B47" w:rsidRDefault="00865F9A" w:rsidP="00865F9A">
            <w:pPr>
              <w:snapToGrid w:val="0"/>
              <w:jc w:val="center"/>
              <w:rPr>
                <w:b/>
                <w:bCs/>
              </w:rPr>
            </w:pPr>
            <w:r w:rsidRPr="009A3B47">
              <w:rPr>
                <w:b/>
                <w:bCs/>
              </w:rPr>
              <w:t>7 ВРИ</w:t>
            </w:r>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9A3B47" w:rsidRDefault="00865F9A" w:rsidP="00865F9A">
            <w:pPr>
              <w:snapToGrid w:val="0"/>
              <w:jc w:val="center"/>
              <w:rPr>
                <w:b/>
                <w:bCs/>
              </w:rPr>
            </w:pPr>
            <w:r w:rsidRPr="009A3B47">
              <w:rPr>
                <w:b/>
                <w:bCs/>
              </w:rPr>
              <w:t>8 ВРИ</w:t>
            </w:r>
          </w:p>
        </w:tc>
      </w:tr>
      <w:tr w:rsidR="009A3B47" w:rsidTr="009A3B47">
        <w:trPr>
          <w:trHeight w:val="112"/>
        </w:trPr>
        <w:tc>
          <w:tcPr>
            <w:tcW w:w="568" w:type="dxa"/>
            <w:vMerge/>
            <w:tcBorders>
              <w:top w:val="single" w:sz="4" w:space="0" w:color="000000"/>
              <w:left w:val="single" w:sz="4" w:space="0" w:color="000000"/>
              <w:bottom w:val="single" w:sz="4" w:space="0" w:color="000000"/>
            </w:tcBorders>
            <w:shd w:val="clear" w:color="auto" w:fill="auto"/>
            <w:vAlign w:val="center"/>
          </w:tcPr>
          <w:p w:rsidR="009A3B47" w:rsidRPr="009A3B47" w:rsidRDefault="009A3B47"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9A3B47" w:rsidRPr="009A3B47" w:rsidRDefault="009A3B47" w:rsidP="00865F9A">
            <w:pPr>
              <w:snapToGrid w:val="0"/>
              <w:rPr>
                <w:b/>
                <w:bCs/>
              </w:rPr>
            </w:pPr>
          </w:p>
        </w:tc>
        <w:tc>
          <w:tcPr>
            <w:tcW w:w="1149"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proofErr w:type="gramStart"/>
            <w:r w:rsidRPr="009A3B47">
              <w:rPr>
                <w:rFonts w:asciiTheme="minorHAnsi" w:hAnsiTheme="minorHAnsi" w:cstheme="minorHAnsi"/>
                <w:b/>
                <w:bCs/>
              </w:rPr>
              <w:t>Бывшие</w:t>
            </w:r>
            <w:proofErr w:type="gramEnd"/>
          </w:p>
        </w:tc>
        <w:tc>
          <w:tcPr>
            <w:tcW w:w="1150"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r w:rsidRPr="009A3B47">
              <w:rPr>
                <w:rFonts w:asciiTheme="minorHAnsi" w:hAnsiTheme="minorHAnsi" w:cstheme="minorHAnsi"/>
                <w:b/>
                <w:bCs/>
              </w:rPr>
              <w:t>Новые</w:t>
            </w:r>
          </w:p>
        </w:tc>
        <w:tc>
          <w:tcPr>
            <w:tcW w:w="1150"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r w:rsidRPr="009A3B47">
              <w:rPr>
                <w:rFonts w:asciiTheme="minorHAnsi" w:hAnsiTheme="minorHAnsi" w:cstheme="minorHAnsi"/>
                <w:b/>
                <w:bCs/>
              </w:rPr>
              <w:t>Изменение, раз</w:t>
            </w:r>
          </w:p>
        </w:tc>
        <w:tc>
          <w:tcPr>
            <w:tcW w:w="1150"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proofErr w:type="gramStart"/>
            <w:r w:rsidRPr="009A3B47">
              <w:rPr>
                <w:rFonts w:asciiTheme="minorHAnsi" w:hAnsiTheme="minorHAnsi" w:cstheme="minorHAnsi"/>
                <w:b/>
                <w:bCs/>
              </w:rPr>
              <w:t>Бывшие</w:t>
            </w:r>
            <w:proofErr w:type="gramEnd"/>
          </w:p>
        </w:tc>
        <w:tc>
          <w:tcPr>
            <w:tcW w:w="1150"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r w:rsidRPr="009A3B47">
              <w:rPr>
                <w:rFonts w:asciiTheme="minorHAnsi" w:hAnsiTheme="minorHAnsi" w:cstheme="minorHAnsi"/>
                <w:b/>
                <w:bCs/>
              </w:rPr>
              <w:t>Новые</w:t>
            </w:r>
          </w:p>
        </w:tc>
        <w:tc>
          <w:tcPr>
            <w:tcW w:w="1150" w:type="dxa"/>
            <w:tcBorders>
              <w:left w:val="single" w:sz="4" w:space="0" w:color="000000"/>
              <w:bottom w:val="single" w:sz="4" w:space="0" w:color="000000"/>
              <w:right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r w:rsidRPr="009A3B47">
              <w:rPr>
                <w:rFonts w:asciiTheme="minorHAnsi" w:hAnsiTheme="minorHAnsi" w:cstheme="minorHAnsi"/>
                <w:b/>
                <w:bCs/>
              </w:rPr>
              <w:t>Изменение, раз</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 xml:space="preserve">Алексеевский </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sidRPr="009A3B47">
              <w:rPr>
                <w:color w:val="000000"/>
              </w:rPr>
              <w:t>,</w:t>
            </w:r>
            <w:r w:rsidRPr="009A3B47">
              <w:rPr>
                <w:color w:val="000000"/>
              </w:rPr>
              <w:t>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430</w:t>
            </w:r>
            <w:r w:rsidR="009A3B47" w:rsidRPr="009A3B47">
              <w:t>,</w:t>
            </w:r>
            <w:r w:rsidRPr="009A3B47">
              <w:t>94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287</w:t>
            </w:r>
            <w:r w:rsidR="009A3B47" w:rsidRPr="009A3B47">
              <w:t>,</w:t>
            </w:r>
            <w:r w:rsidRPr="009A3B47">
              <w:t>29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Быковский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0</w:t>
            </w:r>
            <w:r w:rsidR="009A3B47" w:rsidRPr="009A3B47">
              <w:rPr>
                <w:color w:val="000000"/>
              </w:rPr>
              <w:t>,</w:t>
            </w:r>
            <w:r w:rsidRPr="009A3B47">
              <w:rPr>
                <w:color w:val="000000"/>
              </w:rPr>
              <w:t>86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548</w:t>
            </w:r>
            <w:r w:rsidR="009A3B47" w:rsidRPr="009A3B47">
              <w:t>,</w:t>
            </w:r>
            <w:r w:rsidRPr="009A3B47">
              <w:t>79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638</w:t>
            </w:r>
            <w:r w:rsidR="009A3B47" w:rsidRPr="009A3B47">
              <w:t>,</w:t>
            </w:r>
            <w:r w:rsidRPr="009A3B47">
              <w:t>13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г. Волгоград</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47</w:t>
            </w:r>
            <w:r w:rsidR="009A3B47" w:rsidRPr="009A3B47">
              <w:t>,</w:t>
            </w:r>
            <w:r w:rsidRPr="009A3B47">
              <w:t>94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848</w:t>
            </w:r>
            <w:r w:rsidR="009A3B47" w:rsidRPr="009A3B47">
              <w:t>,</w:t>
            </w:r>
            <w:r w:rsidRPr="009A3B47">
              <w:t>80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17</w:t>
            </w:r>
            <w:r w:rsidR="009A3B47" w:rsidRPr="009A3B47">
              <w:t>,</w:t>
            </w:r>
            <w:r w:rsidRPr="009A3B47">
              <w:t>71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114</w:t>
            </w:r>
            <w:r w:rsidR="009A3B47" w:rsidRPr="009A3B47">
              <w:t>,</w:t>
            </w:r>
            <w:r w:rsidRPr="009A3B47">
              <w:t>06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17</w:t>
            </w:r>
            <w:r w:rsidR="009A3B47" w:rsidRPr="009A3B47">
              <w:t>,</w:t>
            </w:r>
            <w:r w:rsidRPr="009A3B47">
              <w:t>86</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0</w:t>
            </w:r>
            <w:r w:rsidR="009A3B47" w:rsidRPr="009A3B47">
              <w:t>,</w:t>
            </w:r>
            <w:r w:rsidRPr="009A3B47">
              <w:t>16</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4</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Городищенский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sidRPr="009A3B47">
              <w:rPr>
                <w:color w:val="000000"/>
              </w:rPr>
              <w:t>,</w:t>
            </w:r>
            <w:r w:rsidRPr="009A3B47">
              <w:rPr>
                <w:color w:val="000000"/>
              </w:rPr>
              <w:t>68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1 298</w:t>
            </w:r>
            <w:r w:rsidR="009A3B47" w:rsidRPr="009A3B47">
              <w:t>,</w:t>
            </w:r>
            <w:r w:rsidRPr="009A3B47">
              <w:t>54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772</w:t>
            </w:r>
            <w:r w:rsidR="009A3B47" w:rsidRPr="009A3B47">
              <w:t>,</w:t>
            </w:r>
            <w:r w:rsidRPr="009A3B47">
              <w:t>94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5</w:t>
            </w:r>
            <w:r w:rsidR="009A3B47" w:rsidRPr="009A3B47">
              <w:rPr>
                <w:color w:val="000000"/>
              </w:rPr>
              <w:t>,</w:t>
            </w:r>
            <w:r w:rsidRPr="009A3B47">
              <w:rPr>
                <w:color w:val="000000"/>
              </w:rPr>
              <w:t>62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56</w:t>
            </w:r>
            <w:r w:rsidR="009A3B47" w:rsidRPr="009A3B47">
              <w:t>,</w:t>
            </w:r>
            <w:r w:rsidRPr="009A3B47">
              <w:t>31</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10</w:t>
            </w:r>
            <w:r w:rsidR="009A3B47" w:rsidRPr="009A3B47">
              <w:t>,</w:t>
            </w:r>
            <w:r w:rsidRPr="009A3B47">
              <w:t>01</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5</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Даниловский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0</w:t>
            </w:r>
            <w:r w:rsidR="009A3B47" w:rsidRPr="009A3B47">
              <w:rPr>
                <w:color w:val="000000"/>
              </w:rPr>
              <w:t>,</w:t>
            </w:r>
            <w:r w:rsidRPr="009A3B47">
              <w:rPr>
                <w:color w:val="000000"/>
              </w:rPr>
              <w:t>86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541</w:t>
            </w:r>
            <w:r w:rsidR="009A3B47" w:rsidRPr="009A3B47">
              <w:t>,</w:t>
            </w:r>
            <w:r w:rsidRPr="009A3B47">
              <w:t>21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629</w:t>
            </w:r>
            <w:r w:rsidR="009A3B47" w:rsidRPr="009A3B47">
              <w:t>,</w:t>
            </w:r>
            <w:r w:rsidRPr="009A3B47">
              <w:t>31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6</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Дубовский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sidRPr="009A3B47">
              <w:rPr>
                <w:color w:val="000000"/>
              </w:rPr>
              <w:t>,</w:t>
            </w:r>
            <w:r w:rsidRPr="009A3B47">
              <w:rPr>
                <w:color w:val="000000"/>
              </w:rPr>
              <w:t>96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550</w:t>
            </w:r>
            <w:r w:rsidR="009A3B47" w:rsidRPr="009A3B47">
              <w:t>,</w:t>
            </w:r>
            <w:r w:rsidRPr="009A3B47">
              <w:t>78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186</w:t>
            </w:r>
            <w:r w:rsidR="009A3B47" w:rsidRPr="009A3B47">
              <w:t>,</w:t>
            </w:r>
            <w:r w:rsidRPr="009A3B47">
              <w:t>07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sidRPr="009A3B47">
              <w:rPr>
                <w:color w:val="000000"/>
              </w:rPr>
              <w:t>,</w:t>
            </w:r>
            <w:r w:rsidRPr="009A3B47">
              <w:rPr>
                <w:color w:val="000000"/>
              </w:rPr>
              <w:t>99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35</w:t>
            </w:r>
            <w:r w:rsidR="009A3B47" w:rsidRPr="009A3B47">
              <w:t>,</w:t>
            </w:r>
            <w:r w:rsidRPr="009A3B47">
              <w:t>90</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18</w:t>
            </w:r>
            <w:r w:rsidR="009A3B47" w:rsidRPr="009A3B47">
              <w:t>,</w:t>
            </w:r>
            <w:r w:rsidRPr="009A3B47">
              <w:t>00</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7</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Еланский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3</w:t>
            </w:r>
            <w:r w:rsidR="009A3B47" w:rsidRPr="009A3B47">
              <w:rPr>
                <w:color w:val="000000"/>
              </w:rPr>
              <w:t>,</w:t>
            </w:r>
            <w:r w:rsidRPr="009A3B47">
              <w:rPr>
                <w:color w:val="000000"/>
              </w:rPr>
              <w:t>96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466</w:t>
            </w:r>
            <w:r w:rsidR="009A3B47" w:rsidRPr="009A3B47">
              <w:t>,</w:t>
            </w:r>
            <w:r w:rsidRPr="009A3B47">
              <w:t>10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117</w:t>
            </w:r>
            <w:r w:rsidR="009A3B47" w:rsidRPr="009A3B47">
              <w:t>,</w:t>
            </w:r>
            <w:r w:rsidRPr="009A3B47">
              <w:t>70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8</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Жирновский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0</w:t>
            </w:r>
            <w:r w:rsidR="009A3B47" w:rsidRPr="009A3B47">
              <w:rPr>
                <w:color w:val="000000"/>
              </w:rPr>
              <w:t>,</w:t>
            </w:r>
            <w:r w:rsidRPr="009A3B47">
              <w:rPr>
                <w:color w:val="000000"/>
              </w:rPr>
              <w:t>95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776</w:t>
            </w:r>
            <w:r w:rsidR="009A3B47" w:rsidRPr="009A3B47">
              <w:t>,</w:t>
            </w:r>
            <w:r w:rsidRPr="009A3B47">
              <w:t>49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817</w:t>
            </w:r>
            <w:r w:rsidR="009A3B47" w:rsidRPr="009A3B47">
              <w:t>,</w:t>
            </w:r>
            <w:r w:rsidRPr="009A3B47">
              <w:t>36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9</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Иловлинский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sidRPr="009A3B47">
              <w:rPr>
                <w:color w:val="000000"/>
              </w:rPr>
              <w:t>,</w:t>
            </w:r>
            <w:r w:rsidRPr="009A3B47">
              <w:rPr>
                <w:color w:val="000000"/>
              </w:rPr>
              <w:t>28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780</w:t>
            </w:r>
            <w:r w:rsidR="009A3B47" w:rsidRPr="009A3B47">
              <w:t>,</w:t>
            </w:r>
            <w:r w:rsidRPr="009A3B47">
              <w:t>66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342</w:t>
            </w:r>
            <w:r w:rsidR="009A3B47" w:rsidRPr="009A3B47">
              <w:t>,</w:t>
            </w:r>
            <w:r w:rsidRPr="009A3B47">
              <w:t>39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3</w:t>
            </w:r>
            <w:r w:rsidR="009A3B47" w:rsidRPr="009A3B47">
              <w:rPr>
                <w:color w:val="000000"/>
              </w:rPr>
              <w:t>,</w:t>
            </w:r>
            <w:r w:rsidRPr="009A3B47">
              <w:rPr>
                <w:color w:val="000000"/>
              </w:rPr>
              <w:t>79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29</w:t>
            </w:r>
            <w:r w:rsidR="009A3B47" w:rsidRPr="009A3B47">
              <w:t>,</w:t>
            </w:r>
            <w:r w:rsidRPr="009A3B47">
              <w:t>97</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7</w:t>
            </w:r>
            <w:r w:rsidR="009A3B47" w:rsidRPr="009A3B47">
              <w:t>,</w:t>
            </w:r>
            <w:r w:rsidRPr="009A3B47">
              <w:t>91</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10</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Калачевский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sidRPr="009A3B47">
              <w:rPr>
                <w:color w:val="000000"/>
              </w:rPr>
              <w:t>,</w:t>
            </w:r>
            <w:r w:rsidRPr="009A3B47">
              <w:rPr>
                <w:color w:val="000000"/>
              </w:rPr>
              <w:t>62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933</w:t>
            </w:r>
            <w:r w:rsidR="009A3B47" w:rsidRPr="009A3B47">
              <w:t>,</w:t>
            </w:r>
            <w:r w:rsidRPr="009A3B47">
              <w:t>75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576</w:t>
            </w:r>
            <w:r w:rsidR="009A3B47" w:rsidRPr="009A3B47">
              <w:t>,</w:t>
            </w:r>
            <w:r w:rsidRPr="009A3B47">
              <w:t>39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3</w:t>
            </w:r>
            <w:r w:rsidR="009A3B47" w:rsidRPr="009A3B47">
              <w:rPr>
                <w:color w:val="000000"/>
              </w:rPr>
              <w:t>,</w:t>
            </w:r>
            <w:r w:rsidRPr="009A3B47">
              <w:rPr>
                <w:color w:val="000000"/>
              </w:rPr>
              <w:t>62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114</w:t>
            </w:r>
            <w:r w:rsidR="009A3B47" w:rsidRPr="009A3B47">
              <w:t>,</w:t>
            </w:r>
            <w:r w:rsidRPr="009A3B47">
              <w:t>76</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31</w:t>
            </w:r>
            <w:r w:rsidR="009A3B47" w:rsidRPr="009A3B47">
              <w:t>,</w:t>
            </w:r>
            <w:r w:rsidRPr="009A3B47">
              <w:t>71</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11</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Камышинский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sidRPr="009A3B47">
              <w:rPr>
                <w:color w:val="000000"/>
              </w:rPr>
              <w:t>,</w:t>
            </w:r>
            <w:r w:rsidRPr="009A3B47">
              <w:rPr>
                <w:color w:val="000000"/>
              </w:rPr>
              <w:t>72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481</w:t>
            </w:r>
            <w:r w:rsidR="009A3B47" w:rsidRPr="009A3B47">
              <w:t>,</w:t>
            </w:r>
            <w:r w:rsidRPr="009A3B47">
              <w:t>99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280</w:t>
            </w:r>
            <w:r w:rsidR="009A3B47" w:rsidRPr="009A3B47">
              <w:t>,</w:t>
            </w:r>
            <w:r w:rsidRPr="009A3B47">
              <w:t>23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12</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Киквидзенский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sidRPr="009A3B47">
              <w:rPr>
                <w:color w:val="000000"/>
              </w:rPr>
              <w:t>,</w:t>
            </w:r>
            <w:r w:rsidRPr="009A3B47">
              <w:rPr>
                <w:color w:val="000000"/>
              </w:rPr>
              <w:t>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629</w:t>
            </w:r>
            <w:r w:rsidR="009A3B47" w:rsidRPr="009A3B47">
              <w:t>,</w:t>
            </w:r>
            <w:r w:rsidRPr="009A3B47">
              <w:t>52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393</w:t>
            </w:r>
            <w:r w:rsidR="009A3B47" w:rsidRPr="009A3B47">
              <w:t>,</w:t>
            </w:r>
            <w:r w:rsidRPr="009A3B47">
              <w:t>45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13</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Клетский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sidRPr="009A3B47">
              <w:rPr>
                <w:color w:val="000000"/>
              </w:rPr>
              <w:t>,</w:t>
            </w:r>
            <w:r w:rsidRPr="009A3B47">
              <w:rPr>
                <w:color w:val="000000"/>
              </w:rPr>
              <w:t>46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453</w:t>
            </w:r>
            <w:r w:rsidR="009A3B47" w:rsidRPr="009A3B47">
              <w:t>,</w:t>
            </w:r>
            <w:r w:rsidRPr="009A3B47">
              <w:t>77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184</w:t>
            </w:r>
            <w:r w:rsidR="009A3B47" w:rsidRPr="009A3B47">
              <w:t>,</w:t>
            </w:r>
            <w:r w:rsidRPr="009A3B47">
              <w:t>46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14</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Котельниковский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0</w:t>
            </w:r>
            <w:r w:rsidR="009A3B47" w:rsidRPr="009A3B47">
              <w:rPr>
                <w:color w:val="000000"/>
              </w:rPr>
              <w:t>,</w:t>
            </w:r>
            <w:r w:rsidRPr="009A3B47">
              <w:rPr>
                <w:color w:val="000000"/>
              </w:rPr>
              <w:t>96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1 175</w:t>
            </w:r>
            <w:r w:rsidR="009A3B47" w:rsidRPr="009A3B47">
              <w:t>,</w:t>
            </w:r>
            <w:r w:rsidRPr="009A3B47">
              <w:t>37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1224</w:t>
            </w:r>
            <w:r w:rsidR="009A3B47" w:rsidRPr="009A3B47">
              <w:t>,</w:t>
            </w:r>
            <w:r w:rsidRPr="009A3B47">
              <w:t>34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15</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Котовский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0</w:t>
            </w:r>
            <w:r w:rsidR="009A3B47" w:rsidRPr="009A3B47">
              <w:rPr>
                <w:color w:val="000000"/>
              </w:rPr>
              <w:t>,</w:t>
            </w:r>
            <w:r w:rsidRPr="009A3B47">
              <w:rPr>
                <w:color w:val="000000"/>
              </w:rPr>
              <w:t>95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800</w:t>
            </w:r>
            <w:r w:rsidR="009A3B47" w:rsidRPr="009A3B47">
              <w:t>,</w:t>
            </w:r>
            <w:r w:rsidRPr="009A3B47">
              <w:t>91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843</w:t>
            </w:r>
            <w:r w:rsidR="009A3B47" w:rsidRPr="009A3B47">
              <w:t>,</w:t>
            </w:r>
            <w:r w:rsidRPr="009A3B47">
              <w:t>06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16</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Кумылженский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sidRPr="009A3B47">
              <w:rPr>
                <w:color w:val="000000"/>
              </w:rPr>
              <w:t>,</w:t>
            </w:r>
            <w:r w:rsidRPr="009A3B47">
              <w:rPr>
                <w:color w:val="000000"/>
              </w:rPr>
              <w:t>79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664</w:t>
            </w:r>
            <w:r w:rsidR="009A3B47" w:rsidRPr="009A3B47">
              <w:t>,</w:t>
            </w:r>
            <w:r w:rsidRPr="009A3B47">
              <w:t>21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238</w:t>
            </w:r>
            <w:r w:rsidR="009A3B47" w:rsidRPr="009A3B47">
              <w:t>,</w:t>
            </w:r>
            <w:r w:rsidRPr="009A3B47">
              <w:t>07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17</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Ленинский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3</w:t>
            </w:r>
            <w:r w:rsidR="009A3B47" w:rsidRPr="009A3B47">
              <w:rPr>
                <w:color w:val="000000"/>
              </w:rPr>
              <w:t>,</w:t>
            </w:r>
            <w:r w:rsidRPr="009A3B47">
              <w:rPr>
                <w:color w:val="000000"/>
              </w:rPr>
              <w:t>02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757</w:t>
            </w:r>
            <w:r w:rsidR="009A3B47" w:rsidRPr="009A3B47">
              <w:t>,</w:t>
            </w:r>
            <w:r w:rsidRPr="009A3B47">
              <w:t>26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250</w:t>
            </w:r>
            <w:r w:rsidR="009A3B47" w:rsidRPr="009A3B47">
              <w:t>,</w:t>
            </w:r>
            <w:r w:rsidRPr="009A3B47">
              <w:t>75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sidRPr="009A3B47">
              <w:rPr>
                <w:color w:val="000000"/>
              </w:rPr>
              <w:t>,</w:t>
            </w:r>
            <w:r w:rsidRPr="009A3B47">
              <w:rPr>
                <w:color w:val="000000"/>
              </w:rPr>
              <w:t>11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26</w:t>
            </w:r>
            <w:r w:rsidR="009A3B47" w:rsidRPr="009A3B47">
              <w:t>,</w:t>
            </w:r>
            <w:r w:rsidRPr="009A3B47">
              <w:t>95</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24</w:t>
            </w:r>
            <w:r w:rsidR="009A3B47" w:rsidRPr="009A3B47">
              <w:t>,</w:t>
            </w:r>
            <w:r w:rsidRPr="009A3B47">
              <w:t>28</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18</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Михайловский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4</w:t>
            </w:r>
            <w:r w:rsidR="009A3B47" w:rsidRPr="009A3B47">
              <w:rPr>
                <w:color w:val="000000"/>
              </w:rPr>
              <w:t>,</w:t>
            </w:r>
            <w:r w:rsidRPr="009A3B47">
              <w:rPr>
                <w:color w:val="000000"/>
              </w:rPr>
              <w:t>52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459</w:t>
            </w:r>
            <w:r w:rsidR="009A3B47" w:rsidRPr="009A3B47">
              <w:t>,</w:t>
            </w:r>
            <w:r w:rsidRPr="009A3B47">
              <w:t>09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101</w:t>
            </w:r>
            <w:r w:rsidR="009A3B47" w:rsidRPr="009A3B47">
              <w:t>,</w:t>
            </w:r>
            <w:r w:rsidRPr="009A3B47">
              <w:t>57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19</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Нехаевский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sidRPr="009A3B47">
              <w:rPr>
                <w:color w:val="000000"/>
              </w:rPr>
              <w:t>,</w:t>
            </w:r>
            <w:r w:rsidRPr="009A3B47">
              <w:rPr>
                <w:color w:val="000000"/>
              </w:rPr>
              <w:t>26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815</w:t>
            </w:r>
            <w:r w:rsidR="009A3B47" w:rsidRPr="009A3B47">
              <w:t>,</w:t>
            </w:r>
            <w:r w:rsidRPr="009A3B47">
              <w:t>86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361</w:t>
            </w:r>
            <w:r w:rsidR="009A3B47" w:rsidRPr="009A3B47">
              <w:t>,</w:t>
            </w:r>
            <w:r w:rsidRPr="009A3B47">
              <w:t>00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20</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Николаевский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sidRPr="009A3B47">
              <w:rPr>
                <w:color w:val="000000"/>
              </w:rPr>
              <w:t>,</w:t>
            </w:r>
            <w:r w:rsidRPr="009A3B47">
              <w:rPr>
                <w:color w:val="000000"/>
              </w:rPr>
              <w:t>59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443</w:t>
            </w:r>
            <w:r w:rsidR="009A3B47" w:rsidRPr="009A3B47">
              <w:t>,</w:t>
            </w:r>
            <w:r w:rsidRPr="009A3B47">
              <w:t>01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278</w:t>
            </w:r>
            <w:r w:rsidR="009A3B47" w:rsidRPr="009A3B47">
              <w:t>,</w:t>
            </w:r>
            <w:r w:rsidRPr="009A3B47">
              <w:t>62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sidRPr="009A3B47">
              <w:rPr>
                <w:color w:val="000000"/>
              </w:rPr>
              <w:t>,</w:t>
            </w:r>
            <w:r w:rsidRPr="009A3B47">
              <w:rPr>
                <w:color w:val="000000"/>
              </w:rPr>
              <w:t>88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13</w:t>
            </w:r>
            <w:r w:rsidR="009A3B47" w:rsidRPr="009A3B47">
              <w:t>,</w:t>
            </w:r>
            <w:r w:rsidRPr="009A3B47">
              <w:t>25</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7</w:t>
            </w:r>
            <w:r w:rsidR="009A3B47" w:rsidRPr="009A3B47">
              <w:t>,</w:t>
            </w:r>
            <w:r w:rsidRPr="009A3B47">
              <w:t>05</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21</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Новоаннинский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4</w:t>
            </w:r>
            <w:r w:rsidR="009A3B47" w:rsidRPr="009A3B47">
              <w:rPr>
                <w:color w:val="000000"/>
              </w:rPr>
              <w:t>,</w:t>
            </w:r>
            <w:r w:rsidRPr="009A3B47">
              <w:rPr>
                <w:color w:val="000000"/>
              </w:rPr>
              <w:t>17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533</w:t>
            </w:r>
            <w:r w:rsidR="009A3B47" w:rsidRPr="009A3B47">
              <w:t>,</w:t>
            </w:r>
            <w:r w:rsidRPr="009A3B47">
              <w:t>90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128</w:t>
            </w:r>
            <w:r w:rsidR="009A3B47" w:rsidRPr="009A3B47">
              <w:t>,</w:t>
            </w:r>
            <w:r w:rsidRPr="009A3B47">
              <w:t>03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22</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Новониколаевский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431</w:t>
            </w:r>
            <w:r w:rsidR="009A3B47" w:rsidRPr="009A3B47">
              <w:t>,</w:t>
            </w:r>
            <w:r w:rsidRPr="009A3B47">
              <w:t>90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143</w:t>
            </w:r>
            <w:r w:rsidR="009A3B47" w:rsidRPr="009A3B47">
              <w:t>,</w:t>
            </w:r>
            <w:r w:rsidRPr="009A3B47">
              <w:t>97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23</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Октябрьский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0</w:t>
            </w:r>
            <w:r w:rsidR="009A3B47" w:rsidRPr="009A3B47">
              <w:rPr>
                <w:color w:val="000000"/>
              </w:rPr>
              <w:t>,</w:t>
            </w:r>
            <w:r w:rsidRPr="009A3B47">
              <w:rPr>
                <w:color w:val="000000"/>
              </w:rPr>
              <w:t>68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595</w:t>
            </w:r>
            <w:r w:rsidR="009A3B47" w:rsidRPr="009A3B47">
              <w:t>,</w:t>
            </w:r>
            <w:r w:rsidRPr="009A3B47">
              <w:t>10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875</w:t>
            </w:r>
            <w:r w:rsidR="009A3B47" w:rsidRPr="009A3B47">
              <w:t>,</w:t>
            </w:r>
            <w:r w:rsidRPr="009A3B47">
              <w:t>15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24</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Ольховский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sidRPr="009A3B47">
              <w:rPr>
                <w:color w:val="000000"/>
              </w:rPr>
              <w:t>,</w:t>
            </w:r>
            <w:r w:rsidRPr="009A3B47">
              <w:rPr>
                <w:color w:val="000000"/>
              </w:rPr>
              <w:t>08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634</w:t>
            </w:r>
            <w:r w:rsidR="009A3B47" w:rsidRPr="009A3B47">
              <w:t>,</w:t>
            </w:r>
            <w:r w:rsidRPr="009A3B47">
              <w:t>18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304</w:t>
            </w:r>
            <w:r w:rsidR="009A3B47" w:rsidRPr="009A3B47">
              <w:t>,</w:t>
            </w:r>
            <w:r w:rsidRPr="009A3B47">
              <w:t>89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25</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Палласовский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sidRPr="009A3B47">
              <w:rPr>
                <w:color w:val="000000"/>
              </w:rPr>
              <w:t>,</w:t>
            </w:r>
            <w:r w:rsidRPr="009A3B47">
              <w:rPr>
                <w:color w:val="000000"/>
              </w:rPr>
              <w:t>23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273</w:t>
            </w:r>
            <w:r w:rsidR="009A3B47" w:rsidRPr="009A3B47">
              <w:t>,</w:t>
            </w:r>
            <w:r w:rsidRPr="009A3B47">
              <w:t>00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221</w:t>
            </w:r>
            <w:r w:rsidR="009A3B47" w:rsidRPr="009A3B47">
              <w:t>,</w:t>
            </w:r>
            <w:r w:rsidRPr="009A3B47">
              <w:t>95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sidRPr="009A3B47">
              <w:rPr>
                <w:color w:val="000000"/>
              </w:rPr>
              <w:t>,</w:t>
            </w:r>
            <w:r w:rsidRPr="009A3B47">
              <w:rPr>
                <w:color w:val="000000"/>
              </w:rPr>
              <w:t>58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10</w:t>
            </w:r>
            <w:r w:rsidR="009A3B47" w:rsidRPr="009A3B47">
              <w:t>,</w:t>
            </w:r>
            <w:r w:rsidRPr="009A3B47">
              <w:t>37</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6</w:t>
            </w:r>
            <w:r w:rsidR="009A3B47" w:rsidRPr="009A3B47">
              <w:t>,</w:t>
            </w:r>
            <w:r w:rsidRPr="009A3B47">
              <w:t>58</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26</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Руднянский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sidRPr="009A3B47">
              <w:rPr>
                <w:color w:val="000000"/>
              </w:rPr>
              <w:t>,</w:t>
            </w:r>
            <w:r w:rsidRPr="009A3B47">
              <w:rPr>
                <w:color w:val="000000"/>
              </w:rPr>
              <w:t>27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456</w:t>
            </w:r>
            <w:r w:rsidR="009A3B47" w:rsidRPr="009A3B47">
              <w:t>,</w:t>
            </w:r>
            <w:r w:rsidRPr="009A3B47">
              <w:t>79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201</w:t>
            </w:r>
            <w:r w:rsidR="009A3B47" w:rsidRPr="009A3B47">
              <w:t>,</w:t>
            </w:r>
            <w:r w:rsidRPr="009A3B47">
              <w:t>23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sidRPr="009A3B47">
              <w:rPr>
                <w:color w:val="000000"/>
              </w:rPr>
              <w:t>,</w:t>
            </w:r>
            <w:r w:rsidRPr="009A3B47">
              <w:rPr>
                <w:color w:val="000000"/>
              </w:rPr>
              <w:t>03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31</w:t>
            </w:r>
            <w:r w:rsidR="009A3B47" w:rsidRPr="009A3B47">
              <w:t>,</w:t>
            </w:r>
            <w:r w:rsidRPr="009A3B47">
              <w:t>03</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30</w:t>
            </w:r>
            <w:r w:rsidR="009A3B47" w:rsidRPr="009A3B47">
              <w:t>,</w:t>
            </w:r>
            <w:r w:rsidRPr="009A3B47">
              <w:t>13</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27</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Светлоярский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sidRPr="009A3B47">
              <w:rPr>
                <w:color w:val="000000"/>
              </w:rPr>
              <w:t>,</w:t>
            </w:r>
            <w:r w:rsidRPr="009A3B47">
              <w:rPr>
                <w:color w:val="000000"/>
              </w:rPr>
              <w:t>19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718</w:t>
            </w:r>
            <w:r w:rsidR="009A3B47" w:rsidRPr="009A3B47">
              <w:t>,</w:t>
            </w:r>
            <w:r w:rsidRPr="009A3B47">
              <w:t>57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328</w:t>
            </w:r>
            <w:r w:rsidR="009A3B47" w:rsidRPr="009A3B47">
              <w:t>,</w:t>
            </w:r>
            <w:r w:rsidRPr="009A3B47">
              <w:t>11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28</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Серафимовичский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sidRPr="009A3B47">
              <w:rPr>
                <w:color w:val="000000"/>
              </w:rPr>
              <w:t>,</w:t>
            </w:r>
            <w:r w:rsidRPr="009A3B47">
              <w:rPr>
                <w:color w:val="000000"/>
              </w:rPr>
              <w:t>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493</w:t>
            </w:r>
            <w:r w:rsidR="009A3B47" w:rsidRPr="009A3B47">
              <w:t>,</w:t>
            </w:r>
            <w:r w:rsidRPr="009A3B47">
              <w:t>13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273</w:t>
            </w:r>
            <w:r w:rsidR="009A3B47" w:rsidRPr="009A3B47">
              <w:t>,</w:t>
            </w:r>
            <w:r w:rsidRPr="009A3B47">
              <w:t>96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7</w:t>
            </w:r>
            <w:r w:rsidR="009A3B47" w:rsidRPr="009A3B47">
              <w:rPr>
                <w:color w:val="000000"/>
              </w:rPr>
              <w:t>,</w:t>
            </w:r>
            <w:r w:rsidRPr="009A3B47">
              <w:rPr>
                <w:color w:val="000000"/>
              </w:rPr>
              <w:t>96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w:t>
            </w:r>
            <w:r w:rsidR="009A3B47" w:rsidRPr="009A3B47">
              <w:t>,</w:t>
            </w:r>
            <w:r w:rsidRPr="009A3B47">
              <w:t>80</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0</w:t>
            </w:r>
            <w:r w:rsidR="009A3B47" w:rsidRPr="009A3B47">
              <w:t>,</w:t>
            </w:r>
            <w:r w:rsidRPr="009A3B47">
              <w:t>85</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29</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Среднеахтубинский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5</w:t>
            </w:r>
            <w:r w:rsidR="009A3B47" w:rsidRPr="009A3B47">
              <w:rPr>
                <w:color w:val="000000"/>
              </w:rPr>
              <w:t>,</w:t>
            </w:r>
            <w:r w:rsidRPr="009A3B47">
              <w:rPr>
                <w:color w:val="000000"/>
              </w:rPr>
              <w:t>19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789</w:t>
            </w:r>
            <w:r w:rsidR="009A3B47" w:rsidRPr="009A3B47">
              <w:t>,</w:t>
            </w:r>
            <w:r w:rsidRPr="009A3B47">
              <w:t>15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152</w:t>
            </w:r>
            <w:r w:rsidR="009A3B47" w:rsidRPr="009A3B47">
              <w:t>,</w:t>
            </w:r>
            <w:r w:rsidRPr="009A3B47">
              <w:t>05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9</w:t>
            </w:r>
            <w:r w:rsidR="009A3B47" w:rsidRPr="009A3B47">
              <w:rPr>
                <w:color w:val="000000"/>
              </w:rPr>
              <w:t>,</w:t>
            </w:r>
            <w:r w:rsidRPr="009A3B47">
              <w:rPr>
                <w:color w:val="000000"/>
              </w:rPr>
              <w:t>92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55</w:t>
            </w:r>
            <w:r w:rsidR="009A3B47" w:rsidRPr="009A3B47">
              <w:t>,</w:t>
            </w:r>
            <w:r w:rsidRPr="009A3B47">
              <w:t>87</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5</w:t>
            </w:r>
            <w:r w:rsidR="009A3B47" w:rsidRPr="009A3B47">
              <w:t>,</w:t>
            </w:r>
            <w:r w:rsidRPr="009A3B47">
              <w:t>63</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30</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Старополтавский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0</w:t>
            </w:r>
            <w:r w:rsidR="009A3B47" w:rsidRPr="009A3B47">
              <w:rPr>
                <w:color w:val="000000"/>
              </w:rPr>
              <w:t>,</w:t>
            </w:r>
            <w:r w:rsidRPr="009A3B47">
              <w:rPr>
                <w:color w:val="000000"/>
              </w:rPr>
              <w:t>75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543</w:t>
            </w:r>
            <w:r w:rsidR="009A3B47" w:rsidRPr="009A3B47">
              <w:t>,</w:t>
            </w:r>
            <w:r w:rsidRPr="009A3B47">
              <w:t>60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724</w:t>
            </w:r>
            <w:r w:rsidR="009A3B47" w:rsidRPr="009A3B47">
              <w:t>,</w:t>
            </w:r>
            <w:r w:rsidRPr="009A3B47">
              <w:t>80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6</w:t>
            </w:r>
            <w:r w:rsidR="009A3B47" w:rsidRPr="009A3B47">
              <w:rPr>
                <w:color w:val="000000"/>
              </w:rPr>
              <w:t>,</w:t>
            </w:r>
            <w:r w:rsidRPr="009A3B47">
              <w:rPr>
                <w:color w:val="000000"/>
              </w:rPr>
              <w:t>92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37</w:t>
            </w:r>
            <w:r w:rsidR="009A3B47" w:rsidRPr="009A3B47">
              <w:t>,</w:t>
            </w:r>
            <w:r w:rsidRPr="009A3B47">
              <w:t>05</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5</w:t>
            </w:r>
            <w:r w:rsidR="009A3B47" w:rsidRPr="009A3B47">
              <w:t>,</w:t>
            </w:r>
            <w:r w:rsidRPr="009A3B47">
              <w:t>35</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31</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Суровикинский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w:t>
            </w:r>
            <w:r w:rsidR="009A3B47" w:rsidRPr="009A3B47">
              <w:t>,</w:t>
            </w:r>
            <w:r w:rsidRPr="009A3B47">
              <w:t>59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338</w:t>
            </w:r>
            <w:r w:rsidR="009A3B47" w:rsidRPr="009A3B47">
              <w:t>,</w:t>
            </w:r>
            <w:r w:rsidRPr="009A3B47">
              <w:t>82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94</w:t>
            </w:r>
            <w:r w:rsidR="009A3B47" w:rsidRPr="009A3B47">
              <w:t>,</w:t>
            </w:r>
            <w:r w:rsidRPr="009A3B47">
              <w:t>38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32</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Урюпинский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sidRPr="009A3B47">
              <w:rPr>
                <w:color w:val="000000"/>
              </w:rPr>
              <w:t>,</w:t>
            </w:r>
            <w:r w:rsidRPr="009A3B47">
              <w:rPr>
                <w:color w:val="000000"/>
              </w:rPr>
              <w:t>91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586</w:t>
            </w:r>
            <w:r w:rsidR="009A3B47" w:rsidRPr="009A3B47">
              <w:t>,</w:t>
            </w:r>
            <w:r w:rsidRPr="009A3B47">
              <w:t>13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201</w:t>
            </w:r>
            <w:r w:rsidR="009A3B47" w:rsidRPr="009A3B47">
              <w:t>,</w:t>
            </w:r>
            <w:r w:rsidRPr="009A3B47">
              <w:t>42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w:t>
            </w:r>
            <w:r w:rsidR="009A3B47" w:rsidRPr="009A3B47">
              <w:t>,</w:t>
            </w:r>
            <w:r w:rsidRPr="009A3B47">
              <w:t>78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39</w:t>
            </w:r>
            <w:r w:rsidR="009A3B47" w:rsidRPr="009A3B47">
              <w:t>,</w:t>
            </w:r>
            <w:r w:rsidRPr="009A3B47">
              <w:t>26</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5</w:t>
            </w:r>
            <w:r w:rsidR="009A3B47" w:rsidRPr="009A3B47">
              <w:t>,</w:t>
            </w:r>
            <w:r w:rsidRPr="009A3B47">
              <w:t>04</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33</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Фроловский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4</w:t>
            </w:r>
            <w:r w:rsidR="009A3B47" w:rsidRPr="009A3B47">
              <w:rPr>
                <w:color w:val="000000"/>
              </w:rPr>
              <w:t>,</w:t>
            </w:r>
            <w:r w:rsidRPr="009A3B47">
              <w:rPr>
                <w:color w:val="000000"/>
              </w:rPr>
              <w:t>39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473</w:t>
            </w:r>
            <w:r w:rsidR="009A3B47" w:rsidRPr="009A3B47">
              <w:t>,</w:t>
            </w:r>
            <w:r w:rsidRPr="009A3B47">
              <w:t>71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107</w:t>
            </w:r>
            <w:r w:rsidR="009A3B47" w:rsidRPr="009A3B47">
              <w:t>,</w:t>
            </w:r>
            <w:r w:rsidRPr="009A3B47">
              <w:t>91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w:t>
            </w:r>
            <w:r w:rsidR="009A3B47" w:rsidRPr="009A3B47">
              <w:t>,</w:t>
            </w:r>
            <w:r w:rsidRPr="009A3B47">
              <w:t>81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31</w:t>
            </w:r>
            <w:r w:rsidR="009A3B47" w:rsidRPr="009A3B47">
              <w:t>,</w:t>
            </w:r>
            <w:r w:rsidRPr="009A3B47">
              <w:t>36</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6</w:t>
            </w:r>
            <w:r w:rsidR="009A3B47" w:rsidRPr="009A3B47">
              <w:t>,</w:t>
            </w:r>
            <w:r w:rsidRPr="009A3B47">
              <w:t>52</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34</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Чернышковский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sidRPr="009A3B47">
              <w:rPr>
                <w:color w:val="000000"/>
              </w:rPr>
              <w:t>,</w:t>
            </w:r>
            <w:r w:rsidRPr="009A3B47">
              <w:rPr>
                <w:color w:val="000000"/>
              </w:rPr>
              <w:t>88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757</w:t>
            </w:r>
            <w:r w:rsidR="009A3B47" w:rsidRPr="009A3B47">
              <w:t>,</w:t>
            </w:r>
            <w:r w:rsidRPr="009A3B47">
              <w:t>15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402</w:t>
            </w:r>
            <w:r w:rsidR="009A3B47" w:rsidRPr="009A3B47">
              <w:t>,</w:t>
            </w:r>
            <w:r w:rsidRPr="009A3B47">
              <w:t>74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2882" w:type="dxa"/>
            <w:gridSpan w:val="2"/>
            <w:tcBorders>
              <w:top w:val="single" w:sz="4" w:space="0" w:color="000000"/>
              <w:left w:val="single" w:sz="4" w:space="0" w:color="000000"/>
              <w:bottom w:val="single" w:sz="4" w:space="0" w:color="000000"/>
            </w:tcBorders>
            <w:shd w:val="clear" w:color="auto" w:fill="auto"/>
            <w:vAlign w:val="bottom"/>
          </w:tcPr>
          <w:p w:rsidR="00865F9A" w:rsidRPr="009A3B47" w:rsidRDefault="00865F9A" w:rsidP="00865F9A">
            <w:pPr>
              <w:snapToGrid w:val="0"/>
              <w:jc w:val="center"/>
              <w:rPr>
                <w:b/>
                <w:bCs/>
              </w:rPr>
            </w:pPr>
            <w:r w:rsidRPr="009A3B47">
              <w:rPr>
                <w:b/>
                <w:bCs/>
              </w:rPr>
              <w:t>ИТОГО</w:t>
            </w:r>
          </w:p>
        </w:tc>
        <w:tc>
          <w:tcPr>
            <w:tcW w:w="1149"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2.44</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605</w:t>
            </w:r>
            <w:r w:rsidR="009A3B47" w:rsidRPr="009A3B47">
              <w:rPr>
                <w:b/>
                <w:bCs/>
              </w:rPr>
              <w:t>,</w:t>
            </w:r>
            <w:r w:rsidRPr="009A3B47">
              <w:rPr>
                <w:b/>
                <w:bCs/>
              </w:rPr>
              <w:t>69</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248</w:t>
            </w:r>
            <w:r w:rsidR="009A3B47" w:rsidRPr="009A3B47">
              <w:rPr>
                <w:b/>
                <w:bCs/>
              </w:rPr>
              <w:t>,</w:t>
            </w:r>
            <w:r w:rsidRPr="009A3B47">
              <w:rPr>
                <w:b/>
                <w:bCs/>
              </w:rPr>
              <w:t>23</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color w:val="000000"/>
              </w:rPr>
            </w:pPr>
            <w:r w:rsidRPr="009A3B47">
              <w:rPr>
                <w:b/>
                <w:bCs/>
                <w:color w:val="000000"/>
              </w:rPr>
              <w:t>9</w:t>
            </w:r>
            <w:r w:rsidR="009A3B47" w:rsidRPr="009A3B47">
              <w:rPr>
                <w:b/>
                <w:bCs/>
                <w:color w:val="000000"/>
              </w:rPr>
              <w:t>,</w:t>
            </w:r>
            <w:r w:rsidRPr="009A3B47">
              <w:rPr>
                <w:b/>
                <w:bCs/>
                <w:color w:val="000000"/>
              </w:rPr>
              <w:t>15</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31</w:t>
            </w:r>
            <w:r w:rsidR="009A3B47" w:rsidRPr="009A3B47">
              <w:rPr>
                <w:b/>
                <w:bCs/>
              </w:rPr>
              <w:t>,</w:t>
            </w:r>
            <w:r w:rsidRPr="009A3B47">
              <w:rPr>
                <w:b/>
                <w:bCs/>
              </w:rPr>
              <w:t>18</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3</w:t>
            </w:r>
            <w:r w:rsidR="009A3B47" w:rsidRPr="009A3B47">
              <w:rPr>
                <w:b/>
                <w:bCs/>
              </w:rPr>
              <w:t>,</w:t>
            </w:r>
            <w:r w:rsidRPr="009A3B47">
              <w:rPr>
                <w:b/>
                <w:bCs/>
              </w:rPr>
              <w:t>41</w:t>
            </w:r>
          </w:p>
        </w:tc>
      </w:tr>
    </w:tbl>
    <w:p w:rsidR="009A3B47" w:rsidRDefault="009A3B47">
      <w:pPr>
        <w:spacing w:after="200" w:line="276" w:lineRule="auto"/>
        <w:rPr>
          <w:sz w:val="28"/>
          <w:szCs w:val="28"/>
        </w:rPr>
      </w:pPr>
      <w:r>
        <w:rPr>
          <w:sz w:val="28"/>
          <w:szCs w:val="28"/>
        </w:rPr>
        <w:br w:type="page"/>
      </w:r>
    </w:p>
    <w:tbl>
      <w:tblPr>
        <w:tblW w:w="9781" w:type="dxa"/>
        <w:tblInd w:w="108" w:type="dxa"/>
        <w:tblLayout w:type="fixed"/>
        <w:tblLook w:val="0000" w:firstRow="0" w:lastRow="0" w:firstColumn="0" w:lastColumn="0" w:noHBand="0" w:noVBand="0"/>
      </w:tblPr>
      <w:tblGrid>
        <w:gridCol w:w="568"/>
        <w:gridCol w:w="2314"/>
        <w:gridCol w:w="1149"/>
        <w:gridCol w:w="1150"/>
        <w:gridCol w:w="1150"/>
        <w:gridCol w:w="1150"/>
        <w:gridCol w:w="1150"/>
        <w:gridCol w:w="1150"/>
      </w:tblGrid>
      <w:tr w:rsidR="00865F9A" w:rsidTr="009A3B47">
        <w:trPr>
          <w:trHeight w:val="160"/>
        </w:trPr>
        <w:tc>
          <w:tcPr>
            <w:tcW w:w="568" w:type="dxa"/>
            <w:vMerge w:val="restart"/>
            <w:tcBorders>
              <w:top w:val="single" w:sz="4" w:space="0" w:color="000000"/>
              <w:left w:val="single" w:sz="4" w:space="0" w:color="000000"/>
              <w:bottom w:val="single" w:sz="4" w:space="0" w:color="000000"/>
            </w:tcBorders>
            <w:shd w:val="clear" w:color="auto" w:fill="FFFFFF"/>
            <w:vAlign w:val="center"/>
          </w:tcPr>
          <w:p w:rsidR="00865F9A" w:rsidRPr="009A3B47" w:rsidRDefault="00865F9A" w:rsidP="00865F9A">
            <w:pPr>
              <w:snapToGrid w:val="0"/>
              <w:jc w:val="center"/>
              <w:rPr>
                <w:b/>
                <w:bCs/>
              </w:rPr>
            </w:pPr>
            <w:r w:rsidRPr="009A3B47">
              <w:rPr>
                <w:b/>
                <w:bCs/>
              </w:rPr>
              <w:lastRenderedPageBreak/>
              <w:t xml:space="preserve">№ </w:t>
            </w:r>
            <w:proofErr w:type="gramStart"/>
            <w:r w:rsidRPr="009A3B47">
              <w:rPr>
                <w:b/>
                <w:bCs/>
              </w:rPr>
              <w:t>п</w:t>
            </w:r>
            <w:proofErr w:type="gramEnd"/>
            <w:r w:rsidRPr="009A3B47">
              <w:rPr>
                <w:b/>
                <w:bCs/>
              </w:rPr>
              <w:t>/п</w:t>
            </w:r>
          </w:p>
        </w:tc>
        <w:tc>
          <w:tcPr>
            <w:tcW w:w="2314" w:type="dxa"/>
            <w:vMerge w:val="restart"/>
            <w:tcBorders>
              <w:top w:val="single" w:sz="4" w:space="0" w:color="000000"/>
              <w:left w:val="single" w:sz="4" w:space="0" w:color="000000"/>
              <w:bottom w:val="single" w:sz="4" w:space="0" w:color="000000"/>
            </w:tcBorders>
            <w:shd w:val="clear" w:color="auto" w:fill="FFFFFF"/>
            <w:vAlign w:val="center"/>
          </w:tcPr>
          <w:p w:rsidR="00865F9A" w:rsidRPr="009A3B47" w:rsidRDefault="00865F9A" w:rsidP="00865F9A">
            <w:pPr>
              <w:snapToGrid w:val="0"/>
              <w:jc w:val="center"/>
              <w:rPr>
                <w:b/>
                <w:bCs/>
              </w:rPr>
            </w:pPr>
            <w:r w:rsidRPr="009A3B47">
              <w:rPr>
                <w:b/>
                <w:bCs/>
              </w:rPr>
              <w:t>Наименование муниципального района</w:t>
            </w:r>
          </w:p>
        </w:tc>
        <w:tc>
          <w:tcPr>
            <w:tcW w:w="689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865F9A" w:rsidRPr="009A3B47" w:rsidRDefault="00865F9A" w:rsidP="00865F9A">
            <w:pPr>
              <w:snapToGrid w:val="0"/>
              <w:jc w:val="center"/>
              <w:rPr>
                <w:b/>
                <w:bCs/>
              </w:rPr>
            </w:pPr>
            <w:r w:rsidRPr="009A3B47">
              <w:rPr>
                <w:b/>
                <w:bCs/>
              </w:rPr>
              <w:t>Номер вида разрешенного использования</w:t>
            </w:r>
          </w:p>
        </w:tc>
      </w:tr>
      <w:tr w:rsidR="00865F9A" w:rsidTr="009A3B47">
        <w:trPr>
          <w:trHeight w:val="77"/>
        </w:trPr>
        <w:tc>
          <w:tcPr>
            <w:tcW w:w="568" w:type="dxa"/>
            <w:vMerge/>
            <w:tcBorders>
              <w:top w:val="single" w:sz="4" w:space="0" w:color="000000"/>
              <w:left w:val="single" w:sz="4" w:space="0" w:color="000000"/>
              <w:bottom w:val="single" w:sz="4" w:space="0" w:color="000000"/>
            </w:tcBorders>
            <w:shd w:val="clear" w:color="auto" w:fill="auto"/>
            <w:vAlign w:val="center"/>
          </w:tcPr>
          <w:p w:rsidR="00865F9A" w:rsidRPr="009A3B47" w:rsidRDefault="00865F9A"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865F9A" w:rsidRPr="009A3B47" w:rsidRDefault="00865F9A" w:rsidP="00865F9A">
            <w:pPr>
              <w:snapToGrid w:val="0"/>
              <w:rPr>
                <w:b/>
                <w:bCs/>
              </w:rPr>
            </w:pPr>
          </w:p>
        </w:tc>
        <w:tc>
          <w:tcPr>
            <w:tcW w:w="3449" w:type="dxa"/>
            <w:gridSpan w:val="3"/>
            <w:tcBorders>
              <w:top w:val="single" w:sz="4" w:space="0" w:color="000000"/>
              <w:left w:val="single" w:sz="4" w:space="0" w:color="000000"/>
              <w:bottom w:val="single" w:sz="4" w:space="0" w:color="000000"/>
            </w:tcBorders>
            <w:shd w:val="clear" w:color="auto" w:fill="auto"/>
            <w:vAlign w:val="center"/>
          </w:tcPr>
          <w:p w:rsidR="00865F9A" w:rsidRPr="009A3B47" w:rsidRDefault="00865F9A" w:rsidP="00865F9A">
            <w:pPr>
              <w:snapToGrid w:val="0"/>
              <w:jc w:val="center"/>
              <w:rPr>
                <w:b/>
                <w:bCs/>
              </w:rPr>
            </w:pPr>
            <w:r w:rsidRPr="009A3B47">
              <w:rPr>
                <w:b/>
                <w:bCs/>
              </w:rPr>
              <w:t>9 ВРИ</w:t>
            </w:r>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9A3B47" w:rsidRDefault="00865F9A" w:rsidP="00865F9A">
            <w:pPr>
              <w:snapToGrid w:val="0"/>
              <w:jc w:val="center"/>
              <w:rPr>
                <w:b/>
                <w:bCs/>
              </w:rPr>
            </w:pPr>
            <w:r w:rsidRPr="009A3B47">
              <w:rPr>
                <w:b/>
                <w:bCs/>
              </w:rPr>
              <w:t>10 ВРИ</w:t>
            </w:r>
          </w:p>
        </w:tc>
      </w:tr>
      <w:tr w:rsidR="009A3B47" w:rsidTr="009A3B47">
        <w:trPr>
          <w:trHeight w:val="112"/>
        </w:trPr>
        <w:tc>
          <w:tcPr>
            <w:tcW w:w="568" w:type="dxa"/>
            <w:vMerge/>
            <w:tcBorders>
              <w:top w:val="single" w:sz="4" w:space="0" w:color="000000"/>
              <w:left w:val="single" w:sz="4" w:space="0" w:color="000000"/>
              <w:bottom w:val="single" w:sz="4" w:space="0" w:color="000000"/>
            </w:tcBorders>
            <w:shd w:val="clear" w:color="auto" w:fill="auto"/>
            <w:vAlign w:val="center"/>
          </w:tcPr>
          <w:p w:rsidR="009A3B47" w:rsidRPr="009A3B47" w:rsidRDefault="009A3B47"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9A3B47" w:rsidRPr="009A3B47" w:rsidRDefault="009A3B47" w:rsidP="00865F9A">
            <w:pPr>
              <w:snapToGrid w:val="0"/>
              <w:rPr>
                <w:b/>
                <w:bCs/>
              </w:rPr>
            </w:pPr>
          </w:p>
        </w:tc>
        <w:tc>
          <w:tcPr>
            <w:tcW w:w="1149"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proofErr w:type="gramStart"/>
            <w:r w:rsidRPr="009A3B47">
              <w:rPr>
                <w:rFonts w:asciiTheme="minorHAnsi" w:hAnsiTheme="minorHAnsi" w:cstheme="minorHAnsi"/>
                <w:b/>
                <w:bCs/>
              </w:rPr>
              <w:t>Бывшие</w:t>
            </w:r>
            <w:proofErr w:type="gramEnd"/>
          </w:p>
        </w:tc>
        <w:tc>
          <w:tcPr>
            <w:tcW w:w="1150"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r w:rsidRPr="009A3B47">
              <w:rPr>
                <w:rFonts w:asciiTheme="minorHAnsi" w:hAnsiTheme="minorHAnsi" w:cstheme="minorHAnsi"/>
                <w:b/>
                <w:bCs/>
              </w:rPr>
              <w:t>Новые</w:t>
            </w:r>
          </w:p>
        </w:tc>
        <w:tc>
          <w:tcPr>
            <w:tcW w:w="1150"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r w:rsidRPr="009A3B47">
              <w:rPr>
                <w:rFonts w:asciiTheme="minorHAnsi" w:hAnsiTheme="minorHAnsi" w:cstheme="minorHAnsi"/>
                <w:b/>
                <w:bCs/>
              </w:rPr>
              <w:t>Изменение, раз</w:t>
            </w:r>
          </w:p>
        </w:tc>
        <w:tc>
          <w:tcPr>
            <w:tcW w:w="1150"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proofErr w:type="gramStart"/>
            <w:r w:rsidRPr="009A3B47">
              <w:rPr>
                <w:rFonts w:asciiTheme="minorHAnsi" w:hAnsiTheme="minorHAnsi" w:cstheme="minorHAnsi"/>
                <w:b/>
                <w:bCs/>
              </w:rPr>
              <w:t>Бывшие</w:t>
            </w:r>
            <w:proofErr w:type="gramEnd"/>
          </w:p>
        </w:tc>
        <w:tc>
          <w:tcPr>
            <w:tcW w:w="1150"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r w:rsidRPr="009A3B47">
              <w:rPr>
                <w:rFonts w:asciiTheme="minorHAnsi" w:hAnsiTheme="minorHAnsi" w:cstheme="minorHAnsi"/>
                <w:b/>
                <w:bCs/>
              </w:rPr>
              <w:t>Новые</w:t>
            </w:r>
          </w:p>
        </w:tc>
        <w:tc>
          <w:tcPr>
            <w:tcW w:w="1150" w:type="dxa"/>
            <w:tcBorders>
              <w:left w:val="single" w:sz="4" w:space="0" w:color="000000"/>
              <w:bottom w:val="single" w:sz="4" w:space="0" w:color="000000"/>
              <w:right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r w:rsidRPr="009A3B47">
              <w:rPr>
                <w:rFonts w:asciiTheme="minorHAnsi" w:hAnsiTheme="minorHAnsi" w:cstheme="minorHAnsi"/>
                <w:b/>
                <w:bCs/>
              </w:rPr>
              <w:t>Изменение, раз</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 xml:space="preserve">Алексеевский </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3</w:t>
            </w:r>
            <w:r w:rsidR="009A3B47" w:rsidRPr="009A3B47">
              <w:rPr>
                <w:color w:val="000000"/>
              </w:rPr>
              <w:t>,</w:t>
            </w:r>
            <w:r w:rsidRPr="009A3B47">
              <w:rPr>
                <w:color w:val="000000"/>
              </w:rPr>
              <w:t>74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43</w:t>
            </w:r>
            <w:r w:rsidR="009A3B47" w:rsidRPr="009A3B47">
              <w:t>,</w:t>
            </w:r>
            <w:r w:rsidRPr="009A3B47">
              <w:t>89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11</w:t>
            </w:r>
            <w:r w:rsidR="009A3B47" w:rsidRPr="009A3B47">
              <w:t>,</w:t>
            </w:r>
            <w:r w:rsidRPr="009A3B47">
              <w:t>74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Быковский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sidRPr="009A3B47">
              <w:rPr>
                <w:color w:val="000000"/>
              </w:rPr>
              <w:t>,</w:t>
            </w:r>
            <w:r w:rsidRPr="009A3B47">
              <w:rPr>
                <w:color w:val="000000"/>
              </w:rPr>
              <w:t>47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47</w:t>
            </w:r>
            <w:r w:rsidR="009A3B47" w:rsidRPr="009A3B47">
              <w:t>,</w:t>
            </w:r>
            <w:r w:rsidRPr="009A3B47">
              <w:t>74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19</w:t>
            </w:r>
            <w:r w:rsidR="009A3B47" w:rsidRPr="009A3B47">
              <w:t>,</w:t>
            </w:r>
            <w:r w:rsidRPr="009A3B47">
              <w:t>33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г. Волгоград</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w:t>
            </w:r>
            <w:r w:rsidR="009A3B47" w:rsidRPr="009A3B47">
              <w:t>,</w:t>
            </w:r>
            <w:r w:rsidRPr="009A3B47">
              <w:t>67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74</w:t>
            </w:r>
            <w:r w:rsidR="009A3B47" w:rsidRPr="009A3B47">
              <w:t>,</w:t>
            </w:r>
            <w:r w:rsidRPr="009A3B47">
              <w:t>25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20</w:t>
            </w:r>
            <w:r w:rsidR="009A3B47" w:rsidRPr="009A3B47">
              <w:t>,</w:t>
            </w:r>
            <w:r w:rsidRPr="009A3B47">
              <w:t>23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4</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Городищенский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8</w:t>
            </w:r>
            <w:r w:rsidR="009A3B47" w:rsidRPr="009A3B47">
              <w:rPr>
                <w:color w:val="000000"/>
              </w:rPr>
              <w:t>,</w:t>
            </w:r>
            <w:r w:rsidRPr="009A3B47">
              <w:rPr>
                <w:color w:val="000000"/>
              </w:rPr>
              <w:t>74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102</w:t>
            </w:r>
            <w:r w:rsidR="009A3B47" w:rsidRPr="009A3B47">
              <w:t>,</w:t>
            </w:r>
            <w:r w:rsidRPr="009A3B47">
              <w:t>74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11</w:t>
            </w:r>
            <w:r w:rsidR="009A3B47" w:rsidRPr="009A3B47">
              <w:t>,</w:t>
            </w:r>
            <w:r w:rsidRPr="009A3B47">
              <w:t>76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5</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Даниловский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sidRPr="009A3B47">
              <w:rPr>
                <w:color w:val="000000"/>
              </w:rPr>
              <w:t>,</w:t>
            </w:r>
            <w:r w:rsidRPr="009A3B47">
              <w:rPr>
                <w:color w:val="000000"/>
              </w:rPr>
              <w:t>05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46</w:t>
            </w:r>
            <w:r w:rsidR="009A3B47" w:rsidRPr="009A3B47">
              <w:t>,</w:t>
            </w:r>
            <w:r w:rsidRPr="009A3B47">
              <w:t>64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22</w:t>
            </w:r>
            <w:r w:rsidR="009A3B47" w:rsidRPr="009A3B47">
              <w:t>,</w:t>
            </w:r>
            <w:r w:rsidRPr="009A3B47">
              <w:t>75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6</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Дубовский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6</w:t>
            </w:r>
            <w:r w:rsidR="009A3B47" w:rsidRPr="009A3B47">
              <w:rPr>
                <w:color w:val="000000"/>
              </w:rPr>
              <w:t>,</w:t>
            </w:r>
            <w:r w:rsidRPr="009A3B47">
              <w:rPr>
                <w:color w:val="000000"/>
              </w:rPr>
              <w:t>21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57</w:t>
            </w:r>
            <w:r w:rsidR="009A3B47" w:rsidRPr="009A3B47">
              <w:t>,</w:t>
            </w:r>
            <w:r w:rsidRPr="009A3B47">
              <w:t>82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9</w:t>
            </w:r>
            <w:r w:rsidR="009A3B47" w:rsidRPr="009A3B47">
              <w:t>,</w:t>
            </w:r>
            <w:r w:rsidRPr="009A3B47">
              <w:t>31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7</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Еланский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9</w:t>
            </w:r>
            <w:r w:rsidR="009A3B47" w:rsidRPr="009A3B47">
              <w:rPr>
                <w:color w:val="000000"/>
              </w:rPr>
              <w:t>,</w:t>
            </w:r>
            <w:r w:rsidRPr="009A3B47">
              <w:rPr>
                <w:color w:val="000000"/>
              </w:rPr>
              <w:t>47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35</w:t>
            </w:r>
            <w:r w:rsidR="009A3B47" w:rsidRPr="009A3B47">
              <w:t>,</w:t>
            </w:r>
            <w:r w:rsidRPr="009A3B47">
              <w:t>28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w:t>
            </w:r>
            <w:r w:rsidR="009A3B47" w:rsidRPr="009A3B47">
              <w:t>,</w:t>
            </w:r>
            <w:r w:rsidRPr="009A3B47">
              <w:t>73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8</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Жирновский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4</w:t>
            </w:r>
            <w:r w:rsidR="009A3B47" w:rsidRPr="009A3B47">
              <w:rPr>
                <w:color w:val="000000"/>
              </w:rPr>
              <w:t>,</w:t>
            </w:r>
            <w:r w:rsidRPr="009A3B47">
              <w:rPr>
                <w:color w:val="000000"/>
              </w:rPr>
              <w:t>17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91</w:t>
            </w:r>
            <w:r w:rsidR="009A3B47" w:rsidRPr="009A3B47">
              <w:t>,</w:t>
            </w:r>
            <w:r w:rsidRPr="009A3B47">
              <w:t>64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21</w:t>
            </w:r>
            <w:r w:rsidR="009A3B47" w:rsidRPr="009A3B47">
              <w:t>,</w:t>
            </w:r>
            <w:r w:rsidRPr="009A3B47">
              <w:t>98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sidRPr="009A3B47">
              <w:rPr>
                <w:color w:val="000000"/>
              </w:rPr>
              <w:t>,</w:t>
            </w:r>
            <w:r w:rsidRPr="009A3B47">
              <w:rPr>
                <w:color w:val="000000"/>
              </w:rPr>
              <w:t>98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11</w:t>
            </w:r>
            <w:r w:rsidR="009A3B47" w:rsidRPr="009A3B47">
              <w:t>,</w:t>
            </w:r>
            <w:r w:rsidRPr="009A3B47">
              <w:t>92</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4</w:t>
            </w:r>
            <w:r w:rsidR="009A3B47" w:rsidRPr="009A3B47">
              <w:t>,</w:t>
            </w:r>
            <w:r w:rsidRPr="009A3B47">
              <w:t>00</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9</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Иловлинский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3</w:t>
            </w:r>
            <w:r w:rsidR="009A3B47" w:rsidRPr="009A3B47">
              <w:rPr>
                <w:color w:val="000000"/>
              </w:rPr>
              <w:t>,</w:t>
            </w:r>
            <w:r w:rsidRPr="009A3B47">
              <w:rPr>
                <w:color w:val="000000"/>
              </w:rPr>
              <w:t>83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41</w:t>
            </w:r>
            <w:r w:rsidR="009A3B47" w:rsidRPr="009A3B47">
              <w:t>,</w:t>
            </w:r>
            <w:r w:rsidRPr="009A3B47">
              <w:t>91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10</w:t>
            </w:r>
            <w:r w:rsidR="009A3B47" w:rsidRPr="009A3B47">
              <w:t>,</w:t>
            </w:r>
            <w:r w:rsidRPr="009A3B47">
              <w:t>94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10</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Калачевский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6</w:t>
            </w:r>
            <w:r w:rsidR="009A3B47" w:rsidRPr="009A3B47">
              <w:rPr>
                <w:color w:val="000000"/>
              </w:rPr>
              <w:t>,</w:t>
            </w:r>
            <w:r w:rsidRPr="009A3B47">
              <w:rPr>
                <w:color w:val="000000"/>
              </w:rPr>
              <w:t>35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86</w:t>
            </w:r>
            <w:r w:rsidR="009A3B47" w:rsidRPr="009A3B47">
              <w:t>,</w:t>
            </w:r>
            <w:r w:rsidRPr="009A3B47">
              <w:t>28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13</w:t>
            </w:r>
            <w:r w:rsidR="009A3B47" w:rsidRPr="009A3B47">
              <w:t>,</w:t>
            </w:r>
            <w:r w:rsidRPr="009A3B47">
              <w:t>59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11</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Камышинский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5</w:t>
            </w:r>
            <w:r w:rsidR="009A3B47" w:rsidRPr="009A3B47">
              <w:rPr>
                <w:color w:val="000000"/>
              </w:rPr>
              <w:t>,</w:t>
            </w:r>
            <w:r w:rsidRPr="009A3B47">
              <w:rPr>
                <w:color w:val="000000"/>
              </w:rPr>
              <w:t>71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73</w:t>
            </w:r>
            <w:r w:rsidR="009A3B47" w:rsidRPr="009A3B47">
              <w:t>,</w:t>
            </w:r>
            <w:r w:rsidRPr="009A3B47">
              <w:t>90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12</w:t>
            </w:r>
            <w:r w:rsidR="009A3B47" w:rsidRPr="009A3B47">
              <w:t>,</w:t>
            </w:r>
            <w:r w:rsidRPr="009A3B47">
              <w:t>94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12</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Киквидзенский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5</w:t>
            </w:r>
            <w:r w:rsidR="009A3B47" w:rsidRPr="009A3B47">
              <w:rPr>
                <w:color w:val="000000"/>
              </w:rPr>
              <w:t>,</w:t>
            </w:r>
            <w:r w:rsidRPr="009A3B47">
              <w:rPr>
                <w:color w:val="000000"/>
              </w:rPr>
              <w:t>12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53</w:t>
            </w:r>
            <w:r w:rsidR="009A3B47" w:rsidRPr="009A3B47">
              <w:t>,</w:t>
            </w:r>
            <w:r w:rsidRPr="009A3B47">
              <w:t>86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10</w:t>
            </w:r>
            <w:r w:rsidR="009A3B47" w:rsidRPr="009A3B47">
              <w:t>,</w:t>
            </w:r>
            <w:r w:rsidRPr="009A3B47">
              <w:t>52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13</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Клетский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4</w:t>
            </w:r>
            <w:r w:rsidR="009A3B47" w:rsidRPr="009A3B47">
              <w:rPr>
                <w:color w:val="000000"/>
              </w:rPr>
              <w:t>,</w:t>
            </w:r>
            <w:r w:rsidRPr="009A3B47">
              <w:rPr>
                <w:color w:val="000000"/>
              </w:rPr>
              <w:t>78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36</w:t>
            </w:r>
            <w:r w:rsidR="009A3B47" w:rsidRPr="009A3B47">
              <w:t>,</w:t>
            </w:r>
            <w:r w:rsidRPr="009A3B47">
              <w:t>90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w:t>
            </w:r>
            <w:r w:rsidR="009A3B47" w:rsidRPr="009A3B47">
              <w:t>,</w:t>
            </w:r>
            <w:r w:rsidRPr="009A3B47">
              <w:t>72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14</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Котельниковский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sidRPr="009A3B47">
              <w:rPr>
                <w:color w:val="000000"/>
              </w:rPr>
              <w:t>,</w:t>
            </w:r>
            <w:r w:rsidRPr="009A3B47">
              <w:rPr>
                <w:color w:val="000000"/>
              </w:rPr>
              <w:t>29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92</w:t>
            </w:r>
            <w:r w:rsidR="009A3B47" w:rsidRPr="009A3B47">
              <w:t>,</w:t>
            </w:r>
            <w:r w:rsidRPr="009A3B47">
              <w:t>43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40</w:t>
            </w:r>
            <w:r w:rsidR="009A3B47" w:rsidRPr="009A3B47">
              <w:t>,</w:t>
            </w:r>
            <w:r w:rsidRPr="009A3B47">
              <w:t>36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15</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Котовский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sidRPr="009A3B47">
              <w:rPr>
                <w:color w:val="000000"/>
              </w:rPr>
              <w:t>,</w:t>
            </w:r>
            <w:r w:rsidRPr="009A3B47">
              <w:rPr>
                <w:color w:val="000000"/>
              </w:rPr>
              <w:t>08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111</w:t>
            </w:r>
            <w:r w:rsidR="009A3B47" w:rsidRPr="009A3B47">
              <w:t>,</w:t>
            </w:r>
            <w:r w:rsidRPr="009A3B47">
              <w:t>18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53</w:t>
            </w:r>
            <w:r w:rsidR="009A3B47" w:rsidRPr="009A3B47">
              <w:t>,</w:t>
            </w:r>
            <w:r w:rsidRPr="009A3B47">
              <w:t>45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16</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Кумылженский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5</w:t>
            </w:r>
            <w:r w:rsidR="009A3B47" w:rsidRPr="009A3B47">
              <w:rPr>
                <w:color w:val="000000"/>
              </w:rPr>
              <w:t>,</w:t>
            </w:r>
            <w:r w:rsidRPr="009A3B47">
              <w:rPr>
                <w:color w:val="000000"/>
              </w:rPr>
              <w:t>08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57</w:t>
            </w:r>
            <w:r w:rsidR="009A3B47" w:rsidRPr="009A3B47">
              <w:t>,</w:t>
            </w:r>
            <w:r w:rsidRPr="009A3B47">
              <w:t>20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11</w:t>
            </w:r>
            <w:r w:rsidR="009A3B47" w:rsidRPr="009A3B47">
              <w:t>,</w:t>
            </w:r>
            <w:r w:rsidRPr="009A3B47">
              <w:t>26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17</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Ленинский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5</w:t>
            </w:r>
            <w:r w:rsidR="009A3B47" w:rsidRPr="009A3B47">
              <w:rPr>
                <w:color w:val="000000"/>
              </w:rPr>
              <w:t>,</w:t>
            </w:r>
            <w:r w:rsidRPr="009A3B47">
              <w:rPr>
                <w:color w:val="000000"/>
              </w:rPr>
              <w:t>41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65</w:t>
            </w:r>
            <w:r w:rsidR="009A3B47" w:rsidRPr="009A3B47">
              <w:t>,</w:t>
            </w:r>
            <w:r w:rsidRPr="009A3B47">
              <w:t>08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12</w:t>
            </w:r>
            <w:r w:rsidR="009A3B47" w:rsidRPr="009A3B47">
              <w:t>,</w:t>
            </w:r>
            <w:r w:rsidRPr="009A3B47">
              <w:t>03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18</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Михайловский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16</w:t>
            </w:r>
            <w:r w:rsidR="009A3B47" w:rsidRPr="009A3B47">
              <w:rPr>
                <w:color w:val="000000"/>
              </w:rPr>
              <w:t>,</w:t>
            </w:r>
            <w:r w:rsidRPr="009A3B47">
              <w:rPr>
                <w:color w:val="000000"/>
              </w:rPr>
              <w:t>32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47</w:t>
            </w:r>
            <w:r w:rsidR="009A3B47" w:rsidRPr="009A3B47">
              <w:t>,</w:t>
            </w:r>
            <w:r w:rsidRPr="009A3B47">
              <w:t>44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w:t>
            </w:r>
            <w:r w:rsidR="009A3B47" w:rsidRPr="009A3B47">
              <w:t>,</w:t>
            </w:r>
            <w:r w:rsidRPr="009A3B47">
              <w:t>91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19</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Нехаевский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6</w:t>
            </w:r>
            <w:r w:rsidR="009A3B47" w:rsidRPr="009A3B47">
              <w:rPr>
                <w:color w:val="000000"/>
              </w:rPr>
              <w:t>,</w:t>
            </w:r>
            <w:r w:rsidRPr="009A3B47">
              <w:rPr>
                <w:color w:val="000000"/>
              </w:rPr>
              <w:t>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69</w:t>
            </w:r>
            <w:r w:rsidR="009A3B47" w:rsidRPr="009A3B47">
              <w:t>,</w:t>
            </w:r>
            <w:r w:rsidRPr="009A3B47">
              <w:t>18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10</w:t>
            </w:r>
            <w:r w:rsidR="009A3B47" w:rsidRPr="009A3B47">
              <w:t>,</w:t>
            </w:r>
            <w:r w:rsidRPr="009A3B47">
              <w:t>17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20</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Николаевский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6</w:t>
            </w:r>
            <w:r w:rsidR="009A3B47" w:rsidRPr="009A3B47">
              <w:rPr>
                <w:color w:val="000000"/>
              </w:rPr>
              <w:t>,</w:t>
            </w:r>
            <w:r w:rsidRPr="009A3B47">
              <w:rPr>
                <w:color w:val="000000"/>
              </w:rPr>
              <w:t>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39</w:t>
            </w:r>
            <w:r w:rsidR="009A3B47" w:rsidRPr="009A3B47">
              <w:t>,</w:t>
            </w:r>
            <w:r w:rsidRPr="009A3B47">
              <w:t>57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w:t>
            </w:r>
            <w:r w:rsidR="009A3B47" w:rsidRPr="009A3B47">
              <w:t>,</w:t>
            </w:r>
            <w:r w:rsidRPr="009A3B47">
              <w:t>91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21</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Новоаннинский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7</w:t>
            </w:r>
            <w:r w:rsidR="009A3B47" w:rsidRPr="009A3B47">
              <w:rPr>
                <w:color w:val="000000"/>
              </w:rPr>
              <w:t>,</w:t>
            </w:r>
            <w:r w:rsidRPr="009A3B47">
              <w:rPr>
                <w:color w:val="000000"/>
              </w:rPr>
              <w:t>33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45</w:t>
            </w:r>
            <w:r w:rsidR="009A3B47" w:rsidRPr="009A3B47">
              <w:t>,</w:t>
            </w:r>
            <w:r w:rsidRPr="009A3B47">
              <w:t>89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w:t>
            </w:r>
            <w:r w:rsidR="009A3B47" w:rsidRPr="009A3B47">
              <w:t>,</w:t>
            </w:r>
            <w:r w:rsidRPr="009A3B47">
              <w:t>26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22</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Новониколаевский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5</w:t>
            </w:r>
            <w:r w:rsidR="009A3B47" w:rsidRPr="009A3B47">
              <w:rPr>
                <w:color w:val="000000"/>
              </w:rPr>
              <w:t>,</w:t>
            </w:r>
            <w:r w:rsidRPr="009A3B47">
              <w:rPr>
                <w:color w:val="000000"/>
              </w:rPr>
              <w:t>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40</w:t>
            </w:r>
            <w:r w:rsidR="009A3B47" w:rsidRPr="009A3B47">
              <w:t>,</w:t>
            </w:r>
            <w:r w:rsidRPr="009A3B47">
              <w:t>33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w:t>
            </w:r>
            <w:r w:rsidR="009A3B47" w:rsidRPr="009A3B47">
              <w:t>,</w:t>
            </w:r>
            <w:r w:rsidRPr="009A3B47">
              <w:t>76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23</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Октябрьский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3</w:t>
            </w:r>
            <w:r w:rsidR="009A3B47" w:rsidRPr="009A3B47">
              <w:rPr>
                <w:color w:val="000000"/>
              </w:rPr>
              <w:t>,</w:t>
            </w:r>
            <w:r w:rsidRPr="009A3B47">
              <w:rPr>
                <w:color w:val="000000"/>
              </w:rPr>
              <w:t>88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51</w:t>
            </w:r>
            <w:r w:rsidR="009A3B47" w:rsidRPr="009A3B47">
              <w:t>,</w:t>
            </w:r>
            <w:r w:rsidRPr="009A3B47">
              <w:t>89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13</w:t>
            </w:r>
            <w:r w:rsidR="009A3B47" w:rsidRPr="009A3B47">
              <w:t>,</w:t>
            </w:r>
            <w:r w:rsidRPr="009A3B47">
              <w:t>37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24</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Ольховский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7</w:t>
            </w:r>
            <w:r w:rsidR="009A3B47" w:rsidRPr="009A3B47">
              <w:rPr>
                <w:color w:val="000000"/>
              </w:rPr>
              <w:t>,</w:t>
            </w:r>
            <w:r w:rsidRPr="009A3B47">
              <w:rPr>
                <w:color w:val="000000"/>
              </w:rPr>
              <w:t>04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61</w:t>
            </w:r>
            <w:r w:rsidR="009A3B47" w:rsidRPr="009A3B47">
              <w:t>,</w:t>
            </w:r>
            <w:r w:rsidRPr="009A3B47">
              <w:t>84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8</w:t>
            </w:r>
            <w:r w:rsidR="009A3B47" w:rsidRPr="009A3B47">
              <w:t>,</w:t>
            </w:r>
            <w:r w:rsidRPr="009A3B47">
              <w:t>78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25</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Палласовский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sidRPr="009A3B47">
              <w:rPr>
                <w:color w:val="000000"/>
              </w:rPr>
              <w:t>,</w:t>
            </w:r>
            <w:r w:rsidRPr="009A3B47">
              <w:rPr>
                <w:color w:val="000000"/>
              </w:rPr>
              <w:t>76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28</w:t>
            </w:r>
            <w:r w:rsidR="009A3B47" w:rsidRPr="009A3B47">
              <w:t>,</w:t>
            </w:r>
            <w:r w:rsidRPr="009A3B47">
              <w:t>17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10</w:t>
            </w:r>
            <w:r w:rsidR="009A3B47" w:rsidRPr="009A3B47">
              <w:t>,</w:t>
            </w:r>
            <w:r w:rsidRPr="009A3B47">
              <w:t>21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26</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Руднянский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3</w:t>
            </w:r>
            <w:r w:rsidR="009A3B47" w:rsidRPr="009A3B47">
              <w:rPr>
                <w:color w:val="000000"/>
              </w:rPr>
              <w:t>,</w:t>
            </w:r>
            <w:r w:rsidRPr="009A3B47">
              <w:rPr>
                <w:color w:val="000000"/>
              </w:rPr>
              <w:t>49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35</w:t>
            </w:r>
            <w:r w:rsidR="009A3B47" w:rsidRPr="009A3B47">
              <w:t>,</w:t>
            </w:r>
            <w:r w:rsidRPr="009A3B47">
              <w:t>00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10</w:t>
            </w:r>
            <w:r w:rsidR="009A3B47" w:rsidRPr="009A3B47">
              <w:t>,</w:t>
            </w:r>
            <w:r w:rsidRPr="009A3B47">
              <w:t>03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27</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Светлоярский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sidRPr="009A3B47">
              <w:rPr>
                <w:color w:val="000000"/>
              </w:rPr>
              <w:t>,</w:t>
            </w:r>
            <w:r w:rsidRPr="009A3B47">
              <w:rPr>
                <w:color w:val="000000"/>
              </w:rPr>
              <w:t>66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59</w:t>
            </w:r>
            <w:r w:rsidR="009A3B47" w:rsidRPr="009A3B47">
              <w:t>,</w:t>
            </w:r>
            <w:r w:rsidRPr="009A3B47">
              <w:t>47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22</w:t>
            </w:r>
            <w:r w:rsidR="009A3B47" w:rsidRPr="009A3B47">
              <w:t>,</w:t>
            </w:r>
            <w:r w:rsidRPr="009A3B47">
              <w:t>36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28</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Серафимовичский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6</w:t>
            </w:r>
            <w:r w:rsidR="009A3B47" w:rsidRPr="009A3B47">
              <w:rPr>
                <w:color w:val="000000"/>
              </w:rPr>
              <w:t>,</w:t>
            </w:r>
            <w:r w:rsidRPr="009A3B47">
              <w:rPr>
                <w:color w:val="000000"/>
              </w:rPr>
              <w:t>09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45</w:t>
            </w:r>
            <w:r w:rsidR="009A3B47" w:rsidRPr="009A3B47">
              <w:t>,</w:t>
            </w:r>
            <w:r w:rsidRPr="009A3B47">
              <w:t>77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w:t>
            </w:r>
            <w:r w:rsidR="009A3B47" w:rsidRPr="009A3B47">
              <w:t>,</w:t>
            </w:r>
            <w:r w:rsidRPr="009A3B47">
              <w:t>52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29</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Среднеахтубинский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7</w:t>
            </w:r>
            <w:r w:rsidR="009A3B47" w:rsidRPr="009A3B47">
              <w:rPr>
                <w:color w:val="000000"/>
              </w:rPr>
              <w:t>,</w:t>
            </w:r>
            <w:r w:rsidRPr="009A3B47">
              <w:rPr>
                <w:color w:val="000000"/>
              </w:rPr>
              <w:t>89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83</w:t>
            </w:r>
            <w:r w:rsidR="009A3B47" w:rsidRPr="009A3B47">
              <w:t>,</w:t>
            </w:r>
            <w:r w:rsidRPr="009A3B47">
              <w:t>26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10</w:t>
            </w:r>
            <w:r w:rsidR="009A3B47" w:rsidRPr="009A3B47">
              <w:t>,</w:t>
            </w:r>
            <w:r w:rsidRPr="009A3B47">
              <w:t>55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30</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Старополтавский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5</w:t>
            </w:r>
            <w:r w:rsidR="009A3B47" w:rsidRPr="009A3B47">
              <w:rPr>
                <w:color w:val="000000"/>
              </w:rPr>
              <w:t>,</w:t>
            </w:r>
            <w:r w:rsidRPr="009A3B47">
              <w:rPr>
                <w:color w:val="000000"/>
              </w:rPr>
              <w:t>74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58</w:t>
            </w:r>
            <w:r w:rsidR="009A3B47" w:rsidRPr="009A3B47">
              <w:t>,</w:t>
            </w:r>
            <w:r w:rsidRPr="009A3B47">
              <w:t>63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10</w:t>
            </w:r>
            <w:r w:rsidR="009A3B47" w:rsidRPr="009A3B47">
              <w:t>,</w:t>
            </w:r>
            <w:r w:rsidRPr="009A3B47">
              <w:t>21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31</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Суровикинский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11</w:t>
            </w:r>
            <w:r w:rsidR="009A3B47" w:rsidRPr="009A3B47">
              <w:t>,</w:t>
            </w:r>
            <w:r w:rsidRPr="009A3B47">
              <w:t>23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31</w:t>
            </w:r>
            <w:r w:rsidR="009A3B47" w:rsidRPr="009A3B47">
              <w:t>,</w:t>
            </w:r>
            <w:r w:rsidRPr="009A3B47">
              <w:t>71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w:t>
            </w:r>
            <w:r w:rsidR="009A3B47" w:rsidRPr="009A3B47">
              <w:t>,</w:t>
            </w:r>
            <w:r w:rsidRPr="009A3B47">
              <w:t>82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32</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Урюпинский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6</w:t>
            </w:r>
            <w:r w:rsidR="009A3B47" w:rsidRPr="009A3B47">
              <w:rPr>
                <w:color w:val="000000"/>
              </w:rPr>
              <w:t>,</w:t>
            </w:r>
            <w:r w:rsidRPr="009A3B47">
              <w:rPr>
                <w:color w:val="000000"/>
              </w:rPr>
              <w:t>48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56</w:t>
            </w:r>
            <w:r w:rsidR="009A3B47" w:rsidRPr="009A3B47">
              <w:t>,</w:t>
            </w:r>
            <w:r w:rsidRPr="009A3B47">
              <w:t>76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8</w:t>
            </w:r>
            <w:r w:rsidR="009A3B47" w:rsidRPr="009A3B47">
              <w:t>,</w:t>
            </w:r>
            <w:r w:rsidRPr="009A3B47">
              <w:t>76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5B6D80" w:rsidP="009A3B47">
            <w:pPr>
              <w:snapToGrid w:val="0"/>
              <w:jc w:val="right"/>
            </w:pPr>
            <w:r>
              <w:t xml:space="preserve"> – </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33</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Фроловский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10</w:t>
            </w:r>
            <w:r w:rsidR="009A3B47" w:rsidRPr="009A3B47">
              <w:rPr>
                <w:color w:val="000000"/>
              </w:rPr>
              <w:t>,</w:t>
            </w:r>
            <w:r w:rsidRPr="009A3B47">
              <w:rPr>
                <w:color w:val="000000"/>
              </w:rPr>
              <w:t>93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56</w:t>
            </w:r>
            <w:r w:rsidR="009A3B47" w:rsidRPr="009A3B47">
              <w:t>,</w:t>
            </w:r>
            <w:r w:rsidRPr="009A3B47">
              <w:t>33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w:t>
            </w:r>
            <w:r w:rsidR="009A3B47" w:rsidRPr="009A3B47">
              <w:t>,</w:t>
            </w:r>
            <w:r w:rsidRPr="009A3B47">
              <w:t>15</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5B6D80" w:rsidP="009A3B47">
            <w:pPr>
              <w:snapToGrid w:val="0"/>
              <w:jc w:val="right"/>
            </w:pPr>
            <w:r>
              <w:t xml:space="preserve"> – </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34</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Чернышковский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5</w:t>
            </w:r>
            <w:r w:rsidR="009A3B47" w:rsidRPr="009A3B47">
              <w:rPr>
                <w:color w:val="000000"/>
              </w:rPr>
              <w:t>,</w:t>
            </w:r>
            <w:r w:rsidRPr="009A3B47">
              <w:rPr>
                <w:color w:val="000000"/>
              </w:rPr>
              <w:t>49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65</w:t>
            </w:r>
            <w:r w:rsidR="009A3B47" w:rsidRPr="009A3B47">
              <w:t>,</w:t>
            </w:r>
            <w:r w:rsidRPr="009A3B47">
              <w:t>64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11</w:t>
            </w:r>
            <w:r w:rsidR="009A3B47" w:rsidRPr="009A3B47">
              <w:t>,</w:t>
            </w:r>
            <w:r w:rsidRPr="009A3B47">
              <w:t>96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2882" w:type="dxa"/>
            <w:gridSpan w:val="2"/>
            <w:tcBorders>
              <w:top w:val="single" w:sz="4" w:space="0" w:color="000000"/>
              <w:left w:val="single" w:sz="4" w:space="0" w:color="000000"/>
              <w:bottom w:val="single" w:sz="4" w:space="0" w:color="000000"/>
            </w:tcBorders>
            <w:shd w:val="clear" w:color="auto" w:fill="auto"/>
            <w:vAlign w:val="bottom"/>
          </w:tcPr>
          <w:p w:rsidR="00865F9A" w:rsidRPr="009A3B47" w:rsidRDefault="00865F9A" w:rsidP="00865F9A">
            <w:pPr>
              <w:snapToGrid w:val="0"/>
              <w:jc w:val="center"/>
              <w:rPr>
                <w:b/>
                <w:bCs/>
              </w:rPr>
            </w:pPr>
            <w:r w:rsidRPr="009A3B47">
              <w:rPr>
                <w:b/>
                <w:bCs/>
              </w:rPr>
              <w:t>ИТОГО</w:t>
            </w:r>
          </w:p>
        </w:tc>
        <w:tc>
          <w:tcPr>
            <w:tcW w:w="1149"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5.77</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54</w:t>
            </w:r>
            <w:r w:rsidR="009A3B47" w:rsidRPr="009A3B47">
              <w:rPr>
                <w:b/>
                <w:bCs/>
              </w:rPr>
              <w:t>,</w:t>
            </w:r>
            <w:r w:rsidRPr="009A3B47">
              <w:rPr>
                <w:b/>
                <w:bCs/>
              </w:rPr>
              <w:t>98</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9</w:t>
            </w:r>
            <w:r w:rsidR="009A3B47" w:rsidRPr="009A3B47">
              <w:rPr>
                <w:b/>
                <w:bCs/>
              </w:rPr>
              <w:t>,</w:t>
            </w:r>
            <w:r w:rsidRPr="009A3B47">
              <w:rPr>
                <w:b/>
                <w:bCs/>
              </w:rPr>
              <w:t>53</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color w:val="000000"/>
              </w:rPr>
            </w:pPr>
            <w:r w:rsidRPr="009A3B47">
              <w:rPr>
                <w:b/>
                <w:bCs/>
                <w:color w:val="000000"/>
              </w:rPr>
              <w:t>2</w:t>
            </w:r>
            <w:r w:rsidR="009A3B47" w:rsidRPr="009A3B47">
              <w:rPr>
                <w:b/>
                <w:bCs/>
                <w:color w:val="000000"/>
              </w:rPr>
              <w:t>,</w:t>
            </w:r>
            <w:r w:rsidRPr="009A3B47">
              <w:rPr>
                <w:b/>
                <w:bCs/>
                <w:color w:val="000000"/>
              </w:rPr>
              <w:t>98</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11</w:t>
            </w:r>
            <w:r w:rsidR="009A3B47" w:rsidRPr="009A3B47">
              <w:rPr>
                <w:b/>
                <w:bCs/>
              </w:rPr>
              <w:t>,</w:t>
            </w:r>
            <w:r w:rsidRPr="009A3B47">
              <w:rPr>
                <w:b/>
                <w:bCs/>
              </w:rPr>
              <w:t>92</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4</w:t>
            </w:r>
            <w:r w:rsidR="009A3B47" w:rsidRPr="009A3B47">
              <w:rPr>
                <w:b/>
                <w:bCs/>
              </w:rPr>
              <w:t>,</w:t>
            </w:r>
            <w:r w:rsidRPr="009A3B47">
              <w:rPr>
                <w:b/>
                <w:bCs/>
              </w:rPr>
              <w:t>00</w:t>
            </w:r>
          </w:p>
        </w:tc>
      </w:tr>
    </w:tbl>
    <w:p w:rsidR="00865F9A" w:rsidRDefault="009A3B47" w:rsidP="009A3B47">
      <w:pPr>
        <w:spacing w:after="200" w:line="276" w:lineRule="auto"/>
        <w:rPr>
          <w:sz w:val="28"/>
          <w:szCs w:val="28"/>
        </w:rPr>
      </w:pPr>
      <w:r>
        <w:rPr>
          <w:sz w:val="28"/>
          <w:szCs w:val="28"/>
        </w:rPr>
        <w:br w:type="page"/>
      </w:r>
    </w:p>
    <w:tbl>
      <w:tblPr>
        <w:tblW w:w="9781" w:type="dxa"/>
        <w:tblInd w:w="108" w:type="dxa"/>
        <w:tblLayout w:type="fixed"/>
        <w:tblLook w:val="0000" w:firstRow="0" w:lastRow="0" w:firstColumn="0" w:lastColumn="0" w:noHBand="0" w:noVBand="0"/>
      </w:tblPr>
      <w:tblGrid>
        <w:gridCol w:w="568"/>
        <w:gridCol w:w="2314"/>
        <w:gridCol w:w="1149"/>
        <w:gridCol w:w="1150"/>
        <w:gridCol w:w="1150"/>
        <w:gridCol w:w="1150"/>
        <w:gridCol w:w="1150"/>
        <w:gridCol w:w="1150"/>
      </w:tblGrid>
      <w:tr w:rsidR="00865F9A" w:rsidTr="009A3B47">
        <w:trPr>
          <w:trHeight w:val="160"/>
        </w:trPr>
        <w:tc>
          <w:tcPr>
            <w:tcW w:w="568" w:type="dxa"/>
            <w:vMerge w:val="restart"/>
            <w:tcBorders>
              <w:top w:val="single" w:sz="4" w:space="0" w:color="000000"/>
              <w:left w:val="single" w:sz="4" w:space="0" w:color="000000"/>
              <w:bottom w:val="single" w:sz="4" w:space="0" w:color="000000"/>
            </w:tcBorders>
            <w:shd w:val="clear" w:color="auto" w:fill="FFFFFF"/>
            <w:vAlign w:val="center"/>
          </w:tcPr>
          <w:p w:rsidR="00865F9A" w:rsidRPr="009A3B47" w:rsidRDefault="00865F9A" w:rsidP="00865F9A">
            <w:pPr>
              <w:snapToGrid w:val="0"/>
              <w:jc w:val="center"/>
              <w:rPr>
                <w:b/>
                <w:bCs/>
              </w:rPr>
            </w:pPr>
            <w:r w:rsidRPr="009A3B47">
              <w:rPr>
                <w:b/>
                <w:bCs/>
              </w:rPr>
              <w:lastRenderedPageBreak/>
              <w:t xml:space="preserve">№ </w:t>
            </w:r>
            <w:proofErr w:type="gramStart"/>
            <w:r w:rsidRPr="009A3B47">
              <w:rPr>
                <w:b/>
                <w:bCs/>
              </w:rPr>
              <w:t>п</w:t>
            </w:r>
            <w:proofErr w:type="gramEnd"/>
            <w:r w:rsidRPr="009A3B47">
              <w:rPr>
                <w:b/>
                <w:bCs/>
              </w:rPr>
              <w:t>/п</w:t>
            </w:r>
          </w:p>
        </w:tc>
        <w:tc>
          <w:tcPr>
            <w:tcW w:w="2314" w:type="dxa"/>
            <w:vMerge w:val="restart"/>
            <w:tcBorders>
              <w:top w:val="single" w:sz="4" w:space="0" w:color="000000"/>
              <w:left w:val="single" w:sz="4" w:space="0" w:color="000000"/>
              <w:bottom w:val="single" w:sz="4" w:space="0" w:color="000000"/>
            </w:tcBorders>
            <w:shd w:val="clear" w:color="auto" w:fill="FFFFFF"/>
            <w:vAlign w:val="center"/>
          </w:tcPr>
          <w:p w:rsidR="00865F9A" w:rsidRPr="009A3B47" w:rsidRDefault="00865F9A" w:rsidP="00865F9A">
            <w:pPr>
              <w:snapToGrid w:val="0"/>
              <w:jc w:val="center"/>
              <w:rPr>
                <w:b/>
                <w:bCs/>
              </w:rPr>
            </w:pPr>
            <w:r w:rsidRPr="009A3B47">
              <w:rPr>
                <w:b/>
                <w:bCs/>
              </w:rPr>
              <w:t>Наименование муниципального района</w:t>
            </w:r>
          </w:p>
        </w:tc>
        <w:tc>
          <w:tcPr>
            <w:tcW w:w="689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865F9A" w:rsidRPr="009A3B47" w:rsidRDefault="00865F9A" w:rsidP="00865F9A">
            <w:pPr>
              <w:snapToGrid w:val="0"/>
              <w:jc w:val="center"/>
              <w:rPr>
                <w:b/>
                <w:bCs/>
              </w:rPr>
            </w:pPr>
            <w:r w:rsidRPr="009A3B47">
              <w:rPr>
                <w:b/>
                <w:bCs/>
              </w:rPr>
              <w:t>Номер вида разрешенного использования</w:t>
            </w:r>
          </w:p>
        </w:tc>
      </w:tr>
      <w:tr w:rsidR="00865F9A" w:rsidTr="009A3B47">
        <w:trPr>
          <w:trHeight w:val="77"/>
        </w:trPr>
        <w:tc>
          <w:tcPr>
            <w:tcW w:w="568" w:type="dxa"/>
            <w:vMerge/>
            <w:tcBorders>
              <w:top w:val="single" w:sz="4" w:space="0" w:color="000000"/>
              <w:left w:val="single" w:sz="4" w:space="0" w:color="000000"/>
              <w:bottom w:val="single" w:sz="4" w:space="0" w:color="000000"/>
            </w:tcBorders>
            <w:shd w:val="clear" w:color="auto" w:fill="auto"/>
            <w:vAlign w:val="center"/>
          </w:tcPr>
          <w:p w:rsidR="00865F9A" w:rsidRPr="009A3B47" w:rsidRDefault="00865F9A"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865F9A" w:rsidRPr="009A3B47" w:rsidRDefault="00865F9A" w:rsidP="00865F9A">
            <w:pPr>
              <w:snapToGrid w:val="0"/>
              <w:rPr>
                <w:b/>
                <w:bCs/>
              </w:rPr>
            </w:pPr>
          </w:p>
        </w:tc>
        <w:tc>
          <w:tcPr>
            <w:tcW w:w="3449" w:type="dxa"/>
            <w:gridSpan w:val="3"/>
            <w:tcBorders>
              <w:top w:val="single" w:sz="4" w:space="0" w:color="000000"/>
              <w:left w:val="single" w:sz="4" w:space="0" w:color="000000"/>
              <w:bottom w:val="single" w:sz="4" w:space="0" w:color="000000"/>
            </w:tcBorders>
            <w:shd w:val="clear" w:color="auto" w:fill="auto"/>
            <w:vAlign w:val="center"/>
          </w:tcPr>
          <w:p w:rsidR="00865F9A" w:rsidRPr="009A3B47" w:rsidRDefault="00865F9A" w:rsidP="00865F9A">
            <w:pPr>
              <w:snapToGrid w:val="0"/>
              <w:jc w:val="center"/>
              <w:rPr>
                <w:b/>
                <w:bCs/>
              </w:rPr>
            </w:pPr>
            <w:r w:rsidRPr="009A3B47">
              <w:rPr>
                <w:b/>
                <w:bCs/>
              </w:rPr>
              <w:t>11 ВРИ</w:t>
            </w:r>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9A3B47" w:rsidRDefault="00865F9A" w:rsidP="00865F9A">
            <w:pPr>
              <w:snapToGrid w:val="0"/>
              <w:jc w:val="center"/>
              <w:rPr>
                <w:b/>
                <w:bCs/>
              </w:rPr>
            </w:pPr>
            <w:r w:rsidRPr="009A3B47">
              <w:rPr>
                <w:b/>
                <w:bCs/>
              </w:rPr>
              <w:t>12 ВРИ</w:t>
            </w:r>
          </w:p>
        </w:tc>
      </w:tr>
      <w:tr w:rsidR="009A3B47" w:rsidTr="009A3B47">
        <w:trPr>
          <w:trHeight w:val="112"/>
        </w:trPr>
        <w:tc>
          <w:tcPr>
            <w:tcW w:w="568" w:type="dxa"/>
            <w:vMerge/>
            <w:tcBorders>
              <w:top w:val="single" w:sz="4" w:space="0" w:color="000000"/>
              <w:left w:val="single" w:sz="4" w:space="0" w:color="000000"/>
              <w:bottom w:val="single" w:sz="4" w:space="0" w:color="000000"/>
            </w:tcBorders>
            <w:shd w:val="clear" w:color="auto" w:fill="auto"/>
            <w:vAlign w:val="center"/>
          </w:tcPr>
          <w:p w:rsidR="009A3B47" w:rsidRPr="009A3B47" w:rsidRDefault="009A3B47"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9A3B47" w:rsidRPr="009A3B47" w:rsidRDefault="009A3B47" w:rsidP="00865F9A">
            <w:pPr>
              <w:snapToGrid w:val="0"/>
              <w:rPr>
                <w:b/>
                <w:bCs/>
              </w:rPr>
            </w:pPr>
          </w:p>
        </w:tc>
        <w:tc>
          <w:tcPr>
            <w:tcW w:w="1149"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proofErr w:type="gramStart"/>
            <w:r w:rsidRPr="009A3B47">
              <w:rPr>
                <w:rFonts w:asciiTheme="minorHAnsi" w:hAnsiTheme="minorHAnsi" w:cstheme="minorHAnsi"/>
                <w:b/>
                <w:bCs/>
              </w:rPr>
              <w:t>Бывшие</w:t>
            </w:r>
            <w:proofErr w:type="gramEnd"/>
          </w:p>
        </w:tc>
        <w:tc>
          <w:tcPr>
            <w:tcW w:w="1150"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r w:rsidRPr="009A3B47">
              <w:rPr>
                <w:rFonts w:asciiTheme="minorHAnsi" w:hAnsiTheme="minorHAnsi" w:cstheme="minorHAnsi"/>
                <w:b/>
                <w:bCs/>
              </w:rPr>
              <w:t>Новые</w:t>
            </w:r>
          </w:p>
        </w:tc>
        <w:tc>
          <w:tcPr>
            <w:tcW w:w="1150"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r w:rsidRPr="009A3B47">
              <w:rPr>
                <w:rFonts w:asciiTheme="minorHAnsi" w:hAnsiTheme="minorHAnsi" w:cstheme="minorHAnsi"/>
                <w:b/>
                <w:bCs/>
              </w:rPr>
              <w:t>Изменение, раз</w:t>
            </w:r>
          </w:p>
        </w:tc>
        <w:tc>
          <w:tcPr>
            <w:tcW w:w="1150"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proofErr w:type="gramStart"/>
            <w:r w:rsidRPr="009A3B47">
              <w:rPr>
                <w:rFonts w:asciiTheme="minorHAnsi" w:hAnsiTheme="minorHAnsi" w:cstheme="minorHAnsi"/>
                <w:b/>
                <w:bCs/>
              </w:rPr>
              <w:t>Бывшие</w:t>
            </w:r>
            <w:proofErr w:type="gramEnd"/>
          </w:p>
        </w:tc>
        <w:tc>
          <w:tcPr>
            <w:tcW w:w="1150" w:type="dxa"/>
            <w:tcBorders>
              <w:left w:val="single" w:sz="4" w:space="0" w:color="000000"/>
              <w:bottom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r w:rsidRPr="009A3B47">
              <w:rPr>
                <w:rFonts w:asciiTheme="minorHAnsi" w:hAnsiTheme="minorHAnsi" w:cstheme="minorHAnsi"/>
                <w:b/>
                <w:bCs/>
              </w:rPr>
              <w:t>Новые</w:t>
            </w:r>
          </w:p>
        </w:tc>
        <w:tc>
          <w:tcPr>
            <w:tcW w:w="1150" w:type="dxa"/>
            <w:tcBorders>
              <w:left w:val="single" w:sz="4" w:space="0" w:color="000000"/>
              <w:bottom w:val="single" w:sz="4" w:space="0" w:color="000000"/>
              <w:right w:val="single" w:sz="4" w:space="0" w:color="000000"/>
            </w:tcBorders>
            <w:shd w:val="clear" w:color="auto" w:fill="FFFFFF"/>
            <w:vAlign w:val="center"/>
          </w:tcPr>
          <w:p w:rsidR="009A3B47" w:rsidRPr="009A3B47" w:rsidRDefault="009A3B47" w:rsidP="009A3B47">
            <w:pPr>
              <w:snapToGrid w:val="0"/>
              <w:jc w:val="center"/>
              <w:rPr>
                <w:rFonts w:asciiTheme="minorHAnsi" w:hAnsiTheme="minorHAnsi" w:cstheme="minorHAnsi"/>
                <w:b/>
                <w:bCs/>
              </w:rPr>
            </w:pPr>
            <w:r w:rsidRPr="009A3B47">
              <w:rPr>
                <w:rFonts w:asciiTheme="minorHAnsi" w:hAnsiTheme="minorHAnsi" w:cstheme="minorHAnsi"/>
                <w:b/>
                <w:bCs/>
              </w:rPr>
              <w:t>Изменение, раз</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 xml:space="preserve">Алексеевский </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Быковский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г. Волгоград</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4</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Городищенский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5</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Даниловский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6</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Дубовский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7</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Еланский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8</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Жирновский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9</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Иловлинский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10</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Калачевский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6</w:t>
            </w:r>
            <w:r w:rsidR="009A3B47" w:rsidRPr="009A3B47">
              <w:rPr>
                <w:color w:val="000000"/>
              </w:rPr>
              <w:t>,</w:t>
            </w:r>
            <w:r w:rsidRPr="009A3B47">
              <w:rPr>
                <w:color w:val="000000"/>
              </w:rPr>
              <w:t>36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830</w:t>
            </w:r>
            <w:r w:rsidR="009A3B47" w:rsidRPr="009A3B47">
              <w:t>,</w:t>
            </w:r>
            <w:r w:rsidRPr="009A3B47">
              <w:t>69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130</w:t>
            </w:r>
            <w:r w:rsidR="009A3B47" w:rsidRPr="009A3B47">
              <w:t>,</w:t>
            </w:r>
            <w:r w:rsidRPr="009A3B47">
              <w:t>61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11</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Камышинский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12</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Киквидзенский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13</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Клетский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15</w:t>
            </w:r>
            <w:r w:rsidR="009A3B47" w:rsidRPr="009A3B47">
              <w:rPr>
                <w:color w:val="000000"/>
              </w:rPr>
              <w:t>,</w:t>
            </w:r>
            <w:r w:rsidRPr="009A3B47">
              <w:rPr>
                <w:color w:val="000000"/>
              </w:rPr>
              <w:t>87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645</w:t>
            </w:r>
            <w:r w:rsidR="009A3B47" w:rsidRPr="009A3B47">
              <w:t>,</w:t>
            </w:r>
            <w:r w:rsidRPr="009A3B47">
              <w:t>79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40</w:t>
            </w:r>
            <w:r w:rsidR="009A3B47" w:rsidRPr="009A3B47">
              <w:t>,</w:t>
            </w:r>
            <w:r w:rsidRPr="009A3B47">
              <w:t>69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14</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Котельниковский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15</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Котовский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2</w:t>
            </w:r>
            <w:r w:rsidR="009A3B47" w:rsidRPr="009A3B47">
              <w:rPr>
                <w:color w:val="000000"/>
              </w:rPr>
              <w:t>,</w:t>
            </w:r>
            <w:r w:rsidRPr="009A3B47">
              <w:rPr>
                <w:color w:val="000000"/>
              </w:rPr>
              <w:t>23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840</w:t>
            </w:r>
            <w:r w:rsidR="009A3B47" w:rsidRPr="009A3B47">
              <w:t>,</w:t>
            </w:r>
            <w:r w:rsidRPr="009A3B47">
              <w:t>72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377</w:t>
            </w:r>
            <w:r w:rsidR="009A3B47" w:rsidRPr="009A3B47">
              <w:t>,</w:t>
            </w:r>
            <w:r w:rsidRPr="009A3B47">
              <w:t>00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16</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Кумылженский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17</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Ленинский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18</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Михайловский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19</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Нехаевский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10</w:t>
            </w:r>
            <w:r w:rsidR="009A3B47" w:rsidRPr="009A3B47">
              <w:rPr>
                <w:color w:val="000000"/>
              </w:rPr>
              <w:t>,</w:t>
            </w:r>
            <w:r w:rsidRPr="009A3B47">
              <w:rPr>
                <w:color w:val="000000"/>
              </w:rPr>
              <w:t>67</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539</w:t>
            </w:r>
            <w:r w:rsidR="009A3B47" w:rsidRPr="009A3B47">
              <w:t>,</w:t>
            </w:r>
            <w:r w:rsidRPr="009A3B47">
              <w:t>44</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50</w:t>
            </w:r>
            <w:r w:rsidR="009A3B47" w:rsidRPr="009A3B47">
              <w:t>,</w:t>
            </w:r>
            <w:r w:rsidRPr="009A3B47">
              <w:t>56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20</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Николаевский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21</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Новоаннинский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4</w:t>
            </w:r>
            <w:r w:rsidR="009A3B47" w:rsidRPr="009A3B47">
              <w:rPr>
                <w:color w:val="000000"/>
              </w:rPr>
              <w:t>,</w:t>
            </w:r>
            <w:r w:rsidRPr="009A3B47">
              <w:rPr>
                <w:color w:val="000000"/>
              </w:rPr>
              <w:t>39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757</w:t>
            </w:r>
            <w:r w:rsidR="009A3B47" w:rsidRPr="009A3B47">
              <w:t>,</w:t>
            </w:r>
            <w:r w:rsidRPr="009A3B47">
              <w:t>80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172</w:t>
            </w:r>
            <w:r w:rsidR="009A3B47" w:rsidRPr="009A3B47">
              <w:t>,</w:t>
            </w:r>
            <w:r w:rsidRPr="009A3B47">
              <w:t>62</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22</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Новониколаевский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23</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Октябрьский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24</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Ольховский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12</w:t>
            </w:r>
            <w:r w:rsidR="009A3B47" w:rsidRPr="009A3B47">
              <w:rPr>
                <w:color w:val="000000"/>
              </w:rPr>
              <w:t>,</w:t>
            </w:r>
            <w:r w:rsidRPr="009A3B47">
              <w:rPr>
                <w:color w:val="000000"/>
              </w:rPr>
              <w:t>29</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650</w:t>
            </w:r>
            <w:r w:rsidR="009A3B47" w:rsidRPr="009A3B47">
              <w:t>,</w:t>
            </w:r>
            <w:r w:rsidRPr="009A3B47">
              <w:t>30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52</w:t>
            </w:r>
            <w:r w:rsidR="009A3B47" w:rsidRPr="009A3B47">
              <w:t>,</w:t>
            </w:r>
            <w:r w:rsidRPr="009A3B47">
              <w:t>91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25</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Палласовский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w:t>
            </w:r>
            <w:r w:rsidR="009A3B47" w:rsidRPr="009A3B47">
              <w:rPr>
                <w:color w:val="000000"/>
              </w:rPr>
              <w:t>,</w:t>
            </w:r>
            <w:r w:rsidRPr="009A3B47">
              <w:rPr>
                <w:color w:val="000000"/>
              </w:rPr>
              <w:t>00</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625</w:t>
            </w:r>
            <w:r w:rsidR="009A3B47" w:rsidRPr="009A3B47">
              <w:t>,</w:t>
            </w:r>
            <w:r w:rsidRPr="009A3B47">
              <w:t>81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625</w:t>
            </w:r>
            <w:r w:rsidR="009A3B47" w:rsidRPr="009A3B47">
              <w:t>,</w:t>
            </w:r>
            <w:r w:rsidRPr="009A3B47">
              <w:t>81</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26</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Руднянский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27</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Светлоярский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28</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Серафимовичский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29</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Среднеахтубинский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30</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Старополтавский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31</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Суровикинский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rPr>
                <w:color w:val="000000"/>
              </w:rPr>
            </w:pPr>
            <w:r w:rsidRPr="009A3B47">
              <w:rPr>
                <w:color w:val="000000"/>
              </w:rPr>
              <w:t>15</w:t>
            </w:r>
            <w:r w:rsidR="009A3B47" w:rsidRPr="009A3B47">
              <w:rPr>
                <w:color w:val="000000"/>
              </w:rPr>
              <w:t>,</w:t>
            </w:r>
            <w:r w:rsidRPr="009A3B47">
              <w:rPr>
                <w:color w:val="000000"/>
              </w:rPr>
              <w:t>23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830</w:t>
            </w:r>
            <w:r w:rsidR="009A3B47" w:rsidRPr="009A3B47">
              <w:t>,</w:t>
            </w:r>
            <w:r w:rsidRPr="009A3B47">
              <w:t>93</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54</w:t>
            </w:r>
            <w:r w:rsidR="009A3B47" w:rsidRPr="009A3B47">
              <w:t>,</w:t>
            </w:r>
            <w:r w:rsidRPr="009A3B47">
              <w:t>56</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 </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32</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Урюпинский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0</w:t>
            </w:r>
            <w:r w:rsidR="009A3B47" w:rsidRPr="009A3B47">
              <w:t>,</w:t>
            </w:r>
            <w:r w:rsidRPr="009A3B47">
              <w:t>58</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25</w:t>
            </w:r>
            <w:r w:rsidR="009A3B47" w:rsidRPr="009A3B47">
              <w:t>,</w:t>
            </w:r>
            <w:r w:rsidRPr="009A3B47">
              <w:t>15</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9A3B47" w:rsidP="009A3B47">
            <w:pPr>
              <w:snapToGrid w:val="0"/>
              <w:jc w:val="right"/>
            </w:pPr>
            <w:r w:rsidRPr="009A3B47">
              <w:t>43,</w:t>
            </w:r>
            <w:r w:rsidR="00865F9A" w:rsidRPr="009A3B47">
              <w:t>36</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33</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Фроловский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25</w:t>
            </w:r>
            <w:r w:rsidR="009A3B47" w:rsidRPr="009A3B47">
              <w:t>,</w:t>
            </w:r>
            <w:r w:rsidRPr="009A3B47">
              <w:t>15</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568" w:type="dxa"/>
            <w:tcBorders>
              <w:left w:val="single" w:sz="4" w:space="0" w:color="000000"/>
              <w:bottom w:val="single" w:sz="4" w:space="0" w:color="000000"/>
            </w:tcBorders>
            <w:shd w:val="clear" w:color="auto" w:fill="FFFFFF"/>
            <w:vAlign w:val="center"/>
          </w:tcPr>
          <w:p w:rsidR="00865F9A" w:rsidRPr="009A3B47" w:rsidRDefault="00865F9A" w:rsidP="00865F9A">
            <w:pPr>
              <w:snapToGrid w:val="0"/>
              <w:jc w:val="center"/>
            </w:pPr>
            <w:r w:rsidRPr="009A3B47">
              <w:t>34</w:t>
            </w:r>
          </w:p>
        </w:tc>
        <w:tc>
          <w:tcPr>
            <w:tcW w:w="2314" w:type="dxa"/>
            <w:tcBorders>
              <w:left w:val="single" w:sz="4" w:space="0" w:color="000000"/>
              <w:bottom w:val="single" w:sz="4" w:space="0" w:color="000000"/>
            </w:tcBorders>
            <w:shd w:val="clear" w:color="auto" w:fill="FFFFFF"/>
            <w:vAlign w:val="center"/>
          </w:tcPr>
          <w:p w:rsidR="00865F9A" w:rsidRPr="009A3B47" w:rsidRDefault="00865F9A" w:rsidP="00865F9A">
            <w:pPr>
              <w:snapToGrid w:val="0"/>
            </w:pPr>
            <w:r w:rsidRPr="009A3B47">
              <w:t>Чернышковский</w:t>
            </w:r>
          </w:p>
        </w:tc>
        <w:tc>
          <w:tcPr>
            <w:tcW w:w="1149"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tcBorders>
            <w:shd w:val="clear" w:color="auto" w:fill="FFFFFF"/>
            <w:vAlign w:val="center"/>
          </w:tcPr>
          <w:p w:rsidR="00865F9A" w:rsidRPr="009A3B47" w:rsidRDefault="00865F9A" w:rsidP="009A3B47">
            <w:pPr>
              <w:snapToGrid w:val="0"/>
              <w:jc w:val="right"/>
            </w:pPr>
            <w:r w:rsidRPr="009A3B47">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9A3B47" w:rsidRDefault="00865F9A" w:rsidP="009A3B47">
            <w:pPr>
              <w:snapToGrid w:val="0"/>
              <w:jc w:val="right"/>
            </w:pPr>
            <w:r w:rsidRPr="009A3B47">
              <w:t>-</w:t>
            </w:r>
          </w:p>
        </w:tc>
      </w:tr>
      <w:tr w:rsidR="00865F9A" w:rsidTr="009A3B47">
        <w:trPr>
          <w:trHeight w:val="23"/>
        </w:trPr>
        <w:tc>
          <w:tcPr>
            <w:tcW w:w="2882" w:type="dxa"/>
            <w:gridSpan w:val="2"/>
            <w:tcBorders>
              <w:top w:val="single" w:sz="4" w:space="0" w:color="000000"/>
              <w:left w:val="single" w:sz="4" w:space="0" w:color="000000"/>
              <w:bottom w:val="single" w:sz="4" w:space="0" w:color="000000"/>
            </w:tcBorders>
            <w:shd w:val="clear" w:color="auto" w:fill="auto"/>
            <w:vAlign w:val="bottom"/>
          </w:tcPr>
          <w:p w:rsidR="00865F9A" w:rsidRPr="009A3B47" w:rsidRDefault="00865F9A" w:rsidP="00865F9A">
            <w:pPr>
              <w:snapToGrid w:val="0"/>
              <w:jc w:val="center"/>
              <w:rPr>
                <w:b/>
                <w:bCs/>
              </w:rPr>
            </w:pPr>
            <w:r w:rsidRPr="009A3B47">
              <w:rPr>
                <w:b/>
                <w:bCs/>
              </w:rPr>
              <w:t>ИТОГО</w:t>
            </w:r>
          </w:p>
        </w:tc>
        <w:tc>
          <w:tcPr>
            <w:tcW w:w="1149"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color w:val="000000"/>
              </w:rPr>
            </w:pPr>
            <w:r w:rsidRPr="009A3B47">
              <w:rPr>
                <w:b/>
                <w:bCs/>
                <w:color w:val="000000"/>
              </w:rPr>
              <w:t>7.12</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667</w:t>
            </w:r>
            <w:r w:rsidR="009A3B47" w:rsidRPr="009A3B47">
              <w:rPr>
                <w:b/>
                <w:bCs/>
              </w:rPr>
              <w:t>,</w:t>
            </w:r>
            <w:r w:rsidRPr="009A3B47">
              <w:rPr>
                <w:b/>
                <w:bCs/>
              </w:rPr>
              <w:t>90</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93</w:t>
            </w:r>
            <w:r w:rsidR="009A3B47" w:rsidRPr="009A3B47">
              <w:rPr>
                <w:b/>
                <w:bCs/>
              </w:rPr>
              <w:t>,</w:t>
            </w:r>
            <w:r w:rsidRPr="009A3B47">
              <w:rPr>
                <w:b/>
                <w:bCs/>
              </w:rPr>
              <w:t>83</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color w:val="000000"/>
              </w:rPr>
            </w:pPr>
            <w:r w:rsidRPr="009A3B47">
              <w:rPr>
                <w:b/>
                <w:bCs/>
                <w:color w:val="000000"/>
              </w:rPr>
              <w:t>0</w:t>
            </w:r>
            <w:r w:rsidR="009A3B47" w:rsidRPr="009A3B47">
              <w:rPr>
                <w:b/>
                <w:bCs/>
                <w:color w:val="000000"/>
              </w:rPr>
              <w:t>,</w:t>
            </w:r>
            <w:r w:rsidRPr="009A3B47">
              <w:rPr>
                <w:b/>
                <w:bCs/>
                <w:color w:val="000000"/>
              </w:rPr>
              <w:t>58</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25</w:t>
            </w:r>
            <w:r w:rsidR="009A3B47" w:rsidRPr="009A3B47">
              <w:rPr>
                <w:b/>
                <w:bCs/>
              </w:rPr>
              <w:t>,</w:t>
            </w:r>
            <w:r w:rsidRPr="009A3B47">
              <w:rPr>
                <w:b/>
                <w:bCs/>
              </w:rPr>
              <w:t>15</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9A3B47" w:rsidRDefault="00865F9A" w:rsidP="009A3B47">
            <w:pPr>
              <w:snapToGrid w:val="0"/>
              <w:jc w:val="right"/>
              <w:rPr>
                <w:b/>
                <w:bCs/>
              </w:rPr>
            </w:pPr>
            <w:r w:rsidRPr="009A3B47">
              <w:rPr>
                <w:b/>
                <w:bCs/>
              </w:rPr>
              <w:t>43</w:t>
            </w:r>
            <w:r w:rsidR="009A3B47" w:rsidRPr="009A3B47">
              <w:rPr>
                <w:b/>
                <w:bCs/>
              </w:rPr>
              <w:t>,</w:t>
            </w:r>
            <w:r w:rsidRPr="009A3B47">
              <w:rPr>
                <w:b/>
                <w:bCs/>
              </w:rPr>
              <w:t>36</w:t>
            </w:r>
          </w:p>
        </w:tc>
      </w:tr>
    </w:tbl>
    <w:p w:rsidR="009A3B47" w:rsidRDefault="009A3B47">
      <w:pPr>
        <w:spacing w:after="200" w:line="276" w:lineRule="auto"/>
        <w:rPr>
          <w:sz w:val="28"/>
          <w:szCs w:val="28"/>
        </w:rPr>
      </w:pPr>
      <w:r>
        <w:rPr>
          <w:sz w:val="28"/>
          <w:szCs w:val="28"/>
        </w:rPr>
        <w:br w:type="page"/>
      </w:r>
    </w:p>
    <w:tbl>
      <w:tblPr>
        <w:tblW w:w="9781" w:type="dxa"/>
        <w:tblInd w:w="108" w:type="dxa"/>
        <w:tblLayout w:type="fixed"/>
        <w:tblLook w:val="0000" w:firstRow="0" w:lastRow="0" w:firstColumn="0" w:lastColumn="0" w:noHBand="0" w:noVBand="0"/>
      </w:tblPr>
      <w:tblGrid>
        <w:gridCol w:w="568"/>
        <w:gridCol w:w="2314"/>
        <w:gridCol w:w="1149"/>
        <w:gridCol w:w="1150"/>
        <w:gridCol w:w="1150"/>
        <w:gridCol w:w="1150"/>
        <w:gridCol w:w="1150"/>
        <w:gridCol w:w="1150"/>
      </w:tblGrid>
      <w:tr w:rsidR="00865F9A" w:rsidTr="009A3B47">
        <w:trPr>
          <w:trHeight w:val="160"/>
        </w:trPr>
        <w:tc>
          <w:tcPr>
            <w:tcW w:w="568" w:type="dxa"/>
            <w:vMerge w:val="restart"/>
            <w:tcBorders>
              <w:top w:val="single" w:sz="4" w:space="0" w:color="000000"/>
              <w:left w:val="single" w:sz="4" w:space="0" w:color="000000"/>
              <w:bottom w:val="single" w:sz="4" w:space="0" w:color="000000"/>
            </w:tcBorders>
            <w:shd w:val="clear" w:color="auto" w:fill="FFFFFF"/>
            <w:vAlign w:val="center"/>
          </w:tcPr>
          <w:p w:rsidR="00865F9A" w:rsidRPr="004449B8" w:rsidRDefault="00865F9A" w:rsidP="00865F9A">
            <w:pPr>
              <w:snapToGrid w:val="0"/>
              <w:jc w:val="center"/>
              <w:rPr>
                <w:b/>
                <w:bCs/>
              </w:rPr>
            </w:pPr>
            <w:r w:rsidRPr="004449B8">
              <w:rPr>
                <w:b/>
                <w:bCs/>
              </w:rPr>
              <w:lastRenderedPageBreak/>
              <w:t xml:space="preserve">№ </w:t>
            </w:r>
            <w:proofErr w:type="gramStart"/>
            <w:r w:rsidRPr="004449B8">
              <w:rPr>
                <w:b/>
                <w:bCs/>
              </w:rPr>
              <w:t>п</w:t>
            </w:r>
            <w:proofErr w:type="gramEnd"/>
            <w:r w:rsidRPr="004449B8">
              <w:rPr>
                <w:b/>
                <w:bCs/>
              </w:rPr>
              <w:t>/п</w:t>
            </w:r>
          </w:p>
        </w:tc>
        <w:tc>
          <w:tcPr>
            <w:tcW w:w="2314" w:type="dxa"/>
            <w:vMerge w:val="restart"/>
            <w:tcBorders>
              <w:top w:val="single" w:sz="4" w:space="0" w:color="000000"/>
              <w:left w:val="single" w:sz="4" w:space="0" w:color="000000"/>
              <w:bottom w:val="single" w:sz="4" w:space="0" w:color="000000"/>
            </w:tcBorders>
            <w:shd w:val="clear" w:color="auto" w:fill="FFFFFF"/>
            <w:vAlign w:val="center"/>
          </w:tcPr>
          <w:p w:rsidR="00865F9A" w:rsidRPr="004449B8" w:rsidRDefault="00865F9A" w:rsidP="00865F9A">
            <w:pPr>
              <w:snapToGrid w:val="0"/>
              <w:jc w:val="center"/>
              <w:rPr>
                <w:b/>
                <w:bCs/>
              </w:rPr>
            </w:pPr>
            <w:r w:rsidRPr="004449B8">
              <w:rPr>
                <w:b/>
                <w:bCs/>
              </w:rPr>
              <w:t>Наименование муниципального района</w:t>
            </w:r>
          </w:p>
        </w:tc>
        <w:tc>
          <w:tcPr>
            <w:tcW w:w="689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865F9A" w:rsidRPr="004449B8" w:rsidRDefault="00865F9A" w:rsidP="00865F9A">
            <w:pPr>
              <w:snapToGrid w:val="0"/>
              <w:jc w:val="center"/>
              <w:rPr>
                <w:b/>
                <w:bCs/>
              </w:rPr>
            </w:pPr>
            <w:r w:rsidRPr="004449B8">
              <w:rPr>
                <w:b/>
                <w:bCs/>
              </w:rPr>
              <w:t>Номер вида разрешенного использования</w:t>
            </w:r>
          </w:p>
        </w:tc>
      </w:tr>
      <w:tr w:rsidR="00865F9A" w:rsidTr="009A3B47">
        <w:trPr>
          <w:trHeight w:val="77"/>
        </w:trPr>
        <w:tc>
          <w:tcPr>
            <w:tcW w:w="568" w:type="dxa"/>
            <w:vMerge/>
            <w:tcBorders>
              <w:top w:val="single" w:sz="4" w:space="0" w:color="000000"/>
              <w:left w:val="single" w:sz="4" w:space="0" w:color="000000"/>
              <w:bottom w:val="single" w:sz="4" w:space="0" w:color="000000"/>
            </w:tcBorders>
            <w:shd w:val="clear" w:color="auto" w:fill="auto"/>
            <w:vAlign w:val="center"/>
          </w:tcPr>
          <w:p w:rsidR="00865F9A" w:rsidRPr="004449B8" w:rsidRDefault="00865F9A"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865F9A" w:rsidRPr="004449B8" w:rsidRDefault="00865F9A" w:rsidP="00865F9A">
            <w:pPr>
              <w:snapToGrid w:val="0"/>
              <w:rPr>
                <w:b/>
                <w:bCs/>
              </w:rPr>
            </w:pPr>
          </w:p>
        </w:tc>
        <w:tc>
          <w:tcPr>
            <w:tcW w:w="3449" w:type="dxa"/>
            <w:gridSpan w:val="3"/>
            <w:tcBorders>
              <w:top w:val="single" w:sz="4" w:space="0" w:color="000000"/>
              <w:left w:val="single" w:sz="4" w:space="0" w:color="000000"/>
              <w:bottom w:val="single" w:sz="4" w:space="0" w:color="000000"/>
            </w:tcBorders>
            <w:shd w:val="clear" w:color="auto" w:fill="auto"/>
            <w:vAlign w:val="center"/>
          </w:tcPr>
          <w:p w:rsidR="00865F9A" w:rsidRPr="004449B8" w:rsidRDefault="00865F9A" w:rsidP="00865F9A">
            <w:pPr>
              <w:snapToGrid w:val="0"/>
              <w:jc w:val="center"/>
              <w:rPr>
                <w:b/>
                <w:bCs/>
              </w:rPr>
            </w:pPr>
            <w:r w:rsidRPr="004449B8">
              <w:rPr>
                <w:b/>
                <w:bCs/>
              </w:rPr>
              <w:t>13 ВРИ</w:t>
            </w:r>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4449B8" w:rsidRDefault="00865F9A" w:rsidP="00865F9A">
            <w:pPr>
              <w:snapToGrid w:val="0"/>
              <w:jc w:val="center"/>
              <w:rPr>
                <w:b/>
                <w:bCs/>
              </w:rPr>
            </w:pPr>
            <w:r w:rsidRPr="004449B8">
              <w:rPr>
                <w:b/>
                <w:bCs/>
              </w:rPr>
              <w:t>14 ВРИ</w:t>
            </w:r>
          </w:p>
        </w:tc>
      </w:tr>
      <w:tr w:rsidR="004449B8" w:rsidTr="009A3B47">
        <w:trPr>
          <w:trHeight w:val="112"/>
        </w:trPr>
        <w:tc>
          <w:tcPr>
            <w:tcW w:w="568" w:type="dxa"/>
            <w:vMerge/>
            <w:tcBorders>
              <w:top w:val="single" w:sz="4" w:space="0" w:color="000000"/>
              <w:left w:val="single" w:sz="4" w:space="0" w:color="000000"/>
              <w:bottom w:val="single" w:sz="4" w:space="0" w:color="000000"/>
            </w:tcBorders>
            <w:shd w:val="clear" w:color="auto" w:fill="auto"/>
            <w:vAlign w:val="center"/>
          </w:tcPr>
          <w:p w:rsidR="004449B8" w:rsidRPr="004449B8" w:rsidRDefault="004449B8" w:rsidP="00865F9A">
            <w:pPr>
              <w:snapToGrid w:val="0"/>
              <w:rPr>
                <w:b/>
                <w:bCs/>
              </w:rPr>
            </w:pPr>
          </w:p>
        </w:tc>
        <w:tc>
          <w:tcPr>
            <w:tcW w:w="2314" w:type="dxa"/>
            <w:vMerge/>
            <w:tcBorders>
              <w:top w:val="single" w:sz="4" w:space="0" w:color="000000"/>
              <w:left w:val="single" w:sz="4" w:space="0" w:color="000000"/>
              <w:bottom w:val="single" w:sz="4" w:space="0" w:color="000000"/>
            </w:tcBorders>
            <w:shd w:val="clear" w:color="auto" w:fill="auto"/>
            <w:vAlign w:val="center"/>
          </w:tcPr>
          <w:p w:rsidR="004449B8" w:rsidRPr="004449B8" w:rsidRDefault="004449B8" w:rsidP="00865F9A">
            <w:pPr>
              <w:snapToGrid w:val="0"/>
              <w:rPr>
                <w:b/>
                <w:bCs/>
              </w:rPr>
            </w:pPr>
          </w:p>
        </w:tc>
        <w:tc>
          <w:tcPr>
            <w:tcW w:w="1149" w:type="dxa"/>
            <w:tcBorders>
              <w:left w:val="single" w:sz="4" w:space="0" w:color="000000"/>
              <w:bottom w:val="single" w:sz="4" w:space="0" w:color="000000"/>
            </w:tcBorders>
            <w:shd w:val="clear" w:color="auto" w:fill="FFFFFF"/>
            <w:vAlign w:val="center"/>
          </w:tcPr>
          <w:p w:rsidR="004449B8" w:rsidRPr="004449B8" w:rsidRDefault="004449B8" w:rsidP="001F014C">
            <w:pPr>
              <w:snapToGrid w:val="0"/>
              <w:jc w:val="center"/>
              <w:rPr>
                <w:rFonts w:asciiTheme="minorHAnsi" w:hAnsiTheme="minorHAnsi" w:cstheme="minorHAnsi"/>
                <w:b/>
                <w:bCs/>
              </w:rPr>
            </w:pPr>
            <w:proofErr w:type="gramStart"/>
            <w:r w:rsidRPr="004449B8">
              <w:rPr>
                <w:rFonts w:asciiTheme="minorHAnsi" w:hAnsiTheme="minorHAnsi" w:cstheme="minorHAnsi"/>
                <w:b/>
                <w:bCs/>
              </w:rPr>
              <w:t>Бывшие</w:t>
            </w:r>
            <w:proofErr w:type="gramEnd"/>
          </w:p>
        </w:tc>
        <w:tc>
          <w:tcPr>
            <w:tcW w:w="1150" w:type="dxa"/>
            <w:tcBorders>
              <w:left w:val="single" w:sz="4" w:space="0" w:color="000000"/>
              <w:bottom w:val="single" w:sz="4" w:space="0" w:color="000000"/>
            </w:tcBorders>
            <w:shd w:val="clear" w:color="auto" w:fill="FFFFFF"/>
            <w:vAlign w:val="center"/>
          </w:tcPr>
          <w:p w:rsidR="004449B8" w:rsidRPr="004449B8" w:rsidRDefault="004449B8" w:rsidP="001F014C">
            <w:pPr>
              <w:snapToGrid w:val="0"/>
              <w:jc w:val="center"/>
              <w:rPr>
                <w:rFonts w:asciiTheme="minorHAnsi" w:hAnsiTheme="minorHAnsi" w:cstheme="minorHAnsi"/>
                <w:b/>
                <w:bCs/>
              </w:rPr>
            </w:pPr>
            <w:r w:rsidRPr="004449B8">
              <w:rPr>
                <w:rFonts w:asciiTheme="minorHAnsi" w:hAnsiTheme="minorHAnsi" w:cstheme="minorHAnsi"/>
                <w:b/>
                <w:bCs/>
              </w:rPr>
              <w:t>Новые</w:t>
            </w:r>
          </w:p>
        </w:tc>
        <w:tc>
          <w:tcPr>
            <w:tcW w:w="1150" w:type="dxa"/>
            <w:tcBorders>
              <w:left w:val="single" w:sz="4" w:space="0" w:color="000000"/>
              <w:bottom w:val="single" w:sz="4" w:space="0" w:color="000000"/>
            </w:tcBorders>
            <w:shd w:val="clear" w:color="auto" w:fill="FFFFFF"/>
            <w:vAlign w:val="center"/>
          </w:tcPr>
          <w:p w:rsidR="004449B8" w:rsidRPr="004449B8" w:rsidRDefault="004449B8" w:rsidP="001F014C">
            <w:pPr>
              <w:snapToGrid w:val="0"/>
              <w:jc w:val="center"/>
              <w:rPr>
                <w:rFonts w:asciiTheme="minorHAnsi" w:hAnsiTheme="minorHAnsi" w:cstheme="minorHAnsi"/>
                <w:b/>
                <w:bCs/>
              </w:rPr>
            </w:pPr>
            <w:r w:rsidRPr="004449B8">
              <w:rPr>
                <w:rFonts w:asciiTheme="minorHAnsi" w:hAnsiTheme="minorHAnsi" w:cstheme="minorHAnsi"/>
                <w:b/>
                <w:bCs/>
              </w:rPr>
              <w:t>Изменение, раз</w:t>
            </w:r>
          </w:p>
        </w:tc>
        <w:tc>
          <w:tcPr>
            <w:tcW w:w="1150" w:type="dxa"/>
            <w:tcBorders>
              <w:left w:val="single" w:sz="4" w:space="0" w:color="000000"/>
              <w:bottom w:val="single" w:sz="4" w:space="0" w:color="000000"/>
            </w:tcBorders>
            <w:shd w:val="clear" w:color="auto" w:fill="FFFFFF"/>
            <w:vAlign w:val="center"/>
          </w:tcPr>
          <w:p w:rsidR="004449B8" w:rsidRPr="004449B8" w:rsidRDefault="004449B8" w:rsidP="001F014C">
            <w:pPr>
              <w:snapToGrid w:val="0"/>
              <w:jc w:val="center"/>
              <w:rPr>
                <w:rFonts w:asciiTheme="minorHAnsi" w:hAnsiTheme="minorHAnsi" w:cstheme="minorHAnsi"/>
                <w:b/>
                <w:bCs/>
              </w:rPr>
            </w:pPr>
            <w:proofErr w:type="gramStart"/>
            <w:r w:rsidRPr="004449B8">
              <w:rPr>
                <w:rFonts w:asciiTheme="minorHAnsi" w:hAnsiTheme="minorHAnsi" w:cstheme="minorHAnsi"/>
                <w:b/>
                <w:bCs/>
              </w:rPr>
              <w:t>Бывшие</w:t>
            </w:r>
            <w:proofErr w:type="gramEnd"/>
          </w:p>
        </w:tc>
        <w:tc>
          <w:tcPr>
            <w:tcW w:w="1150" w:type="dxa"/>
            <w:tcBorders>
              <w:left w:val="single" w:sz="4" w:space="0" w:color="000000"/>
              <w:bottom w:val="single" w:sz="4" w:space="0" w:color="000000"/>
            </w:tcBorders>
            <w:shd w:val="clear" w:color="auto" w:fill="FFFFFF"/>
            <w:vAlign w:val="center"/>
          </w:tcPr>
          <w:p w:rsidR="004449B8" w:rsidRPr="004449B8" w:rsidRDefault="004449B8" w:rsidP="001F014C">
            <w:pPr>
              <w:snapToGrid w:val="0"/>
              <w:jc w:val="center"/>
              <w:rPr>
                <w:rFonts w:asciiTheme="minorHAnsi" w:hAnsiTheme="minorHAnsi" w:cstheme="minorHAnsi"/>
                <w:b/>
                <w:bCs/>
              </w:rPr>
            </w:pPr>
            <w:r w:rsidRPr="004449B8">
              <w:rPr>
                <w:rFonts w:asciiTheme="minorHAnsi" w:hAnsiTheme="minorHAnsi" w:cstheme="minorHAnsi"/>
                <w:b/>
                <w:bCs/>
              </w:rPr>
              <w:t>Новые</w:t>
            </w:r>
          </w:p>
        </w:tc>
        <w:tc>
          <w:tcPr>
            <w:tcW w:w="1150" w:type="dxa"/>
            <w:tcBorders>
              <w:left w:val="single" w:sz="4" w:space="0" w:color="000000"/>
              <w:bottom w:val="single" w:sz="4" w:space="0" w:color="000000"/>
              <w:right w:val="single" w:sz="4" w:space="0" w:color="000000"/>
            </w:tcBorders>
            <w:shd w:val="clear" w:color="auto" w:fill="FFFFFF"/>
            <w:vAlign w:val="center"/>
          </w:tcPr>
          <w:p w:rsidR="004449B8" w:rsidRPr="004449B8" w:rsidRDefault="004449B8" w:rsidP="001F014C">
            <w:pPr>
              <w:snapToGrid w:val="0"/>
              <w:jc w:val="center"/>
              <w:rPr>
                <w:rFonts w:asciiTheme="minorHAnsi" w:hAnsiTheme="minorHAnsi" w:cstheme="minorHAnsi"/>
                <w:b/>
                <w:bCs/>
              </w:rPr>
            </w:pPr>
            <w:r w:rsidRPr="004449B8">
              <w:rPr>
                <w:rFonts w:asciiTheme="minorHAnsi" w:hAnsiTheme="minorHAnsi" w:cstheme="minorHAnsi"/>
                <w:b/>
                <w:bCs/>
              </w:rPr>
              <w:t>Изменение, раз</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1</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 xml:space="preserve">Алексеевский </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3</w:t>
            </w:r>
            <w:r w:rsidR="004449B8" w:rsidRPr="004449B8">
              <w:rPr>
                <w:color w:val="000000"/>
              </w:rPr>
              <w:t>,</w:t>
            </w:r>
            <w:r w:rsidRPr="004449B8">
              <w:rPr>
                <w:color w:val="000000"/>
              </w:rPr>
              <w:t>55</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22</w:t>
            </w:r>
            <w:r w:rsidR="004449B8" w:rsidRPr="004449B8">
              <w:t>,</w:t>
            </w:r>
            <w:r w:rsidRPr="004449B8">
              <w:t>66</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6</w:t>
            </w:r>
            <w:r w:rsidR="004449B8" w:rsidRPr="004449B8">
              <w:t>,</w:t>
            </w:r>
            <w:r w:rsidRPr="004449B8">
              <w:t>38</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0</w:t>
            </w:r>
            <w:r w:rsidR="004449B8" w:rsidRPr="004449B8">
              <w:rPr>
                <w:color w:val="000000"/>
              </w:rPr>
              <w:t>,</w:t>
            </w:r>
            <w:r w:rsidRPr="004449B8">
              <w:rPr>
                <w:color w:val="000000"/>
              </w:rPr>
              <w:t>22</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rsidRPr="004449B8">
              <w:t>,</w:t>
            </w:r>
            <w:r w:rsidRPr="004449B8">
              <w:t>39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1</w:t>
            </w:r>
            <w:r w:rsidR="004449B8" w:rsidRPr="004449B8">
              <w:t>,</w:t>
            </w:r>
            <w:r w:rsidRPr="004449B8">
              <w:t>77</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2</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Быковский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1</w:t>
            </w:r>
            <w:r w:rsidR="004449B8" w:rsidRPr="004449B8">
              <w:rPr>
                <w:color w:val="000000"/>
              </w:rPr>
              <w:t>,</w:t>
            </w:r>
            <w:r w:rsidRPr="004449B8">
              <w:rPr>
                <w:color w:val="000000"/>
              </w:rPr>
              <w:t>74</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25</w:t>
            </w:r>
            <w:r w:rsidR="004449B8" w:rsidRPr="004449B8">
              <w:t>,</w:t>
            </w:r>
            <w:r w:rsidRPr="004449B8">
              <w:t>81</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14</w:t>
            </w:r>
            <w:r w:rsidR="004449B8" w:rsidRPr="004449B8">
              <w:t>,</w:t>
            </w:r>
            <w:r w:rsidRPr="004449B8">
              <w:t>83</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3</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г. Волгоград</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rsidRPr="004449B8">
              <w:t>,</w:t>
            </w:r>
            <w:r w:rsidRPr="004449B8">
              <w:t>39</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47</w:t>
            </w:r>
            <w:r w:rsidR="004449B8" w:rsidRPr="004449B8">
              <w:t>,</w:t>
            </w:r>
            <w:r w:rsidRPr="004449B8">
              <w:t>14</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120</w:t>
            </w:r>
            <w:r w:rsidR="004449B8" w:rsidRPr="004449B8">
              <w:t>,</w:t>
            </w:r>
            <w:r w:rsidRPr="004449B8">
              <w:t>87</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4</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Городищенский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4</w:t>
            </w:r>
            <w:r w:rsidR="004449B8" w:rsidRPr="004449B8">
              <w:rPr>
                <w:color w:val="000000"/>
              </w:rPr>
              <w:t>,</w:t>
            </w:r>
            <w:r w:rsidRPr="004449B8">
              <w:rPr>
                <w:color w:val="000000"/>
              </w:rPr>
              <w:t>49</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66</w:t>
            </w:r>
            <w:r w:rsidR="004449B8" w:rsidRPr="004449B8">
              <w:t>,</w:t>
            </w:r>
            <w:r w:rsidRPr="004449B8">
              <w:t>45</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14</w:t>
            </w:r>
            <w:r w:rsidR="004449B8" w:rsidRPr="004449B8">
              <w:t>,</w:t>
            </w:r>
            <w:r w:rsidRPr="004449B8">
              <w:t>80</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1</w:t>
            </w:r>
            <w:r w:rsidR="004449B8" w:rsidRPr="004449B8">
              <w:rPr>
                <w:color w:val="000000"/>
              </w:rPr>
              <w:t>,</w:t>
            </w:r>
            <w:r w:rsidRPr="004449B8">
              <w:rPr>
                <w:color w:val="000000"/>
              </w:rPr>
              <w:t>41</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rsidRPr="004449B8">
              <w:t>,</w:t>
            </w:r>
            <w:r w:rsidRPr="004449B8">
              <w:t>39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rsidRPr="004449B8">
              <w:t>,</w:t>
            </w:r>
            <w:r w:rsidRPr="004449B8">
              <w:t>28</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5</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Даниловский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2</w:t>
            </w:r>
            <w:r w:rsidR="004449B8" w:rsidRPr="004449B8">
              <w:rPr>
                <w:color w:val="000000"/>
              </w:rPr>
              <w:t>,</w:t>
            </w:r>
            <w:r w:rsidRPr="004449B8">
              <w:rPr>
                <w:color w:val="000000"/>
              </w:rPr>
              <w:t>86</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24</w:t>
            </w:r>
            <w:r w:rsidR="004449B8" w:rsidRPr="004449B8">
              <w:t>,</w:t>
            </w:r>
            <w:r w:rsidRPr="004449B8">
              <w:t>11</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8</w:t>
            </w:r>
            <w:r w:rsidR="004449B8" w:rsidRPr="004449B8">
              <w:t>,</w:t>
            </w:r>
            <w:r w:rsidRPr="004449B8">
              <w:t>43</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0</w:t>
            </w:r>
            <w:r w:rsidR="004449B8" w:rsidRPr="004449B8">
              <w:rPr>
                <w:color w:val="000000"/>
              </w:rPr>
              <w:t>,</w:t>
            </w:r>
            <w:r w:rsidRPr="004449B8">
              <w:rPr>
                <w:color w:val="000000"/>
              </w:rPr>
              <w:t>33</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rsidRPr="004449B8">
              <w:t>,</w:t>
            </w:r>
            <w:r w:rsidRPr="004449B8">
              <w:t>39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1</w:t>
            </w:r>
            <w:r w:rsidR="004449B8" w:rsidRPr="004449B8">
              <w:t>,</w:t>
            </w:r>
            <w:r w:rsidRPr="004449B8">
              <w:t>18</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6</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Дубовский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6</w:t>
            </w:r>
            <w:r w:rsidR="004449B8" w:rsidRPr="004449B8">
              <w:rPr>
                <w:color w:val="000000"/>
              </w:rPr>
              <w:t>,</w:t>
            </w:r>
            <w:r w:rsidRPr="004449B8">
              <w:rPr>
                <w:color w:val="000000"/>
              </w:rPr>
              <w:t>06</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22</w:t>
            </w:r>
            <w:r w:rsidR="004449B8" w:rsidRPr="004449B8">
              <w:t>,</w:t>
            </w:r>
            <w:r w:rsidRPr="004449B8">
              <w:t>57</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3</w:t>
            </w:r>
            <w:r w:rsidR="004449B8" w:rsidRPr="004449B8">
              <w:t>,</w:t>
            </w:r>
            <w:r w:rsidRPr="004449B8">
              <w:t>72</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7</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Еланский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9</w:t>
            </w:r>
            <w:r w:rsidR="004449B8" w:rsidRPr="004449B8">
              <w:rPr>
                <w:color w:val="000000"/>
              </w:rPr>
              <w:t>,</w:t>
            </w:r>
            <w:r w:rsidRPr="004449B8">
              <w:rPr>
                <w:color w:val="000000"/>
              </w:rPr>
              <w:t>5</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19</w:t>
            </w:r>
            <w:r w:rsidR="004449B8" w:rsidRPr="004449B8">
              <w:t>,</w:t>
            </w:r>
            <w:r w:rsidRPr="004449B8">
              <w:t>85</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2</w:t>
            </w:r>
            <w:r w:rsidR="004449B8" w:rsidRPr="004449B8">
              <w:t>,</w:t>
            </w:r>
            <w:r w:rsidRPr="004449B8">
              <w:t>09</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8</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Жирновский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3</w:t>
            </w:r>
            <w:r w:rsidR="004449B8" w:rsidRPr="004449B8">
              <w:rPr>
                <w:color w:val="000000"/>
              </w:rPr>
              <w:t>,</w:t>
            </w:r>
            <w:r w:rsidRPr="004449B8">
              <w:rPr>
                <w:color w:val="000000"/>
              </w:rPr>
              <w:t>81</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40</w:t>
            </w:r>
            <w:r w:rsidR="004449B8" w:rsidRPr="004449B8">
              <w:t>,</w:t>
            </w:r>
            <w:r w:rsidRPr="004449B8">
              <w:t>56</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10</w:t>
            </w:r>
            <w:r w:rsidR="004449B8" w:rsidRPr="004449B8">
              <w:t>,</w:t>
            </w:r>
            <w:r w:rsidRPr="004449B8">
              <w:t>65</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9</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Иловлинский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7</w:t>
            </w:r>
            <w:r w:rsidR="004449B8" w:rsidRPr="004449B8">
              <w:rPr>
                <w:color w:val="000000"/>
              </w:rPr>
              <w:t>,</w:t>
            </w:r>
            <w:r w:rsidRPr="004449B8">
              <w:rPr>
                <w:color w:val="000000"/>
              </w:rPr>
              <w:t>34</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45</w:t>
            </w:r>
            <w:r w:rsidR="004449B8" w:rsidRPr="004449B8">
              <w:t>,</w:t>
            </w:r>
            <w:r w:rsidRPr="004449B8">
              <w:t>52</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6</w:t>
            </w:r>
            <w:r w:rsidR="004449B8" w:rsidRPr="004449B8">
              <w:t>,</w:t>
            </w:r>
            <w:r w:rsidRPr="004449B8">
              <w:t>20</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10</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Калачевский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6</w:t>
            </w:r>
            <w:r w:rsidR="004449B8" w:rsidRPr="004449B8">
              <w:rPr>
                <w:color w:val="000000"/>
              </w:rPr>
              <w:t>,</w:t>
            </w:r>
            <w:r w:rsidRPr="004449B8">
              <w:rPr>
                <w:color w:val="000000"/>
              </w:rPr>
              <w:t>72</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47</w:t>
            </w:r>
            <w:r w:rsidR="004449B8" w:rsidRPr="004449B8">
              <w:t>,</w:t>
            </w:r>
            <w:r w:rsidRPr="004449B8">
              <w:t>71</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7</w:t>
            </w:r>
            <w:r w:rsidR="004449B8" w:rsidRPr="004449B8">
              <w:t>,</w:t>
            </w:r>
            <w:r w:rsidRPr="004449B8">
              <w:t>10</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11</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Камышинский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4</w:t>
            </w:r>
            <w:r w:rsidR="004449B8" w:rsidRPr="004449B8">
              <w:rPr>
                <w:color w:val="000000"/>
              </w:rPr>
              <w:t>,</w:t>
            </w:r>
            <w:r w:rsidRPr="004449B8">
              <w:rPr>
                <w:color w:val="000000"/>
              </w:rPr>
              <w:t>78</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24</w:t>
            </w:r>
            <w:r w:rsidR="004449B8" w:rsidRPr="004449B8">
              <w:t>,</w:t>
            </w:r>
            <w:r w:rsidRPr="004449B8">
              <w:t>00</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5</w:t>
            </w:r>
            <w:r w:rsidR="004449B8" w:rsidRPr="004449B8">
              <w:t>,</w:t>
            </w:r>
            <w:r w:rsidRPr="004449B8">
              <w:t>02</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12</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Киквидзенский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1</w:t>
            </w:r>
            <w:r w:rsidR="004449B8" w:rsidRPr="004449B8">
              <w:rPr>
                <w:color w:val="000000"/>
              </w:rPr>
              <w:t>,</w:t>
            </w:r>
            <w:r w:rsidRPr="004449B8">
              <w:rPr>
                <w:color w:val="000000"/>
              </w:rPr>
              <w:t>2</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17</w:t>
            </w:r>
            <w:r w:rsidR="004449B8" w:rsidRPr="004449B8">
              <w:t>,</w:t>
            </w:r>
            <w:r w:rsidRPr="004449B8">
              <w:t>55</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14</w:t>
            </w:r>
            <w:r w:rsidR="004449B8" w:rsidRPr="004449B8">
              <w:t>,</w:t>
            </w:r>
            <w:r w:rsidRPr="004449B8">
              <w:t>63</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13</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Клетский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4</w:t>
            </w:r>
            <w:r w:rsidR="004449B8" w:rsidRPr="004449B8">
              <w:rPr>
                <w:color w:val="000000"/>
              </w:rPr>
              <w:t>,</w:t>
            </w:r>
            <w:r w:rsidRPr="004449B8">
              <w:rPr>
                <w:color w:val="000000"/>
              </w:rPr>
              <w:t>8</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20</w:t>
            </w:r>
            <w:r w:rsidR="004449B8" w:rsidRPr="004449B8">
              <w:t>,</w:t>
            </w:r>
            <w:r w:rsidRPr="004449B8">
              <w:t>79</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4</w:t>
            </w:r>
            <w:r w:rsidR="004449B8" w:rsidRPr="004449B8">
              <w:t>,</w:t>
            </w:r>
            <w:r w:rsidRPr="004449B8">
              <w:t>33</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0</w:t>
            </w:r>
            <w:r w:rsidR="004449B8" w:rsidRPr="004449B8">
              <w:rPr>
                <w:color w:val="000000"/>
              </w:rPr>
              <w:t>,</w:t>
            </w:r>
            <w:r w:rsidRPr="004449B8">
              <w:rPr>
                <w:color w:val="000000"/>
              </w:rPr>
              <w:t>87</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rsidRPr="004449B8">
              <w:t>,</w:t>
            </w:r>
            <w:r w:rsidRPr="004449B8">
              <w:t>39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rsidRPr="004449B8">
              <w:t>,</w:t>
            </w:r>
            <w:r w:rsidRPr="004449B8">
              <w:t>45</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14</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Котельниковский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2</w:t>
            </w:r>
            <w:r w:rsidR="004449B8" w:rsidRPr="004449B8">
              <w:rPr>
                <w:color w:val="000000"/>
              </w:rPr>
              <w:t>,</w:t>
            </w:r>
            <w:r w:rsidRPr="004449B8">
              <w:rPr>
                <w:color w:val="000000"/>
              </w:rPr>
              <w:t>63</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52</w:t>
            </w:r>
            <w:r w:rsidR="004449B8" w:rsidRPr="004449B8">
              <w:t>,</w:t>
            </w:r>
            <w:r w:rsidRPr="004449B8">
              <w:t>63</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20</w:t>
            </w:r>
            <w:r w:rsidR="004449B8" w:rsidRPr="004449B8">
              <w:t>,</w:t>
            </w:r>
            <w:r w:rsidRPr="004449B8">
              <w:t>01</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0</w:t>
            </w:r>
            <w:r w:rsidR="004449B8" w:rsidRPr="004449B8">
              <w:rPr>
                <w:color w:val="000000"/>
              </w:rPr>
              <w:t>,</w:t>
            </w:r>
            <w:r w:rsidRPr="004449B8">
              <w:rPr>
                <w:color w:val="000000"/>
              </w:rPr>
              <w:t>96</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rsidRPr="004449B8">
              <w:t>,</w:t>
            </w:r>
            <w:r w:rsidRPr="004449B8">
              <w:t>39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rsidRPr="004449B8">
              <w:t>,</w:t>
            </w:r>
            <w:r w:rsidRPr="004449B8">
              <w:t>41</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15</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Котовский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1</w:t>
            </w:r>
            <w:r w:rsidR="004449B8" w:rsidRPr="004449B8">
              <w:rPr>
                <w:color w:val="000000"/>
              </w:rPr>
              <w:t>,</w:t>
            </w:r>
            <w:r w:rsidRPr="004449B8">
              <w:rPr>
                <w:color w:val="000000"/>
              </w:rPr>
              <w:t>81</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44</w:t>
            </w:r>
            <w:r w:rsidR="004449B8" w:rsidRPr="004449B8">
              <w:t>,</w:t>
            </w:r>
            <w:r w:rsidRPr="004449B8">
              <w:t>09</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24</w:t>
            </w:r>
            <w:r w:rsidR="004449B8" w:rsidRPr="004449B8">
              <w:t>,</w:t>
            </w:r>
            <w:r w:rsidRPr="004449B8">
              <w:t>36</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0</w:t>
            </w:r>
            <w:r w:rsidR="004449B8" w:rsidRPr="004449B8">
              <w:rPr>
                <w:color w:val="000000"/>
              </w:rPr>
              <w:t>,</w:t>
            </w:r>
            <w:r w:rsidRPr="004449B8">
              <w:rPr>
                <w:color w:val="000000"/>
              </w:rPr>
              <w:t>23</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rsidRPr="004449B8">
              <w:t>,</w:t>
            </w:r>
            <w:r w:rsidRPr="004449B8">
              <w:t>39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1</w:t>
            </w:r>
            <w:r w:rsidR="004449B8" w:rsidRPr="004449B8">
              <w:t>,</w:t>
            </w:r>
            <w:r w:rsidRPr="004449B8">
              <w:t>69</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16</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Кумылженский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3</w:t>
            </w:r>
            <w:r w:rsidR="004449B8" w:rsidRPr="004449B8">
              <w:rPr>
                <w:color w:val="000000"/>
              </w:rPr>
              <w:t>,</w:t>
            </w:r>
            <w:r w:rsidRPr="004449B8">
              <w:rPr>
                <w:color w:val="000000"/>
              </w:rPr>
              <w:t>53</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26</w:t>
            </w:r>
            <w:r w:rsidR="004449B8" w:rsidRPr="004449B8">
              <w:t>,</w:t>
            </w:r>
            <w:r w:rsidRPr="004449B8">
              <w:t>32</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7</w:t>
            </w:r>
            <w:r w:rsidR="004449B8" w:rsidRPr="004449B8">
              <w:t>,</w:t>
            </w:r>
            <w:r w:rsidRPr="004449B8">
              <w:t>46</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0</w:t>
            </w:r>
            <w:r w:rsidR="004449B8" w:rsidRPr="004449B8">
              <w:rPr>
                <w:color w:val="000000"/>
              </w:rPr>
              <w:t>,</w:t>
            </w:r>
            <w:r w:rsidRPr="004449B8">
              <w:rPr>
                <w:color w:val="000000"/>
              </w:rPr>
              <w:t>71</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rsidRPr="004449B8">
              <w:t>,</w:t>
            </w:r>
            <w:r w:rsidRPr="004449B8">
              <w:t>39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rsidRPr="004449B8">
              <w:t>,</w:t>
            </w:r>
            <w:r w:rsidRPr="004449B8">
              <w:t>55</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17</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Ленинский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6</w:t>
            </w:r>
            <w:r w:rsidR="004449B8" w:rsidRPr="004449B8">
              <w:rPr>
                <w:color w:val="000000"/>
              </w:rPr>
              <w:t>,</w:t>
            </w:r>
            <w:r w:rsidRPr="004449B8">
              <w:rPr>
                <w:color w:val="000000"/>
              </w:rPr>
              <w:t>41</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27</w:t>
            </w:r>
            <w:r w:rsidR="004449B8" w:rsidRPr="004449B8">
              <w:t>,</w:t>
            </w:r>
            <w:r w:rsidRPr="004449B8">
              <w:t>12</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4</w:t>
            </w:r>
            <w:r w:rsidR="004449B8" w:rsidRPr="004449B8">
              <w:t>,</w:t>
            </w:r>
            <w:r w:rsidRPr="004449B8">
              <w:t>23</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18</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Михайловский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20</w:t>
            </w:r>
            <w:r w:rsidR="004449B8" w:rsidRPr="004449B8">
              <w:rPr>
                <w:color w:val="000000"/>
              </w:rPr>
              <w:t>,</w:t>
            </w:r>
            <w:r w:rsidRPr="004449B8">
              <w:rPr>
                <w:color w:val="000000"/>
              </w:rPr>
              <w:t>82</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25</w:t>
            </w:r>
            <w:r w:rsidR="004449B8" w:rsidRPr="004449B8">
              <w:t>,</w:t>
            </w:r>
            <w:r w:rsidRPr="004449B8">
              <w:t>97</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1</w:t>
            </w:r>
            <w:r w:rsidR="004449B8" w:rsidRPr="004449B8">
              <w:t>,</w:t>
            </w:r>
            <w:r w:rsidRPr="004449B8">
              <w:t>25</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19</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Нехаевский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9</w:t>
            </w:r>
            <w:r w:rsidR="004449B8" w:rsidRPr="004449B8">
              <w:rPr>
                <w:color w:val="000000"/>
              </w:rPr>
              <w:t>,</w:t>
            </w:r>
            <w:r w:rsidRPr="004449B8">
              <w:rPr>
                <w:color w:val="000000"/>
              </w:rPr>
              <w:t>71</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46</w:t>
            </w:r>
            <w:r w:rsidR="004449B8" w:rsidRPr="004449B8">
              <w:t>,</w:t>
            </w:r>
            <w:r w:rsidRPr="004449B8">
              <w:t>98</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4</w:t>
            </w:r>
            <w:r w:rsidR="004449B8" w:rsidRPr="004449B8">
              <w:t>,</w:t>
            </w:r>
            <w:r w:rsidRPr="004449B8">
              <w:t>84</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20</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Николаевский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6</w:t>
            </w:r>
            <w:r w:rsidR="004449B8" w:rsidRPr="004449B8">
              <w:rPr>
                <w:color w:val="000000"/>
              </w:rPr>
              <w:t>,</w:t>
            </w:r>
            <w:r w:rsidRPr="004449B8">
              <w:rPr>
                <w:color w:val="000000"/>
              </w:rPr>
              <w:t>28</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20</w:t>
            </w:r>
            <w:r w:rsidR="004449B8" w:rsidRPr="004449B8">
              <w:t>,</w:t>
            </w:r>
            <w:r w:rsidRPr="004449B8">
              <w:t>95</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3</w:t>
            </w:r>
            <w:r w:rsidR="004449B8" w:rsidRPr="004449B8">
              <w:t>,</w:t>
            </w:r>
            <w:r w:rsidRPr="004449B8">
              <w:t>34</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21</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Новоаннинский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12</w:t>
            </w:r>
            <w:r w:rsidR="004449B8" w:rsidRPr="004449B8">
              <w:rPr>
                <w:color w:val="000000"/>
              </w:rPr>
              <w:t>,</w:t>
            </w:r>
            <w:r w:rsidRPr="004449B8">
              <w:rPr>
                <w:color w:val="000000"/>
              </w:rPr>
              <w:t>18</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27</w:t>
            </w:r>
            <w:r w:rsidR="004449B8" w:rsidRPr="004449B8">
              <w:t>,</w:t>
            </w:r>
            <w:r w:rsidRPr="004449B8">
              <w:t>27</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2</w:t>
            </w:r>
            <w:r w:rsidR="004449B8" w:rsidRPr="004449B8">
              <w:t>,</w:t>
            </w:r>
            <w:r w:rsidRPr="004449B8">
              <w:t>24</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22</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Новониколаевский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2</w:t>
            </w:r>
            <w:r w:rsidR="004449B8" w:rsidRPr="004449B8">
              <w:rPr>
                <w:color w:val="000000"/>
              </w:rPr>
              <w:t>,</w:t>
            </w:r>
            <w:r w:rsidRPr="004449B8">
              <w:rPr>
                <w:color w:val="000000"/>
              </w:rPr>
              <w:t>54</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19</w:t>
            </w:r>
            <w:r w:rsidR="004449B8" w:rsidRPr="004449B8">
              <w:t>,</w:t>
            </w:r>
            <w:r w:rsidRPr="004449B8">
              <w:t>60</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7</w:t>
            </w:r>
            <w:r w:rsidR="004449B8" w:rsidRPr="004449B8">
              <w:t>,</w:t>
            </w:r>
            <w:r w:rsidRPr="004449B8">
              <w:t>72</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23</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Октябрьский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7</w:t>
            </w:r>
            <w:r w:rsidR="004449B8" w:rsidRPr="004449B8">
              <w:rPr>
                <w:color w:val="000000"/>
              </w:rPr>
              <w:t>,</w:t>
            </w:r>
            <w:r w:rsidRPr="004449B8">
              <w:rPr>
                <w:color w:val="000000"/>
              </w:rPr>
              <w:t>54</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30</w:t>
            </w:r>
            <w:r w:rsidR="004449B8" w:rsidRPr="004449B8">
              <w:t>,</w:t>
            </w:r>
            <w:r w:rsidRPr="004449B8">
              <w:t>32</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4</w:t>
            </w:r>
            <w:r w:rsidR="004449B8" w:rsidRPr="004449B8">
              <w:t>,</w:t>
            </w:r>
            <w:r w:rsidRPr="004449B8">
              <w:t>02</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24</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Ольховский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5</w:t>
            </w:r>
            <w:r w:rsidR="004449B8" w:rsidRPr="004449B8">
              <w:rPr>
                <w:color w:val="000000"/>
              </w:rPr>
              <w:t>,</w:t>
            </w:r>
            <w:r w:rsidRPr="004449B8">
              <w:rPr>
                <w:color w:val="000000"/>
              </w:rPr>
              <w:t>86</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30</w:t>
            </w:r>
            <w:r w:rsidR="004449B8" w:rsidRPr="004449B8">
              <w:t>,</w:t>
            </w:r>
            <w:r w:rsidRPr="004449B8">
              <w:t>17</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5</w:t>
            </w:r>
            <w:r w:rsidR="004449B8" w:rsidRPr="004449B8">
              <w:t>,</w:t>
            </w:r>
            <w:r w:rsidRPr="004449B8">
              <w:t>15</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1</w:t>
            </w:r>
            <w:r w:rsidR="004449B8" w:rsidRPr="004449B8">
              <w:rPr>
                <w:color w:val="000000"/>
              </w:rPr>
              <w:t>,</w:t>
            </w:r>
            <w:r w:rsidRPr="004449B8">
              <w:rPr>
                <w:color w:val="000000"/>
              </w:rPr>
              <w:t>92</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rsidRPr="004449B8">
              <w:t>,</w:t>
            </w:r>
            <w:r w:rsidRPr="004449B8">
              <w:t>39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rsidRPr="004449B8">
              <w:t>,</w:t>
            </w:r>
            <w:r w:rsidRPr="004449B8">
              <w:t>20</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25</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Палласовский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2</w:t>
            </w:r>
            <w:r w:rsidR="004449B8" w:rsidRPr="004449B8">
              <w:rPr>
                <w:color w:val="000000"/>
              </w:rPr>
              <w:t>,</w:t>
            </w:r>
            <w:r w:rsidRPr="004449B8">
              <w:rPr>
                <w:color w:val="000000"/>
              </w:rPr>
              <w:t>48</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12</w:t>
            </w:r>
            <w:r w:rsidR="004449B8" w:rsidRPr="004449B8">
              <w:t>,</w:t>
            </w:r>
            <w:r w:rsidRPr="004449B8">
              <w:t>65</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5</w:t>
            </w:r>
            <w:r w:rsidR="004449B8" w:rsidRPr="004449B8">
              <w:t>,</w:t>
            </w:r>
            <w:r w:rsidRPr="004449B8">
              <w:t>10</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6</w:t>
            </w:r>
            <w:r w:rsidR="004449B8" w:rsidRPr="004449B8">
              <w:rPr>
                <w:color w:val="000000"/>
              </w:rPr>
              <w:t>,</w:t>
            </w:r>
            <w:r w:rsidRPr="004449B8">
              <w:rPr>
                <w:color w:val="000000"/>
              </w:rPr>
              <w:t>57</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rsidRPr="004449B8">
              <w:t>,</w:t>
            </w:r>
            <w:r w:rsidRPr="004449B8">
              <w:t>39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rsidRPr="004449B8">
              <w:t>,</w:t>
            </w:r>
            <w:r w:rsidRPr="004449B8">
              <w:t>06</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26</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Руднянский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5</w:t>
            </w:r>
            <w:r w:rsidR="004449B8" w:rsidRPr="004449B8">
              <w:rPr>
                <w:color w:val="000000"/>
              </w:rPr>
              <w:t>,</w:t>
            </w:r>
            <w:r w:rsidRPr="004449B8">
              <w:rPr>
                <w:color w:val="000000"/>
              </w:rPr>
              <w:t>88</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19</w:t>
            </w:r>
            <w:r w:rsidR="004449B8" w:rsidRPr="004449B8">
              <w:t>,</w:t>
            </w:r>
            <w:r w:rsidRPr="004449B8">
              <w:t>82</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3</w:t>
            </w:r>
            <w:r w:rsidR="004449B8" w:rsidRPr="004449B8">
              <w:t>,</w:t>
            </w:r>
            <w:r w:rsidRPr="004449B8">
              <w:t>37</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27</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Светлоярский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3</w:t>
            </w:r>
            <w:r w:rsidR="004449B8" w:rsidRPr="004449B8">
              <w:rPr>
                <w:color w:val="000000"/>
              </w:rPr>
              <w:t>,</w:t>
            </w:r>
            <w:r w:rsidRPr="004449B8">
              <w:rPr>
                <w:color w:val="000000"/>
              </w:rPr>
              <w:t>36</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32</w:t>
            </w:r>
            <w:r w:rsidR="004449B8" w:rsidRPr="004449B8">
              <w:t>,</w:t>
            </w:r>
            <w:r w:rsidRPr="004449B8">
              <w:t>88</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9</w:t>
            </w:r>
            <w:r w:rsidR="004449B8" w:rsidRPr="004449B8">
              <w:t>,</w:t>
            </w:r>
            <w:r w:rsidRPr="004449B8">
              <w:t>79</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28</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Серафимовичский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4</w:t>
            </w:r>
            <w:r w:rsidR="004449B8" w:rsidRPr="004449B8">
              <w:rPr>
                <w:color w:val="000000"/>
              </w:rPr>
              <w:t>,</w:t>
            </w:r>
            <w:r w:rsidRPr="004449B8">
              <w:rPr>
                <w:color w:val="000000"/>
              </w:rPr>
              <w:t>84</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16</w:t>
            </w:r>
            <w:r w:rsidR="004449B8" w:rsidRPr="004449B8">
              <w:t>,</w:t>
            </w:r>
            <w:r w:rsidRPr="004449B8">
              <w:t>61</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3</w:t>
            </w:r>
            <w:r w:rsidR="004449B8" w:rsidRPr="004449B8">
              <w:t>,</w:t>
            </w:r>
            <w:r w:rsidRPr="004449B8">
              <w:t>43</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0</w:t>
            </w:r>
            <w:r w:rsidR="004449B8" w:rsidRPr="004449B8">
              <w:rPr>
                <w:color w:val="000000"/>
              </w:rPr>
              <w:t>,</w:t>
            </w:r>
            <w:r w:rsidRPr="004449B8">
              <w:rPr>
                <w:color w:val="000000"/>
              </w:rPr>
              <w:t>45</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rsidRPr="004449B8">
              <w:t>,</w:t>
            </w:r>
            <w:r w:rsidRPr="004449B8">
              <w:t>39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rsidRPr="004449B8">
              <w:t>,</w:t>
            </w:r>
            <w:r w:rsidRPr="004449B8">
              <w:t>87</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29</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Среднеахтубинский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6</w:t>
            </w:r>
            <w:r w:rsidR="004449B8" w:rsidRPr="004449B8">
              <w:rPr>
                <w:color w:val="000000"/>
              </w:rPr>
              <w:t>,</w:t>
            </w:r>
            <w:r w:rsidRPr="004449B8">
              <w:rPr>
                <w:color w:val="000000"/>
              </w:rPr>
              <w:t>6</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47</w:t>
            </w:r>
            <w:r w:rsidR="004449B8" w:rsidRPr="004449B8">
              <w:t>,</w:t>
            </w:r>
            <w:r w:rsidRPr="004449B8">
              <w:t>01</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7</w:t>
            </w:r>
            <w:r w:rsidR="004449B8" w:rsidRPr="004449B8">
              <w:t>,</w:t>
            </w:r>
            <w:r w:rsidRPr="004449B8">
              <w:t>12</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3</w:t>
            </w:r>
            <w:r w:rsidR="004449B8" w:rsidRPr="004449B8">
              <w:rPr>
                <w:color w:val="000000"/>
              </w:rPr>
              <w:t>,</w:t>
            </w:r>
            <w:r w:rsidRPr="004449B8">
              <w:rPr>
                <w:color w:val="000000"/>
              </w:rPr>
              <w:t>42</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rsidRPr="004449B8">
              <w:t>,</w:t>
            </w:r>
            <w:r w:rsidRPr="004449B8">
              <w:t>39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rsidRPr="004449B8">
              <w:t>,</w:t>
            </w:r>
            <w:r w:rsidRPr="004449B8">
              <w:t>11</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30</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Старополтавский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8</w:t>
            </w:r>
            <w:r w:rsidR="004449B8" w:rsidRPr="004449B8">
              <w:rPr>
                <w:color w:val="000000"/>
              </w:rPr>
              <w:t>,</w:t>
            </w:r>
            <w:r w:rsidRPr="004449B8">
              <w:rPr>
                <w:color w:val="000000"/>
              </w:rPr>
              <w:t>17</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30</w:t>
            </w:r>
            <w:r w:rsidR="004449B8" w:rsidRPr="004449B8">
              <w:t>,</w:t>
            </w:r>
            <w:r w:rsidRPr="004449B8">
              <w:t>81</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3</w:t>
            </w:r>
            <w:r w:rsidR="004449B8" w:rsidRPr="004449B8">
              <w:t>,</w:t>
            </w:r>
            <w:r w:rsidRPr="004449B8">
              <w:t>77</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2</w:t>
            </w:r>
            <w:r w:rsidR="004449B8" w:rsidRPr="004449B8">
              <w:rPr>
                <w:color w:val="000000"/>
              </w:rPr>
              <w:t>,</w:t>
            </w:r>
            <w:r w:rsidRPr="004449B8">
              <w:rPr>
                <w:color w:val="000000"/>
              </w:rPr>
              <w:t>23</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rsidRPr="004449B8">
              <w:t>,</w:t>
            </w:r>
            <w:r w:rsidRPr="004449B8">
              <w:t>39</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rsidRPr="004449B8">
              <w:t>,</w:t>
            </w:r>
            <w:r w:rsidRPr="004449B8">
              <w:t>17</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31</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Суровикинский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7</w:t>
            </w:r>
            <w:r w:rsidR="004449B8" w:rsidRPr="004449B8">
              <w:t>,</w:t>
            </w:r>
            <w:r w:rsidRPr="004449B8">
              <w:t>90</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17</w:t>
            </w:r>
            <w:r w:rsidR="004449B8" w:rsidRPr="004449B8">
              <w:t>,</w:t>
            </w:r>
            <w:r w:rsidRPr="004449B8">
              <w:t>27</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2</w:t>
            </w:r>
            <w:r w:rsidR="004449B8" w:rsidRPr="004449B8">
              <w:t>,</w:t>
            </w:r>
            <w:r w:rsidRPr="004449B8">
              <w:t>19</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32</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Урюпинский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4</w:t>
            </w:r>
            <w:r w:rsidR="004449B8" w:rsidRPr="004449B8">
              <w:rPr>
                <w:color w:val="000000"/>
              </w:rPr>
              <w:t>,</w:t>
            </w:r>
            <w:r w:rsidRPr="004449B8">
              <w:rPr>
                <w:color w:val="000000"/>
              </w:rPr>
              <w:t>81</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35</w:t>
            </w:r>
            <w:r w:rsidR="004449B8" w:rsidRPr="004449B8">
              <w:t>,</w:t>
            </w:r>
            <w:r w:rsidRPr="004449B8">
              <w:t>38</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7</w:t>
            </w:r>
            <w:r w:rsidR="004449B8" w:rsidRPr="004449B8">
              <w:t>,</w:t>
            </w:r>
            <w:r w:rsidRPr="004449B8">
              <w:t>36</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33</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Фроловский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12</w:t>
            </w:r>
            <w:r w:rsidR="004449B8" w:rsidRPr="004449B8">
              <w:rPr>
                <w:color w:val="000000"/>
              </w:rPr>
              <w:t>,</w:t>
            </w:r>
            <w:r w:rsidRPr="004449B8">
              <w:rPr>
                <w:color w:val="000000"/>
              </w:rPr>
              <w:t>07</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25</w:t>
            </w:r>
            <w:r w:rsidR="004449B8" w:rsidRPr="004449B8">
              <w:t>,</w:t>
            </w:r>
            <w:r w:rsidRPr="004449B8">
              <w:t>05</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2</w:t>
            </w:r>
            <w:r w:rsidR="004449B8" w:rsidRPr="004449B8">
              <w:t>,</w:t>
            </w:r>
            <w:r w:rsidRPr="004449B8">
              <w:t>08</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tcBorders>
            <w:shd w:val="clear" w:color="auto" w:fill="FFFFFF"/>
            <w:vAlign w:val="center"/>
          </w:tcPr>
          <w:p w:rsidR="00865F9A" w:rsidRPr="004449B8" w:rsidRDefault="005B6D80" w:rsidP="004449B8">
            <w:pPr>
              <w:snapToGrid w:val="0"/>
              <w:jc w:val="right"/>
            </w:pPr>
            <w:r>
              <w:t xml:space="preserve"> – </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w:t>
            </w:r>
          </w:p>
        </w:tc>
      </w:tr>
      <w:tr w:rsidR="00865F9A" w:rsidTr="004449B8">
        <w:trPr>
          <w:trHeight w:val="23"/>
        </w:trPr>
        <w:tc>
          <w:tcPr>
            <w:tcW w:w="568"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34</w:t>
            </w:r>
          </w:p>
        </w:tc>
        <w:tc>
          <w:tcPr>
            <w:tcW w:w="2314"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Чернышковский</w:t>
            </w:r>
          </w:p>
        </w:tc>
        <w:tc>
          <w:tcPr>
            <w:tcW w:w="1149"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2</w:t>
            </w:r>
            <w:r w:rsidR="004449B8" w:rsidRPr="004449B8">
              <w:rPr>
                <w:color w:val="000000"/>
              </w:rPr>
              <w:t>,</w:t>
            </w:r>
            <w:r w:rsidRPr="004449B8">
              <w:rPr>
                <w:color w:val="000000"/>
              </w:rPr>
              <w:t>59</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29</w:t>
            </w:r>
            <w:r w:rsidR="004449B8" w:rsidRPr="004449B8">
              <w:t>,</w:t>
            </w:r>
            <w:r w:rsidRPr="004449B8">
              <w:t>74</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11</w:t>
            </w:r>
            <w:r w:rsidR="004449B8" w:rsidRPr="004449B8">
              <w:t>,</w:t>
            </w:r>
            <w:r w:rsidRPr="004449B8">
              <w:t>48</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w:t>
            </w:r>
          </w:p>
        </w:tc>
        <w:tc>
          <w:tcPr>
            <w:tcW w:w="115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w:t>
            </w:r>
          </w:p>
        </w:tc>
      </w:tr>
      <w:tr w:rsidR="00865F9A" w:rsidTr="004449B8">
        <w:trPr>
          <w:trHeight w:val="23"/>
        </w:trPr>
        <w:tc>
          <w:tcPr>
            <w:tcW w:w="2882" w:type="dxa"/>
            <w:gridSpan w:val="2"/>
            <w:tcBorders>
              <w:top w:val="single" w:sz="4" w:space="0" w:color="000000"/>
              <w:left w:val="single" w:sz="4" w:space="0" w:color="000000"/>
              <w:bottom w:val="single" w:sz="4" w:space="0" w:color="000000"/>
            </w:tcBorders>
            <w:shd w:val="clear" w:color="auto" w:fill="auto"/>
            <w:vAlign w:val="bottom"/>
          </w:tcPr>
          <w:p w:rsidR="00865F9A" w:rsidRPr="004449B8" w:rsidRDefault="00865F9A" w:rsidP="00865F9A">
            <w:pPr>
              <w:snapToGrid w:val="0"/>
              <w:jc w:val="center"/>
              <w:rPr>
                <w:b/>
                <w:bCs/>
              </w:rPr>
            </w:pPr>
            <w:r w:rsidRPr="004449B8">
              <w:rPr>
                <w:b/>
                <w:bCs/>
              </w:rPr>
              <w:t>ИТОГО</w:t>
            </w:r>
          </w:p>
        </w:tc>
        <w:tc>
          <w:tcPr>
            <w:tcW w:w="1149" w:type="dxa"/>
            <w:tcBorders>
              <w:top w:val="single" w:sz="4" w:space="0" w:color="000000"/>
              <w:left w:val="single" w:sz="4" w:space="0" w:color="000000"/>
              <w:bottom w:val="single" w:sz="4" w:space="0" w:color="000000"/>
            </w:tcBorders>
            <w:shd w:val="clear" w:color="auto" w:fill="auto"/>
            <w:vAlign w:val="center"/>
          </w:tcPr>
          <w:p w:rsidR="00865F9A" w:rsidRPr="004449B8" w:rsidRDefault="00865F9A" w:rsidP="004449B8">
            <w:pPr>
              <w:snapToGrid w:val="0"/>
              <w:jc w:val="right"/>
              <w:rPr>
                <w:b/>
                <w:bCs/>
              </w:rPr>
            </w:pPr>
            <w:r w:rsidRPr="004449B8">
              <w:rPr>
                <w:b/>
                <w:bCs/>
              </w:rPr>
              <w:t>5.47</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4449B8" w:rsidRDefault="00865F9A" w:rsidP="004449B8">
            <w:pPr>
              <w:snapToGrid w:val="0"/>
              <w:jc w:val="right"/>
              <w:rPr>
                <w:b/>
                <w:bCs/>
              </w:rPr>
            </w:pPr>
            <w:r w:rsidRPr="004449B8">
              <w:rPr>
                <w:b/>
                <w:bCs/>
              </w:rPr>
              <w:t>31</w:t>
            </w:r>
            <w:r w:rsidR="004449B8" w:rsidRPr="004449B8">
              <w:rPr>
                <w:b/>
                <w:bCs/>
              </w:rPr>
              <w:t>,</w:t>
            </w:r>
            <w:r w:rsidRPr="004449B8">
              <w:rPr>
                <w:b/>
                <w:bCs/>
              </w:rPr>
              <w:t>71</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4449B8" w:rsidRDefault="00865F9A" w:rsidP="004449B8">
            <w:pPr>
              <w:snapToGrid w:val="0"/>
              <w:jc w:val="right"/>
              <w:rPr>
                <w:b/>
                <w:bCs/>
              </w:rPr>
            </w:pPr>
            <w:r w:rsidRPr="004449B8">
              <w:rPr>
                <w:b/>
                <w:bCs/>
              </w:rPr>
              <w:t>5</w:t>
            </w:r>
            <w:r w:rsidR="004449B8" w:rsidRPr="004449B8">
              <w:rPr>
                <w:b/>
                <w:bCs/>
              </w:rPr>
              <w:t>,</w:t>
            </w:r>
            <w:r w:rsidRPr="004449B8">
              <w:rPr>
                <w:b/>
                <w:bCs/>
              </w:rPr>
              <w:t>80</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4449B8" w:rsidRDefault="00865F9A" w:rsidP="004449B8">
            <w:pPr>
              <w:snapToGrid w:val="0"/>
              <w:jc w:val="right"/>
              <w:rPr>
                <w:b/>
                <w:bCs/>
                <w:color w:val="000000"/>
              </w:rPr>
            </w:pPr>
            <w:r w:rsidRPr="004449B8">
              <w:rPr>
                <w:b/>
                <w:bCs/>
                <w:color w:val="000000"/>
              </w:rPr>
              <w:t>1</w:t>
            </w:r>
            <w:r w:rsidR="004449B8" w:rsidRPr="004449B8">
              <w:rPr>
                <w:b/>
                <w:bCs/>
                <w:color w:val="000000"/>
              </w:rPr>
              <w:t>,</w:t>
            </w:r>
            <w:r w:rsidRPr="004449B8">
              <w:rPr>
                <w:b/>
                <w:bCs/>
                <w:color w:val="000000"/>
              </w:rPr>
              <w:t>02</w:t>
            </w:r>
          </w:p>
        </w:tc>
        <w:tc>
          <w:tcPr>
            <w:tcW w:w="1150" w:type="dxa"/>
            <w:tcBorders>
              <w:top w:val="single" w:sz="4" w:space="0" w:color="000000"/>
              <w:left w:val="single" w:sz="4" w:space="0" w:color="000000"/>
              <w:bottom w:val="single" w:sz="4" w:space="0" w:color="000000"/>
            </w:tcBorders>
            <w:shd w:val="clear" w:color="auto" w:fill="auto"/>
            <w:vAlign w:val="center"/>
          </w:tcPr>
          <w:p w:rsidR="00865F9A" w:rsidRPr="004449B8" w:rsidRDefault="00865F9A" w:rsidP="004449B8">
            <w:pPr>
              <w:snapToGrid w:val="0"/>
              <w:jc w:val="right"/>
              <w:rPr>
                <w:b/>
                <w:bCs/>
              </w:rPr>
            </w:pPr>
            <w:r w:rsidRPr="004449B8">
              <w:rPr>
                <w:b/>
                <w:bCs/>
              </w:rPr>
              <w:t>0</w:t>
            </w:r>
            <w:r w:rsidR="004449B8" w:rsidRPr="004449B8">
              <w:rPr>
                <w:b/>
                <w:bCs/>
              </w:rPr>
              <w:t>,</w:t>
            </w:r>
            <w:r w:rsidRPr="004449B8">
              <w:rPr>
                <w:b/>
                <w:bCs/>
              </w:rPr>
              <w:t>39</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4449B8" w:rsidRDefault="00865F9A" w:rsidP="004449B8">
            <w:pPr>
              <w:snapToGrid w:val="0"/>
              <w:jc w:val="right"/>
              <w:rPr>
                <w:b/>
                <w:bCs/>
              </w:rPr>
            </w:pPr>
            <w:r w:rsidRPr="004449B8">
              <w:rPr>
                <w:b/>
                <w:bCs/>
              </w:rPr>
              <w:t>0</w:t>
            </w:r>
            <w:r w:rsidR="004449B8" w:rsidRPr="004449B8">
              <w:rPr>
                <w:b/>
                <w:bCs/>
              </w:rPr>
              <w:t>,</w:t>
            </w:r>
            <w:r w:rsidRPr="004449B8">
              <w:rPr>
                <w:b/>
                <w:bCs/>
              </w:rPr>
              <w:t>38</w:t>
            </w:r>
          </w:p>
        </w:tc>
      </w:tr>
    </w:tbl>
    <w:p w:rsidR="004449B8" w:rsidRDefault="004449B8">
      <w:pPr>
        <w:spacing w:after="200" w:line="276" w:lineRule="auto"/>
        <w:rPr>
          <w:sz w:val="28"/>
          <w:szCs w:val="28"/>
        </w:rPr>
      </w:pPr>
      <w:r>
        <w:rPr>
          <w:sz w:val="28"/>
          <w:szCs w:val="28"/>
        </w:rPr>
        <w:br w:type="page"/>
      </w:r>
    </w:p>
    <w:tbl>
      <w:tblPr>
        <w:tblW w:w="0" w:type="auto"/>
        <w:tblInd w:w="108" w:type="dxa"/>
        <w:tblLayout w:type="fixed"/>
        <w:tblLook w:val="0000" w:firstRow="0" w:lastRow="0" w:firstColumn="0" w:lastColumn="0" w:noHBand="0" w:noVBand="0"/>
      </w:tblPr>
      <w:tblGrid>
        <w:gridCol w:w="626"/>
        <w:gridCol w:w="4132"/>
        <w:gridCol w:w="1286"/>
        <w:gridCol w:w="1286"/>
        <w:gridCol w:w="1300"/>
      </w:tblGrid>
      <w:tr w:rsidR="00865F9A" w:rsidTr="00865F9A">
        <w:trPr>
          <w:trHeight w:val="160"/>
        </w:trPr>
        <w:tc>
          <w:tcPr>
            <w:tcW w:w="626" w:type="dxa"/>
            <w:vMerge w:val="restart"/>
            <w:tcBorders>
              <w:top w:val="single" w:sz="4" w:space="0" w:color="000000"/>
              <w:left w:val="single" w:sz="4" w:space="0" w:color="000000"/>
            </w:tcBorders>
            <w:shd w:val="clear" w:color="auto" w:fill="FFFFFF"/>
            <w:vAlign w:val="center"/>
          </w:tcPr>
          <w:p w:rsidR="00865F9A" w:rsidRPr="004449B8" w:rsidRDefault="00865F9A" w:rsidP="00865F9A">
            <w:pPr>
              <w:snapToGrid w:val="0"/>
              <w:jc w:val="center"/>
              <w:rPr>
                <w:b/>
                <w:bCs/>
              </w:rPr>
            </w:pPr>
            <w:r w:rsidRPr="004449B8">
              <w:rPr>
                <w:b/>
                <w:bCs/>
              </w:rPr>
              <w:lastRenderedPageBreak/>
              <w:t xml:space="preserve">№ </w:t>
            </w:r>
            <w:proofErr w:type="gramStart"/>
            <w:r w:rsidRPr="004449B8">
              <w:rPr>
                <w:b/>
                <w:bCs/>
              </w:rPr>
              <w:t>п</w:t>
            </w:r>
            <w:proofErr w:type="gramEnd"/>
            <w:r w:rsidRPr="004449B8">
              <w:rPr>
                <w:b/>
                <w:bCs/>
              </w:rPr>
              <w:t>/п</w:t>
            </w:r>
          </w:p>
        </w:tc>
        <w:tc>
          <w:tcPr>
            <w:tcW w:w="4132" w:type="dxa"/>
            <w:vMerge w:val="restart"/>
            <w:tcBorders>
              <w:top w:val="single" w:sz="4" w:space="0" w:color="000000"/>
              <w:left w:val="single" w:sz="4" w:space="0" w:color="000000"/>
              <w:bottom w:val="single" w:sz="4" w:space="0" w:color="000000"/>
            </w:tcBorders>
            <w:shd w:val="clear" w:color="auto" w:fill="FFFFFF"/>
            <w:vAlign w:val="center"/>
          </w:tcPr>
          <w:p w:rsidR="00865F9A" w:rsidRPr="004449B8" w:rsidRDefault="00865F9A" w:rsidP="00865F9A">
            <w:pPr>
              <w:snapToGrid w:val="0"/>
              <w:jc w:val="center"/>
              <w:rPr>
                <w:b/>
                <w:bCs/>
              </w:rPr>
            </w:pPr>
            <w:r w:rsidRPr="004449B8">
              <w:rPr>
                <w:b/>
                <w:bCs/>
              </w:rPr>
              <w:t>Наименование городского населенного пункта</w:t>
            </w:r>
          </w:p>
        </w:tc>
        <w:tc>
          <w:tcPr>
            <w:tcW w:w="387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65F9A" w:rsidRPr="004449B8" w:rsidRDefault="00865F9A" w:rsidP="00865F9A">
            <w:pPr>
              <w:snapToGrid w:val="0"/>
              <w:jc w:val="center"/>
              <w:rPr>
                <w:b/>
                <w:bCs/>
              </w:rPr>
            </w:pPr>
            <w:r w:rsidRPr="004449B8">
              <w:rPr>
                <w:b/>
                <w:bCs/>
              </w:rPr>
              <w:t>Номер вида разрешенного использования</w:t>
            </w:r>
          </w:p>
        </w:tc>
      </w:tr>
      <w:tr w:rsidR="00865F9A" w:rsidTr="00865F9A">
        <w:trPr>
          <w:trHeight w:val="77"/>
        </w:trPr>
        <w:tc>
          <w:tcPr>
            <w:tcW w:w="626" w:type="dxa"/>
            <w:vMerge/>
            <w:tcBorders>
              <w:left w:val="single" w:sz="4" w:space="0" w:color="000000"/>
            </w:tcBorders>
            <w:shd w:val="clear" w:color="auto" w:fill="auto"/>
            <w:vAlign w:val="center"/>
          </w:tcPr>
          <w:p w:rsidR="00865F9A" w:rsidRPr="004449B8" w:rsidRDefault="00865F9A" w:rsidP="00865F9A">
            <w:pPr>
              <w:snapToGrid w:val="0"/>
              <w:rPr>
                <w:b/>
                <w:bCs/>
              </w:rPr>
            </w:pPr>
          </w:p>
        </w:tc>
        <w:tc>
          <w:tcPr>
            <w:tcW w:w="4132" w:type="dxa"/>
            <w:vMerge/>
            <w:tcBorders>
              <w:top w:val="single" w:sz="4" w:space="0" w:color="000000"/>
              <w:left w:val="single" w:sz="4" w:space="0" w:color="000000"/>
              <w:bottom w:val="single" w:sz="4" w:space="0" w:color="000000"/>
            </w:tcBorders>
            <w:shd w:val="clear" w:color="auto" w:fill="auto"/>
            <w:vAlign w:val="center"/>
          </w:tcPr>
          <w:p w:rsidR="00865F9A" w:rsidRPr="004449B8" w:rsidRDefault="00865F9A" w:rsidP="00865F9A">
            <w:pPr>
              <w:snapToGrid w:val="0"/>
              <w:rPr>
                <w:b/>
                <w:bCs/>
              </w:rPr>
            </w:pPr>
          </w:p>
        </w:tc>
        <w:tc>
          <w:tcPr>
            <w:tcW w:w="38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4449B8" w:rsidRDefault="00865F9A" w:rsidP="00865F9A">
            <w:pPr>
              <w:snapToGrid w:val="0"/>
              <w:jc w:val="center"/>
              <w:rPr>
                <w:b/>
                <w:bCs/>
              </w:rPr>
            </w:pPr>
            <w:r w:rsidRPr="004449B8">
              <w:rPr>
                <w:b/>
                <w:bCs/>
              </w:rPr>
              <w:t>15 ВРИ</w:t>
            </w:r>
          </w:p>
        </w:tc>
      </w:tr>
      <w:tr w:rsidR="004449B8" w:rsidTr="00865F9A">
        <w:trPr>
          <w:trHeight w:val="112"/>
        </w:trPr>
        <w:tc>
          <w:tcPr>
            <w:tcW w:w="626" w:type="dxa"/>
            <w:vMerge/>
            <w:tcBorders>
              <w:left w:val="single" w:sz="4" w:space="0" w:color="000000"/>
              <w:bottom w:val="single" w:sz="4" w:space="0" w:color="000000"/>
            </w:tcBorders>
            <w:shd w:val="clear" w:color="auto" w:fill="auto"/>
            <w:vAlign w:val="center"/>
          </w:tcPr>
          <w:p w:rsidR="004449B8" w:rsidRPr="004449B8" w:rsidRDefault="004449B8" w:rsidP="00865F9A">
            <w:pPr>
              <w:snapToGrid w:val="0"/>
              <w:rPr>
                <w:b/>
                <w:bCs/>
              </w:rPr>
            </w:pPr>
          </w:p>
        </w:tc>
        <w:tc>
          <w:tcPr>
            <w:tcW w:w="4132" w:type="dxa"/>
            <w:vMerge/>
            <w:tcBorders>
              <w:top w:val="single" w:sz="4" w:space="0" w:color="000000"/>
              <w:left w:val="single" w:sz="4" w:space="0" w:color="000000"/>
              <w:bottom w:val="single" w:sz="4" w:space="0" w:color="000000"/>
            </w:tcBorders>
            <w:shd w:val="clear" w:color="auto" w:fill="auto"/>
            <w:vAlign w:val="center"/>
          </w:tcPr>
          <w:p w:rsidR="004449B8" w:rsidRPr="004449B8" w:rsidRDefault="004449B8" w:rsidP="00865F9A">
            <w:pPr>
              <w:snapToGrid w:val="0"/>
              <w:rPr>
                <w:b/>
                <w:bCs/>
              </w:rPr>
            </w:pPr>
          </w:p>
        </w:tc>
        <w:tc>
          <w:tcPr>
            <w:tcW w:w="1286" w:type="dxa"/>
            <w:tcBorders>
              <w:left w:val="single" w:sz="4" w:space="0" w:color="000000"/>
              <w:bottom w:val="single" w:sz="4" w:space="0" w:color="000000"/>
            </w:tcBorders>
            <w:shd w:val="clear" w:color="auto" w:fill="FFFFFF"/>
            <w:vAlign w:val="center"/>
          </w:tcPr>
          <w:p w:rsidR="004449B8" w:rsidRPr="004449B8" w:rsidRDefault="004449B8" w:rsidP="001F014C">
            <w:pPr>
              <w:snapToGrid w:val="0"/>
              <w:jc w:val="center"/>
              <w:rPr>
                <w:rFonts w:asciiTheme="minorHAnsi" w:hAnsiTheme="minorHAnsi" w:cstheme="minorHAnsi"/>
                <w:b/>
                <w:bCs/>
              </w:rPr>
            </w:pPr>
            <w:proofErr w:type="gramStart"/>
            <w:r w:rsidRPr="004449B8">
              <w:rPr>
                <w:rFonts w:asciiTheme="minorHAnsi" w:hAnsiTheme="minorHAnsi" w:cstheme="minorHAnsi"/>
                <w:b/>
                <w:bCs/>
              </w:rPr>
              <w:t>Бывшие</w:t>
            </w:r>
            <w:proofErr w:type="gramEnd"/>
          </w:p>
        </w:tc>
        <w:tc>
          <w:tcPr>
            <w:tcW w:w="1286" w:type="dxa"/>
            <w:tcBorders>
              <w:left w:val="single" w:sz="4" w:space="0" w:color="000000"/>
              <w:bottom w:val="single" w:sz="4" w:space="0" w:color="000000"/>
            </w:tcBorders>
            <w:shd w:val="clear" w:color="auto" w:fill="FFFFFF"/>
            <w:vAlign w:val="center"/>
          </w:tcPr>
          <w:p w:rsidR="004449B8" w:rsidRPr="004449B8" w:rsidRDefault="004449B8" w:rsidP="001F014C">
            <w:pPr>
              <w:snapToGrid w:val="0"/>
              <w:jc w:val="center"/>
              <w:rPr>
                <w:rFonts w:asciiTheme="minorHAnsi" w:hAnsiTheme="minorHAnsi" w:cstheme="minorHAnsi"/>
                <w:b/>
                <w:bCs/>
              </w:rPr>
            </w:pPr>
            <w:r w:rsidRPr="004449B8">
              <w:rPr>
                <w:rFonts w:asciiTheme="minorHAnsi" w:hAnsiTheme="minorHAnsi" w:cstheme="minorHAnsi"/>
                <w:b/>
                <w:bCs/>
              </w:rPr>
              <w:t>Новые</w:t>
            </w:r>
          </w:p>
        </w:tc>
        <w:tc>
          <w:tcPr>
            <w:tcW w:w="1300" w:type="dxa"/>
            <w:tcBorders>
              <w:left w:val="single" w:sz="4" w:space="0" w:color="000000"/>
              <w:bottom w:val="single" w:sz="4" w:space="0" w:color="000000"/>
              <w:right w:val="single" w:sz="4" w:space="0" w:color="000000"/>
            </w:tcBorders>
            <w:shd w:val="clear" w:color="auto" w:fill="FFFFFF"/>
            <w:vAlign w:val="center"/>
          </w:tcPr>
          <w:p w:rsidR="004449B8" w:rsidRPr="004449B8" w:rsidRDefault="004449B8" w:rsidP="001F014C">
            <w:pPr>
              <w:snapToGrid w:val="0"/>
              <w:jc w:val="center"/>
              <w:rPr>
                <w:rFonts w:asciiTheme="minorHAnsi" w:hAnsiTheme="minorHAnsi" w:cstheme="minorHAnsi"/>
                <w:b/>
                <w:bCs/>
              </w:rPr>
            </w:pPr>
            <w:r w:rsidRPr="004449B8">
              <w:rPr>
                <w:rFonts w:asciiTheme="minorHAnsi" w:hAnsiTheme="minorHAnsi" w:cstheme="minorHAnsi"/>
                <w:b/>
                <w:bCs/>
              </w:rPr>
              <w:t>Изменение, раз</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1</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 xml:space="preserve">Алексеевский </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1</w:t>
            </w:r>
            <w:r w:rsidR="004449B8">
              <w:rPr>
                <w:color w:val="000000"/>
              </w:rPr>
              <w:t>,</w:t>
            </w:r>
            <w:r w:rsidRPr="004449B8">
              <w:rPr>
                <w:color w:val="000000"/>
              </w:rPr>
              <w:t>28</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2</w:t>
            </w:r>
            <w:r w:rsidR="004449B8">
              <w:t>,</w:t>
            </w:r>
            <w:r w:rsidRPr="004449B8">
              <w:t>21</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1</w:t>
            </w:r>
            <w:r w:rsidR="004449B8">
              <w:t>,</w:t>
            </w:r>
            <w:r w:rsidRPr="004449B8">
              <w:t>73</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2</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Быковский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0</w:t>
            </w:r>
            <w:r w:rsidR="004449B8">
              <w:rPr>
                <w:color w:val="000000"/>
              </w:rPr>
              <w:t>,</w:t>
            </w:r>
            <w:r w:rsidRPr="004449B8">
              <w:rPr>
                <w:color w:val="000000"/>
              </w:rPr>
              <w:t>33</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41</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1</w:t>
            </w:r>
            <w:r w:rsidR="004449B8">
              <w:t>,</w:t>
            </w:r>
            <w:r w:rsidRPr="004449B8">
              <w:t>24</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3</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г. Волгоград</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38</w:t>
            </w:r>
            <w:r w:rsidR="004449B8">
              <w:t>,</w:t>
            </w:r>
            <w:r w:rsidRPr="004449B8">
              <w:t>36</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39</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01</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4</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Городищенский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3</w:t>
            </w:r>
            <w:r w:rsidR="004449B8">
              <w:rPr>
                <w:color w:val="000000"/>
              </w:rPr>
              <w:t>,</w:t>
            </w:r>
            <w:r w:rsidRPr="004449B8">
              <w:rPr>
                <w:color w:val="000000"/>
              </w:rPr>
              <w:t>77</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64</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17</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5</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Даниловский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1</w:t>
            </w:r>
            <w:r w:rsidR="004449B8">
              <w:rPr>
                <w:color w:val="000000"/>
              </w:rPr>
              <w:t>,</w:t>
            </w:r>
            <w:r w:rsidRPr="004449B8">
              <w:rPr>
                <w:color w:val="000000"/>
              </w:rPr>
              <w:t>53</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1</w:t>
            </w:r>
            <w:r w:rsidR="004449B8">
              <w:t>,</w:t>
            </w:r>
            <w:r w:rsidRPr="004449B8">
              <w:t>78</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1</w:t>
            </w:r>
            <w:r w:rsidR="004449B8">
              <w:t>,</w:t>
            </w:r>
            <w:r w:rsidRPr="004449B8">
              <w:t>16</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6</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Дубовский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3</w:t>
            </w:r>
            <w:r w:rsidR="004449B8">
              <w:rPr>
                <w:color w:val="000000"/>
              </w:rPr>
              <w:t>,</w:t>
            </w:r>
            <w:r w:rsidRPr="004449B8">
              <w:rPr>
                <w:color w:val="000000"/>
              </w:rPr>
              <w:t>35</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53</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16</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7</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Еланский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3</w:t>
            </w:r>
            <w:r w:rsidR="004449B8">
              <w:rPr>
                <w:color w:val="000000"/>
              </w:rPr>
              <w:t>,</w:t>
            </w:r>
            <w:r w:rsidRPr="004449B8">
              <w:rPr>
                <w:color w:val="000000"/>
              </w:rPr>
              <w:t>67</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3</w:t>
            </w:r>
            <w:r w:rsidR="004449B8">
              <w:t>,</w:t>
            </w:r>
            <w:r w:rsidRPr="004449B8">
              <w:t>46</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94</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8</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Жирновский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2</w:t>
            </w:r>
            <w:r w:rsidR="004449B8">
              <w:rPr>
                <w:color w:val="000000"/>
              </w:rPr>
              <w:t>,</w:t>
            </w:r>
            <w:r w:rsidRPr="004449B8">
              <w:rPr>
                <w:color w:val="000000"/>
              </w:rPr>
              <w:t>35</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1</w:t>
            </w:r>
            <w:r w:rsidR="004449B8">
              <w:t>,</w:t>
            </w:r>
            <w:r w:rsidRPr="004449B8">
              <w:t>91</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81</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9</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Иловлинский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3</w:t>
            </w:r>
            <w:r w:rsidR="004449B8">
              <w:rPr>
                <w:color w:val="000000"/>
              </w:rPr>
              <w:t>,</w:t>
            </w:r>
            <w:r w:rsidRPr="004449B8">
              <w:rPr>
                <w:color w:val="000000"/>
              </w:rPr>
              <w:t>95</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79</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20</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10</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Калачевский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1</w:t>
            </w:r>
            <w:r w:rsidR="004449B8">
              <w:rPr>
                <w:color w:val="000000"/>
              </w:rPr>
              <w:t>,</w:t>
            </w:r>
            <w:r w:rsidRPr="004449B8">
              <w:rPr>
                <w:color w:val="000000"/>
              </w:rPr>
              <w:t>82</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28</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15</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11</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Камышинский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0</w:t>
            </w:r>
            <w:r w:rsidR="004449B8">
              <w:rPr>
                <w:color w:val="000000"/>
              </w:rPr>
              <w:t>,</w:t>
            </w:r>
            <w:r w:rsidRPr="004449B8">
              <w:rPr>
                <w:color w:val="000000"/>
              </w:rPr>
              <w:t>55</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15</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27</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12</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Киквидзенский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3</w:t>
            </w:r>
            <w:r w:rsidR="004449B8">
              <w:rPr>
                <w:color w:val="000000"/>
              </w:rPr>
              <w:t>,</w:t>
            </w:r>
            <w:r w:rsidRPr="004449B8">
              <w:rPr>
                <w:color w:val="000000"/>
              </w:rPr>
              <w:t>52</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3</w:t>
            </w:r>
            <w:r w:rsidR="004449B8">
              <w:t>,</w:t>
            </w:r>
            <w:r w:rsidRPr="004449B8">
              <w:t>32</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94</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13</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Клетский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0</w:t>
            </w:r>
            <w:r w:rsidR="004449B8">
              <w:rPr>
                <w:color w:val="000000"/>
              </w:rPr>
              <w:t>,</w:t>
            </w:r>
            <w:r w:rsidRPr="004449B8">
              <w:rPr>
                <w:color w:val="000000"/>
              </w:rPr>
              <w:t>91</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86</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95</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14</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Котельниковский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0</w:t>
            </w:r>
            <w:r w:rsidR="004449B8">
              <w:rPr>
                <w:color w:val="000000"/>
              </w:rPr>
              <w:t>,</w:t>
            </w:r>
            <w:r w:rsidRPr="004449B8">
              <w:rPr>
                <w:color w:val="000000"/>
              </w:rPr>
              <w:t>57</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73</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1</w:t>
            </w:r>
            <w:r w:rsidR="004449B8">
              <w:t>,</w:t>
            </w:r>
            <w:r w:rsidRPr="004449B8">
              <w:t>28</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15</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Котовский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0</w:t>
            </w:r>
            <w:r w:rsidR="004449B8">
              <w:rPr>
                <w:color w:val="000000"/>
              </w:rPr>
              <w:t>,</w:t>
            </w:r>
            <w:r w:rsidRPr="004449B8">
              <w:rPr>
                <w:color w:val="000000"/>
              </w:rPr>
              <w:t>25</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34</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1</w:t>
            </w:r>
            <w:r w:rsidR="004449B8">
              <w:t>,</w:t>
            </w:r>
            <w:r w:rsidRPr="004449B8">
              <w:t>36</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16</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Кумылженский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1</w:t>
            </w:r>
            <w:r w:rsidR="004449B8">
              <w:rPr>
                <w:color w:val="000000"/>
              </w:rPr>
              <w:t>,</w:t>
            </w:r>
            <w:r w:rsidRPr="004449B8">
              <w:rPr>
                <w:color w:val="000000"/>
              </w:rPr>
              <w:t>16</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1</w:t>
            </w:r>
            <w:r w:rsidR="004449B8">
              <w:t>,</w:t>
            </w:r>
            <w:r w:rsidRPr="004449B8">
              <w:t>74</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1</w:t>
            </w:r>
            <w:r w:rsidR="004449B8">
              <w:t>,</w:t>
            </w:r>
            <w:r w:rsidRPr="004449B8">
              <w:t>50</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17</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Ленинский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3</w:t>
            </w:r>
            <w:r w:rsidR="004449B8">
              <w:rPr>
                <w:color w:val="000000"/>
              </w:rPr>
              <w:t>,</w:t>
            </w:r>
            <w:r w:rsidRPr="004449B8">
              <w:rPr>
                <w:color w:val="000000"/>
              </w:rPr>
              <w:t>33</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36</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11</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18</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Михайловский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5</w:t>
            </w:r>
            <w:r w:rsidR="004449B8">
              <w:rPr>
                <w:color w:val="000000"/>
              </w:rPr>
              <w:t>,</w:t>
            </w:r>
            <w:r w:rsidRPr="004449B8">
              <w:rPr>
                <w:color w:val="000000"/>
              </w:rPr>
              <w:t>56</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2</w:t>
            </w:r>
            <w:r w:rsidR="004449B8">
              <w:t>,</w:t>
            </w:r>
            <w:r w:rsidRPr="004449B8">
              <w:t>60</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47</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19</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Нехаевский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2</w:t>
            </w:r>
            <w:r w:rsidR="004449B8">
              <w:rPr>
                <w:color w:val="000000"/>
              </w:rPr>
              <w:t>,</w:t>
            </w:r>
            <w:r w:rsidRPr="004449B8">
              <w:rPr>
                <w:color w:val="000000"/>
              </w:rPr>
              <w:t>36</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2</w:t>
            </w:r>
            <w:r w:rsidR="004449B8">
              <w:t>,</w:t>
            </w:r>
            <w:r w:rsidRPr="004449B8">
              <w:t>40</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1</w:t>
            </w:r>
            <w:r w:rsidR="004449B8">
              <w:t>,</w:t>
            </w:r>
            <w:r w:rsidRPr="004449B8">
              <w:t>02</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20</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Николаевский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0</w:t>
            </w:r>
            <w:r w:rsidR="004449B8">
              <w:rPr>
                <w:color w:val="000000"/>
              </w:rPr>
              <w:t>,</w:t>
            </w:r>
            <w:r w:rsidRPr="004449B8">
              <w:rPr>
                <w:color w:val="000000"/>
              </w:rPr>
              <w:t>52</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73</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1</w:t>
            </w:r>
            <w:r w:rsidR="004449B8">
              <w:t>,</w:t>
            </w:r>
            <w:r w:rsidRPr="004449B8">
              <w:t>40</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21</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Новоаннинский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3</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3</w:t>
            </w:r>
            <w:r w:rsidR="004449B8">
              <w:t>,</w:t>
            </w:r>
            <w:r w:rsidRPr="004449B8">
              <w:t>77</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1</w:t>
            </w:r>
            <w:r w:rsidR="004449B8">
              <w:t>,</w:t>
            </w:r>
            <w:r w:rsidRPr="004449B8">
              <w:t>26</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22</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Новониколаевский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2</w:t>
            </w:r>
            <w:r w:rsidR="004449B8">
              <w:rPr>
                <w:color w:val="000000"/>
              </w:rPr>
              <w:t>,</w:t>
            </w:r>
            <w:r w:rsidRPr="004449B8">
              <w:rPr>
                <w:color w:val="000000"/>
              </w:rPr>
              <w:t>08</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3</w:t>
            </w:r>
            <w:r w:rsidR="004449B8">
              <w:t>,</w:t>
            </w:r>
            <w:r w:rsidRPr="004449B8">
              <w:t>72</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1</w:t>
            </w:r>
            <w:r w:rsidR="004449B8">
              <w:t>,</w:t>
            </w:r>
            <w:r w:rsidRPr="004449B8">
              <w:t>79</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23</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Октябрьский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2</w:t>
            </w:r>
            <w:r w:rsidR="004449B8">
              <w:rPr>
                <w:color w:val="000000"/>
              </w:rPr>
              <w:t>,</w:t>
            </w:r>
            <w:r w:rsidRPr="004449B8">
              <w:rPr>
                <w:color w:val="000000"/>
              </w:rPr>
              <w:t>31</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59</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26</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24</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Ольховский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7</w:t>
            </w:r>
            <w:r w:rsidR="004449B8">
              <w:rPr>
                <w:color w:val="000000"/>
              </w:rPr>
              <w:t>,</w:t>
            </w:r>
            <w:r w:rsidRPr="004449B8">
              <w:rPr>
                <w:color w:val="000000"/>
              </w:rPr>
              <w:t>39</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82</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11</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25</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Палласовский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0</w:t>
            </w:r>
            <w:r w:rsidR="004449B8">
              <w:rPr>
                <w:color w:val="000000"/>
              </w:rPr>
              <w:t>,</w:t>
            </w:r>
            <w:r w:rsidRPr="004449B8">
              <w:rPr>
                <w:color w:val="000000"/>
              </w:rPr>
              <w:t>12</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23</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1</w:t>
            </w:r>
            <w:r w:rsidR="004449B8">
              <w:t>,</w:t>
            </w:r>
            <w:r w:rsidRPr="004449B8">
              <w:t>92</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26</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Руднянский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1</w:t>
            </w:r>
            <w:r w:rsidR="004449B8">
              <w:rPr>
                <w:color w:val="000000"/>
              </w:rPr>
              <w:t>,</w:t>
            </w:r>
            <w:r w:rsidRPr="004449B8">
              <w:rPr>
                <w:color w:val="000000"/>
              </w:rPr>
              <w:t>69</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2</w:t>
            </w:r>
            <w:r w:rsidR="004449B8">
              <w:t>,</w:t>
            </w:r>
            <w:r w:rsidRPr="004449B8">
              <w:t>92</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1</w:t>
            </w:r>
            <w:r w:rsidR="004449B8">
              <w:t>,</w:t>
            </w:r>
            <w:r w:rsidRPr="004449B8">
              <w:t>73</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27</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Светлоярский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4</w:t>
            </w:r>
            <w:r w:rsidR="004449B8">
              <w:rPr>
                <w:color w:val="000000"/>
              </w:rPr>
              <w:t>,</w:t>
            </w:r>
            <w:r w:rsidRPr="004449B8">
              <w:rPr>
                <w:color w:val="000000"/>
              </w:rPr>
              <w:t>49</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13</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03</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28</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Серафимовичский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1</w:t>
            </w:r>
            <w:r w:rsidR="004449B8">
              <w:rPr>
                <w:color w:val="000000"/>
              </w:rPr>
              <w:t>,</w:t>
            </w:r>
            <w:r w:rsidRPr="004449B8">
              <w:rPr>
                <w:color w:val="000000"/>
              </w:rPr>
              <w:t>48</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1</w:t>
            </w:r>
            <w:r w:rsidR="004449B8">
              <w:t>,</w:t>
            </w:r>
            <w:r w:rsidRPr="004449B8">
              <w:t>28</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86</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29</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Среднеахтубинский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2</w:t>
            </w:r>
            <w:r w:rsidR="004449B8">
              <w:rPr>
                <w:color w:val="000000"/>
              </w:rPr>
              <w:t>,</w:t>
            </w:r>
            <w:r w:rsidRPr="004449B8">
              <w:rPr>
                <w:color w:val="000000"/>
              </w:rPr>
              <w:t>89</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1</w:t>
            </w:r>
            <w:r w:rsidR="004449B8">
              <w:t>,</w:t>
            </w:r>
            <w:r w:rsidRPr="004449B8">
              <w:t>07</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37</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30</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Старополтавский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1</w:t>
            </w:r>
            <w:r w:rsidR="004449B8">
              <w:rPr>
                <w:color w:val="000000"/>
              </w:rPr>
              <w:t>,</w:t>
            </w:r>
            <w:r w:rsidRPr="004449B8">
              <w:rPr>
                <w:color w:val="000000"/>
              </w:rPr>
              <w:t>68</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1</w:t>
            </w:r>
            <w:r w:rsidR="004449B8">
              <w:t>,</w:t>
            </w:r>
            <w:r w:rsidRPr="004449B8">
              <w:t>29</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77</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31</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Суровикинский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2</w:t>
            </w:r>
            <w:r w:rsidR="004449B8">
              <w:t>,</w:t>
            </w:r>
            <w:r w:rsidRPr="004449B8">
              <w:t>02</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1</w:t>
            </w:r>
            <w:r w:rsidR="004449B8">
              <w:t>,</w:t>
            </w:r>
            <w:r w:rsidRPr="004449B8">
              <w:t>30</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64</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32</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Урюпинский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4</w:t>
            </w:r>
            <w:r w:rsidR="004449B8">
              <w:rPr>
                <w:color w:val="000000"/>
              </w:rPr>
              <w:t>,</w:t>
            </w:r>
            <w:r w:rsidRPr="004449B8">
              <w:rPr>
                <w:color w:val="000000"/>
              </w:rPr>
              <w:t>35</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3</w:t>
            </w:r>
            <w:r w:rsidR="004449B8">
              <w:t>,</w:t>
            </w:r>
            <w:r w:rsidRPr="004449B8">
              <w:t>18</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73</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33</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Фроловский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3</w:t>
            </w:r>
            <w:r w:rsidR="004449B8">
              <w:rPr>
                <w:color w:val="000000"/>
              </w:rPr>
              <w:t>,</w:t>
            </w:r>
            <w:r w:rsidRPr="004449B8">
              <w:rPr>
                <w:color w:val="000000"/>
              </w:rPr>
              <w:t>01</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1</w:t>
            </w:r>
            <w:r w:rsidR="004449B8">
              <w:t>,</w:t>
            </w:r>
            <w:r w:rsidRPr="004449B8">
              <w:t>90</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63</w:t>
            </w:r>
          </w:p>
        </w:tc>
      </w:tr>
      <w:tr w:rsidR="00865F9A" w:rsidTr="004449B8">
        <w:trPr>
          <w:trHeight w:val="23"/>
        </w:trPr>
        <w:tc>
          <w:tcPr>
            <w:tcW w:w="626" w:type="dxa"/>
            <w:tcBorders>
              <w:left w:val="single" w:sz="4" w:space="0" w:color="000000"/>
              <w:bottom w:val="single" w:sz="4" w:space="0" w:color="000000"/>
            </w:tcBorders>
            <w:shd w:val="clear" w:color="auto" w:fill="FFFFFF"/>
            <w:vAlign w:val="center"/>
          </w:tcPr>
          <w:p w:rsidR="00865F9A" w:rsidRPr="004449B8" w:rsidRDefault="00865F9A" w:rsidP="00865F9A">
            <w:pPr>
              <w:snapToGrid w:val="0"/>
              <w:jc w:val="center"/>
            </w:pPr>
            <w:r w:rsidRPr="004449B8">
              <w:t>34</w:t>
            </w:r>
          </w:p>
        </w:tc>
        <w:tc>
          <w:tcPr>
            <w:tcW w:w="4132" w:type="dxa"/>
            <w:tcBorders>
              <w:left w:val="single" w:sz="4" w:space="0" w:color="000000"/>
              <w:bottom w:val="single" w:sz="4" w:space="0" w:color="000000"/>
            </w:tcBorders>
            <w:shd w:val="clear" w:color="auto" w:fill="FFFFFF"/>
            <w:vAlign w:val="center"/>
          </w:tcPr>
          <w:p w:rsidR="00865F9A" w:rsidRPr="004449B8" w:rsidRDefault="00865F9A" w:rsidP="00865F9A">
            <w:pPr>
              <w:snapToGrid w:val="0"/>
            </w:pPr>
            <w:r w:rsidRPr="004449B8">
              <w:t>Чернышковский</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rPr>
                <w:color w:val="000000"/>
              </w:rPr>
            </w:pPr>
            <w:r w:rsidRPr="004449B8">
              <w:rPr>
                <w:color w:val="000000"/>
              </w:rPr>
              <w:t>2</w:t>
            </w:r>
            <w:r w:rsidR="004449B8">
              <w:rPr>
                <w:color w:val="000000"/>
              </w:rPr>
              <w:t>,</w:t>
            </w:r>
            <w:r w:rsidRPr="004449B8">
              <w:rPr>
                <w:color w:val="000000"/>
              </w:rPr>
              <w:t>62</w:t>
            </w:r>
          </w:p>
        </w:tc>
        <w:tc>
          <w:tcPr>
            <w:tcW w:w="1286" w:type="dxa"/>
            <w:tcBorders>
              <w:left w:val="single" w:sz="4" w:space="0" w:color="000000"/>
              <w:bottom w:val="single" w:sz="4" w:space="0" w:color="000000"/>
            </w:tcBorders>
            <w:shd w:val="clear" w:color="auto" w:fill="FFFFFF"/>
            <w:vAlign w:val="center"/>
          </w:tcPr>
          <w:p w:rsidR="00865F9A" w:rsidRPr="004449B8" w:rsidRDefault="00865F9A" w:rsidP="004449B8">
            <w:pPr>
              <w:snapToGrid w:val="0"/>
              <w:jc w:val="right"/>
            </w:pPr>
            <w:r w:rsidRPr="004449B8">
              <w:t>1</w:t>
            </w:r>
            <w:r w:rsidR="004449B8">
              <w:t>,</w:t>
            </w:r>
            <w:r w:rsidRPr="004449B8">
              <w:t>48</w:t>
            </w:r>
          </w:p>
        </w:tc>
        <w:tc>
          <w:tcPr>
            <w:tcW w:w="1300" w:type="dxa"/>
            <w:tcBorders>
              <w:left w:val="single" w:sz="4" w:space="0" w:color="000000"/>
              <w:bottom w:val="single" w:sz="4" w:space="0" w:color="000000"/>
              <w:right w:val="single" w:sz="4" w:space="0" w:color="000000"/>
            </w:tcBorders>
            <w:shd w:val="clear" w:color="auto" w:fill="FFFFFF"/>
            <w:vAlign w:val="center"/>
          </w:tcPr>
          <w:p w:rsidR="00865F9A" w:rsidRPr="004449B8" w:rsidRDefault="00865F9A" w:rsidP="004449B8">
            <w:pPr>
              <w:snapToGrid w:val="0"/>
              <w:jc w:val="right"/>
            </w:pPr>
            <w:r w:rsidRPr="004449B8">
              <w:t>0</w:t>
            </w:r>
            <w:r w:rsidR="004449B8">
              <w:t>,</w:t>
            </w:r>
            <w:r w:rsidRPr="004449B8">
              <w:t>56</w:t>
            </w:r>
          </w:p>
        </w:tc>
      </w:tr>
      <w:tr w:rsidR="00865F9A" w:rsidTr="004449B8">
        <w:trPr>
          <w:trHeight w:val="23"/>
        </w:trPr>
        <w:tc>
          <w:tcPr>
            <w:tcW w:w="4758" w:type="dxa"/>
            <w:gridSpan w:val="2"/>
            <w:tcBorders>
              <w:top w:val="single" w:sz="4" w:space="0" w:color="000000"/>
              <w:left w:val="single" w:sz="4" w:space="0" w:color="000000"/>
              <w:bottom w:val="single" w:sz="4" w:space="0" w:color="000000"/>
            </w:tcBorders>
            <w:shd w:val="clear" w:color="auto" w:fill="auto"/>
            <w:vAlign w:val="bottom"/>
          </w:tcPr>
          <w:p w:rsidR="00865F9A" w:rsidRPr="004449B8" w:rsidRDefault="00865F9A" w:rsidP="00865F9A">
            <w:pPr>
              <w:snapToGrid w:val="0"/>
              <w:jc w:val="center"/>
              <w:rPr>
                <w:b/>
                <w:bCs/>
              </w:rPr>
            </w:pPr>
            <w:r w:rsidRPr="004449B8">
              <w:rPr>
                <w:b/>
                <w:bCs/>
              </w:rPr>
              <w:t>ИТОГО</w:t>
            </w:r>
          </w:p>
        </w:tc>
        <w:tc>
          <w:tcPr>
            <w:tcW w:w="1286" w:type="dxa"/>
            <w:tcBorders>
              <w:top w:val="single" w:sz="4" w:space="0" w:color="000000"/>
              <w:left w:val="single" w:sz="4" w:space="0" w:color="000000"/>
              <w:bottom w:val="single" w:sz="4" w:space="0" w:color="000000"/>
            </w:tcBorders>
            <w:shd w:val="clear" w:color="auto" w:fill="auto"/>
            <w:vAlign w:val="center"/>
          </w:tcPr>
          <w:p w:rsidR="00865F9A" w:rsidRPr="004449B8" w:rsidRDefault="00865F9A" w:rsidP="004449B8">
            <w:pPr>
              <w:snapToGrid w:val="0"/>
              <w:jc w:val="right"/>
              <w:rPr>
                <w:b/>
                <w:bCs/>
              </w:rPr>
            </w:pPr>
            <w:r w:rsidRPr="004449B8">
              <w:rPr>
                <w:b/>
                <w:bCs/>
              </w:rPr>
              <w:t>2.02</w:t>
            </w:r>
          </w:p>
        </w:tc>
        <w:tc>
          <w:tcPr>
            <w:tcW w:w="1286" w:type="dxa"/>
            <w:tcBorders>
              <w:top w:val="single" w:sz="4" w:space="0" w:color="000000"/>
              <w:left w:val="single" w:sz="4" w:space="0" w:color="000000"/>
              <w:bottom w:val="single" w:sz="4" w:space="0" w:color="000000"/>
            </w:tcBorders>
            <w:shd w:val="clear" w:color="auto" w:fill="auto"/>
            <w:vAlign w:val="center"/>
          </w:tcPr>
          <w:p w:rsidR="00865F9A" w:rsidRPr="004449B8" w:rsidRDefault="00865F9A" w:rsidP="004449B8">
            <w:pPr>
              <w:snapToGrid w:val="0"/>
              <w:jc w:val="right"/>
              <w:rPr>
                <w:b/>
                <w:bCs/>
              </w:rPr>
            </w:pPr>
            <w:r w:rsidRPr="004449B8">
              <w:rPr>
                <w:b/>
                <w:bCs/>
              </w:rPr>
              <w:t>1</w:t>
            </w:r>
            <w:r w:rsidR="004449B8">
              <w:rPr>
                <w:b/>
                <w:bCs/>
              </w:rPr>
              <w:t>,</w:t>
            </w:r>
            <w:r w:rsidRPr="004449B8">
              <w:rPr>
                <w:b/>
                <w:bCs/>
              </w:rPr>
              <w:t>42</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F9A" w:rsidRPr="004449B8" w:rsidRDefault="00865F9A" w:rsidP="004449B8">
            <w:pPr>
              <w:snapToGrid w:val="0"/>
              <w:jc w:val="right"/>
              <w:rPr>
                <w:b/>
                <w:bCs/>
              </w:rPr>
            </w:pPr>
            <w:r w:rsidRPr="004449B8">
              <w:rPr>
                <w:b/>
                <w:bCs/>
              </w:rPr>
              <w:t>0</w:t>
            </w:r>
            <w:r w:rsidR="004449B8">
              <w:rPr>
                <w:b/>
                <w:bCs/>
              </w:rPr>
              <w:t>,</w:t>
            </w:r>
            <w:r w:rsidRPr="004449B8">
              <w:rPr>
                <w:b/>
                <w:bCs/>
              </w:rPr>
              <w:t>70</w:t>
            </w:r>
          </w:p>
        </w:tc>
      </w:tr>
    </w:tbl>
    <w:p w:rsidR="00865F9A" w:rsidRPr="00865F9A" w:rsidRDefault="00865F9A" w:rsidP="004449B8">
      <w:pPr>
        <w:spacing w:after="200" w:line="276" w:lineRule="auto"/>
        <w:rPr>
          <w:sz w:val="28"/>
          <w:szCs w:val="28"/>
        </w:rPr>
      </w:pPr>
    </w:p>
    <w:sectPr w:rsidR="00865F9A" w:rsidRPr="00865F9A" w:rsidSect="00C22823">
      <w:footerReference w:type="default" r:id="rId9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F28" w:rsidRDefault="001F4F28" w:rsidP="00694AE7">
      <w:r>
        <w:separator/>
      </w:r>
    </w:p>
  </w:endnote>
  <w:endnote w:type="continuationSeparator" w:id="0">
    <w:p w:rsidR="001F4F28" w:rsidRDefault="001F4F28" w:rsidP="0069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roman"/>
    <w:pitch w:val="variable"/>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D1A" w:rsidRPr="0006019D" w:rsidRDefault="00F30D1A" w:rsidP="0006019D">
    <w:pPr>
      <w:pStyle w:val="af5"/>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077207"/>
    </w:sdtPr>
    <w:sdtEndPr>
      <w:rPr>
        <w:sz w:val="28"/>
      </w:rPr>
    </w:sdtEndPr>
    <w:sdtContent>
      <w:p w:rsidR="00F30D1A" w:rsidRPr="0006019D" w:rsidRDefault="00F30D1A" w:rsidP="0006019D">
        <w:pPr>
          <w:pStyle w:val="af5"/>
          <w:jc w:val="center"/>
          <w:rPr>
            <w:sz w:val="28"/>
          </w:rPr>
        </w:pPr>
        <w:r w:rsidRPr="0006019D">
          <w:rPr>
            <w:sz w:val="28"/>
          </w:rPr>
          <w:fldChar w:fldCharType="begin"/>
        </w:r>
        <w:r w:rsidRPr="0006019D">
          <w:rPr>
            <w:sz w:val="28"/>
          </w:rPr>
          <w:instrText xml:space="preserve"> PAGE   \* MERGEFORMAT </w:instrText>
        </w:r>
        <w:r w:rsidRPr="0006019D">
          <w:rPr>
            <w:sz w:val="28"/>
          </w:rPr>
          <w:fldChar w:fldCharType="separate"/>
        </w:r>
        <w:r w:rsidR="004D00C4">
          <w:rPr>
            <w:noProof/>
            <w:sz w:val="28"/>
          </w:rPr>
          <w:t>4</w:t>
        </w:r>
        <w:r w:rsidRPr="0006019D">
          <w:rPr>
            <w:sz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048212"/>
    </w:sdtPr>
    <w:sdtEndPr>
      <w:rPr>
        <w:sz w:val="28"/>
      </w:rPr>
    </w:sdtEndPr>
    <w:sdtContent>
      <w:p w:rsidR="00F30D1A" w:rsidRDefault="00F30D1A" w:rsidP="00D24522">
        <w:pPr>
          <w:pStyle w:val="af5"/>
          <w:jc w:val="center"/>
          <w:rPr>
            <w:sz w:val="28"/>
          </w:rPr>
        </w:pPr>
        <w:r w:rsidRPr="00B41392">
          <w:rPr>
            <w:sz w:val="28"/>
          </w:rPr>
          <w:fldChar w:fldCharType="begin"/>
        </w:r>
        <w:r w:rsidRPr="00B41392">
          <w:rPr>
            <w:sz w:val="28"/>
          </w:rPr>
          <w:instrText xml:space="preserve"> PAGE   \* MERGEFORMAT </w:instrText>
        </w:r>
        <w:r w:rsidRPr="00B41392">
          <w:rPr>
            <w:sz w:val="28"/>
          </w:rPr>
          <w:fldChar w:fldCharType="separate"/>
        </w:r>
        <w:r w:rsidR="004D00C4">
          <w:rPr>
            <w:noProof/>
            <w:sz w:val="28"/>
          </w:rPr>
          <w:t>12</w:t>
        </w:r>
        <w:r w:rsidRPr="00B41392">
          <w:rPr>
            <w:sz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96196"/>
    </w:sdtPr>
    <w:sdtContent>
      <w:p w:rsidR="00F30D1A" w:rsidRDefault="00F30D1A">
        <w:pPr>
          <w:pStyle w:val="af5"/>
          <w:jc w:val="center"/>
        </w:pPr>
        <w:r w:rsidRPr="008703FB">
          <w:rPr>
            <w:sz w:val="28"/>
          </w:rPr>
          <w:fldChar w:fldCharType="begin"/>
        </w:r>
        <w:r w:rsidRPr="008703FB">
          <w:rPr>
            <w:sz w:val="28"/>
          </w:rPr>
          <w:instrText xml:space="preserve"> PAGE   \* MERGEFORMAT </w:instrText>
        </w:r>
        <w:r w:rsidRPr="008703FB">
          <w:rPr>
            <w:sz w:val="28"/>
          </w:rPr>
          <w:fldChar w:fldCharType="separate"/>
        </w:r>
        <w:r w:rsidR="004D00C4">
          <w:rPr>
            <w:noProof/>
            <w:sz w:val="28"/>
          </w:rPr>
          <w:t>79</w:t>
        </w:r>
        <w:r w:rsidRPr="008703FB">
          <w:rPr>
            <w:sz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96195"/>
    </w:sdtPr>
    <w:sdtContent>
      <w:p w:rsidR="00F30D1A" w:rsidRDefault="00F30D1A">
        <w:pPr>
          <w:pStyle w:val="af5"/>
          <w:jc w:val="center"/>
        </w:pPr>
        <w:r w:rsidRPr="008703FB">
          <w:rPr>
            <w:sz w:val="28"/>
          </w:rPr>
          <w:fldChar w:fldCharType="begin"/>
        </w:r>
        <w:r w:rsidRPr="008703FB">
          <w:rPr>
            <w:sz w:val="28"/>
          </w:rPr>
          <w:instrText xml:space="preserve"> PAGE   \* MERGEFORMAT </w:instrText>
        </w:r>
        <w:r w:rsidRPr="008703FB">
          <w:rPr>
            <w:sz w:val="28"/>
          </w:rPr>
          <w:fldChar w:fldCharType="separate"/>
        </w:r>
        <w:r w:rsidR="004D00C4">
          <w:rPr>
            <w:noProof/>
            <w:sz w:val="28"/>
          </w:rPr>
          <w:t>187</w:t>
        </w:r>
        <w:r w:rsidRPr="008703FB">
          <w:rPr>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F28" w:rsidRDefault="001F4F28" w:rsidP="00694AE7">
      <w:r>
        <w:separator/>
      </w:r>
    </w:p>
  </w:footnote>
  <w:footnote w:type="continuationSeparator" w:id="0">
    <w:p w:rsidR="001F4F28" w:rsidRDefault="001F4F28" w:rsidP="00694AE7">
      <w:r>
        <w:continuationSeparator/>
      </w:r>
    </w:p>
  </w:footnote>
  <w:footnote w:id="1">
    <w:p w:rsidR="00F30D1A" w:rsidRDefault="00F30D1A" w:rsidP="000F6709">
      <w:pPr>
        <w:pStyle w:val="afb"/>
        <w:jc w:val="both"/>
      </w:pPr>
      <w:r>
        <w:rPr>
          <w:rStyle w:val="afd"/>
        </w:rPr>
        <w:footnoteRef/>
      </w:r>
      <w:r>
        <w:t xml:space="preserve"> </w:t>
      </w:r>
      <w:r w:rsidRPr="002B1E25">
        <w:rPr>
          <w:rFonts w:asciiTheme="minorHAnsi" w:hAnsiTheme="minorHAnsi" w:cstheme="minorHAnsi"/>
        </w:rPr>
        <w:t>Для коэффициента Кендалла 0,4, так как специфика его расч</w:t>
      </w:r>
      <w:r>
        <w:rPr>
          <w:rFonts w:asciiTheme="minorHAnsi" w:hAnsiTheme="minorHAnsi" w:cstheme="minorHAnsi"/>
        </w:rPr>
        <w:t>е</w:t>
      </w:r>
      <w:r w:rsidRPr="002B1E25">
        <w:rPr>
          <w:rFonts w:asciiTheme="minorHAnsi" w:hAnsiTheme="minorHAnsi" w:cstheme="minorHAnsi"/>
        </w:rPr>
        <w:t>та приводит к немного пониженным значениям</w:t>
      </w:r>
    </w:p>
  </w:footnote>
  <w:footnote w:id="2">
    <w:p w:rsidR="00F30D1A" w:rsidRPr="002455F5" w:rsidRDefault="00F30D1A" w:rsidP="00C62747">
      <w:pPr>
        <w:pStyle w:val="afb"/>
        <w:jc w:val="both"/>
        <w:rPr>
          <w:rFonts w:ascii="Times New Roman" w:hAnsi="Times New Roman"/>
        </w:rPr>
      </w:pPr>
      <w:r>
        <w:rPr>
          <w:rStyle w:val="afd"/>
        </w:rPr>
        <w:footnoteRef/>
      </w:r>
      <w:r>
        <w:t xml:space="preserve"> </w:t>
      </w:r>
      <w:r w:rsidRPr="002455F5">
        <w:rPr>
          <w:rFonts w:ascii="Times New Roman" w:hAnsi="Times New Roman"/>
        </w:rPr>
        <w:t>Все дальнейшие расч</w:t>
      </w:r>
      <w:r>
        <w:rPr>
          <w:rFonts w:ascii="Times New Roman" w:hAnsi="Times New Roman"/>
        </w:rPr>
        <w:t>е</w:t>
      </w:r>
      <w:r w:rsidRPr="002455F5">
        <w:rPr>
          <w:rFonts w:ascii="Times New Roman" w:hAnsi="Times New Roman"/>
        </w:rPr>
        <w:t>ты, связанные с определением рыночной стоимости земельного участка, проводились на основе общепринятых методик оценки с использованием данных на 2011 год. Величины весовых коэффициентов и степень износа складского помещения определялись посредством авторских оценок.</w:t>
      </w:r>
    </w:p>
  </w:footnote>
  <w:footnote w:id="3">
    <w:p w:rsidR="00F30D1A" w:rsidRPr="002F24DB" w:rsidRDefault="00F30D1A" w:rsidP="00C62747">
      <w:pPr>
        <w:pStyle w:val="afb"/>
        <w:jc w:val="both"/>
        <w:rPr>
          <w:rFonts w:ascii="Times New Roman" w:hAnsi="Times New Roman"/>
        </w:rPr>
      </w:pPr>
      <w:r>
        <w:rPr>
          <w:rStyle w:val="afd"/>
        </w:rPr>
        <w:footnoteRef/>
      </w:r>
      <w:r>
        <w:t xml:space="preserve"> </w:t>
      </w:r>
      <w:r w:rsidRPr="002F24DB">
        <w:rPr>
          <w:rFonts w:ascii="Times New Roman" w:hAnsi="Times New Roman"/>
        </w:rPr>
        <w:t>Под</w:t>
      </w:r>
      <w:r>
        <w:rPr>
          <w:rFonts w:ascii="Times New Roman" w:hAnsi="Times New Roman"/>
        </w:rPr>
        <w:t xml:space="preserve"> данным определением будет пониматься ценность для человека избавление от единицы объема пыли.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4"/>
    <w:lvl w:ilvl="0">
      <w:start w:val="1"/>
      <w:numFmt w:val="decimal"/>
      <w:suff w:val="space"/>
      <w:lvlText w:val="%1."/>
      <w:lvlJc w:val="left"/>
      <w:pPr>
        <w:tabs>
          <w:tab w:val="num" w:pos="0"/>
        </w:tabs>
        <w:ind w:left="715" w:hanging="432"/>
      </w:pPr>
      <w:rPr>
        <w:rFonts w:ascii="Times New Roman" w:hAnsi="Times New Roman"/>
        <w:b w:val="0"/>
        <w:i w:val="0"/>
        <w:sz w:val="24"/>
      </w:rPr>
    </w:lvl>
    <w:lvl w:ilvl="1">
      <w:start w:val="1"/>
      <w:numFmt w:val="decimal"/>
      <w:suff w:val="space"/>
      <w:lvlText w:val="%1.%2."/>
      <w:lvlJc w:val="left"/>
      <w:pPr>
        <w:tabs>
          <w:tab w:val="num" w:pos="0"/>
        </w:tabs>
        <w:ind w:left="859" w:hanging="576"/>
      </w:pPr>
      <w:rPr>
        <w:rFonts w:ascii="Times New Roman" w:hAnsi="Times New Roman"/>
        <w:b w:val="0"/>
        <w:i w:val="0"/>
        <w:sz w:val="24"/>
      </w:rPr>
    </w:lvl>
    <w:lvl w:ilvl="2">
      <w:start w:val="1"/>
      <w:numFmt w:val="decimal"/>
      <w:suff w:val="space"/>
      <w:lvlText w:val="%1.%2.%3."/>
      <w:lvlJc w:val="left"/>
      <w:pPr>
        <w:tabs>
          <w:tab w:val="num" w:pos="0"/>
        </w:tabs>
        <w:ind w:left="1003" w:hanging="720"/>
      </w:pPr>
      <w:rPr>
        <w:rFonts w:ascii="Times New Roman" w:hAnsi="Times New Roman"/>
        <w:b w:val="0"/>
        <w:i w:val="0"/>
        <w:sz w:val="24"/>
      </w:rPr>
    </w:lvl>
    <w:lvl w:ilvl="3">
      <w:start w:val="1"/>
      <w:numFmt w:val="decimal"/>
      <w:suff w:val="space"/>
      <w:lvlText w:val="%1.%2.%3.%4."/>
      <w:lvlJc w:val="left"/>
      <w:pPr>
        <w:tabs>
          <w:tab w:val="num" w:pos="0"/>
        </w:tabs>
        <w:ind w:left="1147" w:hanging="864"/>
      </w:pPr>
      <w:rPr>
        <w:rFonts w:ascii="Times New Roman" w:hAnsi="Times New Roman"/>
        <w:b w:val="0"/>
        <w:i w:val="0"/>
        <w:sz w:val="24"/>
      </w:rPr>
    </w:lvl>
    <w:lvl w:ilvl="4">
      <w:start w:val="1"/>
      <w:numFmt w:val="decimal"/>
      <w:lvlText w:val="%1.%2.%3.%4.%5"/>
      <w:lvlJc w:val="left"/>
      <w:pPr>
        <w:tabs>
          <w:tab w:val="num" w:pos="1291"/>
        </w:tabs>
        <w:ind w:left="1291" w:hanging="1008"/>
      </w:pPr>
    </w:lvl>
    <w:lvl w:ilvl="5">
      <w:start w:val="1"/>
      <w:numFmt w:val="decimal"/>
      <w:lvlText w:val="%1.%2.%3.%4.%5.%6"/>
      <w:lvlJc w:val="left"/>
      <w:pPr>
        <w:tabs>
          <w:tab w:val="num" w:pos="1435"/>
        </w:tabs>
        <w:ind w:left="1435" w:hanging="1152"/>
      </w:pPr>
    </w:lvl>
    <w:lvl w:ilvl="6">
      <w:numFmt w:val="none"/>
      <w:suff w:val="nothing"/>
      <w:lvlText w:val=""/>
      <w:lvlJc w:val="left"/>
      <w:pPr>
        <w:tabs>
          <w:tab w:val="num" w:pos="360"/>
        </w:tabs>
        <w:ind w:left="0" w:firstLine="0"/>
      </w:pPr>
    </w:lvl>
    <w:lvl w:ilvl="7">
      <w:start w:val="1"/>
      <w:numFmt w:val="decimal"/>
      <w:lvlText w:val="%1.%2.%3.%4.%5.%6.%8"/>
      <w:lvlJc w:val="left"/>
      <w:pPr>
        <w:tabs>
          <w:tab w:val="num" w:pos="1723"/>
        </w:tabs>
        <w:ind w:left="1723" w:hanging="1440"/>
      </w:pPr>
    </w:lvl>
    <w:lvl w:ilvl="8">
      <w:start w:val="1"/>
      <w:numFmt w:val="decimal"/>
      <w:lvlText w:val="%1.%2.%3.%4.%5.%6.%8.%9"/>
      <w:lvlJc w:val="left"/>
      <w:pPr>
        <w:tabs>
          <w:tab w:val="num" w:pos="1867"/>
        </w:tabs>
        <w:ind w:left="1867" w:hanging="1584"/>
      </w:pPr>
    </w:lvl>
  </w:abstractNum>
  <w:abstractNum w:abstractNumId="1">
    <w:nsid w:val="02EC3D07"/>
    <w:multiLevelType w:val="hybridMultilevel"/>
    <w:tmpl w:val="FB1CE64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5583A48"/>
    <w:multiLevelType w:val="hybridMultilevel"/>
    <w:tmpl w:val="154C83C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0D2245"/>
    <w:multiLevelType w:val="hybridMultilevel"/>
    <w:tmpl w:val="D938D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8D3A0C"/>
    <w:multiLevelType w:val="hybridMultilevel"/>
    <w:tmpl w:val="5A2A9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7B4F68"/>
    <w:multiLevelType w:val="hybridMultilevel"/>
    <w:tmpl w:val="64188660"/>
    <w:lvl w:ilvl="0" w:tplc="6E82CE7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ED10B9F"/>
    <w:multiLevelType w:val="hybridMultilevel"/>
    <w:tmpl w:val="4B14C392"/>
    <w:lvl w:ilvl="0" w:tplc="3A52A5BA">
      <w:start w:val="1"/>
      <w:numFmt w:val="decimal"/>
      <w:lvlText w:val="%1."/>
      <w:lvlJc w:val="left"/>
      <w:pPr>
        <w:tabs>
          <w:tab w:val="num" w:pos="720"/>
        </w:tabs>
        <w:ind w:left="720" w:hanging="360"/>
      </w:pPr>
      <w:rPr>
        <w:rFonts w:cs="Times New Roman"/>
      </w:rPr>
    </w:lvl>
    <w:lvl w:ilvl="1" w:tplc="5BECD428" w:tentative="1">
      <w:start w:val="1"/>
      <w:numFmt w:val="decimal"/>
      <w:lvlText w:val="%2."/>
      <w:lvlJc w:val="left"/>
      <w:pPr>
        <w:tabs>
          <w:tab w:val="num" w:pos="1440"/>
        </w:tabs>
        <w:ind w:left="1440" w:hanging="360"/>
      </w:pPr>
      <w:rPr>
        <w:rFonts w:cs="Times New Roman"/>
      </w:rPr>
    </w:lvl>
    <w:lvl w:ilvl="2" w:tplc="9DB24286" w:tentative="1">
      <w:start w:val="1"/>
      <w:numFmt w:val="decimal"/>
      <w:lvlText w:val="%3."/>
      <w:lvlJc w:val="left"/>
      <w:pPr>
        <w:tabs>
          <w:tab w:val="num" w:pos="2160"/>
        </w:tabs>
        <w:ind w:left="2160" w:hanging="360"/>
      </w:pPr>
      <w:rPr>
        <w:rFonts w:cs="Times New Roman"/>
      </w:rPr>
    </w:lvl>
    <w:lvl w:ilvl="3" w:tplc="82FA2332" w:tentative="1">
      <w:start w:val="1"/>
      <w:numFmt w:val="decimal"/>
      <w:lvlText w:val="%4."/>
      <w:lvlJc w:val="left"/>
      <w:pPr>
        <w:tabs>
          <w:tab w:val="num" w:pos="2880"/>
        </w:tabs>
        <w:ind w:left="2880" w:hanging="360"/>
      </w:pPr>
      <w:rPr>
        <w:rFonts w:cs="Times New Roman"/>
      </w:rPr>
    </w:lvl>
    <w:lvl w:ilvl="4" w:tplc="B6B01C8C" w:tentative="1">
      <w:start w:val="1"/>
      <w:numFmt w:val="decimal"/>
      <w:lvlText w:val="%5."/>
      <w:lvlJc w:val="left"/>
      <w:pPr>
        <w:tabs>
          <w:tab w:val="num" w:pos="3600"/>
        </w:tabs>
        <w:ind w:left="3600" w:hanging="360"/>
      </w:pPr>
      <w:rPr>
        <w:rFonts w:cs="Times New Roman"/>
      </w:rPr>
    </w:lvl>
    <w:lvl w:ilvl="5" w:tplc="8D242B9C" w:tentative="1">
      <w:start w:val="1"/>
      <w:numFmt w:val="decimal"/>
      <w:lvlText w:val="%6."/>
      <w:lvlJc w:val="left"/>
      <w:pPr>
        <w:tabs>
          <w:tab w:val="num" w:pos="4320"/>
        </w:tabs>
        <w:ind w:left="4320" w:hanging="360"/>
      </w:pPr>
      <w:rPr>
        <w:rFonts w:cs="Times New Roman"/>
      </w:rPr>
    </w:lvl>
    <w:lvl w:ilvl="6" w:tplc="4D669C0A" w:tentative="1">
      <w:start w:val="1"/>
      <w:numFmt w:val="decimal"/>
      <w:lvlText w:val="%7."/>
      <w:lvlJc w:val="left"/>
      <w:pPr>
        <w:tabs>
          <w:tab w:val="num" w:pos="5040"/>
        </w:tabs>
        <w:ind w:left="5040" w:hanging="360"/>
      </w:pPr>
      <w:rPr>
        <w:rFonts w:cs="Times New Roman"/>
      </w:rPr>
    </w:lvl>
    <w:lvl w:ilvl="7" w:tplc="B00AFA7C" w:tentative="1">
      <w:start w:val="1"/>
      <w:numFmt w:val="decimal"/>
      <w:lvlText w:val="%8."/>
      <w:lvlJc w:val="left"/>
      <w:pPr>
        <w:tabs>
          <w:tab w:val="num" w:pos="5760"/>
        </w:tabs>
        <w:ind w:left="5760" w:hanging="360"/>
      </w:pPr>
      <w:rPr>
        <w:rFonts w:cs="Times New Roman"/>
      </w:rPr>
    </w:lvl>
    <w:lvl w:ilvl="8" w:tplc="0AE06D1A" w:tentative="1">
      <w:start w:val="1"/>
      <w:numFmt w:val="decimal"/>
      <w:lvlText w:val="%9."/>
      <w:lvlJc w:val="left"/>
      <w:pPr>
        <w:tabs>
          <w:tab w:val="num" w:pos="6480"/>
        </w:tabs>
        <w:ind w:left="6480" w:hanging="360"/>
      </w:pPr>
      <w:rPr>
        <w:rFonts w:cs="Times New Roman"/>
      </w:rPr>
    </w:lvl>
  </w:abstractNum>
  <w:abstractNum w:abstractNumId="7">
    <w:nsid w:val="115A6417"/>
    <w:multiLevelType w:val="hybridMultilevel"/>
    <w:tmpl w:val="1D1E7350"/>
    <w:lvl w:ilvl="0" w:tplc="11F2EF84">
      <w:start w:val="1"/>
      <w:numFmt w:val="decimal"/>
      <w:lvlText w:val="%1."/>
      <w:lvlJc w:val="left"/>
      <w:pPr>
        <w:ind w:left="720" w:hanging="360"/>
      </w:pPr>
      <w:rPr>
        <w:rFonts w:cs="Times New Roman"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1883938"/>
    <w:multiLevelType w:val="hybridMultilevel"/>
    <w:tmpl w:val="BF387C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6E0F64"/>
    <w:multiLevelType w:val="hybridMultilevel"/>
    <w:tmpl w:val="4A82AEE8"/>
    <w:lvl w:ilvl="0" w:tplc="6B0623F4">
      <w:start w:val="1"/>
      <w:numFmt w:val="decimal"/>
      <w:lvlText w:val="%1."/>
      <w:lvlJc w:val="left"/>
      <w:pPr>
        <w:ind w:left="1495" w:hanging="360"/>
      </w:pPr>
      <w:rPr>
        <w:rFonts w:hint="default"/>
        <w:sz w:val="28"/>
      </w:rPr>
    </w:lvl>
    <w:lvl w:ilvl="1" w:tplc="C7C0C6A4">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9963AB2"/>
    <w:multiLevelType w:val="hybridMultilevel"/>
    <w:tmpl w:val="19AAEAAA"/>
    <w:lvl w:ilvl="0" w:tplc="11F2EF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A864555"/>
    <w:multiLevelType w:val="hybridMultilevel"/>
    <w:tmpl w:val="2F60BDBE"/>
    <w:lvl w:ilvl="0" w:tplc="2D5A2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AAF513A"/>
    <w:multiLevelType w:val="hybridMultilevel"/>
    <w:tmpl w:val="D2B26D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1F1560"/>
    <w:multiLevelType w:val="hybridMultilevel"/>
    <w:tmpl w:val="77267BFA"/>
    <w:lvl w:ilvl="0" w:tplc="4F48D5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E522EC"/>
    <w:multiLevelType w:val="hybridMultilevel"/>
    <w:tmpl w:val="ED7407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F134ED8"/>
    <w:multiLevelType w:val="hybridMultilevel"/>
    <w:tmpl w:val="E6AAB0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F8A2717"/>
    <w:multiLevelType w:val="hybridMultilevel"/>
    <w:tmpl w:val="B9A463D8"/>
    <w:lvl w:ilvl="0" w:tplc="0050343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1957815"/>
    <w:multiLevelType w:val="hybridMultilevel"/>
    <w:tmpl w:val="07C8C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201971"/>
    <w:multiLevelType w:val="hybridMultilevel"/>
    <w:tmpl w:val="EA4CEAFA"/>
    <w:lvl w:ilvl="0" w:tplc="005034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nsid w:val="280E65BD"/>
    <w:multiLevelType w:val="hybridMultilevel"/>
    <w:tmpl w:val="BF8834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29402AD0"/>
    <w:multiLevelType w:val="hybridMultilevel"/>
    <w:tmpl w:val="31D4F0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34E27100"/>
    <w:multiLevelType w:val="hybridMultilevel"/>
    <w:tmpl w:val="C1D809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5221434"/>
    <w:multiLevelType w:val="hybridMultilevel"/>
    <w:tmpl w:val="85FC7D1E"/>
    <w:lvl w:ilvl="0" w:tplc="005034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4176CD"/>
    <w:multiLevelType w:val="hybridMultilevel"/>
    <w:tmpl w:val="C37AD1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783644C"/>
    <w:multiLevelType w:val="hybridMultilevel"/>
    <w:tmpl w:val="5B425E06"/>
    <w:lvl w:ilvl="0" w:tplc="04190001">
      <w:start w:val="1"/>
      <w:numFmt w:val="bullet"/>
      <w:lvlText w:val=""/>
      <w:lvlJc w:val="left"/>
      <w:pPr>
        <w:ind w:left="1429" w:hanging="360"/>
      </w:pPr>
      <w:rPr>
        <w:rFonts w:ascii="Symbol" w:hAnsi="Symbol" w:hint="default"/>
      </w:rPr>
    </w:lvl>
    <w:lvl w:ilvl="1" w:tplc="0419000F">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78F343F"/>
    <w:multiLevelType w:val="hybridMultilevel"/>
    <w:tmpl w:val="2F74D5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381A0D72"/>
    <w:multiLevelType w:val="hybridMultilevel"/>
    <w:tmpl w:val="CBEA6834"/>
    <w:lvl w:ilvl="0" w:tplc="18BE7C9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952413F"/>
    <w:multiLevelType w:val="hybridMultilevel"/>
    <w:tmpl w:val="218C65B2"/>
    <w:lvl w:ilvl="0" w:tplc="66F8C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16053D6"/>
    <w:multiLevelType w:val="hybridMultilevel"/>
    <w:tmpl w:val="EE469C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43696151"/>
    <w:multiLevelType w:val="hybridMultilevel"/>
    <w:tmpl w:val="47E20114"/>
    <w:lvl w:ilvl="0" w:tplc="C7C0C6A4">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45E10601"/>
    <w:multiLevelType w:val="hybridMultilevel"/>
    <w:tmpl w:val="17902DF6"/>
    <w:lvl w:ilvl="0" w:tplc="C0F4DF2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88A1AF5"/>
    <w:multiLevelType w:val="hybridMultilevel"/>
    <w:tmpl w:val="A634B9C4"/>
    <w:lvl w:ilvl="0" w:tplc="F4983318">
      <w:numFmt w:val="bullet"/>
      <w:lvlText w:val="•"/>
      <w:lvlJc w:val="left"/>
      <w:pPr>
        <w:ind w:left="1564" w:hanging="855"/>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1501E3"/>
    <w:multiLevelType w:val="hybridMultilevel"/>
    <w:tmpl w:val="CDF4A31A"/>
    <w:lvl w:ilvl="0" w:tplc="4F48D5A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55F25DF0"/>
    <w:multiLevelType w:val="hybridMultilevel"/>
    <w:tmpl w:val="377E3B08"/>
    <w:lvl w:ilvl="0" w:tplc="04190001">
      <w:start w:val="1"/>
      <w:numFmt w:val="bullet"/>
      <w:lvlText w:val=""/>
      <w:lvlJc w:val="left"/>
      <w:pPr>
        <w:ind w:left="720" w:hanging="360"/>
      </w:pPr>
      <w:rPr>
        <w:rFonts w:ascii="Symbol" w:hAnsi="Symbol" w:hint="default"/>
      </w:rPr>
    </w:lvl>
    <w:lvl w:ilvl="1" w:tplc="C7C0C6A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41554E"/>
    <w:multiLevelType w:val="hybridMultilevel"/>
    <w:tmpl w:val="A494709A"/>
    <w:lvl w:ilvl="0" w:tplc="04190013">
      <w:start w:val="1"/>
      <w:numFmt w:val="upperRoman"/>
      <w:lvlText w:val="%1."/>
      <w:lvlJc w:val="righ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57D96592"/>
    <w:multiLevelType w:val="hybridMultilevel"/>
    <w:tmpl w:val="786E78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80A3FFA"/>
    <w:multiLevelType w:val="hybridMultilevel"/>
    <w:tmpl w:val="2CE6D4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1164D1C"/>
    <w:multiLevelType w:val="hybridMultilevel"/>
    <w:tmpl w:val="1BD644B4"/>
    <w:lvl w:ilvl="0" w:tplc="FB08F730">
      <w:start w:val="1"/>
      <w:numFmt w:val="decimal"/>
      <w:lvlText w:val="%1."/>
      <w:lvlJc w:val="left"/>
      <w:pPr>
        <w:tabs>
          <w:tab w:val="num" w:pos="720"/>
        </w:tabs>
        <w:ind w:left="720" w:hanging="360"/>
      </w:pPr>
      <w:rPr>
        <w:rFonts w:hint="default"/>
        <w:sz w:val="28"/>
        <w:szCs w:val="28"/>
      </w:rPr>
    </w:lvl>
    <w:lvl w:ilvl="1" w:tplc="601C67F4">
      <w:start w:val="1"/>
      <w:numFmt w:val="bullet"/>
      <w:lvlText w:val="•"/>
      <w:lvlJc w:val="left"/>
      <w:pPr>
        <w:tabs>
          <w:tab w:val="num" w:pos="1440"/>
        </w:tabs>
        <w:ind w:left="1440" w:hanging="360"/>
      </w:pPr>
      <w:rPr>
        <w:rFonts w:ascii="Times New Roman" w:hAnsi="Times New Roman" w:hint="default"/>
      </w:rPr>
    </w:lvl>
    <w:lvl w:ilvl="2" w:tplc="7EE6E420" w:tentative="1">
      <w:start w:val="1"/>
      <w:numFmt w:val="bullet"/>
      <w:lvlText w:val="•"/>
      <w:lvlJc w:val="left"/>
      <w:pPr>
        <w:tabs>
          <w:tab w:val="num" w:pos="2160"/>
        </w:tabs>
        <w:ind w:left="2160" w:hanging="360"/>
      </w:pPr>
      <w:rPr>
        <w:rFonts w:ascii="Times New Roman" w:hAnsi="Times New Roman" w:hint="default"/>
      </w:rPr>
    </w:lvl>
    <w:lvl w:ilvl="3" w:tplc="37C6EE90" w:tentative="1">
      <w:start w:val="1"/>
      <w:numFmt w:val="bullet"/>
      <w:lvlText w:val="•"/>
      <w:lvlJc w:val="left"/>
      <w:pPr>
        <w:tabs>
          <w:tab w:val="num" w:pos="2880"/>
        </w:tabs>
        <w:ind w:left="2880" w:hanging="360"/>
      </w:pPr>
      <w:rPr>
        <w:rFonts w:ascii="Times New Roman" w:hAnsi="Times New Roman" w:hint="default"/>
      </w:rPr>
    </w:lvl>
    <w:lvl w:ilvl="4" w:tplc="CE809D06" w:tentative="1">
      <w:start w:val="1"/>
      <w:numFmt w:val="bullet"/>
      <w:lvlText w:val="•"/>
      <w:lvlJc w:val="left"/>
      <w:pPr>
        <w:tabs>
          <w:tab w:val="num" w:pos="3600"/>
        </w:tabs>
        <w:ind w:left="3600" w:hanging="360"/>
      </w:pPr>
      <w:rPr>
        <w:rFonts w:ascii="Times New Roman" w:hAnsi="Times New Roman" w:hint="default"/>
      </w:rPr>
    </w:lvl>
    <w:lvl w:ilvl="5" w:tplc="8CA874B4" w:tentative="1">
      <w:start w:val="1"/>
      <w:numFmt w:val="bullet"/>
      <w:lvlText w:val="•"/>
      <w:lvlJc w:val="left"/>
      <w:pPr>
        <w:tabs>
          <w:tab w:val="num" w:pos="4320"/>
        </w:tabs>
        <w:ind w:left="4320" w:hanging="360"/>
      </w:pPr>
      <w:rPr>
        <w:rFonts w:ascii="Times New Roman" w:hAnsi="Times New Roman" w:hint="default"/>
      </w:rPr>
    </w:lvl>
    <w:lvl w:ilvl="6" w:tplc="ACB0483C" w:tentative="1">
      <w:start w:val="1"/>
      <w:numFmt w:val="bullet"/>
      <w:lvlText w:val="•"/>
      <w:lvlJc w:val="left"/>
      <w:pPr>
        <w:tabs>
          <w:tab w:val="num" w:pos="5040"/>
        </w:tabs>
        <w:ind w:left="5040" w:hanging="360"/>
      </w:pPr>
      <w:rPr>
        <w:rFonts w:ascii="Times New Roman" w:hAnsi="Times New Roman" w:hint="default"/>
      </w:rPr>
    </w:lvl>
    <w:lvl w:ilvl="7" w:tplc="88665132" w:tentative="1">
      <w:start w:val="1"/>
      <w:numFmt w:val="bullet"/>
      <w:lvlText w:val="•"/>
      <w:lvlJc w:val="left"/>
      <w:pPr>
        <w:tabs>
          <w:tab w:val="num" w:pos="5760"/>
        </w:tabs>
        <w:ind w:left="5760" w:hanging="360"/>
      </w:pPr>
      <w:rPr>
        <w:rFonts w:ascii="Times New Roman" w:hAnsi="Times New Roman" w:hint="default"/>
      </w:rPr>
    </w:lvl>
    <w:lvl w:ilvl="8" w:tplc="4E00AC7A"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25C2E15"/>
    <w:multiLevelType w:val="hybridMultilevel"/>
    <w:tmpl w:val="364EDDE0"/>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9BE74BD"/>
    <w:multiLevelType w:val="hybridMultilevel"/>
    <w:tmpl w:val="8FA89F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BB54F91"/>
    <w:multiLevelType w:val="hybridMultilevel"/>
    <w:tmpl w:val="50E4D16A"/>
    <w:lvl w:ilvl="0" w:tplc="11F2EF84">
      <w:start w:val="1"/>
      <w:numFmt w:val="decimal"/>
      <w:lvlText w:val="%1."/>
      <w:lvlJc w:val="left"/>
      <w:pPr>
        <w:ind w:left="720" w:hanging="360"/>
      </w:pPr>
      <w:rPr>
        <w:rFonts w:cs="Times New Roman" w:hint="default"/>
      </w:r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F34603E"/>
    <w:multiLevelType w:val="hybridMultilevel"/>
    <w:tmpl w:val="FCBC79F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2F73AC2"/>
    <w:multiLevelType w:val="hybridMultilevel"/>
    <w:tmpl w:val="E292904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467651A"/>
    <w:multiLevelType w:val="hybridMultilevel"/>
    <w:tmpl w:val="BB38FB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5E76D41"/>
    <w:multiLevelType w:val="hybridMultilevel"/>
    <w:tmpl w:val="A8CE53B8"/>
    <w:lvl w:ilvl="0" w:tplc="04190011">
      <w:start w:val="1"/>
      <w:numFmt w:val="decimal"/>
      <w:lvlText w:val="%1)"/>
      <w:lvlJc w:val="left"/>
      <w:pPr>
        <w:ind w:left="720" w:hanging="360"/>
      </w:pPr>
      <w:rPr>
        <w:rFonts w:hint="default"/>
      </w:rPr>
    </w:lvl>
    <w:lvl w:ilvl="1" w:tplc="12FA4BAE">
      <w:start w:val="1"/>
      <w:numFmt w:val="russianLower"/>
      <w:lvlText w:val="%2."/>
      <w:lvlJc w:val="left"/>
      <w:pPr>
        <w:ind w:left="1440" w:hanging="360"/>
      </w:pPr>
      <w:rPr>
        <w:rFonts w:hint="default"/>
        <w:sz w:val="28"/>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F05DB0"/>
    <w:multiLevelType w:val="hybridMultilevel"/>
    <w:tmpl w:val="D1146AB0"/>
    <w:lvl w:ilvl="0" w:tplc="411412AE">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AA26ED0"/>
    <w:multiLevelType w:val="hybridMultilevel"/>
    <w:tmpl w:val="50E4D16A"/>
    <w:lvl w:ilvl="0" w:tplc="11F2EF84">
      <w:start w:val="1"/>
      <w:numFmt w:val="decimal"/>
      <w:lvlText w:val="%1."/>
      <w:lvlJc w:val="left"/>
      <w:pPr>
        <w:ind w:left="720" w:hanging="360"/>
      </w:pPr>
      <w:rPr>
        <w:rFonts w:cs="Times New Roman" w:hint="default"/>
      </w:r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FB33DCA"/>
    <w:multiLevelType w:val="hybridMultilevel"/>
    <w:tmpl w:val="7506D01C"/>
    <w:lvl w:ilvl="0" w:tplc="005034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7"/>
  </w:num>
  <w:num w:numId="2">
    <w:abstractNumId w:val="35"/>
  </w:num>
  <w:num w:numId="3">
    <w:abstractNumId w:val="5"/>
  </w:num>
  <w:num w:numId="4">
    <w:abstractNumId w:val="3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32"/>
  </w:num>
  <w:num w:numId="12">
    <w:abstractNumId w:val="1"/>
  </w:num>
  <w:num w:numId="13">
    <w:abstractNumId w:val="34"/>
  </w:num>
  <w:num w:numId="14">
    <w:abstractNumId w:val="40"/>
  </w:num>
  <w:num w:numId="15">
    <w:abstractNumId w:val="24"/>
  </w:num>
  <w:num w:numId="16">
    <w:abstractNumId w:val="43"/>
  </w:num>
  <w:num w:numId="17">
    <w:abstractNumId w:val="36"/>
  </w:num>
  <w:num w:numId="18">
    <w:abstractNumId w:val="13"/>
  </w:num>
  <w:num w:numId="19">
    <w:abstractNumId w:val="42"/>
  </w:num>
  <w:num w:numId="20">
    <w:abstractNumId w:val="9"/>
  </w:num>
  <w:num w:numId="21">
    <w:abstractNumId w:val="16"/>
  </w:num>
  <w:num w:numId="22">
    <w:abstractNumId w:val="37"/>
  </w:num>
  <w:num w:numId="23">
    <w:abstractNumId w:val="25"/>
  </w:num>
  <w:num w:numId="24">
    <w:abstractNumId w:val="11"/>
  </w:num>
  <w:num w:numId="25">
    <w:abstractNumId w:val="12"/>
  </w:num>
  <w:num w:numId="26">
    <w:abstractNumId w:val="10"/>
  </w:num>
  <w:num w:numId="27">
    <w:abstractNumId w:val="28"/>
  </w:num>
  <w:num w:numId="28">
    <w:abstractNumId w:val="23"/>
  </w:num>
  <w:num w:numId="29">
    <w:abstractNumId w:val="19"/>
  </w:num>
  <w:num w:numId="30">
    <w:abstractNumId w:val="14"/>
  </w:num>
  <w:num w:numId="31">
    <w:abstractNumId w:val="17"/>
  </w:num>
  <w:num w:numId="32">
    <w:abstractNumId w:val="3"/>
  </w:num>
  <w:num w:numId="33">
    <w:abstractNumId w:val="44"/>
  </w:num>
  <w:num w:numId="34">
    <w:abstractNumId w:val="33"/>
  </w:num>
  <w:num w:numId="35">
    <w:abstractNumId w:val="15"/>
  </w:num>
  <w:num w:numId="36">
    <w:abstractNumId w:val="21"/>
  </w:num>
  <w:num w:numId="37">
    <w:abstractNumId w:val="46"/>
  </w:num>
  <w:num w:numId="38">
    <w:abstractNumId w:val="7"/>
  </w:num>
  <w:num w:numId="39">
    <w:abstractNumId w:val="38"/>
  </w:num>
  <w:num w:numId="40">
    <w:abstractNumId w:val="39"/>
  </w:num>
  <w:num w:numId="41">
    <w:abstractNumId w:val="4"/>
  </w:num>
  <w:num w:numId="42">
    <w:abstractNumId w:val="29"/>
  </w:num>
  <w:num w:numId="43">
    <w:abstractNumId w:val="47"/>
  </w:num>
  <w:num w:numId="44">
    <w:abstractNumId w:val="22"/>
  </w:num>
  <w:num w:numId="45">
    <w:abstractNumId w:val="45"/>
  </w:num>
  <w:num w:numId="46">
    <w:abstractNumId w:val="18"/>
  </w:num>
  <w:num w:numId="47">
    <w:abstractNumId w:val="47"/>
  </w:num>
  <w:num w:numId="48">
    <w:abstractNumId w:val="25"/>
  </w:num>
  <w:num w:numId="4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6093"/>
    <w:rsid w:val="000026FB"/>
    <w:rsid w:val="00005DDF"/>
    <w:rsid w:val="00007451"/>
    <w:rsid w:val="000076A4"/>
    <w:rsid w:val="00007C51"/>
    <w:rsid w:val="000105A2"/>
    <w:rsid w:val="00012DE6"/>
    <w:rsid w:val="00017D2B"/>
    <w:rsid w:val="0002029F"/>
    <w:rsid w:val="00020EAD"/>
    <w:rsid w:val="000225F7"/>
    <w:rsid w:val="0002427D"/>
    <w:rsid w:val="00024706"/>
    <w:rsid w:val="00026E41"/>
    <w:rsid w:val="00030CEE"/>
    <w:rsid w:val="0003149F"/>
    <w:rsid w:val="00033D5C"/>
    <w:rsid w:val="00035776"/>
    <w:rsid w:val="00035A68"/>
    <w:rsid w:val="00036D84"/>
    <w:rsid w:val="00037409"/>
    <w:rsid w:val="0004103F"/>
    <w:rsid w:val="0004394D"/>
    <w:rsid w:val="00046EA6"/>
    <w:rsid w:val="0004724A"/>
    <w:rsid w:val="00050054"/>
    <w:rsid w:val="00050927"/>
    <w:rsid w:val="000511C4"/>
    <w:rsid w:val="000535CE"/>
    <w:rsid w:val="00055679"/>
    <w:rsid w:val="0005625C"/>
    <w:rsid w:val="000562B0"/>
    <w:rsid w:val="00057B5D"/>
    <w:rsid w:val="0006019D"/>
    <w:rsid w:val="00061808"/>
    <w:rsid w:val="000629D9"/>
    <w:rsid w:val="000639A0"/>
    <w:rsid w:val="00063E8B"/>
    <w:rsid w:val="00064A9B"/>
    <w:rsid w:val="00067FBC"/>
    <w:rsid w:val="00072339"/>
    <w:rsid w:val="0007295F"/>
    <w:rsid w:val="00073520"/>
    <w:rsid w:val="00076EEB"/>
    <w:rsid w:val="00077249"/>
    <w:rsid w:val="00077A9D"/>
    <w:rsid w:val="000833E8"/>
    <w:rsid w:val="000836A8"/>
    <w:rsid w:val="00083ABA"/>
    <w:rsid w:val="00092125"/>
    <w:rsid w:val="00093E18"/>
    <w:rsid w:val="00094B51"/>
    <w:rsid w:val="00094B61"/>
    <w:rsid w:val="00095E61"/>
    <w:rsid w:val="000968FA"/>
    <w:rsid w:val="000977FC"/>
    <w:rsid w:val="00097A39"/>
    <w:rsid w:val="000A055B"/>
    <w:rsid w:val="000A1B54"/>
    <w:rsid w:val="000A519A"/>
    <w:rsid w:val="000A57D0"/>
    <w:rsid w:val="000B17EB"/>
    <w:rsid w:val="000B1D10"/>
    <w:rsid w:val="000B3BA2"/>
    <w:rsid w:val="000B58B0"/>
    <w:rsid w:val="000B5C8F"/>
    <w:rsid w:val="000C0937"/>
    <w:rsid w:val="000C1718"/>
    <w:rsid w:val="000C2665"/>
    <w:rsid w:val="000C2DD2"/>
    <w:rsid w:val="000C2E6C"/>
    <w:rsid w:val="000C41E2"/>
    <w:rsid w:val="000C53D7"/>
    <w:rsid w:val="000C6A43"/>
    <w:rsid w:val="000C78FF"/>
    <w:rsid w:val="000C7CA9"/>
    <w:rsid w:val="000D2AD2"/>
    <w:rsid w:val="000D2DCD"/>
    <w:rsid w:val="000D616D"/>
    <w:rsid w:val="000D75A1"/>
    <w:rsid w:val="000E0E51"/>
    <w:rsid w:val="000E0FEE"/>
    <w:rsid w:val="000E27C5"/>
    <w:rsid w:val="000E3166"/>
    <w:rsid w:val="000E3443"/>
    <w:rsid w:val="000E3817"/>
    <w:rsid w:val="000F2FFD"/>
    <w:rsid w:val="000F6709"/>
    <w:rsid w:val="001000A2"/>
    <w:rsid w:val="00100B71"/>
    <w:rsid w:val="001018C9"/>
    <w:rsid w:val="0010268A"/>
    <w:rsid w:val="00103E38"/>
    <w:rsid w:val="00107415"/>
    <w:rsid w:val="00111DDB"/>
    <w:rsid w:val="00112BA2"/>
    <w:rsid w:val="00113F7C"/>
    <w:rsid w:val="00122FD4"/>
    <w:rsid w:val="00130562"/>
    <w:rsid w:val="00133200"/>
    <w:rsid w:val="001340C4"/>
    <w:rsid w:val="00134CA5"/>
    <w:rsid w:val="00135F91"/>
    <w:rsid w:val="001374BB"/>
    <w:rsid w:val="00141C4B"/>
    <w:rsid w:val="00144786"/>
    <w:rsid w:val="00147D71"/>
    <w:rsid w:val="00150AA5"/>
    <w:rsid w:val="001512D9"/>
    <w:rsid w:val="00152178"/>
    <w:rsid w:val="00152E8A"/>
    <w:rsid w:val="0016072A"/>
    <w:rsid w:val="00161091"/>
    <w:rsid w:val="00161C73"/>
    <w:rsid w:val="001628CA"/>
    <w:rsid w:val="0016420B"/>
    <w:rsid w:val="001658BE"/>
    <w:rsid w:val="00166A0F"/>
    <w:rsid w:val="00167535"/>
    <w:rsid w:val="00172D6E"/>
    <w:rsid w:val="00175572"/>
    <w:rsid w:val="001778F4"/>
    <w:rsid w:val="00180E84"/>
    <w:rsid w:val="00180EF6"/>
    <w:rsid w:val="001832BA"/>
    <w:rsid w:val="00183E9C"/>
    <w:rsid w:val="0018561C"/>
    <w:rsid w:val="001860D5"/>
    <w:rsid w:val="001868C3"/>
    <w:rsid w:val="0018763E"/>
    <w:rsid w:val="001913C2"/>
    <w:rsid w:val="00193168"/>
    <w:rsid w:val="00194385"/>
    <w:rsid w:val="001A50DF"/>
    <w:rsid w:val="001A517F"/>
    <w:rsid w:val="001A533B"/>
    <w:rsid w:val="001A637F"/>
    <w:rsid w:val="001A72CD"/>
    <w:rsid w:val="001B0269"/>
    <w:rsid w:val="001B1E46"/>
    <w:rsid w:val="001B2852"/>
    <w:rsid w:val="001B61E0"/>
    <w:rsid w:val="001C0CE4"/>
    <w:rsid w:val="001C1863"/>
    <w:rsid w:val="001C401A"/>
    <w:rsid w:val="001C4471"/>
    <w:rsid w:val="001C4522"/>
    <w:rsid w:val="001C5FFD"/>
    <w:rsid w:val="001C6EFF"/>
    <w:rsid w:val="001C737D"/>
    <w:rsid w:val="001D498C"/>
    <w:rsid w:val="001D4E96"/>
    <w:rsid w:val="001D50F9"/>
    <w:rsid w:val="001D6093"/>
    <w:rsid w:val="001D77C3"/>
    <w:rsid w:val="001E36DD"/>
    <w:rsid w:val="001E3EB5"/>
    <w:rsid w:val="001E4A5D"/>
    <w:rsid w:val="001E57A8"/>
    <w:rsid w:val="001E5D9E"/>
    <w:rsid w:val="001E5E0A"/>
    <w:rsid w:val="001E6160"/>
    <w:rsid w:val="001E6B5B"/>
    <w:rsid w:val="001F014C"/>
    <w:rsid w:val="001F1266"/>
    <w:rsid w:val="001F1949"/>
    <w:rsid w:val="001F2BEA"/>
    <w:rsid w:val="001F380D"/>
    <w:rsid w:val="001F4D99"/>
    <w:rsid w:val="001F4F28"/>
    <w:rsid w:val="001F518E"/>
    <w:rsid w:val="001F572F"/>
    <w:rsid w:val="001F5919"/>
    <w:rsid w:val="001F5E0D"/>
    <w:rsid w:val="001F6AAC"/>
    <w:rsid w:val="0020008E"/>
    <w:rsid w:val="0020041C"/>
    <w:rsid w:val="00200A35"/>
    <w:rsid w:val="00202AAF"/>
    <w:rsid w:val="00203C44"/>
    <w:rsid w:val="002055DF"/>
    <w:rsid w:val="00206448"/>
    <w:rsid w:val="0020771E"/>
    <w:rsid w:val="002105E7"/>
    <w:rsid w:val="00210ACE"/>
    <w:rsid w:val="0021149C"/>
    <w:rsid w:val="00212AB3"/>
    <w:rsid w:val="0021323A"/>
    <w:rsid w:val="00214BB9"/>
    <w:rsid w:val="00217162"/>
    <w:rsid w:val="00221097"/>
    <w:rsid w:val="002212F5"/>
    <w:rsid w:val="00222BAF"/>
    <w:rsid w:val="00225238"/>
    <w:rsid w:val="00226686"/>
    <w:rsid w:val="002277BC"/>
    <w:rsid w:val="00230226"/>
    <w:rsid w:val="00231A56"/>
    <w:rsid w:val="00231D58"/>
    <w:rsid w:val="002325F3"/>
    <w:rsid w:val="0023611D"/>
    <w:rsid w:val="00236BB7"/>
    <w:rsid w:val="002408B1"/>
    <w:rsid w:val="00242456"/>
    <w:rsid w:val="002425FE"/>
    <w:rsid w:val="0024412E"/>
    <w:rsid w:val="002448BD"/>
    <w:rsid w:val="002453A2"/>
    <w:rsid w:val="0024577D"/>
    <w:rsid w:val="00245879"/>
    <w:rsid w:val="00250322"/>
    <w:rsid w:val="00251186"/>
    <w:rsid w:val="00254F23"/>
    <w:rsid w:val="00257E05"/>
    <w:rsid w:val="00262249"/>
    <w:rsid w:val="00262B0E"/>
    <w:rsid w:val="0026325F"/>
    <w:rsid w:val="00263E8D"/>
    <w:rsid w:val="00264D63"/>
    <w:rsid w:val="00265CE5"/>
    <w:rsid w:val="0026686A"/>
    <w:rsid w:val="00272461"/>
    <w:rsid w:val="00272531"/>
    <w:rsid w:val="00274CBA"/>
    <w:rsid w:val="002762A5"/>
    <w:rsid w:val="00277F8A"/>
    <w:rsid w:val="00281820"/>
    <w:rsid w:val="002827F1"/>
    <w:rsid w:val="00283481"/>
    <w:rsid w:val="00286D8B"/>
    <w:rsid w:val="0029095F"/>
    <w:rsid w:val="002918AC"/>
    <w:rsid w:val="00291A4F"/>
    <w:rsid w:val="002926BA"/>
    <w:rsid w:val="00292743"/>
    <w:rsid w:val="00292A68"/>
    <w:rsid w:val="00295E4A"/>
    <w:rsid w:val="00296179"/>
    <w:rsid w:val="002967CE"/>
    <w:rsid w:val="002A0E85"/>
    <w:rsid w:val="002A29AB"/>
    <w:rsid w:val="002A300D"/>
    <w:rsid w:val="002A5500"/>
    <w:rsid w:val="002B05C2"/>
    <w:rsid w:val="002B110E"/>
    <w:rsid w:val="002B1519"/>
    <w:rsid w:val="002B1CDC"/>
    <w:rsid w:val="002B1E25"/>
    <w:rsid w:val="002B599A"/>
    <w:rsid w:val="002B6C3A"/>
    <w:rsid w:val="002B7E7C"/>
    <w:rsid w:val="002C1153"/>
    <w:rsid w:val="002C2C45"/>
    <w:rsid w:val="002C69E4"/>
    <w:rsid w:val="002C6C36"/>
    <w:rsid w:val="002C7089"/>
    <w:rsid w:val="002D2EAF"/>
    <w:rsid w:val="002D3600"/>
    <w:rsid w:val="002D45B3"/>
    <w:rsid w:val="002D5B1E"/>
    <w:rsid w:val="002E1F9A"/>
    <w:rsid w:val="002E2879"/>
    <w:rsid w:val="002E500B"/>
    <w:rsid w:val="002E52AB"/>
    <w:rsid w:val="002E6D5E"/>
    <w:rsid w:val="002E7B0A"/>
    <w:rsid w:val="002E7C17"/>
    <w:rsid w:val="002F33DC"/>
    <w:rsid w:val="002F4C97"/>
    <w:rsid w:val="002F7610"/>
    <w:rsid w:val="003001DC"/>
    <w:rsid w:val="00301C81"/>
    <w:rsid w:val="00304920"/>
    <w:rsid w:val="00313128"/>
    <w:rsid w:val="00317914"/>
    <w:rsid w:val="00321444"/>
    <w:rsid w:val="003255A7"/>
    <w:rsid w:val="00326EBE"/>
    <w:rsid w:val="00335051"/>
    <w:rsid w:val="0033608B"/>
    <w:rsid w:val="00337179"/>
    <w:rsid w:val="00341358"/>
    <w:rsid w:val="00341F78"/>
    <w:rsid w:val="00342AC9"/>
    <w:rsid w:val="00346C98"/>
    <w:rsid w:val="00347A2E"/>
    <w:rsid w:val="00347F58"/>
    <w:rsid w:val="00350E8B"/>
    <w:rsid w:val="0035171A"/>
    <w:rsid w:val="00355093"/>
    <w:rsid w:val="003578E4"/>
    <w:rsid w:val="00361DEF"/>
    <w:rsid w:val="00366141"/>
    <w:rsid w:val="00366175"/>
    <w:rsid w:val="00372FE4"/>
    <w:rsid w:val="00373821"/>
    <w:rsid w:val="00374863"/>
    <w:rsid w:val="0038097A"/>
    <w:rsid w:val="0038307C"/>
    <w:rsid w:val="003831BA"/>
    <w:rsid w:val="003867D1"/>
    <w:rsid w:val="00392CC0"/>
    <w:rsid w:val="003940E6"/>
    <w:rsid w:val="00395970"/>
    <w:rsid w:val="00395BB0"/>
    <w:rsid w:val="00396D20"/>
    <w:rsid w:val="00397265"/>
    <w:rsid w:val="003A0DCD"/>
    <w:rsid w:val="003A25A8"/>
    <w:rsid w:val="003A3981"/>
    <w:rsid w:val="003A3D0E"/>
    <w:rsid w:val="003A48B6"/>
    <w:rsid w:val="003B2C1D"/>
    <w:rsid w:val="003B4DDE"/>
    <w:rsid w:val="003B4E79"/>
    <w:rsid w:val="003B60A6"/>
    <w:rsid w:val="003C34DE"/>
    <w:rsid w:val="003C4562"/>
    <w:rsid w:val="003C5632"/>
    <w:rsid w:val="003C68E2"/>
    <w:rsid w:val="003C7323"/>
    <w:rsid w:val="003D09F4"/>
    <w:rsid w:val="003D10F3"/>
    <w:rsid w:val="003D1E98"/>
    <w:rsid w:val="003D2CE3"/>
    <w:rsid w:val="003D559E"/>
    <w:rsid w:val="003D566F"/>
    <w:rsid w:val="003D6518"/>
    <w:rsid w:val="003D73F7"/>
    <w:rsid w:val="003D7DF0"/>
    <w:rsid w:val="003E094E"/>
    <w:rsid w:val="003E2FC1"/>
    <w:rsid w:val="003E525F"/>
    <w:rsid w:val="003E6E50"/>
    <w:rsid w:val="003E7CF4"/>
    <w:rsid w:val="003F1699"/>
    <w:rsid w:val="003F42C8"/>
    <w:rsid w:val="003F49CE"/>
    <w:rsid w:val="003F6EEC"/>
    <w:rsid w:val="003F7E74"/>
    <w:rsid w:val="00403425"/>
    <w:rsid w:val="004069A2"/>
    <w:rsid w:val="00412C0F"/>
    <w:rsid w:val="004142F0"/>
    <w:rsid w:val="00414794"/>
    <w:rsid w:val="004168CE"/>
    <w:rsid w:val="00422733"/>
    <w:rsid w:val="0042587E"/>
    <w:rsid w:val="0042795C"/>
    <w:rsid w:val="00434A91"/>
    <w:rsid w:val="00435130"/>
    <w:rsid w:val="004355EE"/>
    <w:rsid w:val="00435847"/>
    <w:rsid w:val="00441297"/>
    <w:rsid w:val="0044209C"/>
    <w:rsid w:val="00443F8D"/>
    <w:rsid w:val="004442D7"/>
    <w:rsid w:val="004449B8"/>
    <w:rsid w:val="0044551D"/>
    <w:rsid w:val="004459EA"/>
    <w:rsid w:val="00445A0E"/>
    <w:rsid w:val="004548C2"/>
    <w:rsid w:val="00454D56"/>
    <w:rsid w:val="004557C2"/>
    <w:rsid w:val="00457B40"/>
    <w:rsid w:val="00460413"/>
    <w:rsid w:val="00460572"/>
    <w:rsid w:val="004618E0"/>
    <w:rsid w:val="004621F9"/>
    <w:rsid w:val="0046275B"/>
    <w:rsid w:val="00463043"/>
    <w:rsid w:val="00463294"/>
    <w:rsid w:val="00463A4B"/>
    <w:rsid w:val="00470124"/>
    <w:rsid w:val="00470FD1"/>
    <w:rsid w:val="0047164D"/>
    <w:rsid w:val="0047209F"/>
    <w:rsid w:val="00472D18"/>
    <w:rsid w:val="0047411A"/>
    <w:rsid w:val="00475B66"/>
    <w:rsid w:val="00477792"/>
    <w:rsid w:val="00477CEB"/>
    <w:rsid w:val="0048042B"/>
    <w:rsid w:val="00480792"/>
    <w:rsid w:val="00482B85"/>
    <w:rsid w:val="004862F7"/>
    <w:rsid w:val="00490737"/>
    <w:rsid w:val="004911F4"/>
    <w:rsid w:val="004926B5"/>
    <w:rsid w:val="00492B3F"/>
    <w:rsid w:val="00495231"/>
    <w:rsid w:val="0049758F"/>
    <w:rsid w:val="004A1B74"/>
    <w:rsid w:val="004A224B"/>
    <w:rsid w:val="004A268F"/>
    <w:rsid w:val="004A2DB6"/>
    <w:rsid w:val="004A398E"/>
    <w:rsid w:val="004A3A19"/>
    <w:rsid w:val="004A43D1"/>
    <w:rsid w:val="004A555F"/>
    <w:rsid w:val="004A6355"/>
    <w:rsid w:val="004B00BB"/>
    <w:rsid w:val="004B1B1E"/>
    <w:rsid w:val="004B2B74"/>
    <w:rsid w:val="004B2DD2"/>
    <w:rsid w:val="004B3651"/>
    <w:rsid w:val="004B51AE"/>
    <w:rsid w:val="004B7893"/>
    <w:rsid w:val="004C399E"/>
    <w:rsid w:val="004C639F"/>
    <w:rsid w:val="004C6C89"/>
    <w:rsid w:val="004C7F1D"/>
    <w:rsid w:val="004D0033"/>
    <w:rsid w:val="004D00C4"/>
    <w:rsid w:val="004D1616"/>
    <w:rsid w:val="004D2BC8"/>
    <w:rsid w:val="004D2FEA"/>
    <w:rsid w:val="004D4867"/>
    <w:rsid w:val="004D6173"/>
    <w:rsid w:val="004E0376"/>
    <w:rsid w:val="004E0BE4"/>
    <w:rsid w:val="004E141D"/>
    <w:rsid w:val="004E3B45"/>
    <w:rsid w:val="004E4417"/>
    <w:rsid w:val="004E5614"/>
    <w:rsid w:val="004E5719"/>
    <w:rsid w:val="004E601A"/>
    <w:rsid w:val="0050228D"/>
    <w:rsid w:val="00502CB5"/>
    <w:rsid w:val="005042E3"/>
    <w:rsid w:val="00504AA0"/>
    <w:rsid w:val="005101F4"/>
    <w:rsid w:val="00512B73"/>
    <w:rsid w:val="005138A2"/>
    <w:rsid w:val="00514434"/>
    <w:rsid w:val="00514DF0"/>
    <w:rsid w:val="00515393"/>
    <w:rsid w:val="00515E7B"/>
    <w:rsid w:val="005214A1"/>
    <w:rsid w:val="00522523"/>
    <w:rsid w:val="00524093"/>
    <w:rsid w:val="0052468E"/>
    <w:rsid w:val="00526CD2"/>
    <w:rsid w:val="00526CF2"/>
    <w:rsid w:val="00531C94"/>
    <w:rsid w:val="0053378D"/>
    <w:rsid w:val="00536233"/>
    <w:rsid w:val="005373FA"/>
    <w:rsid w:val="0054061A"/>
    <w:rsid w:val="005406EE"/>
    <w:rsid w:val="00541C44"/>
    <w:rsid w:val="005420BF"/>
    <w:rsid w:val="0054252F"/>
    <w:rsid w:val="00543519"/>
    <w:rsid w:val="00545D0B"/>
    <w:rsid w:val="00546962"/>
    <w:rsid w:val="00546F20"/>
    <w:rsid w:val="0054756C"/>
    <w:rsid w:val="0055001A"/>
    <w:rsid w:val="00550447"/>
    <w:rsid w:val="00555FCD"/>
    <w:rsid w:val="005572F8"/>
    <w:rsid w:val="00564C8A"/>
    <w:rsid w:val="00565807"/>
    <w:rsid w:val="00567D6B"/>
    <w:rsid w:val="00567DB8"/>
    <w:rsid w:val="00570E53"/>
    <w:rsid w:val="00571748"/>
    <w:rsid w:val="0057770A"/>
    <w:rsid w:val="005777EA"/>
    <w:rsid w:val="00580ACC"/>
    <w:rsid w:val="0058229E"/>
    <w:rsid w:val="00583634"/>
    <w:rsid w:val="00587AA6"/>
    <w:rsid w:val="00590013"/>
    <w:rsid w:val="00591714"/>
    <w:rsid w:val="00592058"/>
    <w:rsid w:val="00592551"/>
    <w:rsid w:val="00593239"/>
    <w:rsid w:val="00594797"/>
    <w:rsid w:val="00597239"/>
    <w:rsid w:val="00597B71"/>
    <w:rsid w:val="005A22E6"/>
    <w:rsid w:val="005A4A00"/>
    <w:rsid w:val="005A5591"/>
    <w:rsid w:val="005A7A8F"/>
    <w:rsid w:val="005B218F"/>
    <w:rsid w:val="005B422E"/>
    <w:rsid w:val="005B48D8"/>
    <w:rsid w:val="005B57D9"/>
    <w:rsid w:val="005B64F3"/>
    <w:rsid w:val="005B6D80"/>
    <w:rsid w:val="005B7E50"/>
    <w:rsid w:val="005C0D28"/>
    <w:rsid w:val="005C186A"/>
    <w:rsid w:val="005C258D"/>
    <w:rsid w:val="005C3A78"/>
    <w:rsid w:val="005C4472"/>
    <w:rsid w:val="005C4768"/>
    <w:rsid w:val="005C4B34"/>
    <w:rsid w:val="005C5804"/>
    <w:rsid w:val="005C7EA3"/>
    <w:rsid w:val="005D01C0"/>
    <w:rsid w:val="005D05FD"/>
    <w:rsid w:val="005D2722"/>
    <w:rsid w:val="005D3BB0"/>
    <w:rsid w:val="005D4443"/>
    <w:rsid w:val="005D48EF"/>
    <w:rsid w:val="005E0BBE"/>
    <w:rsid w:val="005E1EB7"/>
    <w:rsid w:val="005E210C"/>
    <w:rsid w:val="005E2580"/>
    <w:rsid w:val="005E27A7"/>
    <w:rsid w:val="005E55FA"/>
    <w:rsid w:val="005F156F"/>
    <w:rsid w:val="005F4002"/>
    <w:rsid w:val="005F4989"/>
    <w:rsid w:val="005F728D"/>
    <w:rsid w:val="00601278"/>
    <w:rsid w:val="00605D24"/>
    <w:rsid w:val="00612C56"/>
    <w:rsid w:val="00613618"/>
    <w:rsid w:val="00613F63"/>
    <w:rsid w:val="006149F6"/>
    <w:rsid w:val="00616589"/>
    <w:rsid w:val="0061699C"/>
    <w:rsid w:val="00621E4B"/>
    <w:rsid w:val="00625E91"/>
    <w:rsid w:val="00625EB7"/>
    <w:rsid w:val="006275BA"/>
    <w:rsid w:val="0063019B"/>
    <w:rsid w:val="006301E7"/>
    <w:rsid w:val="00630EEF"/>
    <w:rsid w:val="00631B3A"/>
    <w:rsid w:val="006320EA"/>
    <w:rsid w:val="00632BB8"/>
    <w:rsid w:val="00640AF9"/>
    <w:rsid w:val="00641B50"/>
    <w:rsid w:val="00644B6D"/>
    <w:rsid w:val="0064543B"/>
    <w:rsid w:val="00647EB9"/>
    <w:rsid w:val="00650E61"/>
    <w:rsid w:val="00654C5F"/>
    <w:rsid w:val="00655F28"/>
    <w:rsid w:val="00660024"/>
    <w:rsid w:val="00663B83"/>
    <w:rsid w:val="006661B8"/>
    <w:rsid w:val="006714B6"/>
    <w:rsid w:val="006733EC"/>
    <w:rsid w:val="00673966"/>
    <w:rsid w:val="006756F9"/>
    <w:rsid w:val="006762A4"/>
    <w:rsid w:val="006814E7"/>
    <w:rsid w:val="006819B0"/>
    <w:rsid w:val="00682B66"/>
    <w:rsid w:val="00682E58"/>
    <w:rsid w:val="006839F1"/>
    <w:rsid w:val="00683EF6"/>
    <w:rsid w:val="00684F02"/>
    <w:rsid w:val="006850D9"/>
    <w:rsid w:val="006856C1"/>
    <w:rsid w:val="00687371"/>
    <w:rsid w:val="00690B9E"/>
    <w:rsid w:val="00690BAE"/>
    <w:rsid w:val="00691C9C"/>
    <w:rsid w:val="00694AE7"/>
    <w:rsid w:val="00695794"/>
    <w:rsid w:val="00696B34"/>
    <w:rsid w:val="00696B87"/>
    <w:rsid w:val="00697DF9"/>
    <w:rsid w:val="006A0B16"/>
    <w:rsid w:val="006A4621"/>
    <w:rsid w:val="006A6B86"/>
    <w:rsid w:val="006A7499"/>
    <w:rsid w:val="006A7633"/>
    <w:rsid w:val="006A7F35"/>
    <w:rsid w:val="006B1C4F"/>
    <w:rsid w:val="006B2393"/>
    <w:rsid w:val="006B2FBF"/>
    <w:rsid w:val="006B5170"/>
    <w:rsid w:val="006C5773"/>
    <w:rsid w:val="006C6362"/>
    <w:rsid w:val="006D1514"/>
    <w:rsid w:val="006D24F9"/>
    <w:rsid w:val="006D2BE1"/>
    <w:rsid w:val="006D65DA"/>
    <w:rsid w:val="006D6A68"/>
    <w:rsid w:val="006D77E8"/>
    <w:rsid w:val="006D7C99"/>
    <w:rsid w:val="006E2C24"/>
    <w:rsid w:val="006E4EC0"/>
    <w:rsid w:val="006E7BFE"/>
    <w:rsid w:val="006F3540"/>
    <w:rsid w:val="006F4D63"/>
    <w:rsid w:val="006F5E5E"/>
    <w:rsid w:val="006F79CF"/>
    <w:rsid w:val="00700239"/>
    <w:rsid w:val="007026B9"/>
    <w:rsid w:val="00706F90"/>
    <w:rsid w:val="0071013D"/>
    <w:rsid w:val="00711259"/>
    <w:rsid w:val="00711782"/>
    <w:rsid w:val="00713B35"/>
    <w:rsid w:val="00713B67"/>
    <w:rsid w:val="00714CC1"/>
    <w:rsid w:val="007151D7"/>
    <w:rsid w:val="00717D0C"/>
    <w:rsid w:val="00720104"/>
    <w:rsid w:val="0072343C"/>
    <w:rsid w:val="00725EDC"/>
    <w:rsid w:val="00727A86"/>
    <w:rsid w:val="0073031A"/>
    <w:rsid w:val="00730B93"/>
    <w:rsid w:val="00730BF1"/>
    <w:rsid w:val="00734EEE"/>
    <w:rsid w:val="007404D0"/>
    <w:rsid w:val="00741E25"/>
    <w:rsid w:val="00742C2D"/>
    <w:rsid w:val="00743102"/>
    <w:rsid w:val="007455AB"/>
    <w:rsid w:val="00745671"/>
    <w:rsid w:val="00747163"/>
    <w:rsid w:val="00747F85"/>
    <w:rsid w:val="00747FB6"/>
    <w:rsid w:val="00751333"/>
    <w:rsid w:val="00760A8B"/>
    <w:rsid w:val="007615BE"/>
    <w:rsid w:val="007632C4"/>
    <w:rsid w:val="0076405D"/>
    <w:rsid w:val="00766C18"/>
    <w:rsid w:val="00767128"/>
    <w:rsid w:val="007671AD"/>
    <w:rsid w:val="00770C19"/>
    <w:rsid w:val="00770E07"/>
    <w:rsid w:val="00770F07"/>
    <w:rsid w:val="00775188"/>
    <w:rsid w:val="00780A06"/>
    <w:rsid w:val="00780A41"/>
    <w:rsid w:val="00783399"/>
    <w:rsid w:val="00784B0F"/>
    <w:rsid w:val="007871BA"/>
    <w:rsid w:val="007872CF"/>
    <w:rsid w:val="00790297"/>
    <w:rsid w:val="00790ACD"/>
    <w:rsid w:val="00790AE0"/>
    <w:rsid w:val="007929AB"/>
    <w:rsid w:val="00792D8D"/>
    <w:rsid w:val="00794C5C"/>
    <w:rsid w:val="00795F18"/>
    <w:rsid w:val="007979D8"/>
    <w:rsid w:val="007A0B4E"/>
    <w:rsid w:val="007A128B"/>
    <w:rsid w:val="007A3382"/>
    <w:rsid w:val="007A5B33"/>
    <w:rsid w:val="007A5DC9"/>
    <w:rsid w:val="007B1464"/>
    <w:rsid w:val="007B1CC2"/>
    <w:rsid w:val="007B250E"/>
    <w:rsid w:val="007B46C9"/>
    <w:rsid w:val="007B52AA"/>
    <w:rsid w:val="007B58FF"/>
    <w:rsid w:val="007B5B46"/>
    <w:rsid w:val="007B6A7B"/>
    <w:rsid w:val="007C006F"/>
    <w:rsid w:val="007C1504"/>
    <w:rsid w:val="007C4B9A"/>
    <w:rsid w:val="007C4BDE"/>
    <w:rsid w:val="007D0125"/>
    <w:rsid w:val="007D2DD2"/>
    <w:rsid w:val="007D4895"/>
    <w:rsid w:val="007D55C9"/>
    <w:rsid w:val="007E22F3"/>
    <w:rsid w:val="007E4B6A"/>
    <w:rsid w:val="007E7EB0"/>
    <w:rsid w:val="007F3360"/>
    <w:rsid w:val="007F734D"/>
    <w:rsid w:val="00803ADA"/>
    <w:rsid w:val="00803C36"/>
    <w:rsid w:val="0080422D"/>
    <w:rsid w:val="008046D1"/>
    <w:rsid w:val="00805529"/>
    <w:rsid w:val="0081111D"/>
    <w:rsid w:val="00811305"/>
    <w:rsid w:val="0081302F"/>
    <w:rsid w:val="008161D2"/>
    <w:rsid w:val="00817CC8"/>
    <w:rsid w:val="008235B0"/>
    <w:rsid w:val="008245EE"/>
    <w:rsid w:val="00827672"/>
    <w:rsid w:val="00827729"/>
    <w:rsid w:val="00835242"/>
    <w:rsid w:val="00836246"/>
    <w:rsid w:val="00843D21"/>
    <w:rsid w:val="008444BD"/>
    <w:rsid w:val="00844E6C"/>
    <w:rsid w:val="00847136"/>
    <w:rsid w:val="00851028"/>
    <w:rsid w:val="00852629"/>
    <w:rsid w:val="00854D80"/>
    <w:rsid w:val="0085757C"/>
    <w:rsid w:val="00865E23"/>
    <w:rsid w:val="00865F9A"/>
    <w:rsid w:val="008738F7"/>
    <w:rsid w:val="008759DC"/>
    <w:rsid w:val="00875B30"/>
    <w:rsid w:val="0087718F"/>
    <w:rsid w:val="008810FE"/>
    <w:rsid w:val="00881221"/>
    <w:rsid w:val="00881510"/>
    <w:rsid w:val="00882F54"/>
    <w:rsid w:val="008852D3"/>
    <w:rsid w:val="00890DBA"/>
    <w:rsid w:val="00891846"/>
    <w:rsid w:val="00893526"/>
    <w:rsid w:val="00893F89"/>
    <w:rsid w:val="00896B37"/>
    <w:rsid w:val="008A588A"/>
    <w:rsid w:val="008A5E22"/>
    <w:rsid w:val="008B07FB"/>
    <w:rsid w:val="008B488E"/>
    <w:rsid w:val="008C0A00"/>
    <w:rsid w:val="008C2805"/>
    <w:rsid w:val="008C35D8"/>
    <w:rsid w:val="008C42C4"/>
    <w:rsid w:val="008C7BEB"/>
    <w:rsid w:val="008D50E2"/>
    <w:rsid w:val="008D51C4"/>
    <w:rsid w:val="008D69F7"/>
    <w:rsid w:val="008D6C20"/>
    <w:rsid w:val="008D6FEF"/>
    <w:rsid w:val="008E0F5C"/>
    <w:rsid w:val="008E1376"/>
    <w:rsid w:val="008E2381"/>
    <w:rsid w:val="008E47DF"/>
    <w:rsid w:val="008E49C4"/>
    <w:rsid w:val="008E64F0"/>
    <w:rsid w:val="008E666F"/>
    <w:rsid w:val="008E7EF6"/>
    <w:rsid w:val="008F2B5D"/>
    <w:rsid w:val="008F2B68"/>
    <w:rsid w:val="008F3FF1"/>
    <w:rsid w:val="008F6CF3"/>
    <w:rsid w:val="00902867"/>
    <w:rsid w:val="00907947"/>
    <w:rsid w:val="009135B2"/>
    <w:rsid w:val="00913AB0"/>
    <w:rsid w:val="009148D4"/>
    <w:rsid w:val="00916B76"/>
    <w:rsid w:val="009203AF"/>
    <w:rsid w:val="009212E2"/>
    <w:rsid w:val="00921CFE"/>
    <w:rsid w:val="009300DC"/>
    <w:rsid w:val="009304A2"/>
    <w:rsid w:val="009339CD"/>
    <w:rsid w:val="00933DF7"/>
    <w:rsid w:val="009402F0"/>
    <w:rsid w:val="00945307"/>
    <w:rsid w:val="00945B4F"/>
    <w:rsid w:val="00946E93"/>
    <w:rsid w:val="00950C81"/>
    <w:rsid w:val="009540D7"/>
    <w:rsid w:val="0095605F"/>
    <w:rsid w:val="00957FA5"/>
    <w:rsid w:val="0096205A"/>
    <w:rsid w:val="00962C5D"/>
    <w:rsid w:val="00965094"/>
    <w:rsid w:val="00966BC6"/>
    <w:rsid w:val="00970D86"/>
    <w:rsid w:val="00971ED4"/>
    <w:rsid w:val="00983C39"/>
    <w:rsid w:val="00990CE9"/>
    <w:rsid w:val="009912CE"/>
    <w:rsid w:val="00992874"/>
    <w:rsid w:val="0099331D"/>
    <w:rsid w:val="0099692A"/>
    <w:rsid w:val="00996FE2"/>
    <w:rsid w:val="009A3B47"/>
    <w:rsid w:val="009A661D"/>
    <w:rsid w:val="009B0A94"/>
    <w:rsid w:val="009B18E8"/>
    <w:rsid w:val="009B323F"/>
    <w:rsid w:val="009B632E"/>
    <w:rsid w:val="009B6373"/>
    <w:rsid w:val="009B718D"/>
    <w:rsid w:val="009C1985"/>
    <w:rsid w:val="009C65D5"/>
    <w:rsid w:val="009C7E9F"/>
    <w:rsid w:val="009D082F"/>
    <w:rsid w:val="009D17F1"/>
    <w:rsid w:val="009D21DE"/>
    <w:rsid w:val="009D3712"/>
    <w:rsid w:val="009D3D5D"/>
    <w:rsid w:val="009D5743"/>
    <w:rsid w:val="009D5DC9"/>
    <w:rsid w:val="009D67A3"/>
    <w:rsid w:val="009E0FA7"/>
    <w:rsid w:val="009E150C"/>
    <w:rsid w:val="009E3E51"/>
    <w:rsid w:val="009E6693"/>
    <w:rsid w:val="009E7E8B"/>
    <w:rsid w:val="009F07D1"/>
    <w:rsid w:val="009F187D"/>
    <w:rsid w:val="009F4BD1"/>
    <w:rsid w:val="009F78BA"/>
    <w:rsid w:val="00A00C3B"/>
    <w:rsid w:val="00A0144C"/>
    <w:rsid w:val="00A01AAE"/>
    <w:rsid w:val="00A048A6"/>
    <w:rsid w:val="00A070D8"/>
    <w:rsid w:val="00A10B3A"/>
    <w:rsid w:val="00A11678"/>
    <w:rsid w:val="00A15C58"/>
    <w:rsid w:val="00A16835"/>
    <w:rsid w:val="00A17475"/>
    <w:rsid w:val="00A17ACF"/>
    <w:rsid w:val="00A17C8F"/>
    <w:rsid w:val="00A200B2"/>
    <w:rsid w:val="00A20ADA"/>
    <w:rsid w:val="00A21EA9"/>
    <w:rsid w:val="00A22752"/>
    <w:rsid w:val="00A22EB6"/>
    <w:rsid w:val="00A23A84"/>
    <w:rsid w:val="00A305B4"/>
    <w:rsid w:val="00A34509"/>
    <w:rsid w:val="00A34F51"/>
    <w:rsid w:val="00A362C1"/>
    <w:rsid w:val="00A36510"/>
    <w:rsid w:val="00A40287"/>
    <w:rsid w:val="00A405DB"/>
    <w:rsid w:val="00A417A6"/>
    <w:rsid w:val="00A41A40"/>
    <w:rsid w:val="00A41F1C"/>
    <w:rsid w:val="00A44FF1"/>
    <w:rsid w:val="00A4669E"/>
    <w:rsid w:val="00A46FD7"/>
    <w:rsid w:val="00A47268"/>
    <w:rsid w:val="00A4773E"/>
    <w:rsid w:val="00A5087D"/>
    <w:rsid w:val="00A526AF"/>
    <w:rsid w:val="00A60760"/>
    <w:rsid w:val="00A629AD"/>
    <w:rsid w:val="00A64275"/>
    <w:rsid w:val="00A71476"/>
    <w:rsid w:val="00A72869"/>
    <w:rsid w:val="00A73C85"/>
    <w:rsid w:val="00A74930"/>
    <w:rsid w:val="00A75ED0"/>
    <w:rsid w:val="00A77072"/>
    <w:rsid w:val="00A8282F"/>
    <w:rsid w:val="00A82C18"/>
    <w:rsid w:val="00A849A2"/>
    <w:rsid w:val="00A910B4"/>
    <w:rsid w:val="00A9519E"/>
    <w:rsid w:val="00A95558"/>
    <w:rsid w:val="00A965D5"/>
    <w:rsid w:val="00A96B14"/>
    <w:rsid w:val="00AA0E5E"/>
    <w:rsid w:val="00AA4843"/>
    <w:rsid w:val="00AA5723"/>
    <w:rsid w:val="00AA605F"/>
    <w:rsid w:val="00AB7DBD"/>
    <w:rsid w:val="00AC15F5"/>
    <w:rsid w:val="00AC7A49"/>
    <w:rsid w:val="00AD04C0"/>
    <w:rsid w:val="00AD4DA9"/>
    <w:rsid w:val="00AD5204"/>
    <w:rsid w:val="00AD64F2"/>
    <w:rsid w:val="00AD7BBA"/>
    <w:rsid w:val="00AD7F73"/>
    <w:rsid w:val="00AE0D86"/>
    <w:rsid w:val="00AE1885"/>
    <w:rsid w:val="00AE1CF7"/>
    <w:rsid w:val="00AE1D6C"/>
    <w:rsid w:val="00AE30F0"/>
    <w:rsid w:val="00AE3441"/>
    <w:rsid w:val="00AE392A"/>
    <w:rsid w:val="00AE39C4"/>
    <w:rsid w:val="00AE5230"/>
    <w:rsid w:val="00AE5C19"/>
    <w:rsid w:val="00AE6FE9"/>
    <w:rsid w:val="00AF0186"/>
    <w:rsid w:val="00AF035B"/>
    <w:rsid w:val="00AF0DE6"/>
    <w:rsid w:val="00AF2E8A"/>
    <w:rsid w:val="00AF51CE"/>
    <w:rsid w:val="00AF644C"/>
    <w:rsid w:val="00AF735F"/>
    <w:rsid w:val="00AF737E"/>
    <w:rsid w:val="00AF7D57"/>
    <w:rsid w:val="00B03A27"/>
    <w:rsid w:val="00B05282"/>
    <w:rsid w:val="00B053FB"/>
    <w:rsid w:val="00B068FE"/>
    <w:rsid w:val="00B1022E"/>
    <w:rsid w:val="00B10CEF"/>
    <w:rsid w:val="00B10F4C"/>
    <w:rsid w:val="00B14920"/>
    <w:rsid w:val="00B1578E"/>
    <w:rsid w:val="00B17229"/>
    <w:rsid w:val="00B17D9D"/>
    <w:rsid w:val="00B22DC7"/>
    <w:rsid w:val="00B23231"/>
    <w:rsid w:val="00B23BCC"/>
    <w:rsid w:val="00B26428"/>
    <w:rsid w:val="00B35AD6"/>
    <w:rsid w:val="00B3657C"/>
    <w:rsid w:val="00B40F8F"/>
    <w:rsid w:val="00B448B0"/>
    <w:rsid w:val="00B44F17"/>
    <w:rsid w:val="00B51BD0"/>
    <w:rsid w:val="00B51FD2"/>
    <w:rsid w:val="00B5427A"/>
    <w:rsid w:val="00B54C87"/>
    <w:rsid w:val="00B557BF"/>
    <w:rsid w:val="00B57177"/>
    <w:rsid w:val="00B63991"/>
    <w:rsid w:val="00B64AAD"/>
    <w:rsid w:val="00B64BE2"/>
    <w:rsid w:val="00B672CF"/>
    <w:rsid w:val="00B67A28"/>
    <w:rsid w:val="00B7311D"/>
    <w:rsid w:val="00B7456C"/>
    <w:rsid w:val="00B74E6B"/>
    <w:rsid w:val="00B7515E"/>
    <w:rsid w:val="00B772C4"/>
    <w:rsid w:val="00B77B10"/>
    <w:rsid w:val="00B8007F"/>
    <w:rsid w:val="00B80239"/>
    <w:rsid w:val="00B80455"/>
    <w:rsid w:val="00B8206B"/>
    <w:rsid w:val="00B820BD"/>
    <w:rsid w:val="00B826E1"/>
    <w:rsid w:val="00B82C39"/>
    <w:rsid w:val="00B84C3E"/>
    <w:rsid w:val="00B86787"/>
    <w:rsid w:val="00B91144"/>
    <w:rsid w:val="00B92B3B"/>
    <w:rsid w:val="00B92FD0"/>
    <w:rsid w:val="00B94FFD"/>
    <w:rsid w:val="00B9511A"/>
    <w:rsid w:val="00BA0017"/>
    <w:rsid w:val="00BA0B34"/>
    <w:rsid w:val="00BA0DF2"/>
    <w:rsid w:val="00BA1CDE"/>
    <w:rsid w:val="00BA3498"/>
    <w:rsid w:val="00BA3857"/>
    <w:rsid w:val="00BA4793"/>
    <w:rsid w:val="00BA57DD"/>
    <w:rsid w:val="00BA6917"/>
    <w:rsid w:val="00BA7109"/>
    <w:rsid w:val="00BA7431"/>
    <w:rsid w:val="00BB24FF"/>
    <w:rsid w:val="00BB4FA0"/>
    <w:rsid w:val="00BB61A4"/>
    <w:rsid w:val="00BB7EC5"/>
    <w:rsid w:val="00BC354C"/>
    <w:rsid w:val="00BC6283"/>
    <w:rsid w:val="00BC75CF"/>
    <w:rsid w:val="00BD1104"/>
    <w:rsid w:val="00BD1C91"/>
    <w:rsid w:val="00BD1E25"/>
    <w:rsid w:val="00BD237D"/>
    <w:rsid w:val="00BD3BE7"/>
    <w:rsid w:val="00BD49A7"/>
    <w:rsid w:val="00BD4DEE"/>
    <w:rsid w:val="00BD53DB"/>
    <w:rsid w:val="00BD61AF"/>
    <w:rsid w:val="00BD64D1"/>
    <w:rsid w:val="00BD7EF5"/>
    <w:rsid w:val="00BE0A25"/>
    <w:rsid w:val="00BE29FD"/>
    <w:rsid w:val="00BE3018"/>
    <w:rsid w:val="00BE36E8"/>
    <w:rsid w:val="00BE3CFC"/>
    <w:rsid w:val="00BE3DA3"/>
    <w:rsid w:val="00BE4FF3"/>
    <w:rsid w:val="00BE575E"/>
    <w:rsid w:val="00BF15C6"/>
    <w:rsid w:val="00BF2B3F"/>
    <w:rsid w:val="00BF328B"/>
    <w:rsid w:val="00BF3C37"/>
    <w:rsid w:val="00BF52FF"/>
    <w:rsid w:val="00BF5528"/>
    <w:rsid w:val="00C00D4F"/>
    <w:rsid w:val="00C027EF"/>
    <w:rsid w:val="00C02BEC"/>
    <w:rsid w:val="00C04C99"/>
    <w:rsid w:val="00C1046D"/>
    <w:rsid w:val="00C10B4E"/>
    <w:rsid w:val="00C115EF"/>
    <w:rsid w:val="00C134EC"/>
    <w:rsid w:val="00C16FE7"/>
    <w:rsid w:val="00C202FC"/>
    <w:rsid w:val="00C20BB2"/>
    <w:rsid w:val="00C22823"/>
    <w:rsid w:val="00C24B34"/>
    <w:rsid w:val="00C25FE1"/>
    <w:rsid w:val="00C34EB3"/>
    <w:rsid w:val="00C36297"/>
    <w:rsid w:val="00C457EA"/>
    <w:rsid w:val="00C465CD"/>
    <w:rsid w:val="00C474CE"/>
    <w:rsid w:val="00C50FD9"/>
    <w:rsid w:val="00C5450E"/>
    <w:rsid w:val="00C56CE1"/>
    <w:rsid w:val="00C60A9E"/>
    <w:rsid w:val="00C61FB1"/>
    <w:rsid w:val="00C62747"/>
    <w:rsid w:val="00C6299B"/>
    <w:rsid w:val="00C63001"/>
    <w:rsid w:val="00C645AD"/>
    <w:rsid w:val="00C64938"/>
    <w:rsid w:val="00C65B19"/>
    <w:rsid w:val="00C6696D"/>
    <w:rsid w:val="00C671E9"/>
    <w:rsid w:val="00C67F71"/>
    <w:rsid w:val="00C74012"/>
    <w:rsid w:val="00C74905"/>
    <w:rsid w:val="00C75169"/>
    <w:rsid w:val="00C762E1"/>
    <w:rsid w:val="00C777FB"/>
    <w:rsid w:val="00C8184A"/>
    <w:rsid w:val="00C8184E"/>
    <w:rsid w:val="00C83AA6"/>
    <w:rsid w:val="00C83B36"/>
    <w:rsid w:val="00C85CE1"/>
    <w:rsid w:val="00C90468"/>
    <w:rsid w:val="00C95FAB"/>
    <w:rsid w:val="00C970F1"/>
    <w:rsid w:val="00CA24E2"/>
    <w:rsid w:val="00CA6E07"/>
    <w:rsid w:val="00CA708C"/>
    <w:rsid w:val="00CB447D"/>
    <w:rsid w:val="00CC2327"/>
    <w:rsid w:val="00CC3884"/>
    <w:rsid w:val="00CC71DE"/>
    <w:rsid w:val="00CD17AE"/>
    <w:rsid w:val="00CD1A43"/>
    <w:rsid w:val="00CD3872"/>
    <w:rsid w:val="00CD3CEA"/>
    <w:rsid w:val="00CD40F0"/>
    <w:rsid w:val="00CD6059"/>
    <w:rsid w:val="00CD6FC7"/>
    <w:rsid w:val="00CD7105"/>
    <w:rsid w:val="00CE0457"/>
    <w:rsid w:val="00CE04BA"/>
    <w:rsid w:val="00CE0F31"/>
    <w:rsid w:val="00CE4912"/>
    <w:rsid w:val="00CE5606"/>
    <w:rsid w:val="00CE76EB"/>
    <w:rsid w:val="00CF4FA7"/>
    <w:rsid w:val="00CF64AC"/>
    <w:rsid w:val="00D02095"/>
    <w:rsid w:val="00D10892"/>
    <w:rsid w:val="00D14552"/>
    <w:rsid w:val="00D16FBD"/>
    <w:rsid w:val="00D17589"/>
    <w:rsid w:val="00D23F33"/>
    <w:rsid w:val="00D24522"/>
    <w:rsid w:val="00D263A7"/>
    <w:rsid w:val="00D3079F"/>
    <w:rsid w:val="00D30A85"/>
    <w:rsid w:val="00D31525"/>
    <w:rsid w:val="00D34121"/>
    <w:rsid w:val="00D34DFD"/>
    <w:rsid w:val="00D3574C"/>
    <w:rsid w:val="00D35961"/>
    <w:rsid w:val="00D36525"/>
    <w:rsid w:val="00D40908"/>
    <w:rsid w:val="00D40FF0"/>
    <w:rsid w:val="00D429A6"/>
    <w:rsid w:val="00D42B0B"/>
    <w:rsid w:val="00D43439"/>
    <w:rsid w:val="00D4343F"/>
    <w:rsid w:val="00D440EE"/>
    <w:rsid w:val="00D44179"/>
    <w:rsid w:val="00D45269"/>
    <w:rsid w:val="00D4727C"/>
    <w:rsid w:val="00D5132B"/>
    <w:rsid w:val="00D51640"/>
    <w:rsid w:val="00D5388F"/>
    <w:rsid w:val="00D54031"/>
    <w:rsid w:val="00D548BC"/>
    <w:rsid w:val="00D54EB7"/>
    <w:rsid w:val="00D5524A"/>
    <w:rsid w:val="00D5580A"/>
    <w:rsid w:val="00D562A9"/>
    <w:rsid w:val="00D5661B"/>
    <w:rsid w:val="00D601A9"/>
    <w:rsid w:val="00D60BC6"/>
    <w:rsid w:val="00D618D1"/>
    <w:rsid w:val="00D64178"/>
    <w:rsid w:val="00D6655F"/>
    <w:rsid w:val="00D70707"/>
    <w:rsid w:val="00D722C6"/>
    <w:rsid w:val="00D72403"/>
    <w:rsid w:val="00D72AB8"/>
    <w:rsid w:val="00D7351C"/>
    <w:rsid w:val="00D74575"/>
    <w:rsid w:val="00D75298"/>
    <w:rsid w:val="00D76FF9"/>
    <w:rsid w:val="00D77BD7"/>
    <w:rsid w:val="00D77BEF"/>
    <w:rsid w:val="00D82EEA"/>
    <w:rsid w:val="00D84DDD"/>
    <w:rsid w:val="00D86FFF"/>
    <w:rsid w:val="00D91CC5"/>
    <w:rsid w:val="00D924E7"/>
    <w:rsid w:val="00D92C26"/>
    <w:rsid w:val="00D93F37"/>
    <w:rsid w:val="00D947C1"/>
    <w:rsid w:val="00D96AC8"/>
    <w:rsid w:val="00DA192F"/>
    <w:rsid w:val="00DA7DA9"/>
    <w:rsid w:val="00DB10BF"/>
    <w:rsid w:val="00DB2D9B"/>
    <w:rsid w:val="00DB3D14"/>
    <w:rsid w:val="00DB426A"/>
    <w:rsid w:val="00DB4574"/>
    <w:rsid w:val="00DB4660"/>
    <w:rsid w:val="00DB4944"/>
    <w:rsid w:val="00DB52CC"/>
    <w:rsid w:val="00DB6EA8"/>
    <w:rsid w:val="00DB71BB"/>
    <w:rsid w:val="00DB724E"/>
    <w:rsid w:val="00DC3F8D"/>
    <w:rsid w:val="00DC695C"/>
    <w:rsid w:val="00DD05BE"/>
    <w:rsid w:val="00DD15BB"/>
    <w:rsid w:val="00DD1C83"/>
    <w:rsid w:val="00DD30C1"/>
    <w:rsid w:val="00DD3201"/>
    <w:rsid w:val="00DD3558"/>
    <w:rsid w:val="00DD65D2"/>
    <w:rsid w:val="00DE1B73"/>
    <w:rsid w:val="00DE1C1B"/>
    <w:rsid w:val="00DE1FD4"/>
    <w:rsid w:val="00DE43FF"/>
    <w:rsid w:val="00DE492F"/>
    <w:rsid w:val="00DE70A6"/>
    <w:rsid w:val="00DF254C"/>
    <w:rsid w:val="00DF2BFF"/>
    <w:rsid w:val="00DF3105"/>
    <w:rsid w:val="00DF36D7"/>
    <w:rsid w:val="00DF5C64"/>
    <w:rsid w:val="00DF6FBA"/>
    <w:rsid w:val="00DF75D3"/>
    <w:rsid w:val="00DF7D2D"/>
    <w:rsid w:val="00E00EC5"/>
    <w:rsid w:val="00E012E4"/>
    <w:rsid w:val="00E05DF9"/>
    <w:rsid w:val="00E0770A"/>
    <w:rsid w:val="00E13109"/>
    <w:rsid w:val="00E14C23"/>
    <w:rsid w:val="00E15441"/>
    <w:rsid w:val="00E1586B"/>
    <w:rsid w:val="00E15BFC"/>
    <w:rsid w:val="00E16398"/>
    <w:rsid w:val="00E16A02"/>
    <w:rsid w:val="00E176CA"/>
    <w:rsid w:val="00E204F4"/>
    <w:rsid w:val="00E2159A"/>
    <w:rsid w:val="00E24244"/>
    <w:rsid w:val="00E25E32"/>
    <w:rsid w:val="00E27E37"/>
    <w:rsid w:val="00E31FFE"/>
    <w:rsid w:val="00E3205F"/>
    <w:rsid w:val="00E32344"/>
    <w:rsid w:val="00E33E09"/>
    <w:rsid w:val="00E429CF"/>
    <w:rsid w:val="00E43409"/>
    <w:rsid w:val="00E4398C"/>
    <w:rsid w:val="00E4767E"/>
    <w:rsid w:val="00E502E1"/>
    <w:rsid w:val="00E535E9"/>
    <w:rsid w:val="00E55965"/>
    <w:rsid w:val="00E559EE"/>
    <w:rsid w:val="00E60725"/>
    <w:rsid w:val="00E61FA0"/>
    <w:rsid w:val="00E70653"/>
    <w:rsid w:val="00E71758"/>
    <w:rsid w:val="00E71E09"/>
    <w:rsid w:val="00E71E20"/>
    <w:rsid w:val="00E72CF5"/>
    <w:rsid w:val="00E72DD2"/>
    <w:rsid w:val="00E74A30"/>
    <w:rsid w:val="00E77881"/>
    <w:rsid w:val="00E85FAC"/>
    <w:rsid w:val="00E91CD9"/>
    <w:rsid w:val="00E91E26"/>
    <w:rsid w:val="00E9231D"/>
    <w:rsid w:val="00E92C68"/>
    <w:rsid w:val="00E93E75"/>
    <w:rsid w:val="00E96452"/>
    <w:rsid w:val="00EA0A0B"/>
    <w:rsid w:val="00EA53A8"/>
    <w:rsid w:val="00EA6040"/>
    <w:rsid w:val="00EA6654"/>
    <w:rsid w:val="00EA784C"/>
    <w:rsid w:val="00EB0B7A"/>
    <w:rsid w:val="00EB2904"/>
    <w:rsid w:val="00EB3189"/>
    <w:rsid w:val="00EB3613"/>
    <w:rsid w:val="00EB3A43"/>
    <w:rsid w:val="00EB43FE"/>
    <w:rsid w:val="00EB452F"/>
    <w:rsid w:val="00EB47CF"/>
    <w:rsid w:val="00EB4E38"/>
    <w:rsid w:val="00EB661E"/>
    <w:rsid w:val="00EB680A"/>
    <w:rsid w:val="00EB7295"/>
    <w:rsid w:val="00EB7E08"/>
    <w:rsid w:val="00EC0DA5"/>
    <w:rsid w:val="00EC16C8"/>
    <w:rsid w:val="00EC28C1"/>
    <w:rsid w:val="00EC71FD"/>
    <w:rsid w:val="00ED071F"/>
    <w:rsid w:val="00ED0DC4"/>
    <w:rsid w:val="00ED1A0E"/>
    <w:rsid w:val="00ED38AB"/>
    <w:rsid w:val="00ED4D7E"/>
    <w:rsid w:val="00ED5AAF"/>
    <w:rsid w:val="00EE0E3D"/>
    <w:rsid w:val="00EE2596"/>
    <w:rsid w:val="00EE2643"/>
    <w:rsid w:val="00EE620F"/>
    <w:rsid w:val="00EF2AC9"/>
    <w:rsid w:val="00EF36AD"/>
    <w:rsid w:val="00EF4930"/>
    <w:rsid w:val="00EF78CB"/>
    <w:rsid w:val="00F0154B"/>
    <w:rsid w:val="00F04933"/>
    <w:rsid w:val="00F10329"/>
    <w:rsid w:val="00F10BD8"/>
    <w:rsid w:val="00F2695B"/>
    <w:rsid w:val="00F26C32"/>
    <w:rsid w:val="00F30D1A"/>
    <w:rsid w:val="00F30DD7"/>
    <w:rsid w:val="00F32E72"/>
    <w:rsid w:val="00F333EE"/>
    <w:rsid w:val="00F3440B"/>
    <w:rsid w:val="00F35652"/>
    <w:rsid w:val="00F35ABB"/>
    <w:rsid w:val="00F41401"/>
    <w:rsid w:val="00F41F05"/>
    <w:rsid w:val="00F427CB"/>
    <w:rsid w:val="00F43518"/>
    <w:rsid w:val="00F446BA"/>
    <w:rsid w:val="00F45EC0"/>
    <w:rsid w:val="00F46628"/>
    <w:rsid w:val="00F476FE"/>
    <w:rsid w:val="00F516D6"/>
    <w:rsid w:val="00F5279C"/>
    <w:rsid w:val="00F52979"/>
    <w:rsid w:val="00F54C96"/>
    <w:rsid w:val="00F62EE5"/>
    <w:rsid w:val="00F63B8E"/>
    <w:rsid w:val="00F63D5F"/>
    <w:rsid w:val="00F6525C"/>
    <w:rsid w:val="00F67641"/>
    <w:rsid w:val="00F702E3"/>
    <w:rsid w:val="00F70FA9"/>
    <w:rsid w:val="00F73388"/>
    <w:rsid w:val="00F75294"/>
    <w:rsid w:val="00F760AC"/>
    <w:rsid w:val="00F76351"/>
    <w:rsid w:val="00F77304"/>
    <w:rsid w:val="00F842DC"/>
    <w:rsid w:val="00F8467A"/>
    <w:rsid w:val="00F8490B"/>
    <w:rsid w:val="00F85B81"/>
    <w:rsid w:val="00F873B0"/>
    <w:rsid w:val="00F91CC9"/>
    <w:rsid w:val="00F93840"/>
    <w:rsid w:val="00F938A5"/>
    <w:rsid w:val="00F95015"/>
    <w:rsid w:val="00F9572D"/>
    <w:rsid w:val="00F95C2D"/>
    <w:rsid w:val="00F96466"/>
    <w:rsid w:val="00F968E6"/>
    <w:rsid w:val="00F97446"/>
    <w:rsid w:val="00F97B4F"/>
    <w:rsid w:val="00FA05D3"/>
    <w:rsid w:val="00FA142B"/>
    <w:rsid w:val="00FA411A"/>
    <w:rsid w:val="00FA6A55"/>
    <w:rsid w:val="00FB1D30"/>
    <w:rsid w:val="00FB25E4"/>
    <w:rsid w:val="00FB2DBE"/>
    <w:rsid w:val="00FB3435"/>
    <w:rsid w:val="00FB3821"/>
    <w:rsid w:val="00FB4F85"/>
    <w:rsid w:val="00FC0A54"/>
    <w:rsid w:val="00FC2B5A"/>
    <w:rsid w:val="00FC4282"/>
    <w:rsid w:val="00FC5F16"/>
    <w:rsid w:val="00FC680D"/>
    <w:rsid w:val="00FC7908"/>
    <w:rsid w:val="00FC7EE2"/>
    <w:rsid w:val="00FD2598"/>
    <w:rsid w:val="00FD5158"/>
    <w:rsid w:val="00FD5344"/>
    <w:rsid w:val="00FD784F"/>
    <w:rsid w:val="00FE0108"/>
    <w:rsid w:val="00FE0AF6"/>
    <w:rsid w:val="00FE3969"/>
    <w:rsid w:val="00FE448C"/>
    <w:rsid w:val="00FE4F32"/>
    <w:rsid w:val="00FE5D49"/>
    <w:rsid w:val="00FF0732"/>
    <w:rsid w:val="00FF1430"/>
    <w:rsid w:val="00FF3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65"/>
    <o:shapelayout v:ext="edit">
      <o:idmap v:ext="edit" data="1"/>
      <o:rules v:ext="edit">
        <o:r id="V:Rule1" type="connector" idref="#_x0000_s1549"/>
        <o:r id="V:Rule2" type="connector" idref="#_x0000_s1639"/>
        <o:r id="V:Rule3" type="connector" idref="#_x0000_s1689"/>
        <o:r id="V:Rule4" type="connector" idref="#_x0000_s1763"/>
        <o:r id="V:Rule5" type="connector" idref="#_x0000_s1664"/>
        <o:r id="V:Rule6" type="connector" idref="#_x0000_s1657"/>
        <o:r id="V:Rule7" type="connector" idref="#_x0000_s1696"/>
        <o:r id="V:Rule8" type="connector" idref="#_x0000_s1632"/>
        <o:r id="V:Rule9" type="connector" idref="#_x0000_s1693"/>
        <o:r id="V:Rule10" type="connector" idref="#_x0000_s1641"/>
        <o:r id="V:Rule11" type="connector" idref="#_x0000_s1558"/>
        <o:r id="V:Rule12" type="connector" idref="#_x0000_s1642"/>
        <o:r id="V:Rule13" type="connector" idref="#_x0000_s1691"/>
        <o:r id="V:Rule14" type="connector" idref="#_x0000_s1663"/>
        <o:r id="V:Rule15" type="connector" idref="#_x0000_s1669"/>
        <o:r id="V:Rule16" type="connector" idref="#_x0000_s1633"/>
        <o:r id="V:Rule17" type="connector" idref="#_x0000_s1668"/>
        <o:r id="V:Rule18" type="connector" idref="#_x0000_s1659"/>
        <o:r id="V:Rule19" type="connector" idref="#_x0000_s1638"/>
        <o:r id="V:Rule20" type="connector" idref="#_x0000_s1653"/>
        <o:r id="V:Rule21" type="connector" idref="#_x0000_s1652"/>
        <o:r id="V:Rule22" type="connector" idref="#_x0000_s1550"/>
        <o:r id="V:Rule23" type="connector" idref="#_x0000_s1744"/>
        <o:r id="V:Rule24" type="connector" idref="#_x0000_s1747"/>
        <o:r id="V:Rule25" type="connector" idref="#_x0000_s1695"/>
        <o:r id="V:Rule26" type="connector" idref="#_x0000_s1690"/>
        <o:r id="V:Rule27" type="connector" idref="#_x0000_s1658"/>
        <o:r id="V:Rule28" type="connector" idref="#_x0000_s1688"/>
        <o:r id="V:Rule29" type="connector" idref="#_x0000_s1671"/>
        <o:r id="V:Rule30" type="connector" idref="#_x0000_s1692"/>
        <o:r id="V:Rule31" type="connector" idref="#_x0000_s1557"/>
        <o:r id="V:Rule32" type="connector" idref="#_x0000_s1637"/>
        <o:r id="V:Rule33" type="connector" idref="#_x0000_s1655"/>
        <o:r id="V:Rule34" type="connector" idref="#_x0000_s1661"/>
        <o:r id="V:Rule35" type="connector" idref="#_x0000_s1551"/>
        <o:r id="V:Rule36" type="connector" idref="#_x0000_s1656"/>
        <o:r id="V:Rule37" type="connector" idref="#_x0000_s1630"/>
        <o:r id="V:Rule38" type="connector" idref="#_x0000_s1665"/>
        <o:r id="V:Rule39" type="connector" idref="#_x0000_s1748"/>
        <o:r id="V:Rule40" type="connector" idref="#_x0000_s1667"/>
        <o:r id="V:Rule41" type="connector" idref="#_x0000_s1672"/>
        <o:r id="V:Rule42" type="connector" idref="#_x0000_s1629"/>
        <o:r id="V:Rule43" type="connector" idref="#_x0000_s1636"/>
        <o:r id="V:Rule44" type="connector" idref="#_x0000_s1530"/>
        <o:r id="V:Rule45" type="connector" idref="#_x0000_s1529"/>
        <o:r id="V:Rule46" type="connector" idref="#_x0000_s1527"/>
        <o:r id="V:Rule47" type="connector" idref="#_x0000_s1662"/>
        <o:r id="V:Rule48" type="connector" idref="#_x0000_s1552"/>
        <o:r id="V:Rule49" type="connector" idref="#_x0000_s1640"/>
        <o:r id="V:Rule50" type="connector" idref="#_x0000_s1654"/>
        <o:r id="V:Rule51" type="connector" idref="#_x0000_s1528"/>
        <o:r id="V:Rule52" type="connector" idref="#_x0000_s1697"/>
        <o:r id="V:Rule53" type="connector" idref="#_x0000_s1554"/>
        <o:r id="V:Rule54" type="connector" idref="#_x0000_s1666"/>
        <o:r id="V:Rule55" type="connector" idref="#_x0000_s1660"/>
        <o:r id="V:Rule56" type="connector" idref="#_x0000_s1635"/>
        <o:r id="V:Rule57" type="connector" idref="#_x0000_s1694"/>
        <o:r id="V:Rule58" type="connector" idref="#_x0000_s1631"/>
        <o:r id="V:Rule59" type="connector" idref="#_x0000_s1670"/>
        <o:r id="V:Rule60" type="connector" idref="#_x0000_s16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093"/>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751333"/>
    <w:pPr>
      <w:spacing w:before="600" w:after="120"/>
      <w:contextualSpacing/>
      <w:jc w:val="center"/>
      <w:outlineLvl w:val="0"/>
    </w:pPr>
    <w:rPr>
      <w:b/>
      <w:smallCaps/>
      <w:spacing w:val="5"/>
      <w:sz w:val="36"/>
      <w:szCs w:val="36"/>
    </w:rPr>
  </w:style>
  <w:style w:type="paragraph" w:styleId="2">
    <w:name w:val="heading 2"/>
    <w:basedOn w:val="a"/>
    <w:next w:val="a"/>
    <w:link w:val="20"/>
    <w:unhideWhenUsed/>
    <w:qFormat/>
    <w:rsid w:val="001D6093"/>
    <w:pPr>
      <w:spacing w:before="200" w:line="271" w:lineRule="auto"/>
      <w:outlineLvl w:val="1"/>
    </w:pPr>
    <w:rPr>
      <w:smallCaps/>
      <w:sz w:val="28"/>
      <w:szCs w:val="28"/>
    </w:rPr>
  </w:style>
  <w:style w:type="paragraph" w:styleId="3">
    <w:name w:val="heading 3"/>
    <w:basedOn w:val="a"/>
    <w:next w:val="a"/>
    <w:link w:val="30"/>
    <w:unhideWhenUsed/>
    <w:qFormat/>
    <w:rsid w:val="001D6093"/>
    <w:pPr>
      <w:spacing w:before="200" w:line="271" w:lineRule="auto"/>
      <w:outlineLvl w:val="2"/>
    </w:pPr>
    <w:rPr>
      <w:i/>
      <w:iCs/>
      <w:smallCaps/>
      <w:spacing w:val="5"/>
      <w:sz w:val="26"/>
      <w:szCs w:val="26"/>
    </w:rPr>
  </w:style>
  <w:style w:type="paragraph" w:styleId="4">
    <w:name w:val="heading 4"/>
    <w:basedOn w:val="a"/>
    <w:next w:val="a"/>
    <w:link w:val="40"/>
    <w:unhideWhenUsed/>
    <w:qFormat/>
    <w:rsid w:val="001D6093"/>
    <w:pPr>
      <w:spacing w:line="271" w:lineRule="auto"/>
      <w:outlineLvl w:val="3"/>
    </w:pPr>
    <w:rPr>
      <w:b/>
      <w:bCs/>
      <w:spacing w:val="5"/>
    </w:rPr>
  </w:style>
  <w:style w:type="paragraph" w:styleId="5">
    <w:name w:val="heading 5"/>
    <w:basedOn w:val="a"/>
    <w:next w:val="a"/>
    <w:link w:val="50"/>
    <w:unhideWhenUsed/>
    <w:qFormat/>
    <w:rsid w:val="001D6093"/>
    <w:pPr>
      <w:spacing w:line="271" w:lineRule="auto"/>
      <w:outlineLvl w:val="4"/>
    </w:pPr>
    <w:rPr>
      <w:i/>
      <w:iCs/>
    </w:rPr>
  </w:style>
  <w:style w:type="paragraph" w:styleId="6">
    <w:name w:val="heading 6"/>
    <w:basedOn w:val="a"/>
    <w:next w:val="a"/>
    <w:link w:val="60"/>
    <w:unhideWhenUsed/>
    <w:qFormat/>
    <w:rsid w:val="001D6093"/>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nhideWhenUsed/>
    <w:qFormat/>
    <w:rsid w:val="001D6093"/>
    <w:pPr>
      <w:outlineLvl w:val="6"/>
    </w:pPr>
    <w:rPr>
      <w:b/>
      <w:bCs/>
      <w:i/>
      <w:iCs/>
      <w:color w:val="5A5A5A" w:themeColor="text1" w:themeTint="A5"/>
      <w:sz w:val="20"/>
      <w:szCs w:val="20"/>
    </w:rPr>
  </w:style>
  <w:style w:type="paragraph" w:styleId="8">
    <w:name w:val="heading 8"/>
    <w:basedOn w:val="a"/>
    <w:next w:val="a"/>
    <w:link w:val="80"/>
    <w:unhideWhenUsed/>
    <w:qFormat/>
    <w:rsid w:val="001D6093"/>
    <w:pPr>
      <w:outlineLvl w:val="7"/>
    </w:pPr>
    <w:rPr>
      <w:b/>
      <w:bCs/>
      <w:color w:val="7F7F7F" w:themeColor="text1" w:themeTint="80"/>
      <w:sz w:val="20"/>
      <w:szCs w:val="20"/>
    </w:rPr>
  </w:style>
  <w:style w:type="paragraph" w:styleId="9">
    <w:name w:val="heading 9"/>
    <w:basedOn w:val="a"/>
    <w:next w:val="a"/>
    <w:link w:val="90"/>
    <w:unhideWhenUsed/>
    <w:qFormat/>
    <w:rsid w:val="001D6093"/>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1333"/>
    <w:rPr>
      <w:rFonts w:ascii="Times New Roman" w:eastAsia="Times New Roman" w:hAnsi="Times New Roman" w:cs="Times New Roman"/>
      <w:b/>
      <w:smallCaps/>
      <w:spacing w:val="5"/>
      <w:sz w:val="36"/>
      <w:szCs w:val="36"/>
      <w:lang w:val="ru-RU" w:eastAsia="ru-RU" w:bidi="ar-SA"/>
    </w:rPr>
  </w:style>
  <w:style w:type="character" w:customStyle="1" w:styleId="20">
    <w:name w:val="Заголовок 2 Знак"/>
    <w:basedOn w:val="a0"/>
    <w:link w:val="2"/>
    <w:uiPriority w:val="99"/>
    <w:rsid w:val="001D6093"/>
    <w:rPr>
      <w:smallCaps/>
      <w:sz w:val="28"/>
      <w:szCs w:val="28"/>
    </w:rPr>
  </w:style>
  <w:style w:type="character" w:customStyle="1" w:styleId="30">
    <w:name w:val="Заголовок 3 Знак"/>
    <w:basedOn w:val="a0"/>
    <w:link w:val="3"/>
    <w:uiPriority w:val="9"/>
    <w:rsid w:val="001D6093"/>
    <w:rPr>
      <w:i/>
      <w:iCs/>
      <w:smallCaps/>
      <w:spacing w:val="5"/>
      <w:sz w:val="26"/>
      <w:szCs w:val="26"/>
    </w:rPr>
  </w:style>
  <w:style w:type="character" w:customStyle="1" w:styleId="40">
    <w:name w:val="Заголовок 4 Знак"/>
    <w:basedOn w:val="a0"/>
    <w:link w:val="4"/>
    <w:uiPriority w:val="9"/>
    <w:semiHidden/>
    <w:rsid w:val="001D6093"/>
    <w:rPr>
      <w:b/>
      <w:bCs/>
      <w:spacing w:val="5"/>
      <w:sz w:val="24"/>
      <w:szCs w:val="24"/>
    </w:rPr>
  </w:style>
  <w:style w:type="character" w:customStyle="1" w:styleId="50">
    <w:name w:val="Заголовок 5 Знак"/>
    <w:basedOn w:val="a0"/>
    <w:link w:val="5"/>
    <w:uiPriority w:val="9"/>
    <w:semiHidden/>
    <w:rsid w:val="001D6093"/>
    <w:rPr>
      <w:i/>
      <w:iCs/>
      <w:sz w:val="24"/>
      <w:szCs w:val="24"/>
    </w:rPr>
  </w:style>
  <w:style w:type="character" w:customStyle="1" w:styleId="60">
    <w:name w:val="Заголовок 6 Знак"/>
    <w:basedOn w:val="a0"/>
    <w:link w:val="6"/>
    <w:uiPriority w:val="9"/>
    <w:semiHidden/>
    <w:rsid w:val="001D6093"/>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1D6093"/>
    <w:rPr>
      <w:b/>
      <w:bCs/>
      <w:i/>
      <w:iCs/>
      <w:color w:val="5A5A5A" w:themeColor="text1" w:themeTint="A5"/>
      <w:sz w:val="20"/>
      <w:szCs w:val="20"/>
    </w:rPr>
  </w:style>
  <w:style w:type="character" w:customStyle="1" w:styleId="80">
    <w:name w:val="Заголовок 8 Знак"/>
    <w:basedOn w:val="a0"/>
    <w:link w:val="8"/>
    <w:uiPriority w:val="9"/>
    <w:semiHidden/>
    <w:rsid w:val="001D6093"/>
    <w:rPr>
      <w:b/>
      <w:bCs/>
      <w:color w:val="7F7F7F" w:themeColor="text1" w:themeTint="80"/>
      <w:sz w:val="20"/>
      <w:szCs w:val="20"/>
    </w:rPr>
  </w:style>
  <w:style w:type="character" w:customStyle="1" w:styleId="90">
    <w:name w:val="Заголовок 9 Знак"/>
    <w:basedOn w:val="a0"/>
    <w:link w:val="9"/>
    <w:uiPriority w:val="9"/>
    <w:semiHidden/>
    <w:rsid w:val="001D6093"/>
    <w:rPr>
      <w:b/>
      <w:bCs/>
      <w:i/>
      <w:iCs/>
      <w:color w:val="7F7F7F" w:themeColor="text1" w:themeTint="80"/>
      <w:sz w:val="18"/>
      <w:szCs w:val="18"/>
    </w:rPr>
  </w:style>
  <w:style w:type="paragraph" w:styleId="a3">
    <w:name w:val="Title"/>
    <w:basedOn w:val="a"/>
    <w:next w:val="a"/>
    <w:link w:val="a4"/>
    <w:qFormat/>
    <w:rsid w:val="001D6093"/>
    <w:pPr>
      <w:spacing w:after="300"/>
      <w:contextualSpacing/>
    </w:pPr>
    <w:rPr>
      <w:smallCaps/>
      <w:sz w:val="52"/>
      <w:szCs w:val="52"/>
    </w:rPr>
  </w:style>
  <w:style w:type="character" w:customStyle="1" w:styleId="a4">
    <w:name w:val="Название Знак"/>
    <w:basedOn w:val="a0"/>
    <w:link w:val="a3"/>
    <w:uiPriority w:val="10"/>
    <w:rsid w:val="001D6093"/>
    <w:rPr>
      <w:smallCaps/>
      <w:sz w:val="52"/>
      <w:szCs w:val="52"/>
    </w:rPr>
  </w:style>
  <w:style w:type="paragraph" w:styleId="a5">
    <w:name w:val="Subtitle"/>
    <w:basedOn w:val="a"/>
    <w:next w:val="a"/>
    <w:link w:val="a6"/>
    <w:qFormat/>
    <w:rsid w:val="001D6093"/>
    <w:rPr>
      <w:i/>
      <w:iCs/>
      <w:smallCaps/>
      <w:spacing w:val="10"/>
      <w:sz w:val="28"/>
      <w:szCs w:val="28"/>
    </w:rPr>
  </w:style>
  <w:style w:type="character" w:customStyle="1" w:styleId="a6">
    <w:name w:val="Подзаголовок Знак"/>
    <w:basedOn w:val="a0"/>
    <w:link w:val="a5"/>
    <w:uiPriority w:val="11"/>
    <w:rsid w:val="001D6093"/>
    <w:rPr>
      <w:i/>
      <w:iCs/>
      <w:smallCaps/>
      <w:spacing w:val="10"/>
      <w:sz w:val="28"/>
      <w:szCs w:val="28"/>
    </w:rPr>
  </w:style>
  <w:style w:type="character" w:styleId="a7">
    <w:name w:val="Strong"/>
    <w:qFormat/>
    <w:rsid w:val="001D6093"/>
    <w:rPr>
      <w:b/>
      <w:bCs/>
    </w:rPr>
  </w:style>
  <w:style w:type="character" w:styleId="a8">
    <w:name w:val="Emphasis"/>
    <w:qFormat/>
    <w:rsid w:val="001D6093"/>
    <w:rPr>
      <w:b/>
      <w:bCs/>
      <w:i/>
      <w:iCs/>
      <w:spacing w:val="10"/>
    </w:rPr>
  </w:style>
  <w:style w:type="paragraph" w:styleId="a9">
    <w:name w:val="No Spacing"/>
    <w:basedOn w:val="a"/>
    <w:uiPriority w:val="1"/>
    <w:qFormat/>
    <w:rsid w:val="001D6093"/>
  </w:style>
  <w:style w:type="paragraph" w:styleId="aa">
    <w:name w:val="List Paragraph"/>
    <w:basedOn w:val="a"/>
    <w:uiPriority w:val="34"/>
    <w:qFormat/>
    <w:rsid w:val="001D6093"/>
    <w:pPr>
      <w:ind w:left="720"/>
      <w:contextualSpacing/>
    </w:pPr>
  </w:style>
  <w:style w:type="paragraph" w:styleId="21">
    <w:name w:val="Quote"/>
    <w:basedOn w:val="a"/>
    <w:next w:val="a"/>
    <w:link w:val="22"/>
    <w:uiPriority w:val="29"/>
    <w:qFormat/>
    <w:rsid w:val="001D6093"/>
    <w:rPr>
      <w:i/>
      <w:iCs/>
    </w:rPr>
  </w:style>
  <w:style w:type="character" w:customStyle="1" w:styleId="22">
    <w:name w:val="Цитата 2 Знак"/>
    <w:basedOn w:val="a0"/>
    <w:link w:val="21"/>
    <w:uiPriority w:val="29"/>
    <w:rsid w:val="001D6093"/>
    <w:rPr>
      <w:i/>
      <w:iCs/>
    </w:rPr>
  </w:style>
  <w:style w:type="paragraph" w:styleId="ab">
    <w:name w:val="Intense Quote"/>
    <w:basedOn w:val="a"/>
    <w:next w:val="a"/>
    <w:link w:val="ac"/>
    <w:uiPriority w:val="30"/>
    <w:qFormat/>
    <w:rsid w:val="001D6093"/>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1D6093"/>
    <w:rPr>
      <w:i/>
      <w:iCs/>
    </w:rPr>
  </w:style>
  <w:style w:type="character" w:styleId="ad">
    <w:name w:val="Subtle Emphasis"/>
    <w:uiPriority w:val="19"/>
    <w:qFormat/>
    <w:rsid w:val="001D6093"/>
    <w:rPr>
      <w:i/>
      <w:iCs/>
    </w:rPr>
  </w:style>
  <w:style w:type="character" w:styleId="ae">
    <w:name w:val="Intense Emphasis"/>
    <w:uiPriority w:val="21"/>
    <w:qFormat/>
    <w:rsid w:val="001D6093"/>
    <w:rPr>
      <w:b/>
      <w:bCs/>
      <w:i/>
      <w:iCs/>
    </w:rPr>
  </w:style>
  <w:style w:type="character" w:styleId="af">
    <w:name w:val="Subtle Reference"/>
    <w:basedOn w:val="a0"/>
    <w:uiPriority w:val="31"/>
    <w:qFormat/>
    <w:rsid w:val="001D6093"/>
    <w:rPr>
      <w:smallCaps/>
    </w:rPr>
  </w:style>
  <w:style w:type="character" w:styleId="af0">
    <w:name w:val="Intense Reference"/>
    <w:uiPriority w:val="32"/>
    <w:qFormat/>
    <w:rsid w:val="001D6093"/>
    <w:rPr>
      <w:b/>
      <w:bCs/>
      <w:smallCaps/>
    </w:rPr>
  </w:style>
  <w:style w:type="character" w:styleId="af1">
    <w:name w:val="Book Title"/>
    <w:basedOn w:val="a0"/>
    <w:uiPriority w:val="33"/>
    <w:qFormat/>
    <w:rsid w:val="001D6093"/>
    <w:rPr>
      <w:i/>
      <w:iCs/>
      <w:smallCaps/>
      <w:spacing w:val="5"/>
    </w:rPr>
  </w:style>
  <w:style w:type="paragraph" w:styleId="af2">
    <w:name w:val="TOC Heading"/>
    <w:basedOn w:val="1"/>
    <w:next w:val="a"/>
    <w:uiPriority w:val="39"/>
    <w:semiHidden/>
    <w:unhideWhenUsed/>
    <w:qFormat/>
    <w:rsid w:val="001D6093"/>
    <w:pPr>
      <w:outlineLvl w:val="9"/>
    </w:pPr>
  </w:style>
  <w:style w:type="paragraph" w:styleId="af3">
    <w:name w:val="Body Text"/>
    <w:basedOn w:val="a"/>
    <w:link w:val="af4"/>
    <w:rsid w:val="00694AE7"/>
    <w:pPr>
      <w:jc w:val="both"/>
    </w:pPr>
    <w:rPr>
      <w:sz w:val="28"/>
      <w:szCs w:val="20"/>
    </w:rPr>
  </w:style>
  <w:style w:type="character" w:customStyle="1" w:styleId="af4">
    <w:name w:val="Основной текст Знак"/>
    <w:basedOn w:val="a0"/>
    <w:link w:val="af3"/>
    <w:rsid w:val="00694AE7"/>
    <w:rPr>
      <w:rFonts w:ascii="Times New Roman" w:eastAsia="Times New Roman" w:hAnsi="Times New Roman" w:cs="Times New Roman"/>
      <w:sz w:val="28"/>
      <w:szCs w:val="20"/>
      <w:lang w:val="ru-RU" w:eastAsia="ru-RU" w:bidi="ar-SA"/>
    </w:rPr>
  </w:style>
  <w:style w:type="paragraph" w:styleId="af5">
    <w:name w:val="footer"/>
    <w:basedOn w:val="a"/>
    <w:link w:val="af6"/>
    <w:rsid w:val="00694AE7"/>
    <w:pPr>
      <w:tabs>
        <w:tab w:val="center" w:pos="4677"/>
        <w:tab w:val="right" w:pos="9355"/>
      </w:tabs>
    </w:pPr>
  </w:style>
  <w:style w:type="character" w:customStyle="1" w:styleId="af6">
    <w:name w:val="Нижний колонтитул Знак"/>
    <w:basedOn w:val="a0"/>
    <w:link w:val="af5"/>
    <w:uiPriority w:val="99"/>
    <w:rsid w:val="00694AE7"/>
    <w:rPr>
      <w:rFonts w:ascii="Times New Roman" w:eastAsia="Times New Roman" w:hAnsi="Times New Roman" w:cs="Times New Roman"/>
      <w:sz w:val="24"/>
      <w:szCs w:val="24"/>
      <w:lang w:val="ru-RU" w:eastAsia="ru-RU" w:bidi="ar-SA"/>
    </w:rPr>
  </w:style>
  <w:style w:type="character" w:styleId="af7">
    <w:name w:val="page number"/>
    <w:basedOn w:val="a0"/>
    <w:rsid w:val="00694AE7"/>
  </w:style>
  <w:style w:type="paragraph" w:styleId="af8">
    <w:name w:val="header"/>
    <w:basedOn w:val="a"/>
    <w:link w:val="af9"/>
    <w:rsid w:val="00694AE7"/>
    <w:pPr>
      <w:tabs>
        <w:tab w:val="center" w:pos="4677"/>
        <w:tab w:val="right" w:pos="9355"/>
      </w:tabs>
    </w:pPr>
  </w:style>
  <w:style w:type="character" w:customStyle="1" w:styleId="af9">
    <w:name w:val="Верхний колонтитул Знак"/>
    <w:basedOn w:val="a0"/>
    <w:link w:val="af8"/>
    <w:uiPriority w:val="99"/>
    <w:rsid w:val="00694AE7"/>
    <w:rPr>
      <w:rFonts w:ascii="Times New Roman" w:eastAsia="Times New Roman" w:hAnsi="Times New Roman" w:cs="Times New Roman"/>
      <w:sz w:val="24"/>
      <w:szCs w:val="24"/>
      <w:lang w:val="ru-RU" w:eastAsia="ru-RU" w:bidi="ar-SA"/>
    </w:rPr>
  </w:style>
  <w:style w:type="paragraph" w:styleId="afa">
    <w:name w:val="Normal (Web)"/>
    <w:basedOn w:val="a"/>
    <w:rsid w:val="00694AE7"/>
    <w:pPr>
      <w:spacing w:before="100" w:beforeAutospacing="1" w:after="100" w:afterAutospacing="1"/>
    </w:pPr>
    <w:rPr>
      <w:rFonts w:eastAsia="Calibri"/>
    </w:rPr>
  </w:style>
  <w:style w:type="paragraph" w:styleId="afb">
    <w:name w:val="footnote text"/>
    <w:basedOn w:val="a"/>
    <w:link w:val="afc"/>
    <w:unhideWhenUsed/>
    <w:rsid w:val="00694AE7"/>
    <w:rPr>
      <w:rFonts w:ascii="Calibri" w:hAnsi="Calibri"/>
      <w:sz w:val="20"/>
      <w:szCs w:val="20"/>
      <w:lang w:eastAsia="en-US"/>
    </w:rPr>
  </w:style>
  <w:style w:type="character" w:customStyle="1" w:styleId="afc">
    <w:name w:val="Текст сноски Знак"/>
    <w:basedOn w:val="a0"/>
    <w:link w:val="afb"/>
    <w:uiPriority w:val="99"/>
    <w:rsid w:val="00694AE7"/>
    <w:rPr>
      <w:rFonts w:ascii="Calibri" w:eastAsia="Times New Roman" w:hAnsi="Calibri" w:cs="Times New Roman"/>
      <w:sz w:val="20"/>
      <w:szCs w:val="20"/>
      <w:lang w:val="ru-RU" w:bidi="ar-SA"/>
    </w:rPr>
  </w:style>
  <w:style w:type="character" w:styleId="afd">
    <w:name w:val="footnote reference"/>
    <w:basedOn w:val="a0"/>
    <w:uiPriority w:val="99"/>
    <w:unhideWhenUsed/>
    <w:rsid w:val="00694AE7"/>
    <w:rPr>
      <w:vertAlign w:val="superscript"/>
    </w:rPr>
  </w:style>
  <w:style w:type="paragraph" w:customStyle="1" w:styleId="text">
    <w:name w:val="text"/>
    <w:basedOn w:val="a"/>
    <w:rsid w:val="00694AE7"/>
    <w:pPr>
      <w:spacing w:before="100" w:beforeAutospacing="1" w:after="100" w:afterAutospacing="1"/>
    </w:pPr>
  </w:style>
  <w:style w:type="character" w:customStyle="1" w:styleId="11">
    <w:name w:val="Текст сноски Знак1"/>
    <w:basedOn w:val="a0"/>
    <w:semiHidden/>
    <w:locked/>
    <w:rsid w:val="00694AE7"/>
    <w:rPr>
      <w:rFonts w:ascii="Calibri" w:eastAsia="Times New Roman" w:hAnsi="Calibri" w:cs="Times New Roman"/>
      <w:sz w:val="20"/>
      <w:szCs w:val="20"/>
    </w:rPr>
  </w:style>
  <w:style w:type="character" w:styleId="afe">
    <w:name w:val="Hyperlink"/>
    <w:basedOn w:val="a0"/>
    <w:uiPriority w:val="99"/>
    <w:rsid w:val="00694AE7"/>
    <w:rPr>
      <w:rFonts w:ascii="Times New Roman" w:hAnsi="Times New Roman" w:cs="Times New Roman" w:hint="default"/>
      <w:color w:val="0000FF"/>
      <w:u w:val="single"/>
    </w:rPr>
  </w:style>
  <w:style w:type="paragraph" w:styleId="aff">
    <w:name w:val="Balloon Text"/>
    <w:basedOn w:val="a"/>
    <w:link w:val="aff0"/>
    <w:unhideWhenUsed/>
    <w:rsid w:val="00694AE7"/>
    <w:rPr>
      <w:rFonts w:ascii="Tahoma" w:hAnsi="Tahoma" w:cs="Tahoma"/>
      <w:sz w:val="16"/>
      <w:szCs w:val="16"/>
      <w:lang w:eastAsia="en-US"/>
    </w:rPr>
  </w:style>
  <w:style w:type="character" w:customStyle="1" w:styleId="aff0">
    <w:name w:val="Текст выноски Знак"/>
    <w:basedOn w:val="a0"/>
    <w:link w:val="aff"/>
    <w:uiPriority w:val="99"/>
    <w:semiHidden/>
    <w:rsid w:val="00694AE7"/>
    <w:rPr>
      <w:rFonts w:ascii="Tahoma" w:eastAsia="Times New Roman" w:hAnsi="Tahoma" w:cs="Tahoma"/>
      <w:sz w:val="16"/>
      <w:szCs w:val="16"/>
      <w:lang w:val="ru-RU" w:bidi="ar-SA"/>
    </w:rPr>
  </w:style>
  <w:style w:type="table" w:styleId="aff1">
    <w:name w:val="Table Grid"/>
    <w:basedOn w:val="a1"/>
    <w:uiPriority w:val="59"/>
    <w:rsid w:val="00694AE7"/>
    <w:pPr>
      <w:spacing w:after="0" w:line="240" w:lineRule="auto"/>
    </w:pPr>
    <w:rPr>
      <w:rFonts w:asciiTheme="minorHAnsi" w:eastAsiaTheme="minorHAnsi" w:hAnsiTheme="minorHAnsi" w:cstheme="minorBidi"/>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3">
    <w:name w:val="Body Text Indent 2"/>
    <w:basedOn w:val="a"/>
    <w:link w:val="24"/>
    <w:uiPriority w:val="99"/>
    <w:semiHidden/>
    <w:unhideWhenUsed/>
    <w:rsid w:val="00694AE7"/>
    <w:pPr>
      <w:spacing w:before="100" w:beforeAutospacing="1" w:after="100" w:afterAutospacing="1"/>
    </w:pPr>
  </w:style>
  <w:style w:type="character" w:customStyle="1" w:styleId="24">
    <w:name w:val="Основной текст с отступом 2 Знак"/>
    <w:basedOn w:val="a0"/>
    <w:link w:val="23"/>
    <w:uiPriority w:val="99"/>
    <w:semiHidden/>
    <w:rsid w:val="00694AE7"/>
    <w:rPr>
      <w:rFonts w:ascii="Times New Roman" w:eastAsia="Times New Roman" w:hAnsi="Times New Roman" w:cs="Times New Roman"/>
      <w:sz w:val="24"/>
      <w:szCs w:val="24"/>
      <w:lang w:val="ru-RU" w:eastAsia="ru-RU" w:bidi="ar-SA"/>
    </w:rPr>
  </w:style>
  <w:style w:type="paragraph" w:customStyle="1" w:styleId="Default">
    <w:name w:val="Default"/>
    <w:rsid w:val="00694AE7"/>
    <w:pPr>
      <w:autoSpaceDE w:val="0"/>
      <w:autoSpaceDN w:val="0"/>
      <w:adjustRightInd w:val="0"/>
      <w:spacing w:after="0" w:line="240" w:lineRule="auto"/>
    </w:pPr>
    <w:rPr>
      <w:rFonts w:ascii="Times New Roman" w:eastAsiaTheme="minorHAnsi" w:hAnsi="Times New Roman" w:cs="Times New Roman"/>
      <w:color w:val="000000"/>
      <w:sz w:val="24"/>
      <w:szCs w:val="24"/>
      <w:lang w:val="ru-RU" w:bidi="ar-SA"/>
    </w:rPr>
  </w:style>
  <w:style w:type="paragraph" w:customStyle="1" w:styleId="ConsPlusNormal">
    <w:name w:val="ConsPlusNormal"/>
    <w:rsid w:val="00694AE7"/>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WW8Num8z0">
    <w:name w:val="WW8Num8z0"/>
    <w:rsid w:val="00694AE7"/>
    <w:rPr>
      <w:rFonts w:ascii="Times New Roman" w:hAnsi="Times New Roman"/>
    </w:rPr>
  </w:style>
  <w:style w:type="paragraph" w:customStyle="1" w:styleId="ConsPlusNonformat">
    <w:name w:val="ConsPlusNonformat"/>
    <w:rsid w:val="00694AE7"/>
    <w:pPr>
      <w:widowControl w:val="0"/>
      <w:suppressAutoHyphens/>
      <w:autoSpaceDE w:val="0"/>
      <w:spacing w:after="0" w:line="240" w:lineRule="auto"/>
    </w:pPr>
    <w:rPr>
      <w:rFonts w:ascii="Courier New" w:eastAsia="Times New Roman" w:hAnsi="Courier New" w:cs="Courier New"/>
      <w:sz w:val="20"/>
      <w:szCs w:val="20"/>
      <w:lang w:val="ru-RU" w:eastAsia="ar-SA" w:bidi="ar-SA"/>
    </w:rPr>
  </w:style>
  <w:style w:type="character" w:customStyle="1" w:styleId="longtext">
    <w:name w:val="long_text"/>
    <w:basedOn w:val="a0"/>
    <w:rsid w:val="00694AE7"/>
    <w:rPr>
      <w:rFonts w:cs="Times New Roman"/>
    </w:rPr>
  </w:style>
  <w:style w:type="character" w:customStyle="1" w:styleId="hps">
    <w:name w:val="hps"/>
    <w:basedOn w:val="a0"/>
    <w:rsid w:val="00694AE7"/>
    <w:rPr>
      <w:rFonts w:cs="Times New Roman"/>
    </w:rPr>
  </w:style>
  <w:style w:type="paragraph" w:styleId="25">
    <w:name w:val="Body Text 2"/>
    <w:basedOn w:val="a"/>
    <w:link w:val="26"/>
    <w:uiPriority w:val="99"/>
    <w:rsid w:val="00694AE7"/>
    <w:pPr>
      <w:jc w:val="both"/>
    </w:pPr>
    <w:rPr>
      <w:sz w:val="20"/>
      <w:szCs w:val="20"/>
    </w:rPr>
  </w:style>
  <w:style w:type="character" w:customStyle="1" w:styleId="26">
    <w:name w:val="Основной текст 2 Знак"/>
    <w:basedOn w:val="a0"/>
    <w:link w:val="25"/>
    <w:uiPriority w:val="99"/>
    <w:rsid w:val="00694AE7"/>
    <w:rPr>
      <w:rFonts w:ascii="Times New Roman" w:eastAsia="Times New Roman" w:hAnsi="Times New Roman" w:cs="Times New Roman"/>
      <w:sz w:val="20"/>
      <w:szCs w:val="20"/>
      <w:lang w:val="ru-RU" w:eastAsia="ru-RU" w:bidi="ar-SA"/>
    </w:rPr>
  </w:style>
  <w:style w:type="character" w:customStyle="1" w:styleId="table">
    <w:name w:val="table"/>
    <w:basedOn w:val="a0"/>
    <w:rsid w:val="00694AE7"/>
  </w:style>
  <w:style w:type="paragraph" w:customStyle="1" w:styleId="12">
    <w:name w:val="Обычный1"/>
    <w:rsid w:val="00594797"/>
    <w:pPr>
      <w:widowControl w:val="0"/>
      <w:spacing w:after="0" w:line="300" w:lineRule="auto"/>
    </w:pPr>
    <w:rPr>
      <w:rFonts w:ascii="Times New Roman" w:eastAsia="Times New Roman" w:hAnsi="Times New Roman" w:cs="Times New Roman"/>
      <w:snapToGrid w:val="0"/>
      <w:szCs w:val="20"/>
      <w:lang w:val="ru-RU" w:eastAsia="ru-RU" w:bidi="ar-SA"/>
    </w:rPr>
  </w:style>
  <w:style w:type="paragraph" w:styleId="13">
    <w:name w:val="toc 1"/>
    <w:basedOn w:val="a"/>
    <w:next w:val="a"/>
    <w:autoRedefine/>
    <w:uiPriority w:val="39"/>
    <w:unhideWhenUsed/>
    <w:rsid w:val="00AD5204"/>
    <w:pPr>
      <w:tabs>
        <w:tab w:val="right" w:leader="dot" w:pos="9345"/>
      </w:tabs>
      <w:spacing w:after="100"/>
      <w:jc w:val="both"/>
    </w:pPr>
  </w:style>
  <w:style w:type="paragraph" w:styleId="31">
    <w:name w:val="toc 3"/>
    <w:basedOn w:val="a"/>
    <w:next w:val="a"/>
    <w:autoRedefine/>
    <w:uiPriority w:val="39"/>
    <w:unhideWhenUsed/>
    <w:rsid w:val="00B448B0"/>
    <w:pPr>
      <w:spacing w:after="100"/>
      <w:ind w:left="480"/>
    </w:pPr>
  </w:style>
  <w:style w:type="paragraph" w:styleId="aff2">
    <w:name w:val="Body Text Indent"/>
    <w:basedOn w:val="a"/>
    <w:link w:val="aff3"/>
    <w:rsid w:val="00DD30C1"/>
    <w:pPr>
      <w:spacing w:after="120"/>
      <w:ind w:left="283"/>
    </w:pPr>
    <w:rPr>
      <w:lang w:eastAsia="ar-SA"/>
    </w:rPr>
  </w:style>
  <w:style w:type="character" w:customStyle="1" w:styleId="aff3">
    <w:name w:val="Основной текст с отступом Знак"/>
    <w:basedOn w:val="a0"/>
    <w:link w:val="aff2"/>
    <w:rsid w:val="00DD30C1"/>
    <w:rPr>
      <w:rFonts w:ascii="Times New Roman" w:eastAsia="Times New Roman" w:hAnsi="Times New Roman" w:cs="Times New Roman"/>
      <w:sz w:val="24"/>
      <w:szCs w:val="24"/>
      <w:lang w:val="ru-RU" w:eastAsia="ar-SA" w:bidi="ar-SA"/>
    </w:rPr>
  </w:style>
  <w:style w:type="paragraph" w:styleId="aff4">
    <w:name w:val="Block Text"/>
    <w:basedOn w:val="a"/>
    <w:rsid w:val="00687371"/>
    <w:pPr>
      <w:shd w:val="clear" w:color="auto" w:fill="FFFFFF"/>
      <w:ind w:left="29" w:right="19" w:firstLine="278"/>
      <w:jc w:val="both"/>
    </w:pPr>
    <w:rPr>
      <w:color w:val="000000"/>
      <w:spacing w:val="-1"/>
      <w:sz w:val="28"/>
      <w:szCs w:val="18"/>
    </w:rPr>
  </w:style>
  <w:style w:type="paragraph" w:customStyle="1" w:styleId="aff5">
    <w:name w:val="Основной для текста отчета"/>
    <w:basedOn w:val="a"/>
    <w:rsid w:val="00865F9A"/>
    <w:pPr>
      <w:spacing w:line="360" w:lineRule="auto"/>
      <w:ind w:firstLine="709"/>
    </w:pPr>
    <w:rPr>
      <w:lang w:eastAsia="ar-SA"/>
    </w:rPr>
  </w:style>
  <w:style w:type="character" w:customStyle="1" w:styleId="WW8Num4z0">
    <w:name w:val="WW8Num4z0"/>
    <w:rsid w:val="00865F9A"/>
    <w:rPr>
      <w:rFonts w:ascii="Times New Roman" w:hAnsi="Times New Roman"/>
      <w:b w:val="0"/>
      <w:i w:val="0"/>
      <w:sz w:val="24"/>
    </w:rPr>
  </w:style>
  <w:style w:type="character" w:customStyle="1" w:styleId="WW8Num6z0">
    <w:name w:val="WW8Num6z0"/>
    <w:rsid w:val="00865F9A"/>
    <w:rPr>
      <w:rFonts w:ascii="Arial" w:hAnsi="Arial"/>
    </w:rPr>
  </w:style>
  <w:style w:type="character" w:customStyle="1" w:styleId="WW8Num7z0">
    <w:name w:val="WW8Num7z0"/>
    <w:rsid w:val="00865F9A"/>
    <w:rPr>
      <w:rFonts w:ascii="Symbol" w:hAnsi="Symbol"/>
    </w:rPr>
  </w:style>
  <w:style w:type="character" w:customStyle="1" w:styleId="WW8Num7z1">
    <w:name w:val="WW8Num7z1"/>
    <w:rsid w:val="00865F9A"/>
    <w:rPr>
      <w:rFonts w:ascii="Courier New" w:hAnsi="Courier New" w:cs="Courier New"/>
    </w:rPr>
  </w:style>
  <w:style w:type="character" w:customStyle="1" w:styleId="WW8Num7z2">
    <w:name w:val="WW8Num7z2"/>
    <w:rsid w:val="00865F9A"/>
    <w:rPr>
      <w:rFonts w:ascii="Wingdings" w:hAnsi="Wingdings"/>
    </w:rPr>
  </w:style>
  <w:style w:type="character" w:customStyle="1" w:styleId="WW8Num8z1">
    <w:name w:val="WW8Num8z1"/>
    <w:rsid w:val="00865F9A"/>
    <w:rPr>
      <w:rFonts w:ascii="Courier New" w:hAnsi="Courier New" w:cs="Courier New"/>
    </w:rPr>
  </w:style>
  <w:style w:type="character" w:customStyle="1" w:styleId="WW8Num8z2">
    <w:name w:val="WW8Num8z2"/>
    <w:rsid w:val="00865F9A"/>
    <w:rPr>
      <w:rFonts w:ascii="Wingdings" w:hAnsi="Wingdings"/>
    </w:rPr>
  </w:style>
  <w:style w:type="character" w:customStyle="1" w:styleId="WW8Num9z0">
    <w:name w:val="WW8Num9z0"/>
    <w:rsid w:val="00865F9A"/>
    <w:rPr>
      <w:rFonts w:ascii="Symbol" w:hAnsi="Symbol"/>
    </w:rPr>
  </w:style>
  <w:style w:type="character" w:customStyle="1" w:styleId="WW8Num9z1">
    <w:name w:val="WW8Num9z1"/>
    <w:rsid w:val="00865F9A"/>
    <w:rPr>
      <w:rFonts w:ascii="Courier New" w:hAnsi="Courier New" w:cs="Courier New"/>
    </w:rPr>
  </w:style>
  <w:style w:type="character" w:customStyle="1" w:styleId="WW8Num9z2">
    <w:name w:val="WW8Num9z2"/>
    <w:rsid w:val="00865F9A"/>
    <w:rPr>
      <w:rFonts w:ascii="Wingdings" w:hAnsi="Wingdings"/>
    </w:rPr>
  </w:style>
  <w:style w:type="character" w:customStyle="1" w:styleId="WW8Num15z0">
    <w:name w:val="WW8Num15z0"/>
    <w:rsid w:val="00865F9A"/>
    <w:rPr>
      <w:rFonts w:ascii="Arial" w:hAnsi="Arial"/>
    </w:rPr>
  </w:style>
  <w:style w:type="character" w:customStyle="1" w:styleId="WW8Num17z0">
    <w:name w:val="WW8Num17z0"/>
    <w:rsid w:val="00865F9A"/>
    <w:rPr>
      <w:rFonts w:ascii="Symbol" w:hAnsi="Symbol"/>
    </w:rPr>
  </w:style>
  <w:style w:type="character" w:customStyle="1" w:styleId="WW8Num17z1">
    <w:name w:val="WW8Num17z1"/>
    <w:rsid w:val="00865F9A"/>
    <w:rPr>
      <w:rFonts w:ascii="Courier New" w:hAnsi="Courier New" w:cs="Courier New"/>
    </w:rPr>
  </w:style>
  <w:style w:type="character" w:customStyle="1" w:styleId="WW8Num17z2">
    <w:name w:val="WW8Num17z2"/>
    <w:rsid w:val="00865F9A"/>
    <w:rPr>
      <w:rFonts w:ascii="Wingdings" w:hAnsi="Wingdings"/>
    </w:rPr>
  </w:style>
  <w:style w:type="character" w:customStyle="1" w:styleId="WW8Num21z0">
    <w:name w:val="WW8Num21z0"/>
    <w:rsid w:val="00865F9A"/>
    <w:rPr>
      <w:rFonts w:ascii="Wingdings" w:hAnsi="Wingdings"/>
    </w:rPr>
  </w:style>
  <w:style w:type="character" w:customStyle="1" w:styleId="WW8Num21z1">
    <w:name w:val="WW8Num21z1"/>
    <w:rsid w:val="00865F9A"/>
    <w:rPr>
      <w:rFonts w:ascii="Courier New" w:hAnsi="Courier New" w:cs="Courier New"/>
    </w:rPr>
  </w:style>
  <w:style w:type="character" w:customStyle="1" w:styleId="WW8Num21z3">
    <w:name w:val="WW8Num21z3"/>
    <w:rsid w:val="00865F9A"/>
    <w:rPr>
      <w:rFonts w:ascii="Symbol" w:hAnsi="Symbol"/>
    </w:rPr>
  </w:style>
  <w:style w:type="character" w:customStyle="1" w:styleId="WW8Num24z0">
    <w:name w:val="WW8Num24z0"/>
    <w:rsid w:val="00865F9A"/>
    <w:rPr>
      <w:rFonts w:ascii="Symbol" w:hAnsi="Symbol"/>
    </w:rPr>
  </w:style>
  <w:style w:type="character" w:customStyle="1" w:styleId="WW8Num24z1">
    <w:name w:val="WW8Num24z1"/>
    <w:rsid w:val="00865F9A"/>
    <w:rPr>
      <w:rFonts w:ascii="Courier New" w:hAnsi="Courier New" w:cs="Courier New"/>
    </w:rPr>
  </w:style>
  <w:style w:type="character" w:customStyle="1" w:styleId="WW8Num24z2">
    <w:name w:val="WW8Num24z2"/>
    <w:rsid w:val="00865F9A"/>
    <w:rPr>
      <w:rFonts w:ascii="Wingdings" w:hAnsi="Wingdings"/>
    </w:rPr>
  </w:style>
  <w:style w:type="character" w:customStyle="1" w:styleId="WW8Num25z0">
    <w:name w:val="WW8Num25z0"/>
    <w:rsid w:val="00865F9A"/>
    <w:rPr>
      <w:rFonts w:ascii="Symbol" w:hAnsi="Symbol"/>
      <w:color w:val="auto"/>
    </w:rPr>
  </w:style>
  <w:style w:type="character" w:customStyle="1" w:styleId="WW8Num25z1">
    <w:name w:val="WW8Num25z1"/>
    <w:rsid w:val="00865F9A"/>
    <w:rPr>
      <w:rFonts w:ascii="Courier New" w:hAnsi="Courier New" w:cs="Courier New"/>
    </w:rPr>
  </w:style>
  <w:style w:type="character" w:customStyle="1" w:styleId="WW8Num25z2">
    <w:name w:val="WW8Num25z2"/>
    <w:rsid w:val="00865F9A"/>
    <w:rPr>
      <w:rFonts w:ascii="Wingdings" w:hAnsi="Wingdings"/>
    </w:rPr>
  </w:style>
  <w:style w:type="character" w:customStyle="1" w:styleId="WW8Num25z3">
    <w:name w:val="WW8Num25z3"/>
    <w:rsid w:val="00865F9A"/>
    <w:rPr>
      <w:rFonts w:ascii="Symbol" w:hAnsi="Symbol"/>
    </w:rPr>
  </w:style>
  <w:style w:type="character" w:customStyle="1" w:styleId="WW8Num27z0">
    <w:name w:val="WW8Num27z0"/>
    <w:rsid w:val="00865F9A"/>
    <w:rPr>
      <w:rFonts w:ascii="Symbol" w:hAnsi="Symbol"/>
    </w:rPr>
  </w:style>
  <w:style w:type="character" w:customStyle="1" w:styleId="WW8Num27z1">
    <w:name w:val="WW8Num27z1"/>
    <w:rsid w:val="00865F9A"/>
    <w:rPr>
      <w:rFonts w:ascii="Courier New" w:hAnsi="Courier New" w:cs="Courier New"/>
    </w:rPr>
  </w:style>
  <w:style w:type="character" w:customStyle="1" w:styleId="WW8Num27z2">
    <w:name w:val="WW8Num27z2"/>
    <w:rsid w:val="00865F9A"/>
    <w:rPr>
      <w:rFonts w:ascii="Wingdings" w:hAnsi="Wingdings"/>
    </w:rPr>
  </w:style>
  <w:style w:type="character" w:customStyle="1" w:styleId="WW8Num28z0">
    <w:name w:val="WW8Num28z0"/>
    <w:rsid w:val="00865F9A"/>
    <w:rPr>
      <w:rFonts w:ascii="Symbol" w:hAnsi="Symbol"/>
    </w:rPr>
  </w:style>
  <w:style w:type="character" w:customStyle="1" w:styleId="WW8Num28z1">
    <w:name w:val="WW8Num28z1"/>
    <w:rsid w:val="00865F9A"/>
    <w:rPr>
      <w:rFonts w:ascii="Courier New" w:hAnsi="Courier New" w:cs="Courier New"/>
    </w:rPr>
  </w:style>
  <w:style w:type="character" w:customStyle="1" w:styleId="WW8Num28z2">
    <w:name w:val="WW8Num28z2"/>
    <w:rsid w:val="00865F9A"/>
    <w:rPr>
      <w:rFonts w:ascii="Wingdings" w:hAnsi="Wingdings"/>
    </w:rPr>
  </w:style>
  <w:style w:type="character" w:customStyle="1" w:styleId="WW8Num29z0">
    <w:name w:val="WW8Num29z0"/>
    <w:rsid w:val="00865F9A"/>
    <w:rPr>
      <w:rFonts w:ascii="Symbol" w:hAnsi="Symbol"/>
    </w:rPr>
  </w:style>
  <w:style w:type="character" w:customStyle="1" w:styleId="WW8Num29z1">
    <w:name w:val="WW8Num29z1"/>
    <w:rsid w:val="00865F9A"/>
    <w:rPr>
      <w:rFonts w:ascii="Courier New" w:hAnsi="Courier New" w:cs="Courier New"/>
    </w:rPr>
  </w:style>
  <w:style w:type="character" w:customStyle="1" w:styleId="WW8Num29z2">
    <w:name w:val="WW8Num29z2"/>
    <w:rsid w:val="00865F9A"/>
    <w:rPr>
      <w:rFonts w:ascii="Wingdings" w:hAnsi="Wingdings"/>
    </w:rPr>
  </w:style>
  <w:style w:type="character" w:customStyle="1" w:styleId="WW8Num31z0">
    <w:name w:val="WW8Num31z0"/>
    <w:rsid w:val="00865F9A"/>
    <w:rPr>
      <w:rFonts w:ascii="Symbol" w:hAnsi="Symbol"/>
    </w:rPr>
  </w:style>
  <w:style w:type="character" w:customStyle="1" w:styleId="WW8Num31z1">
    <w:name w:val="WW8Num31z1"/>
    <w:rsid w:val="00865F9A"/>
    <w:rPr>
      <w:rFonts w:ascii="Courier New" w:hAnsi="Courier New" w:cs="Courier New"/>
    </w:rPr>
  </w:style>
  <w:style w:type="character" w:customStyle="1" w:styleId="WW8Num31z2">
    <w:name w:val="WW8Num31z2"/>
    <w:rsid w:val="00865F9A"/>
    <w:rPr>
      <w:rFonts w:ascii="Wingdings" w:hAnsi="Wingdings"/>
    </w:rPr>
  </w:style>
  <w:style w:type="character" w:customStyle="1" w:styleId="WW8NumSt12z0">
    <w:name w:val="WW8NumSt12z0"/>
    <w:rsid w:val="00865F9A"/>
    <w:rPr>
      <w:rFonts w:ascii="Symbol" w:hAnsi="Symbol"/>
    </w:rPr>
  </w:style>
  <w:style w:type="character" w:customStyle="1" w:styleId="14">
    <w:name w:val="Основной шрифт абзаца1"/>
    <w:rsid w:val="00865F9A"/>
  </w:style>
  <w:style w:type="character" w:customStyle="1" w:styleId="-">
    <w:name w:val="Основной текст - современный Знак Знак Знак Знак Знак"/>
    <w:basedOn w:val="14"/>
    <w:rsid w:val="00865F9A"/>
    <w:rPr>
      <w:sz w:val="24"/>
      <w:lang w:val="ru-RU" w:eastAsia="ar-SA" w:bidi="ar-SA"/>
    </w:rPr>
  </w:style>
  <w:style w:type="character" w:customStyle="1" w:styleId="aff6">
    <w:name w:val="Символ сноски"/>
    <w:basedOn w:val="14"/>
    <w:rsid w:val="00865F9A"/>
    <w:rPr>
      <w:vertAlign w:val="superscript"/>
    </w:rPr>
  </w:style>
  <w:style w:type="character" w:customStyle="1" w:styleId="iiianoaieou">
    <w:name w:val="iiia? no?aieou"/>
    <w:basedOn w:val="14"/>
    <w:rsid w:val="00865F9A"/>
    <w:rPr>
      <w:sz w:val="20"/>
    </w:rPr>
  </w:style>
  <w:style w:type="character" w:customStyle="1" w:styleId="iiianoaieou1">
    <w:name w:val="iiia? no?aieou1"/>
    <w:basedOn w:val="14"/>
    <w:rsid w:val="00865F9A"/>
  </w:style>
  <w:style w:type="character" w:styleId="aff7">
    <w:name w:val="FollowedHyperlink"/>
    <w:basedOn w:val="14"/>
    <w:rsid w:val="00865F9A"/>
    <w:rPr>
      <w:color w:val="800080"/>
      <w:u w:val="single"/>
    </w:rPr>
  </w:style>
  <w:style w:type="character" w:customStyle="1" w:styleId="aff8">
    <w:name w:val="Гипертекстовая ссылка"/>
    <w:basedOn w:val="14"/>
    <w:rsid w:val="00865F9A"/>
    <w:rPr>
      <w:color w:val="008000"/>
      <w:sz w:val="20"/>
      <w:szCs w:val="20"/>
      <w:u w:val="single"/>
    </w:rPr>
  </w:style>
  <w:style w:type="paragraph" w:customStyle="1" w:styleId="aff9">
    <w:name w:val="Заголовок"/>
    <w:basedOn w:val="a"/>
    <w:next w:val="af3"/>
    <w:rsid w:val="00865F9A"/>
    <w:pPr>
      <w:keepNext/>
      <w:suppressAutoHyphens/>
      <w:spacing w:before="240" w:after="120"/>
    </w:pPr>
    <w:rPr>
      <w:rFonts w:ascii="Arial" w:eastAsia="Microsoft YaHei" w:hAnsi="Arial" w:cs="Mangal"/>
      <w:sz w:val="28"/>
      <w:szCs w:val="28"/>
      <w:lang w:eastAsia="ar-SA"/>
    </w:rPr>
  </w:style>
  <w:style w:type="paragraph" w:styleId="affa">
    <w:name w:val="List"/>
    <w:basedOn w:val="af3"/>
    <w:rsid w:val="00865F9A"/>
    <w:pPr>
      <w:suppressAutoHyphens/>
      <w:jc w:val="center"/>
    </w:pPr>
    <w:rPr>
      <w:rFonts w:cs="Mangal"/>
      <w:b/>
      <w:bCs/>
      <w:sz w:val="24"/>
      <w:szCs w:val="24"/>
      <w:lang w:eastAsia="ar-SA"/>
    </w:rPr>
  </w:style>
  <w:style w:type="paragraph" w:customStyle="1" w:styleId="15">
    <w:name w:val="Название1"/>
    <w:basedOn w:val="a"/>
    <w:rsid w:val="00865F9A"/>
    <w:pPr>
      <w:suppressLineNumbers/>
      <w:suppressAutoHyphens/>
      <w:spacing w:before="120" w:after="120"/>
    </w:pPr>
    <w:rPr>
      <w:rFonts w:cs="Mangal"/>
      <w:i/>
      <w:iCs/>
      <w:sz w:val="26"/>
      <w:lang w:eastAsia="ar-SA"/>
    </w:rPr>
  </w:style>
  <w:style w:type="paragraph" w:customStyle="1" w:styleId="16">
    <w:name w:val="Указатель1"/>
    <w:basedOn w:val="a"/>
    <w:rsid w:val="00865F9A"/>
    <w:pPr>
      <w:suppressLineNumbers/>
      <w:suppressAutoHyphens/>
    </w:pPr>
    <w:rPr>
      <w:rFonts w:cs="Mangal"/>
      <w:lang w:eastAsia="ar-SA"/>
    </w:rPr>
  </w:style>
  <w:style w:type="paragraph" w:customStyle="1" w:styleId="-0">
    <w:name w:val="Основной текст - современный Знак Знак Знак Знак"/>
    <w:basedOn w:val="a"/>
    <w:rsid w:val="00865F9A"/>
    <w:pPr>
      <w:suppressAutoHyphens/>
      <w:spacing w:after="200" w:line="260" w:lineRule="exact"/>
    </w:pPr>
    <w:rPr>
      <w:szCs w:val="20"/>
      <w:lang w:eastAsia="ar-SA"/>
    </w:rPr>
  </w:style>
  <w:style w:type="paragraph" w:customStyle="1" w:styleId="font5">
    <w:name w:val="font5"/>
    <w:basedOn w:val="a"/>
    <w:rsid w:val="00865F9A"/>
    <w:pPr>
      <w:suppressAutoHyphens/>
      <w:spacing w:before="100" w:after="100"/>
    </w:pPr>
    <w:rPr>
      <w:rFonts w:ascii="Arial" w:hAnsi="Arial" w:cs="Arial"/>
      <w:color w:val="000000"/>
      <w:sz w:val="20"/>
      <w:szCs w:val="20"/>
      <w:lang w:eastAsia="ar-SA"/>
    </w:rPr>
  </w:style>
  <w:style w:type="paragraph" w:customStyle="1" w:styleId="xl24">
    <w:name w:val="xl24"/>
    <w:basedOn w:val="a"/>
    <w:rsid w:val="00865F9A"/>
    <w:pPr>
      <w:pBdr>
        <w:bottom w:val="single" w:sz="4" w:space="0" w:color="000000"/>
        <w:right w:val="single" w:sz="4" w:space="0" w:color="000000"/>
      </w:pBdr>
      <w:suppressAutoHyphens/>
      <w:spacing w:before="100" w:after="100"/>
      <w:textAlignment w:val="top"/>
    </w:pPr>
    <w:rPr>
      <w:rFonts w:ascii="Arial" w:hAnsi="Arial" w:cs="Arial"/>
      <w:color w:val="000000"/>
      <w:lang w:eastAsia="ar-SA"/>
    </w:rPr>
  </w:style>
  <w:style w:type="paragraph" w:customStyle="1" w:styleId="xl25">
    <w:name w:val="xl25"/>
    <w:basedOn w:val="a"/>
    <w:rsid w:val="00865F9A"/>
    <w:pPr>
      <w:pBdr>
        <w:left w:val="single" w:sz="4" w:space="0" w:color="000000"/>
        <w:bottom w:val="single" w:sz="4" w:space="0" w:color="000000"/>
        <w:right w:val="single" w:sz="4" w:space="0" w:color="000000"/>
      </w:pBdr>
      <w:suppressAutoHyphens/>
      <w:spacing w:before="100" w:after="100"/>
      <w:textAlignment w:val="top"/>
    </w:pPr>
    <w:rPr>
      <w:rFonts w:ascii="Arial" w:hAnsi="Arial" w:cs="Arial"/>
      <w:color w:val="000000"/>
      <w:lang w:eastAsia="ar-SA"/>
    </w:rPr>
  </w:style>
  <w:style w:type="paragraph" w:customStyle="1" w:styleId="xl26">
    <w:name w:val="xl26"/>
    <w:basedOn w:val="a"/>
    <w:rsid w:val="00865F9A"/>
    <w:pPr>
      <w:pBdr>
        <w:left w:val="single" w:sz="4" w:space="0" w:color="000000"/>
        <w:bottom w:val="single" w:sz="4" w:space="0" w:color="000000"/>
        <w:right w:val="single" w:sz="4" w:space="0" w:color="000000"/>
      </w:pBdr>
      <w:suppressAutoHyphens/>
      <w:spacing w:before="100" w:after="100"/>
      <w:textAlignment w:val="top"/>
    </w:pPr>
    <w:rPr>
      <w:rFonts w:ascii="Arial" w:hAnsi="Arial" w:cs="Arial"/>
      <w:color w:val="000000"/>
      <w:lang w:eastAsia="ar-SA"/>
    </w:rPr>
  </w:style>
  <w:style w:type="paragraph" w:customStyle="1" w:styleId="xl27">
    <w:name w:val="xl27"/>
    <w:basedOn w:val="a"/>
    <w:rsid w:val="00865F9A"/>
    <w:pPr>
      <w:pBdr>
        <w:bottom w:val="single" w:sz="4" w:space="0" w:color="000000"/>
        <w:right w:val="single" w:sz="4" w:space="0" w:color="000000"/>
      </w:pBdr>
      <w:suppressAutoHyphens/>
      <w:spacing w:before="100" w:after="100"/>
      <w:textAlignment w:val="top"/>
    </w:pPr>
    <w:rPr>
      <w:rFonts w:ascii="Arial" w:hAnsi="Arial" w:cs="Arial"/>
      <w:color w:val="000000"/>
      <w:lang w:eastAsia="ar-SA"/>
    </w:rPr>
  </w:style>
  <w:style w:type="paragraph" w:customStyle="1" w:styleId="xl28">
    <w:name w:val="xl28"/>
    <w:basedOn w:val="a"/>
    <w:rsid w:val="00865F9A"/>
    <w:pPr>
      <w:pBdr>
        <w:left w:val="single" w:sz="4" w:space="0" w:color="000000"/>
        <w:bottom w:val="single" w:sz="4" w:space="0" w:color="000000"/>
        <w:right w:val="single" w:sz="4" w:space="0" w:color="000000"/>
      </w:pBdr>
      <w:suppressAutoHyphens/>
      <w:spacing w:before="100" w:after="100"/>
      <w:textAlignment w:val="top"/>
    </w:pPr>
    <w:rPr>
      <w:rFonts w:ascii="Arial" w:hAnsi="Arial" w:cs="Arial"/>
      <w:b/>
      <w:bCs/>
      <w:color w:val="000000"/>
      <w:lang w:eastAsia="ar-SA"/>
    </w:rPr>
  </w:style>
  <w:style w:type="paragraph" w:customStyle="1" w:styleId="xl29">
    <w:name w:val="xl29"/>
    <w:basedOn w:val="a"/>
    <w:rsid w:val="00865F9A"/>
    <w:pPr>
      <w:pBdr>
        <w:top w:val="single" w:sz="4" w:space="0" w:color="000000"/>
        <w:left w:val="single" w:sz="4" w:space="0" w:color="000000"/>
        <w:bottom w:val="single" w:sz="4" w:space="0" w:color="000000"/>
        <w:right w:val="single" w:sz="4" w:space="0" w:color="000000"/>
      </w:pBdr>
      <w:suppressAutoHyphens/>
      <w:spacing w:before="100" w:after="100"/>
      <w:jc w:val="center"/>
      <w:textAlignment w:val="top"/>
    </w:pPr>
    <w:rPr>
      <w:rFonts w:ascii="Arial" w:hAnsi="Arial" w:cs="Arial"/>
      <w:lang w:eastAsia="ar-SA"/>
    </w:rPr>
  </w:style>
  <w:style w:type="paragraph" w:customStyle="1" w:styleId="xl30">
    <w:name w:val="xl30"/>
    <w:basedOn w:val="a"/>
    <w:rsid w:val="00865F9A"/>
    <w:pPr>
      <w:pBdr>
        <w:left w:val="single" w:sz="4" w:space="0" w:color="000000"/>
        <w:bottom w:val="single" w:sz="4" w:space="0" w:color="000000"/>
        <w:right w:val="single" w:sz="4" w:space="0" w:color="000000"/>
      </w:pBdr>
      <w:suppressAutoHyphens/>
      <w:spacing w:before="100" w:after="100"/>
      <w:textAlignment w:val="top"/>
    </w:pPr>
    <w:rPr>
      <w:rFonts w:ascii="Arial" w:hAnsi="Arial" w:cs="Arial"/>
      <w:lang w:eastAsia="ar-SA"/>
    </w:rPr>
  </w:style>
  <w:style w:type="paragraph" w:customStyle="1" w:styleId="xl31">
    <w:name w:val="xl31"/>
    <w:basedOn w:val="a"/>
    <w:rsid w:val="00865F9A"/>
    <w:pPr>
      <w:pBdr>
        <w:top w:val="single" w:sz="4" w:space="0" w:color="000000"/>
        <w:left w:val="single" w:sz="4" w:space="0" w:color="000000"/>
        <w:bottom w:val="single" w:sz="4" w:space="0" w:color="000000"/>
        <w:right w:val="single" w:sz="4" w:space="0" w:color="000000"/>
      </w:pBdr>
      <w:suppressAutoHyphens/>
      <w:spacing w:before="100" w:after="100"/>
      <w:jc w:val="center"/>
      <w:textAlignment w:val="top"/>
    </w:pPr>
    <w:rPr>
      <w:rFonts w:ascii="Arial" w:hAnsi="Arial" w:cs="Arial"/>
      <w:lang w:eastAsia="ar-SA"/>
    </w:rPr>
  </w:style>
  <w:style w:type="paragraph" w:customStyle="1" w:styleId="xl32">
    <w:name w:val="xl32"/>
    <w:basedOn w:val="a"/>
    <w:rsid w:val="00865F9A"/>
    <w:pPr>
      <w:pBdr>
        <w:left w:val="single" w:sz="4" w:space="0" w:color="000000"/>
        <w:bottom w:val="single" w:sz="4" w:space="0" w:color="000000"/>
        <w:right w:val="single" w:sz="4" w:space="0" w:color="000000"/>
      </w:pBdr>
      <w:suppressAutoHyphens/>
      <w:spacing w:before="100" w:after="100"/>
      <w:textAlignment w:val="top"/>
    </w:pPr>
    <w:rPr>
      <w:rFonts w:ascii="Arial" w:hAnsi="Arial" w:cs="Arial"/>
      <w:lang w:eastAsia="ar-SA"/>
    </w:rPr>
  </w:style>
  <w:style w:type="paragraph" w:customStyle="1" w:styleId="affb">
    <w:name w:val="Текст рамки"/>
    <w:basedOn w:val="a"/>
    <w:rsid w:val="00865F9A"/>
    <w:pPr>
      <w:widowControl w:val="0"/>
      <w:suppressAutoHyphens/>
      <w:spacing w:line="276" w:lineRule="auto"/>
      <w:jc w:val="center"/>
    </w:pPr>
    <w:rPr>
      <w:rFonts w:ascii="Arial Narrow" w:hAnsi="Arial Narrow"/>
      <w:sz w:val="26"/>
      <w:lang w:eastAsia="ar-SA"/>
    </w:rPr>
  </w:style>
  <w:style w:type="paragraph" w:customStyle="1" w:styleId="-1">
    <w:name w:val="Основной текст - современный"/>
    <w:basedOn w:val="a"/>
    <w:rsid w:val="00865F9A"/>
    <w:pPr>
      <w:suppressAutoHyphens/>
      <w:spacing w:after="200" w:line="260" w:lineRule="exact"/>
    </w:pPr>
    <w:rPr>
      <w:szCs w:val="20"/>
      <w:lang w:eastAsia="ar-SA"/>
    </w:rPr>
  </w:style>
  <w:style w:type="paragraph" w:customStyle="1" w:styleId="310">
    <w:name w:val="Основной текст с отступом 31"/>
    <w:basedOn w:val="a"/>
    <w:rsid w:val="00865F9A"/>
    <w:pPr>
      <w:suppressAutoHyphens/>
      <w:spacing w:after="120"/>
      <w:ind w:left="283"/>
    </w:pPr>
    <w:rPr>
      <w:sz w:val="16"/>
      <w:szCs w:val="16"/>
      <w:lang w:eastAsia="ar-SA"/>
    </w:rPr>
  </w:style>
  <w:style w:type="paragraph" w:styleId="27">
    <w:name w:val="toc 2"/>
    <w:basedOn w:val="a"/>
    <w:next w:val="a"/>
    <w:rsid w:val="00865F9A"/>
    <w:pPr>
      <w:tabs>
        <w:tab w:val="right" w:leader="dot" w:pos="9911"/>
      </w:tabs>
      <w:suppressAutoHyphens/>
      <w:spacing w:line="360" w:lineRule="auto"/>
      <w:ind w:left="902" w:hanging="902"/>
    </w:pPr>
    <w:rPr>
      <w:lang w:eastAsia="ar-SA"/>
    </w:rPr>
  </w:style>
  <w:style w:type="paragraph" w:customStyle="1" w:styleId="17">
    <w:name w:val="Схема документа1"/>
    <w:basedOn w:val="a"/>
    <w:rsid w:val="00865F9A"/>
    <w:pPr>
      <w:shd w:val="clear" w:color="auto" w:fill="000080"/>
      <w:suppressAutoHyphens/>
    </w:pPr>
    <w:rPr>
      <w:rFonts w:ascii="Tahoma" w:hAnsi="Tahoma" w:cs="Tahoma"/>
      <w:lang w:eastAsia="ar-SA"/>
    </w:rPr>
  </w:style>
  <w:style w:type="paragraph" w:customStyle="1" w:styleId="210">
    <w:name w:val="Основной текст 21"/>
    <w:basedOn w:val="a"/>
    <w:rsid w:val="00865F9A"/>
    <w:pPr>
      <w:suppressAutoHyphens/>
      <w:spacing w:after="120" w:line="480" w:lineRule="auto"/>
    </w:pPr>
    <w:rPr>
      <w:lang w:eastAsia="ar-SA"/>
    </w:rPr>
  </w:style>
  <w:style w:type="paragraph" w:customStyle="1" w:styleId="28">
    <w:name w:val="Стиль2"/>
    <w:basedOn w:val="210"/>
    <w:rsid w:val="00865F9A"/>
    <w:pPr>
      <w:spacing w:after="0" w:line="240" w:lineRule="auto"/>
      <w:ind w:firstLine="709"/>
      <w:jc w:val="both"/>
    </w:pPr>
    <w:rPr>
      <w:szCs w:val="20"/>
    </w:rPr>
  </w:style>
  <w:style w:type="paragraph" w:customStyle="1" w:styleId="18">
    <w:name w:val="заголовок 1"/>
    <w:basedOn w:val="a"/>
    <w:next w:val="a"/>
    <w:rsid w:val="00865F9A"/>
    <w:pPr>
      <w:keepNext/>
      <w:suppressAutoHyphens/>
      <w:ind w:firstLine="720"/>
      <w:jc w:val="center"/>
    </w:pPr>
    <w:rPr>
      <w:b/>
      <w:kern w:val="1"/>
      <w:sz w:val="28"/>
      <w:szCs w:val="20"/>
      <w:lang w:eastAsia="ar-SA"/>
    </w:rPr>
  </w:style>
  <w:style w:type="paragraph" w:styleId="41">
    <w:name w:val="toc 4"/>
    <w:basedOn w:val="a"/>
    <w:next w:val="a"/>
    <w:rsid w:val="00865F9A"/>
    <w:pPr>
      <w:suppressAutoHyphens/>
      <w:ind w:left="720"/>
    </w:pPr>
    <w:rPr>
      <w:lang w:eastAsia="ar-SA"/>
    </w:rPr>
  </w:style>
  <w:style w:type="paragraph" w:styleId="51">
    <w:name w:val="toc 5"/>
    <w:basedOn w:val="a"/>
    <w:next w:val="a"/>
    <w:rsid w:val="00865F9A"/>
    <w:pPr>
      <w:suppressAutoHyphens/>
      <w:ind w:left="960"/>
    </w:pPr>
    <w:rPr>
      <w:lang w:eastAsia="ar-SA"/>
    </w:rPr>
  </w:style>
  <w:style w:type="paragraph" w:styleId="61">
    <w:name w:val="toc 6"/>
    <w:basedOn w:val="a"/>
    <w:next w:val="a"/>
    <w:rsid w:val="00865F9A"/>
    <w:pPr>
      <w:suppressAutoHyphens/>
      <w:ind w:left="1200"/>
    </w:pPr>
    <w:rPr>
      <w:lang w:eastAsia="ar-SA"/>
    </w:rPr>
  </w:style>
  <w:style w:type="paragraph" w:styleId="71">
    <w:name w:val="toc 7"/>
    <w:basedOn w:val="a"/>
    <w:next w:val="a"/>
    <w:rsid w:val="00865F9A"/>
    <w:pPr>
      <w:suppressAutoHyphens/>
      <w:ind w:left="1440"/>
    </w:pPr>
    <w:rPr>
      <w:lang w:eastAsia="ar-SA"/>
    </w:rPr>
  </w:style>
  <w:style w:type="paragraph" w:styleId="81">
    <w:name w:val="toc 8"/>
    <w:basedOn w:val="a"/>
    <w:next w:val="a"/>
    <w:rsid w:val="00865F9A"/>
    <w:pPr>
      <w:suppressAutoHyphens/>
      <w:ind w:left="1680"/>
    </w:pPr>
    <w:rPr>
      <w:lang w:eastAsia="ar-SA"/>
    </w:rPr>
  </w:style>
  <w:style w:type="paragraph" w:styleId="91">
    <w:name w:val="toc 9"/>
    <w:basedOn w:val="a"/>
    <w:next w:val="a"/>
    <w:rsid w:val="00865F9A"/>
    <w:pPr>
      <w:suppressAutoHyphens/>
      <w:ind w:left="1920"/>
    </w:pPr>
    <w:rPr>
      <w:lang w:eastAsia="ar-SA"/>
    </w:rPr>
  </w:style>
  <w:style w:type="paragraph" w:customStyle="1" w:styleId="211">
    <w:name w:val="Основной текст с отступом 21"/>
    <w:basedOn w:val="a"/>
    <w:rsid w:val="00865F9A"/>
    <w:pPr>
      <w:suppressAutoHyphens/>
      <w:spacing w:line="360" w:lineRule="auto"/>
      <w:ind w:firstLine="900"/>
    </w:pPr>
    <w:rPr>
      <w:b/>
      <w:bCs/>
      <w:lang w:eastAsia="ar-SA"/>
    </w:rPr>
  </w:style>
  <w:style w:type="paragraph" w:customStyle="1" w:styleId="29">
    <w:name w:val="Обычный2"/>
    <w:rsid w:val="00865F9A"/>
    <w:pPr>
      <w:widowControl w:val="0"/>
      <w:suppressAutoHyphens/>
      <w:spacing w:after="0" w:line="360" w:lineRule="atLeast"/>
      <w:jc w:val="both"/>
      <w:textAlignment w:val="baseline"/>
    </w:pPr>
    <w:rPr>
      <w:rFonts w:ascii="Times New Roman" w:eastAsia="Arial" w:hAnsi="Times New Roman" w:cs="Times New Roman"/>
      <w:sz w:val="20"/>
      <w:szCs w:val="20"/>
      <w:lang w:val="ru-RU" w:eastAsia="ar-SA" w:bidi="ar-SA"/>
    </w:rPr>
  </w:style>
  <w:style w:type="paragraph" w:customStyle="1" w:styleId="caaieiaie51">
    <w:name w:val="caaieiaie 51"/>
    <w:basedOn w:val="a"/>
    <w:next w:val="a"/>
    <w:rsid w:val="00865F9A"/>
    <w:pPr>
      <w:keepNext/>
      <w:widowControl w:val="0"/>
      <w:suppressAutoHyphens/>
      <w:overflowPunct w:val="0"/>
      <w:autoSpaceDE w:val="0"/>
      <w:spacing w:before="120" w:line="360" w:lineRule="atLeast"/>
      <w:jc w:val="center"/>
      <w:textAlignment w:val="baseline"/>
    </w:pPr>
    <w:rPr>
      <w:b/>
      <w:szCs w:val="20"/>
      <w:lang w:eastAsia="ar-SA"/>
    </w:rPr>
  </w:style>
  <w:style w:type="paragraph" w:customStyle="1" w:styleId="220">
    <w:name w:val="Основной текст 22"/>
    <w:basedOn w:val="a"/>
    <w:rsid w:val="00865F9A"/>
    <w:pPr>
      <w:widowControl w:val="0"/>
      <w:suppressAutoHyphens/>
      <w:overflowPunct w:val="0"/>
      <w:autoSpaceDE w:val="0"/>
      <w:spacing w:line="360" w:lineRule="auto"/>
      <w:ind w:firstLine="720"/>
      <w:jc w:val="both"/>
      <w:textAlignment w:val="baseline"/>
    </w:pPr>
    <w:rPr>
      <w:szCs w:val="20"/>
      <w:lang w:eastAsia="ar-SA"/>
    </w:rPr>
  </w:style>
  <w:style w:type="paragraph" w:customStyle="1" w:styleId="BodyText24">
    <w:name w:val="Body Text 24"/>
    <w:basedOn w:val="a"/>
    <w:rsid w:val="00865F9A"/>
    <w:pPr>
      <w:widowControl w:val="0"/>
      <w:suppressAutoHyphens/>
      <w:overflowPunct w:val="0"/>
      <w:autoSpaceDE w:val="0"/>
      <w:spacing w:line="360" w:lineRule="auto"/>
      <w:jc w:val="both"/>
      <w:textAlignment w:val="baseline"/>
    </w:pPr>
    <w:rPr>
      <w:szCs w:val="20"/>
      <w:lang w:eastAsia="ar-SA"/>
    </w:rPr>
  </w:style>
  <w:style w:type="paragraph" w:customStyle="1" w:styleId="221">
    <w:name w:val="Основной текст с отступом 22"/>
    <w:basedOn w:val="a"/>
    <w:rsid w:val="00865F9A"/>
    <w:pPr>
      <w:widowControl w:val="0"/>
      <w:suppressAutoHyphens/>
      <w:overflowPunct w:val="0"/>
      <w:autoSpaceDE w:val="0"/>
      <w:spacing w:before="120" w:line="360" w:lineRule="auto"/>
      <w:ind w:firstLine="709"/>
      <w:jc w:val="both"/>
      <w:textAlignment w:val="baseline"/>
    </w:pPr>
    <w:rPr>
      <w:szCs w:val="20"/>
      <w:lang w:eastAsia="ar-SA"/>
    </w:rPr>
  </w:style>
  <w:style w:type="paragraph" w:customStyle="1" w:styleId="BodyText21">
    <w:name w:val="Body Text 21"/>
    <w:basedOn w:val="a"/>
    <w:rsid w:val="00865F9A"/>
    <w:pPr>
      <w:widowControl w:val="0"/>
      <w:suppressAutoHyphens/>
      <w:overflowPunct w:val="0"/>
      <w:autoSpaceDE w:val="0"/>
      <w:spacing w:line="360" w:lineRule="auto"/>
      <w:ind w:firstLine="426"/>
      <w:jc w:val="both"/>
      <w:textAlignment w:val="baseline"/>
    </w:pPr>
    <w:rPr>
      <w:szCs w:val="20"/>
      <w:lang w:eastAsia="ar-SA"/>
    </w:rPr>
  </w:style>
  <w:style w:type="paragraph" w:customStyle="1" w:styleId="BodyText22">
    <w:name w:val="Body Text 22"/>
    <w:basedOn w:val="a"/>
    <w:rsid w:val="00865F9A"/>
    <w:pPr>
      <w:widowControl w:val="0"/>
      <w:suppressAutoHyphens/>
      <w:overflowPunct w:val="0"/>
      <w:autoSpaceDE w:val="0"/>
      <w:spacing w:line="360" w:lineRule="atLeast"/>
      <w:ind w:firstLine="225"/>
      <w:jc w:val="both"/>
      <w:textAlignment w:val="baseline"/>
    </w:pPr>
    <w:rPr>
      <w:color w:val="FF0000"/>
      <w:szCs w:val="20"/>
      <w:lang w:eastAsia="ar-SA"/>
    </w:rPr>
  </w:style>
  <w:style w:type="paragraph" w:customStyle="1" w:styleId="BodyTextIndent21">
    <w:name w:val="Body Text Indent 21"/>
    <w:basedOn w:val="a"/>
    <w:rsid w:val="00865F9A"/>
    <w:pPr>
      <w:widowControl w:val="0"/>
      <w:suppressAutoHyphens/>
      <w:overflowPunct w:val="0"/>
      <w:autoSpaceDE w:val="0"/>
      <w:spacing w:line="360" w:lineRule="atLeast"/>
      <w:ind w:firstLine="426"/>
      <w:jc w:val="both"/>
      <w:textAlignment w:val="baseline"/>
    </w:pPr>
    <w:rPr>
      <w:color w:val="FF0000"/>
      <w:szCs w:val="20"/>
      <w:lang w:eastAsia="ar-SA"/>
    </w:rPr>
  </w:style>
  <w:style w:type="paragraph" w:customStyle="1" w:styleId="BodyTextIndent31">
    <w:name w:val="Body Text Indent 31"/>
    <w:basedOn w:val="a"/>
    <w:rsid w:val="00865F9A"/>
    <w:pPr>
      <w:widowControl w:val="0"/>
      <w:suppressAutoHyphens/>
      <w:overflowPunct w:val="0"/>
      <w:autoSpaceDE w:val="0"/>
      <w:spacing w:line="360" w:lineRule="atLeast"/>
      <w:ind w:firstLine="426"/>
      <w:jc w:val="both"/>
      <w:textAlignment w:val="baseline"/>
    </w:pPr>
    <w:rPr>
      <w:color w:val="000000"/>
      <w:szCs w:val="20"/>
      <w:lang w:eastAsia="ar-SA"/>
    </w:rPr>
  </w:style>
  <w:style w:type="paragraph" w:customStyle="1" w:styleId="Neianoaouy2ynoiea">
    <w:name w:val="Neia.noaouy 2y no?iea"/>
    <w:basedOn w:val="a"/>
    <w:rsid w:val="00865F9A"/>
    <w:pPr>
      <w:widowControl w:val="0"/>
      <w:suppressAutoHyphens/>
      <w:overflowPunct w:val="0"/>
      <w:autoSpaceDE w:val="0"/>
      <w:spacing w:line="218" w:lineRule="auto"/>
      <w:jc w:val="both"/>
      <w:textAlignment w:val="baseline"/>
    </w:pPr>
    <w:rPr>
      <w:szCs w:val="20"/>
      <w:lang w:eastAsia="ar-SA"/>
    </w:rPr>
  </w:style>
  <w:style w:type="paragraph" w:customStyle="1" w:styleId="FR3">
    <w:name w:val="FR3"/>
    <w:rsid w:val="00865F9A"/>
    <w:pPr>
      <w:widowControl w:val="0"/>
      <w:suppressAutoHyphens/>
      <w:overflowPunct w:val="0"/>
      <w:autoSpaceDE w:val="0"/>
      <w:spacing w:before="1880" w:after="0" w:line="360" w:lineRule="atLeast"/>
      <w:ind w:left="1160"/>
      <w:jc w:val="both"/>
      <w:textAlignment w:val="baseline"/>
    </w:pPr>
    <w:rPr>
      <w:rFonts w:ascii="Arial" w:eastAsia="Arial" w:hAnsi="Arial" w:cs="Times New Roman"/>
      <w:i/>
      <w:sz w:val="28"/>
      <w:szCs w:val="20"/>
      <w:lang w:val="ru-RU" w:eastAsia="ar-SA" w:bidi="ar-SA"/>
    </w:rPr>
  </w:style>
  <w:style w:type="paragraph" w:customStyle="1" w:styleId="caaieiaie1">
    <w:name w:val="caaieiaie 1"/>
    <w:basedOn w:val="a"/>
    <w:next w:val="a"/>
    <w:rsid w:val="00865F9A"/>
    <w:pPr>
      <w:keepNext/>
      <w:widowControl w:val="0"/>
      <w:suppressAutoHyphens/>
      <w:overflowPunct w:val="0"/>
      <w:autoSpaceDE w:val="0"/>
      <w:spacing w:before="240" w:after="60" w:line="360" w:lineRule="atLeast"/>
      <w:jc w:val="both"/>
      <w:textAlignment w:val="baseline"/>
    </w:pPr>
    <w:rPr>
      <w:b/>
      <w:kern w:val="1"/>
      <w:sz w:val="32"/>
      <w:szCs w:val="20"/>
      <w:lang w:eastAsia="ar-SA"/>
    </w:rPr>
  </w:style>
  <w:style w:type="paragraph" w:customStyle="1" w:styleId="caaieiaie2">
    <w:name w:val="caaieiaie 2"/>
    <w:basedOn w:val="a"/>
    <w:next w:val="a"/>
    <w:rsid w:val="00865F9A"/>
    <w:pPr>
      <w:keepNext/>
      <w:widowControl w:val="0"/>
      <w:suppressAutoHyphens/>
      <w:overflowPunct w:val="0"/>
      <w:autoSpaceDE w:val="0"/>
      <w:spacing w:before="240" w:after="60" w:line="360" w:lineRule="atLeast"/>
      <w:jc w:val="both"/>
      <w:textAlignment w:val="baseline"/>
    </w:pPr>
    <w:rPr>
      <w:b/>
      <w:sz w:val="28"/>
      <w:szCs w:val="20"/>
      <w:lang w:eastAsia="ar-SA"/>
    </w:rPr>
  </w:style>
  <w:style w:type="paragraph" w:customStyle="1" w:styleId="caaieiaie3">
    <w:name w:val="caaieiaie 3"/>
    <w:basedOn w:val="a"/>
    <w:next w:val="a"/>
    <w:rsid w:val="00865F9A"/>
    <w:pPr>
      <w:keepNext/>
      <w:widowControl w:val="0"/>
      <w:suppressAutoHyphens/>
      <w:overflowPunct w:val="0"/>
      <w:autoSpaceDE w:val="0"/>
      <w:spacing w:before="240" w:after="60" w:line="360" w:lineRule="auto"/>
      <w:jc w:val="both"/>
      <w:textAlignment w:val="baseline"/>
    </w:pPr>
    <w:rPr>
      <w:b/>
      <w:szCs w:val="20"/>
      <w:lang w:eastAsia="ar-SA"/>
    </w:rPr>
  </w:style>
  <w:style w:type="paragraph" w:customStyle="1" w:styleId="caaieiaie4">
    <w:name w:val="caaieiaie 4"/>
    <w:basedOn w:val="a"/>
    <w:next w:val="a"/>
    <w:rsid w:val="00865F9A"/>
    <w:pPr>
      <w:keepNext/>
      <w:widowControl w:val="0"/>
      <w:tabs>
        <w:tab w:val="left" w:pos="2127"/>
        <w:tab w:val="left" w:pos="4111"/>
        <w:tab w:val="left" w:pos="8080"/>
      </w:tabs>
      <w:suppressAutoHyphens/>
      <w:overflowPunct w:val="0"/>
      <w:autoSpaceDE w:val="0"/>
      <w:spacing w:line="360" w:lineRule="atLeast"/>
      <w:jc w:val="right"/>
      <w:textAlignment w:val="baseline"/>
    </w:pPr>
    <w:rPr>
      <w:szCs w:val="20"/>
      <w:lang w:eastAsia="ar-SA"/>
    </w:rPr>
  </w:style>
  <w:style w:type="paragraph" w:customStyle="1" w:styleId="caaieiaie5">
    <w:name w:val="caaieiaie 5"/>
    <w:basedOn w:val="a"/>
    <w:next w:val="a"/>
    <w:rsid w:val="00865F9A"/>
    <w:pPr>
      <w:keepNext/>
      <w:widowControl w:val="0"/>
      <w:suppressAutoHyphens/>
      <w:overflowPunct w:val="0"/>
      <w:autoSpaceDE w:val="0"/>
      <w:spacing w:line="264" w:lineRule="auto"/>
      <w:ind w:firstLine="720"/>
      <w:jc w:val="both"/>
      <w:textAlignment w:val="baseline"/>
    </w:pPr>
    <w:rPr>
      <w:b/>
      <w:i/>
      <w:sz w:val="28"/>
      <w:szCs w:val="20"/>
      <w:lang w:eastAsia="ar-SA"/>
    </w:rPr>
  </w:style>
  <w:style w:type="paragraph" w:customStyle="1" w:styleId="caaieiaie6">
    <w:name w:val="caaieiaie 6"/>
    <w:basedOn w:val="a"/>
    <w:next w:val="a"/>
    <w:rsid w:val="00865F9A"/>
    <w:pPr>
      <w:keepNext/>
      <w:widowControl w:val="0"/>
      <w:suppressAutoHyphens/>
      <w:overflowPunct w:val="0"/>
      <w:autoSpaceDE w:val="0"/>
      <w:spacing w:line="360" w:lineRule="auto"/>
      <w:jc w:val="center"/>
      <w:textAlignment w:val="baseline"/>
    </w:pPr>
    <w:rPr>
      <w:rFonts w:ascii="TimesET" w:hAnsi="TimesET"/>
      <w:b/>
      <w:sz w:val="28"/>
      <w:szCs w:val="20"/>
      <w:lang w:eastAsia="ar-SA"/>
    </w:rPr>
  </w:style>
  <w:style w:type="paragraph" w:customStyle="1" w:styleId="caaieiaie7">
    <w:name w:val="caaieiaie 7"/>
    <w:basedOn w:val="a"/>
    <w:next w:val="a"/>
    <w:rsid w:val="00865F9A"/>
    <w:pPr>
      <w:keepNext/>
      <w:widowControl w:val="0"/>
      <w:suppressAutoHyphens/>
      <w:overflowPunct w:val="0"/>
      <w:autoSpaceDE w:val="0"/>
      <w:spacing w:before="120" w:line="360" w:lineRule="atLeast"/>
      <w:ind w:left="-108"/>
      <w:jc w:val="both"/>
      <w:textAlignment w:val="baseline"/>
    </w:pPr>
    <w:rPr>
      <w:sz w:val="28"/>
      <w:szCs w:val="20"/>
      <w:lang w:eastAsia="ar-SA"/>
    </w:rPr>
  </w:style>
  <w:style w:type="paragraph" w:customStyle="1" w:styleId="caaieiaie8">
    <w:name w:val="caaieiaie 8"/>
    <w:basedOn w:val="a"/>
    <w:next w:val="a"/>
    <w:rsid w:val="00865F9A"/>
    <w:pPr>
      <w:keepNext/>
      <w:widowControl w:val="0"/>
      <w:pBdr>
        <w:top w:val="double" w:sz="1" w:space="1" w:color="000000"/>
        <w:left w:val="double" w:sz="1" w:space="1" w:color="000000"/>
        <w:bottom w:val="double" w:sz="1" w:space="1" w:color="000000"/>
        <w:right w:val="double" w:sz="1" w:space="1" w:color="000000"/>
      </w:pBdr>
      <w:suppressAutoHyphens/>
      <w:overflowPunct w:val="0"/>
      <w:autoSpaceDE w:val="0"/>
      <w:spacing w:line="360" w:lineRule="auto"/>
      <w:jc w:val="center"/>
      <w:textAlignment w:val="baseline"/>
    </w:pPr>
    <w:rPr>
      <w:b/>
      <w:spacing w:val="30"/>
      <w:sz w:val="48"/>
      <w:szCs w:val="20"/>
      <w:lang w:eastAsia="ar-SA"/>
    </w:rPr>
  </w:style>
  <w:style w:type="paragraph" w:customStyle="1" w:styleId="caaieiaie9">
    <w:name w:val="caaieiaie 9"/>
    <w:basedOn w:val="a"/>
    <w:next w:val="a"/>
    <w:rsid w:val="00865F9A"/>
    <w:pPr>
      <w:keepNext/>
      <w:widowControl w:val="0"/>
      <w:suppressAutoHyphens/>
      <w:overflowPunct w:val="0"/>
      <w:autoSpaceDE w:val="0"/>
      <w:spacing w:before="120" w:line="360" w:lineRule="auto"/>
      <w:jc w:val="both"/>
      <w:textAlignment w:val="baseline"/>
    </w:pPr>
    <w:rPr>
      <w:b/>
      <w:sz w:val="28"/>
      <w:szCs w:val="20"/>
      <w:lang w:eastAsia="ar-SA"/>
    </w:rPr>
  </w:style>
  <w:style w:type="paragraph" w:customStyle="1" w:styleId="caaieiaie11">
    <w:name w:val="caaieiaie 11"/>
    <w:basedOn w:val="a"/>
    <w:next w:val="a"/>
    <w:rsid w:val="00865F9A"/>
    <w:pPr>
      <w:keepNext/>
      <w:widowControl w:val="0"/>
      <w:suppressAutoHyphens/>
      <w:overflowPunct w:val="0"/>
      <w:autoSpaceDE w:val="0"/>
      <w:spacing w:before="240" w:after="60" w:line="360" w:lineRule="auto"/>
      <w:jc w:val="both"/>
      <w:textAlignment w:val="baseline"/>
    </w:pPr>
    <w:rPr>
      <w:rFonts w:ascii="Arial" w:hAnsi="Arial"/>
      <w:b/>
      <w:kern w:val="1"/>
      <w:sz w:val="32"/>
      <w:szCs w:val="20"/>
      <w:lang w:eastAsia="ar-SA"/>
    </w:rPr>
  </w:style>
  <w:style w:type="paragraph" w:customStyle="1" w:styleId="caaieiaie21">
    <w:name w:val="caaieiaie 21"/>
    <w:basedOn w:val="a"/>
    <w:next w:val="a"/>
    <w:rsid w:val="00865F9A"/>
    <w:pPr>
      <w:keepNext/>
      <w:widowControl w:val="0"/>
      <w:suppressAutoHyphens/>
      <w:overflowPunct w:val="0"/>
      <w:autoSpaceDE w:val="0"/>
      <w:spacing w:before="240" w:after="60" w:line="360" w:lineRule="auto"/>
      <w:ind w:firstLine="709"/>
      <w:jc w:val="center"/>
      <w:textAlignment w:val="baseline"/>
    </w:pPr>
    <w:rPr>
      <w:rFonts w:ascii="TimesET" w:hAnsi="TimesET"/>
      <w:b/>
      <w:sz w:val="32"/>
      <w:szCs w:val="20"/>
      <w:lang w:eastAsia="ar-SA"/>
    </w:rPr>
  </w:style>
  <w:style w:type="paragraph" w:customStyle="1" w:styleId="caaieiaie31">
    <w:name w:val="caaieiaie 31"/>
    <w:basedOn w:val="a"/>
    <w:next w:val="a"/>
    <w:rsid w:val="00865F9A"/>
    <w:pPr>
      <w:keepNext/>
      <w:widowControl w:val="0"/>
      <w:suppressAutoHyphens/>
      <w:overflowPunct w:val="0"/>
      <w:autoSpaceDE w:val="0"/>
      <w:spacing w:before="120" w:line="360" w:lineRule="auto"/>
      <w:ind w:firstLine="709"/>
      <w:jc w:val="both"/>
      <w:textAlignment w:val="baseline"/>
    </w:pPr>
    <w:rPr>
      <w:rFonts w:ascii="Arial" w:hAnsi="Arial"/>
      <w:b/>
      <w:szCs w:val="20"/>
      <w:lang w:eastAsia="ar-SA"/>
    </w:rPr>
  </w:style>
  <w:style w:type="paragraph" w:customStyle="1" w:styleId="aaieiaie41">
    <w:name w:val="aaieiaie 41"/>
    <w:basedOn w:val="a"/>
    <w:next w:val="a"/>
    <w:rsid w:val="00865F9A"/>
    <w:pPr>
      <w:keepNext/>
      <w:widowControl w:val="0"/>
      <w:suppressAutoHyphens/>
      <w:overflowPunct w:val="0"/>
      <w:autoSpaceDE w:val="0"/>
      <w:spacing w:line="360" w:lineRule="auto"/>
      <w:jc w:val="both"/>
      <w:textAlignment w:val="baseline"/>
    </w:pPr>
    <w:rPr>
      <w:b/>
      <w:szCs w:val="20"/>
      <w:lang w:eastAsia="ar-SA"/>
    </w:rPr>
  </w:style>
  <w:style w:type="paragraph" w:customStyle="1" w:styleId="Iniiaiieoaeno21">
    <w:name w:val="Iniiaiie oaeno 21"/>
    <w:basedOn w:val="a"/>
    <w:rsid w:val="00865F9A"/>
    <w:pPr>
      <w:widowControl w:val="0"/>
      <w:suppressAutoHyphens/>
      <w:overflowPunct w:val="0"/>
      <w:autoSpaceDE w:val="0"/>
      <w:spacing w:before="120" w:line="360" w:lineRule="auto"/>
      <w:jc w:val="center"/>
      <w:textAlignment w:val="baseline"/>
    </w:pPr>
    <w:rPr>
      <w:b/>
      <w:szCs w:val="20"/>
      <w:lang w:eastAsia="ar-SA"/>
    </w:rPr>
  </w:style>
  <w:style w:type="paragraph" w:customStyle="1" w:styleId="32">
    <w:name w:val="Основной текст с отступом 32"/>
    <w:basedOn w:val="a"/>
    <w:rsid w:val="00865F9A"/>
    <w:pPr>
      <w:widowControl w:val="0"/>
      <w:suppressAutoHyphens/>
      <w:overflowPunct w:val="0"/>
      <w:autoSpaceDE w:val="0"/>
      <w:spacing w:before="120" w:line="360" w:lineRule="auto"/>
      <w:ind w:firstLine="709"/>
      <w:jc w:val="center"/>
      <w:textAlignment w:val="baseline"/>
    </w:pPr>
    <w:rPr>
      <w:rFonts w:ascii="TimesET" w:hAnsi="TimesET"/>
      <w:szCs w:val="20"/>
      <w:lang w:eastAsia="ar-SA"/>
    </w:rPr>
  </w:style>
  <w:style w:type="paragraph" w:customStyle="1" w:styleId="311">
    <w:name w:val="Основной текст 31"/>
    <w:basedOn w:val="a"/>
    <w:rsid w:val="00865F9A"/>
    <w:pPr>
      <w:widowControl w:val="0"/>
      <w:suppressAutoHyphens/>
      <w:overflowPunct w:val="0"/>
      <w:autoSpaceDE w:val="0"/>
      <w:spacing w:line="360" w:lineRule="auto"/>
      <w:jc w:val="center"/>
      <w:textAlignment w:val="baseline"/>
    </w:pPr>
    <w:rPr>
      <w:b/>
      <w:sz w:val="28"/>
      <w:szCs w:val="20"/>
      <w:lang w:eastAsia="ar-SA"/>
    </w:rPr>
  </w:style>
  <w:style w:type="paragraph" w:customStyle="1" w:styleId="BodyTextIndent32">
    <w:name w:val="Body Text Indent 32"/>
    <w:basedOn w:val="a"/>
    <w:rsid w:val="00865F9A"/>
    <w:pPr>
      <w:widowControl w:val="0"/>
      <w:suppressAutoHyphens/>
      <w:overflowPunct w:val="0"/>
      <w:autoSpaceDE w:val="0"/>
      <w:spacing w:before="120" w:line="360" w:lineRule="auto"/>
      <w:ind w:firstLine="567"/>
      <w:jc w:val="both"/>
      <w:textAlignment w:val="baseline"/>
    </w:pPr>
    <w:rPr>
      <w:b/>
      <w:sz w:val="28"/>
      <w:szCs w:val="20"/>
      <w:lang w:eastAsia="ar-SA"/>
    </w:rPr>
  </w:style>
  <w:style w:type="paragraph" w:customStyle="1" w:styleId="BodyTextIndent22">
    <w:name w:val="Body Text Indent 22"/>
    <w:basedOn w:val="a"/>
    <w:rsid w:val="00865F9A"/>
    <w:pPr>
      <w:widowControl w:val="0"/>
      <w:suppressAutoHyphens/>
      <w:overflowPunct w:val="0"/>
      <w:autoSpaceDE w:val="0"/>
      <w:spacing w:before="120" w:line="360" w:lineRule="auto"/>
      <w:ind w:firstLine="709"/>
      <w:jc w:val="both"/>
      <w:textAlignment w:val="baseline"/>
    </w:pPr>
    <w:rPr>
      <w:b/>
      <w:szCs w:val="20"/>
      <w:lang w:eastAsia="ar-SA"/>
    </w:rPr>
  </w:style>
  <w:style w:type="paragraph" w:customStyle="1" w:styleId="BodyText31">
    <w:name w:val="Body Text 31"/>
    <w:basedOn w:val="a"/>
    <w:rsid w:val="00865F9A"/>
    <w:pPr>
      <w:widowControl w:val="0"/>
      <w:suppressAutoHyphens/>
      <w:overflowPunct w:val="0"/>
      <w:autoSpaceDE w:val="0"/>
      <w:spacing w:line="360" w:lineRule="auto"/>
      <w:jc w:val="center"/>
      <w:textAlignment w:val="baseline"/>
    </w:pPr>
    <w:rPr>
      <w:szCs w:val="20"/>
      <w:lang w:eastAsia="ar-SA"/>
    </w:rPr>
  </w:style>
  <w:style w:type="paragraph" w:customStyle="1" w:styleId="Aaoieeeieiioeooe1">
    <w:name w:val="Aa?oiee eieiioeooe1"/>
    <w:basedOn w:val="a"/>
    <w:rsid w:val="00865F9A"/>
    <w:pPr>
      <w:widowControl w:val="0"/>
      <w:tabs>
        <w:tab w:val="center" w:pos="4153"/>
        <w:tab w:val="right" w:pos="8306"/>
      </w:tabs>
      <w:suppressAutoHyphens/>
      <w:overflowPunct w:val="0"/>
      <w:autoSpaceDE w:val="0"/>
      <w:spacing w:line="360" w:lineRule="atLeast"/>
      <w:jc w:val="both"/>
      <w:textAlignment w:val="baseline"/>
    </w:pPr>
    <w:rPr>
      <w:sz w:val="20"/>
      <w:szCs w:val="20"/>
      <w:lang w:eastAsia="ar-SA"/>
    </w:rPr>
  </w:style>
  <w:style w:type="paragraph" w:customStyle="1" w:styleId="Ieieeeieiioeooe1">
    <w:name w:val="Ie?iee eieiioeooe1"/>
    <w:basedOn w:val="a"/>
    <w:rsid w:val="00865F9A"/>
    <w:pPr>
      <w:widowControl w:val="0"/>
      <w:tabs>
        <w:tab w:val="center" w:pos="4153"/>
        <w:tab w:val="right" w:pos="8306"/>
      </w:tabs>
      <w:suppressAutoHyphens/>
      <w:overflowPunct w:val="0"/>
      <w:autoSpaceDE w:val="0"/>
      <w:spacing w:line="360" w:lineRule="atLeast"/>
      <w:jc w:val="both"/>
      <w:textAlignment w:val="baseline"/>
    </w:pPr>
    <w:rPr>
      <w:sz w:val="20"/>
      <w:szCs w:val="20"/>
      <w:lang w:eastAsia="ar-SA"/>
    </w:rPr>
  </w:style>
  <w:style w:type="paragraph" w:customStyle="1" w:styleId="iaeaaeaiea1">
    <w:name w:val="iaeaaeaiea 1"/>
    <w:basedOn w:val="a"/>
    <w:next w:val="a"/>
    <w:rsid w:val="00865F9A"/>
    <w:pPr>
      <w:widowControl w:val="0"/>
      <w:tabs>
        <w:tab w:val="right" w:leader="dot" w:pos="9355"/>
      </w:tabs>
      <w:suppressAutoHyphens/>
      <w:overflowPunct w:val="0"/>
      <w:autoSpaceDE w:val="0"/>
      <w:spacing w:before="120" w:after="120" w:line="360" w:lineRule="atLeast"/>
      <w:jc w:val="both"/>
      <w:textAlignment w:val="baseline"/>
    </w:pPr>
    <w:rPr>
      <w:b/>
      <w:caps/>
      <w:sz w:val="20"/>
      <w:szCs w:val="20"/>
      <w:lang w:eastAsia="ar-SA"/>
    </w:rPr>
  </w:style>
  <w:style w:type="paragraph" w:customStyle="1" w:styleId="iaeaaeaiea2">
    <w:name w:val="iaeaaeaiea 2"/>
    <w:basedOn w:val="a"/>
    <w:next w:val="a"/>
    <w:rsid w:val="00865F9A"/>
    <w:pPr>
      <w:widowControl w:val="0"/>
      <w:tabs>
        <w:tab w:val="right" w:leader="dot" w:pos="9355"/>
      </w:tabs>
      <w:suppressAutoHyphens/>
      <w:overflowPunct w:val="0"/>
      <w:autoSpaceDE w:val="0"/>
      <w:spacing w:line="360" w:lineRule="atLeast"/>
      <w:ind w:left="200"/>
      <w:jc w:val="both"/>
      <w:textAlignment w:val="baseline"/>
    </w:pPr>
    <w:rPr>
      <w:smallCaps/>
      <w:sz w:val="20"/>
      <w:szCs w:val="20"/>
      <w:lang w:eastAsia="ar-SA"/>
    </w:rPr>
  </w:style>
  <w:style w:type="paragraph" w:customStyle="1" w:styleId="Iniiaiieoaeno22">
    <w:name w:val="Iniiaiie oaeno 22"/>
    <w:basedOn w:val="a"/>
    <w:rsid w:val="00865F9A"/>
    <w:pPr>
      <w:widowControl w:val="0"/>
      <w:suppressAutoHyphens/>
      <w:overflowPunct w:val="0"/>
      <w:autoSpaceDE w:val="0"/>
      <w:spacing w:line="360" w:lineRule="atLeast"/>
      <w:ind w:firstLine="567"/>
      <w:jc w:val="both"/>
      <w:textAlignment w:val="baseline"/>
    </w:pPr>
    <w:rPr>
      <w:szCs w:val="20"/>
      <w:lang w:eastAsia="ar-SA"/>
    </w:rPr>
  </w:style>
  <w:style w:type="paragraph" w:customStyle="1" w:styleId="iaeaaeaiea3">
    <w:name w:val="iaeaaeaiea 3"/>
    <w:basedOn w:val="a"/>
    <w:next w:val="a"/>
    <w:rsid w:val="00865F9A"/>
    <w:pPr>
      <w:widowControl w:val="0"/>
      <w:tabs>
        <w:tab w:val="right" w:leader="dot" w:pos="9355"/>
      </w:tabs>
      <w:suppressAutoHyphens/>
      <w:overflowPunct w:val="0"/>
      <w:autoSpaceDE w:val="0"/>
      <w:spacing w:line="360" w:lineRule="atLeast"/>
      <w:ind w:left="400"/>
      <w:jc w:val="both"/>
      <w:textAlignment w:val="baseline"/>
    </w:pPr>
    <w:rPr>
      <w:sz w:val="20"/>
      <w:szCs w:val="20"/>
      <w:lang w:eastAsia="ar-SA"/>
    </w:rPr>
  </w:style>
  <w:style w:type="paragraph" w:customStyle="1" w:styleId="iaeaaeaiea4">
    <w:name w:val="iaeaaeaiea 4"/>
    <w:basedOn w:val="a"/>
    <w:next w:val="a"/>
    <w:rsid w:val="00865F9A"/>
    <w:pPr>
      <w:widowControl w:val="0"/>
      <w:tabs>
        <w:tab w:val="right" w:leader="dot" w:pos="9355"/>
      </w:tabs>
      <w:suppressAutoHyphens/>
      <w:overflowPunct w:val="0"/>
      <w:autoSpaceDE w:val="0"/>
      <w:spacing w:line="360" w:lineRule="atLeast"/>
      <w:ind w:left="600"/>
      <w:jc w:val="both"/>
      <w:textAlignment w:val="baseline"/>
    </w:pPr>
    <w:rPr>
      <w:sz w:val="20"/>
      <w:szCs w:val="20"/>
      <w:lang w:eastAsia="ar-SA"/>
    </w:rPr>
  </w:style>
  <w:style w:type="paragraph" w:customStyle="1" w:styleId="iaeaaeaiea5">
    <w:name w:val="iaeaaeaiea 5"/>
    <w:basedOn w:val="a"/>
    <w:next w:val="a"/>
    <w:rsid w:val="00865F9A"/>
    <w:pPr>
      <w:widowControl w:val="0"/>
      <w:tabs>
        <w:tab w:val="right" w:leader="dot" w:pos="9355"/>
      </w:tabs>
      <w:suppressAutoHyphens/>
      <w:overflowPunct w:val="0"/>
      <w:autoSpaceDE w:val="0"/>
      <w:spacing w:line="360" w:lineRule="atLeast"/>
      <w:ind w:left="800"/>
      <w:jc w:val="both"/>
      <w:textAlignment w:val="baseline"/>
    </w:pPr>
    <w:rPr>
      <w:sz w:val="20"/>
      <w:szCs w:val="20"/>
      <w:lang w:eastAsia="ar-SA"/>
    </w:rPr>
  </w:style>
  <w:style w:type="paragraph" w:customStyle="1" w:styleId="iaeaaeaiea6">
    <w:name w:val="iaeaaeaiea 6"/>
    <w:basedOn w:val="a"/>
    <w:next w:val="a"/>
    <w:rsid w:val="00865F9A"/>
    <w:pPr>
      <w:widowControl w:val="0"/>
      <w:tabs>
        <w:tab w:val="right" w:leader="dot" w:pos="9355"/>
      </w:tabs>
      <w:suppressAutoHyphens/>
      <w:overflowPunct w:val="0"/>
      <w:autoSpaceDE w:val="0"/>
      <w:spacing w:line="360" w:lineRule="atLeast"/>
      <w:ind w:left="1000"/>
      <w:jc w:val="both"/>
      <w:textAlignment w:val="baseline"/>
    </w:pPr>
    <w:rPr>
      <w:sz w:val="20"/>
      <w:szCs w:val="20"/>
      <w:lang w:eastAsia="ar-SA"/>
    </w:rPr>
  </w:style>
  <w:style w:type="paragraph" w:customStyle="1" w:styleId="iaeaaeaiea7">
    <w:name w:val="iaeaaeaiea 7"/>
    <w:basedOn w:val="a"/>
    <w:next w:val="a"/>
    <w:rsid w:val="00865F9A"/>
    <w:pPr>
      <w:widowControl w:val="0"/>
      <w:tabs>
        <w:tab w:val="right" w:leader="dot" w:pos="9355"/>
      </w:tabs>
      <w:suppressAutoHyphens/>
      <w:overflowPunct w:val="0"/>
      <w:autoSpaceDE w:val="0"/>
      <w:spacing w:line="360" w:lineRule="atLeast"/>
      <w:ind w:left="1200"/>
      <w:jc w:val="both"/>
      <w:textAlignment w:val="baseline"/>
    </w:pPr>
    <w:rPr>
      <w:sz w:val="20"/>
      <w:szCs w:val="20"/>
      <w:lang w:eastAsia="ar-SA"/>
    </w:rPr>
  </w:style>
  <w:style w:type="paragraph" w:customStyle="1" w:styleId="iaeaaeaiea8">
    <w:name w:val="iaeaaeaiea 8"/>
    <w:basedOn w:val="a"/>
    <w:next w:val="a"/>
    <w:rsid w:val="00865F9A"/>
    <w:pPr>
      <w:widowControl w:val="0"/>
      <w:tabs>
        <w:tab w:val="right" w:leader="dot" w:pos="9355"/>
      </w:tabs>
      <w:suppressAutoHyphens/>
      <w:overflowPunct w:val="0"/>
      <w:autoSpaceDE w:val="0"/>
      <w:spacing w:line="360" w:lineRule="atLeast"/>
      <w:ind w:left="1400"/>
      <w:jc w:val="both"/>
      <w:textAlignment w:val="baseline"/>
    </w:pPr>
    <w:rPr>
      <w:sz w:val="20"/>
      <w:szCs w:val="20"/>
      <w:lang w:eastAsia="ar-SA"/>
    </w:rPr>
  </w:style>
  <w:style w:type="paragraph" w:customStyle="1" w:styleId="iaeaaeaiea9">
    <w:name w:val="iaeaaeaiea 9"/>
    <w:basedOn w:val="a"/>
    <w:next w:val="a"/>
    <w:rsid w:val="00865F9A"/>
    <w:pPr>
      <w:widowControl w:val="0"/>
      <w:tabs>
        <w:tab w:val="right" w:leader="dot" w:pos="9355"/>
      </w:tabs>
      <w:suppressAutoHyphens/>
      <w:overflowPunct w:val="0"/>
      <w:autoSpaceDE w:val="0"/>
      <w:spacing w:line="360" w:lineRule="atLeast"/>
      <w:ind w:left="1600"/>
      <w:jc w:val="both"/>
      <w:textAlignment w:val="baseline"/>
    </w:pPr>
    <w:rPr>
      <w:sz w:val="20"/>
      <w:szCs w:val="20"/>
      <w:lang w:eastAsia="ar-SA"/>
    </w:rPr>
  </w:style>
  <w:style w:type="paragraph" w:customStyle="1" w:styleId="BodyText23">
    <w:name w:val="Body Text 23"/>
    <w:basedOn w:val="a"/>
    <w:rsid w:val="00865F9A"/>
    <w:pPr>
      <w:widowControl w:val="0"/>
      <w:suppressAutoHyphens/>
      <w:overflowPunct w:val="0"/>
      <w:autoSpaceDE w:val="0"/>
      <w:spacing w:line="360" w:lineRule="auto"/>
      <w:ind w:firstLine="720"/>
      <w:jc w:val="both"/>
      <w:textAlignment w:val="baseline"/>
    </w:pPr>
    <w:rPr>
      <w:rFonts w:ascii="Arial" w:hAnsi="Arial"/>
      <w:szCs w:val="20"/>
      <w:lang w:eastAsia="ar-SA"/>
    </w:rPr>
  </w:style>
  <w:style w:type="paragraph" w:customStyle="1" w:styleId="xl33">
    <w:name w:val="xl33"/>
    <w:basedOn w:val="a"/>
    <w:rsid w:val="00865F9A"/>
    <w:pPr>
      <w:widowControl w:val="0"/>
      <w:pBdr>
        <w:top w:val="single" w:sz="4" w:space="0" w:color="000000"/>
        <w:left w:val="single" w:sz="4" w:space="0" w:color="000000"/>
        <w:bottom w:val="single" w:sz="4" w:space="0" w:color="000000"/>
        <w:right w:val="single" w:sz="4" w:space="0" w:color="000000"/>
      </w:pBdr>
      <w:suppressAutoHyphens/>
      <w:overflowPunct w:val="0"/>
      <w:autoSpaceDE w:val="0"/>
      <w:spacing w:before="100" w:after="100" w:line="360" w:lineRule="atLeast"/>
      <w:jc w:val="both"/>
      <w:textAlignment w:val="baseline"/>
    </w:pPr>
    <w:rPr>
      <w:rFonts w:ascii="Times New Roman CYR" w:hAnsi="Times New Roman CYR"/>
      <w:sz w:val="22"/>
      <w:szCs w:val="20"/>
      <w:lang w:eastAsia="ar-SA"/>
    </w:rPr>
  </w:style>
  <w:style w:type="paragraph" w:customStyle="1" w:styleId="xl34">
    <w:name w:val="xl34"/>
    <w:basedOn w:val="a"/>
    <w:rsid w:val="00865F9A"/>
    <w:pPr>
      <w:widowControl w:val="0"/>
      <w:pBdr>
        <w:top w:val="single" w:sz="4" w:space="0" w:color="000000"/>
        <w:left w:val="single" w:sz="4" w:space="0" w:color="000000"/>
        <w:bottom w:val="single" w:sz="4" w:space="0" w:color="000000"/>
        <w:right w:val="single" w:sz="4" w:space="0" w:color="000000"/>
      </w:pBdr>
      <w:suppressAutoHyphens/>
      <w:overflowPunct w:val="0"/>
      <w:autoSpaceDE w:val="0"/>
      <w:spacing w:before="100" w:after="100" w:line="360" w:lineRule="atLeast"/>
      <w:jc w:val="both"/>
      <w:textAlignment w:val="baseline"/>
    </w:pPr>
    <w:rPr>
      <w:rFonts w:ascii="Times New Roman CYR" w:hAnsi="Times New Roman CYR"/>
      <w:sz w:val="22"/>
      <w:szCs w:val="20"/>
      <w:lang w:eastAsia="ar-SA"/>
    </w:rPr>
  </w:style>
  <w:style w:type="paragraph" w:customStyle="1" w:styleId="xl35">
    <w:name w:val="xl35"/>
    <w:basedOn w:val="a"/>
    <w:rsid w:val="00865F9A"/>
    <w:pPr>
      <w:widowControl w:val="0"/>
      <w:pBdr>
        <w:top w:val="single" w:sz="4" w:space="0" w:color="000000"/>
        <w:left w:val="single" w:sz="4" w:space="0" w:color="000000"/>
        <w:bottom w:val="single" w:sz="4" w:space="0" w:color="000000"/>
        <w:right w:val="single" w:sz="4" w:space="0" w:color="000000"/>
      </w:pBdr>
      <w:suppressAutoHyphens/>
      <w:overflowPunct w:val="0"/>
      <w:autoSpaceDE w:val="0"/>
      <w:spacing w:before="100" w:after="100" w:line="360" w:lineRule="atLeast"/>
      <w:jc w:val="right"/>
      <w:textAlignment w:val="baseline"/>
    </w:pPr>
    <w:rPr>
      <w:rFonts w:ascii="Times New Roman CYR" w:hAnsi="Times New Roman CYR"/>
      <w:b/>
      <w:sz w:val="22"/>
      <w:szCs w:val="20"/>
      <w:lang w:eastAsia="ar-SA"/>
    </w:rPr>
  </w:style>
  <w:style w:type="paragraph" w:customStyle="1" w:styleId="xl36">
    <w:name w:val="xl36"/>
    <w:basedOn w:val="a"/>
    <w:rsid w:val="00865F9A"/>
    <w:pPr>
      <w:widowControl w:val="0"/>
      <w:pBdr>
        <w:top w:val="single" w:sz="4" w:space="0" w:color="000000"/>
        <w:left w:val="single" w:sz="4" w:space="0" w:color="000000"/>
        <w:bottom w:val="single" w:sz="4" w:space="0" w:color="000000"/>
        <w:right w:val="single" w:sz="4" w:space="0" w:color="000000"/>
      </w:pBdr>
      <w:suppressAutoHyphens/>
      <w:overflowPunct w:val="0"/>
      <w:autoSpaceDE w:val="0"/>
      <w:spacing w:before="100" w:after="100" w:line="360" w:lineRule="atLeast"/>
      <w:jc w:val="both"/>
      <w:textAlignment w:val="baseline"/>
    </w:pPr>
    <w:rPr>
      <w:rFonts w:ascii="Times New Roman CYR" w:hAnsi="Times New Roman CYR"/>
      <w:sz w:val="22"/>
      <w:szCs w:val="20"/>
      <w:lang w:eastAsia="ar-SA"/>
    </w:rPr>
  </w:style>
  <w:style w:type="paragraph" w:customStyle="1" w:styleId="xl37">
    <w:name w:val="xl37"/>
    <w:basedOn w:val="a"/>
    <w:rsid w:val="00865F9A"/>
    <w:pPr>
      <w:widowControl w:val="0"/>
      <w:pBdr>
        <w:top w:val="single" w:sz="4" w:space="0" w:color="000000"/>
        <w:left w:val="single" w:sz="4" w:space="0" w:color="000000"/>
        <w:bottom w:val="single" w:sz="4" w:space="0" w:color="000000"/>
        <w:right w:val="single" w:sz="4" w:space="0" w:color="000000"/>
      </w:pBdr>
      <w:suppressAutoHyphens/>
      <w:overflowPunct w:val="0"/>
      <w:autoSpaceDE w:val="0"/>
      <w:spacing w:before="100" w:after="100" w:line="360" w:lineRule="atLeast"/>
      <w:jc w:val="both"/>
      <w:textAlignment w:val="baseline"/>
    </w:pPr>
    <w:rPr>
      <w:rFonts w:ascii="Times New Roman CYR" w:hAnsi="Times New Roman CYR"/>
      <w:sz w:val="22"/>
      <w:szCs w:val="20"/>
      <w:lang w:eastAsia="ar-SA"/>
    </w:rPr>
  </w:style>
  <w:style w:type="paragraph" w:customStyle="1" w:styleId="xl38">
    <w:name w:val="xl38"/>
    <w:basedOn w:val="a"/>
    <w:rsid w:val="00865F9A"/>
    <w:pPr>
      <w:widowControl w:val="0"/>
      <w:pBdr>
        <w:top w:val="single" w:sz="4" w:space="0" w:color="000000"/>
        <w:left w:val="single" w:sz="4" w:space="0" w:color="000000"/>
        <w:bottom w:val="single" w:sz="4" w:space="0" w:color="000000"/>
        <w:right w:val="single" w:sz="4" w:space="0" w:color="000000"/>
      </w:pBdr>
      <w:suppressAutoHyphens/>
      <w:overflowPunct w:val="0"/>
      <w:autoSpaceDE w:val="0"/>
      <w:spacing w:before="100" w:after="100" w:line="360" w:lineRule="atLeast"/>
      <w:jc w:val="both"/>
      <w:textAlignment w:val="baseline"/>
    </w:pPr>
    <w:rPr>
      <w:rFonts w:ascii="Times New Roman CYR" w:hAnsi="Times New Roman CYR"/>
      <w:sz w:val="22"/>
      <w:szCs w:val="20"/>
      <w:lang w:eastAsia="ar-SA"/>
    </w:rPr>
  </w:style>
  <w:style w:type="paragraph" w:customStyle="1" w:styleId="xl39">
    <w:name w:val="xl39"/>
    <w:basedOn w:val="a"/>
    <w:rsid w:val="00865F9A"/>
    <w:pPr>
      <w:widowControl w:val="0"/>
      <w:pBdr>
        <w:top w:val="single" w:sz="4" w:space="0" w:color="000000"/>
        <w:left w:val="single" w:sz="4" w:space="0" w:color="000000"/>
        <w:bottom w:val="single" w:sz="4" w:space="0" w:color="000000"/>
        <w:right w:val="single" w:sz="4" w:space="0" w:color="000000"/>
      </w:pBdr>
      <w:suppressAutoHyphens/>
      <w:overflowPunct w:val="0"/>
      <w:autoSpaceDE w:val="0"/>
      <w:spacing w:before="100" w:after="100" w:line="360" w:lineRule="atLeast"/>
      <w:jc w:val="both"/>
      <w:textAlignment w:val="baseline"/>
    </w:pPr>
    <w:rPr>
      <w:rFonts w:ascii="Times New Roman CYR" w:hAnsi="Times New Roman CYR"/>
      <w:sz w:val="22"/>
      <w:szCs w:val="20"/>
      <w:lang w:eastAsia="ar-SA"/>
    </w:rPr>
  </w:style>
  <w:style w:type="paragraph" w:customStyle="1" w:styleId="xl40">
    <w:name w:val="xl40"/>
    <w:basedOn w:val="a"/>
    <w:rsid w:val="00865F9A"/>
    <w:pPr>
      <w:widowControl w:val="0"/>
      <w:pBdr>
        <w:top w:val="single" w:sz="4" w:space="0" w:color="000000"/>
        <w:left w:val="single" w:sz="4" w:space="0" w:color="000000"/>
        <w:bottom w:val="single" w:sz="4" w:space="0" w:color="000000"/>
        <w:right w:val="single" w:sz="4" w:space="0" w:color="000000"/>
      </w:pBdr>
      <w:suppressAutoHyphens/>
      <w:overflowPunct w:val="0"/>
      <w:autoSpaceDE w:val="0"/>
      <w:spacing w:before="100" w:after="100" w:line="360" w:lineRule="atLeast"/>
      <w:jc w:val="both"/>
      <w:textAlignment w:val="baseline"/>
    </w:pPr>
    <w:rPr>
      <w:rFonts w:ascii="Times New Roman CYR" w:hAnsi="Times New Roman CYR"/>
      <w:sz w:val="22"/>
      <w:szCs w:val="20"/>
      <w:lang w:eastAsia="ar-SA"/>
    </w:rPr>
  </w:style>
  <w:style w:type="paragraph" w:customStyle="1" w:styleId="xl41">
    <w:name w:val="xl41"/>
    <w:basedOn w:val="a"/>
    <w:rsid w:val="00865F9A"/>
    <w:pPr>
      <w:widowControl w:val="0"/>
      <w:pBdr>
        <w:top w:val="single" w:sz="4" w:space="0" w:color="000000"/>
        <w:left w:val="single" w:sz="4" w:space="0" w:color="000000"/>
        <w:bottom w:val="single" w:sz="4" w:space="0" w:color="000000"/>
        <w:right w:val="single" w:sz="4" w:space="0" w:color="000000"/>
      </w:pBdr>
      <w:suppressAutoHyphens/>
      <w:overflowPunct w:val="0"/>
      <w:autoSpaceDE w:val="0"/>
      <w:spacing w:before="100" w:after="100" w:line="360" w:lineRule="atLeast"/>
      <w:jc w:val="both"/>
      <w:textAlignment w:val="baseline"/>
    </w:pPr>
    <w:rPr>
      <w:rFonts w:ascii="Times New Roman CYR" w:hAnsi="Times New Roman CYR"/>
      <w:sz w:val="22"/>
      <w:szCs w:val="20"/>
      <w:lang w:eastAsia="ar-SA"/>
    </w:rPr>
  </w:style>
  <w:style w:type="paragraph" w:customStyle="1" w:styleId="xl42">
    <w:name w:val="xl42"/>
    <w:basedOn w:val="a"/>
    <w:rsid w:val="00865F9A"/>
    <w:pPr>
      <w:widowControl w:val="0"/>
      <w:pBdr>
        <w:left w:val="single" w:sz="4" w:space="0" w:color="000000"/>
        <w:bottom w:val="single" w:sz="4" w:space="0" w:color="000000"/>
        <w:right w:val="single" w:sz="4" w:space="0" w:color="000000"/>
      </w:pBdr>
      <w:suppressAutoHyphens/>
      <w:overflowPunct w:val="0"/>
      <w:autoSpaceDE w:val="0"/>
      <w:spacing w:before="100" w:after="100" w:line="360" w:lineRule="atLeast"/>
      <w:jc w:val="center"/>
      <w:textAlignment w:val="baseline"/>
    </w:pPr>
    <w:rPr>
      <w:rFonts w:ascii="Times New Roman CYR" w:hAnsi="Times New Roman CYR"/>
      <w:sz w:val="22"/>
      <w:szCs w:val="20"/>
      <w:lang w:eastAsia="ar-SA"/>
    </w:rPr>
  </w:style>
  <w:style w:type="paragraph" w:customStyle="1" w:styleId="xl43">
    <w:name w:val="xl43"/>
    <w:basedOn w:val="a"/>
    <w:rsid w:val="00865F9A"/>
    <w:pPr>
      <w:widowControl w:val="0"/>
      <w:pBdr>
        <w:bottom w:val="single" w:sz="4" w:space="0" w:color="000000"/>
        <w:right w:val="single" w:sz="4" w:space="0" w:color="000000"/>
      </w:pBdr>
      <w:suppressAutoHyphens/>
      <w:overflowPunct w:val="0"/>
      <w:autoSpaceDE w:val="0"/>
      <w:spacing w:before="100" w:after="100" w:line="360" w:lineRule="atLeast"/>
      <w:jc w:val="center"/>
      <w:textAlignment w:val="baseline"/>
    </w:pPr>
    <w:rPr>
      <w:rFonts w:ascii="Times New Roman CYR" w:hAnsi="Times New Roman CYR"/>
      <w:sz w:val="22"/>
      <w:szCs w:val="20"/>
      <w:lang w:eastAsia="ar-SA"/>
    </w:rPr>
  </w:style>
  <w:style w:type="paragraph" w:customStyle="1" w:styleId="xl44">
    <w:name w:val="xl44"/>
    <w:basedOn w:val="a"/>
    <w:rsid w:val="00865F9A"/>
    <w:pPr>
      <w:widowControl w:val="0"/>
      <w:pBdr>
        <w:bottom w:val="single" w:sz="4" w:space="0" w:color="000000"/>
        <w:right w:val="single" w:sz="4" w:space="0" w:color="000000"/>
      </w:pBdr>
      <w:suppressAutoHyphens/>
      <w:overflowPunct w:val="0"/>
      <w:autoSpaceDE w:val="0"/>
      <w:spacing w:before="100" w:after="100" w:line="360" w:lineRule="atLeast"/>
      <w:jc w:val="center"/>
      <w:textAlignment w:val="baseline"/>
    </w:pPr>
    <w:rPr>
      <w:rFonts w:ascii="Times New Roman CYR" w:hAnsi="Times New Roman CYR"/>
      <w:sz w:val="22"/>
      <w:szCs w:val="20"/>
      <w:lang w:eastAsia="ar-SA"/>
    </w:rPr>
  </w:style>
  <w:style w:type="paragraph" w:customStyle="1" w:styleId="xl45">
    <w:name w:val="xl45"/>
    <w:basedOn w:val="a"/>
    <w:rsid w:val="00865F9A"/>
    <w:pPr>
      <w:widowControl w:val="0"/>
      <w:pBdr>
        <w:top w:val="single" w:sz="4" w:space="0" w:color="000000"/>
        <w:left w:val="single" w:sz="4" w:space="0" w:color="000000"/>
        <w:bottom w:val="single" w:sz="4" w:space="0" w:color="000000"/>
        <w:right w:val="single" w:sz="4" w:space="0" w:color="000000"/>
      </w:pBdr>
      <w:suppressAutoHyphens/>
      <w:overflowPunct w:val="0"/>
      <w:autoSpaceDE w:val="0"/>
      <w:spacing w:before="100" w:after="100" w:line="360" w:lineRule="atLeast"/>
      <w:jc w:val="both"/>
      <w:textAlignment w:val="baseline"/>
    </w:pPr>
    <w:rPr>
      <w:rFonts w:ascii="Times New Roman CYR" w:hAnsi="Times New Roman CYR"/>
      <w:b/>
      <w:sz w:val="22"/>
      <w:szCs w:val="20"/>
      <w:lang w:eastAsia="ar-SA"/>
    </w:rPr>
  </w:style>
  <w:style w:type="paragraph" w:customStyle="1" w:styleId="xl46">
    <w:name w:val="xl46"/>
    <w:basedOn w:val="a"/>
    <w:rsid w:val="00865F9A"/>
    <w:pPr>
      <w:widowControl w:val="0"/>
      <w:pBdr>
        <w:top w:val="single" w:sz="4" w:space="0" w:color="000000"/>
        <w:left w:val="single" w:sz="4" w:space="0" w:color="000000"/>
        <w:bottom w:val="single" w:sz="4" w:space="0" w:color="000000"/>
      </w:pBdr>
      <w:suppressAutoHyphens/>
      <w:overflowPunct w:val="0"/>
      <w:autoSpaceDE w:val="0"/>
      <w:spacing w:before="100" w:after="100" w:line="360" w:lineRule="atLeast"/>
      <w:jc w:val="center"/>
      <w:textAlignment w:val="baseline"/>
    </w:pPr>
    <w:rPr>
      <w:rFonts w:ascii="Times New Roman CYR" w:hAnsi="Times New Roman CYR"/>
      <w:b/>
      <w:sz w:val="22"/>
      <w:szCs w:val="20"/>
      <w:lang w:eastAsia="ar-SA"/>
    </w:rPr>
  </w:style>
  <w:style w:type="paragraph" w:customStyle="1" w:styleId="xl47">
    <w:name w:val="xl47"/>
    <w:basedOn w:val="a"/>
    <w:rsid w:val="00865F9A"/>
    <w:pPr>
      <w:widowControl w:val="0"/>
      <w:pBdr>
        <w:top w:val="single" w:sz="4" w:space="0" w:color="000000"/>
        <w:bottom w:val="single" w:sz="4" w:space="0" w:color="000000"/>
        <w:right w:val="single" w:sz="4" w:space="0" w:color="000000"/>
      </w:pBdr>
      <w:suppressAutoHyphens/>
      <w:overflowPunct w:val="0"/>
      <w:autoSpaceDE w:val="0"/>
      <w:spacing w:before="100" w:after="100" w:line="360" w:lineRule="atLeast"/>
      <w:jc w:val="center"/>
      <w:textAlignment w:val="baseline"/>
    </w:pPr>
    <w:rPr>
      <w:szCs w:val="20"/>
      <w:lang w:eastAsia="ar-SA"/>
    </w:rPr>
  </w:style>
  <w:style w:type="paragraph" w:customStyle="1" w:styleId="xl48">
    <w:name w:val="xl48"/>
    <w:basedOn w:val="a"/>
    <w:rsid w:val="00865F9A"/>
    <w:pPr>
      <w:widowControl w:val="0"/>
      <w:pBdr>
        <w:left w:val="single" w:sz="4" w:space="0" w:color="000000"/>
        <w:bottom w:val="single" w:sz="4" w:space="0" w:color="000000"/>
        <w:right w:val="single" w:sz="4" w:space="0" w:color="000000"/>
      </w:pBdr>
      <w:suppressAutoHyphens/>
      <w:overflowPunct w:val="0"/>
      <w:autoSpaceDE w:val="0"/>
      <w:spacing w:before="100" w:after="100" w:line="360" w:lineRule="atLeast"/>
      <w:jc w:val="both"/>
      <w:textAlignment w:val="baseline"/>
    </w:pPr>
    <w:rPr>
      <w:rFonts w:ascii="Times New Roman CYR" w:hAnsi="Times New Roman CYR"/>
      <w:sz w:val="22"/>
      <w:szCs w:val="20"/>
      <w:lang w:eastAsia="ar-SA"/>
    </w:rPr>
  </w:style>
  <w:style w:type="paragraph" w:customStyle="1" w:styleId="xl49">
    <w:name w:val="xl49"/>
    <w:basedOn w:val="a"/>
    <w:rsid w:val="00865F9A"/>
    <w:pPr>
      <w:widowControl w:val="0"/>
      <w:pBdr>
        <w:bottom w:val="single" w:sz="4" w:space="0" w:color="000000"/>
        <w:right w:val="single" w:sz="4" w:space="0" w:color="000000"/>
      </w:pBdr>
      <w:suppressAutoHyphens/>
      <w:overflowPunct w:val="0"/>
      <w:autoSpaceDE w:val="0"/>
      <w:spacing w:before="100" w:after="100" w:line="360" w:lineRule="atLeast"/>
      <w:jc w:val="center"/>
      <w:textAlignment w:val="baseline"/>
    </w:pPr>
    <w:rPr>
      <w:rFonts w:ascii="Times New Roman CYR" w:hAnsi="Times New Roman CYR"/>
      <w:b/>
      <w:sz w:val="22"/>
      <w:szCs w:val="20"/>
      <w:lang w:eastAsia="ar-SA"/>
    </w:rPr>
  </w:style>
  <w:style w:type="paragraph" w:customStyle="1" w:styleId="xl50">
    <w:name w:val="xl50"/>
    <w:basedOn w:val="a"/>
    <w:rsid w:val="00865F9A"/>
    <w:pPr>
      <w:widowControl w:val="0"/>
      <w:pBdr>
        <w:bottom w:val="single" w:sz="4" w:space="0" w:color="000000"/>
        <w:right w:val="single" w:sz="4" w:space="0" w:color="000000"/>
      </w:pBdr>
      <w:suppressAutoHyphens/>
      <w:overflowPunct w:val="0"/>
      <w:autoSpaceDE w:val="0"/>
      <w:spacing w:before="100" w:after="100" w:line="360" w:lineRule="atLeast"/>
      <w:jc w:val="center"/>
      <w:textAlignment w:val="baseline"/>
    </w:pPr>
    <w:rPr>
      <w:rFonts w:ascii="Times New Roman CYR" w:hAnsi="Times New Roman CYR"/>
      <w:b/>
      <w:sz w:val="22"/>
      <w:szCs w:val="20"/>
      <w:lang w:eastAsia="ar-SA"/>
    </w:rPr>
  </w:style>
  <w:style w:type="paragraph" w:customStyle="1" w:styleId="xl51">
    <w:name w:val="xl51"/>
    <w:basedOn w:val="a"/>
    <w:rsid w:val="00865F9A"/>
    <w:pPr>
      <w:widowControl w:val="0"/>
      <w:pBdr>
        <w:top w:val="single" w:sz="4" w:space="0" w:color="000000"/>
        <w:left w:val="single" w:sz="4" w:space="0" w:color="000000"/>
        <w:bottom w:val="single" w:sz="4" w:space="0" w:color="000000"/>
      </w:pBdr>
      <w:suppressAutoHyphens/>
      <w:overflowPunct w:val="0"/>
      <w:autoSpaceDE w:val="0"/>
      <w:spacing w:before="100" w:after="100" w:line="360" w:lineRule="atLeast"/>
      <w:jc w:val="center"/>
      <w:textAlignment w:val="baseline"/>
    </w:pPr>
    <w:rPr>
      <w:rFonts w:ascii="Times New Roman CYR" w:hAnsi="Times New Roman CYR"/>
      <w:sz w:val="22"/>
      <w:szCs w:val="20"/>
      <w:lang w:eastAsia="ar-SA"/>
    </w:rPr>
  </w:style>
  <w:style w:type="paragraph" w:customStyle="1" w:styleId="xl52">
    <w:name w:val="xl52"/>
    <w:basedOn w:val="a"/>
    <w:rsid w:val="00865F9A"/>
    <w:pPr>
      <w:widowControl w:val="0"/>
      <w:pBdr>
        <w:top w:val="single" w:sz="4" w:space="0" w:color="000000"/>
        <w:bottom w:val="single" w:sz="4" w:space="0" w:color="000000"/>
      </w:pBdr>
      <w:suppressAutoHyphens/>
      <w:overflowPunct w:val="0"/>
      <w:autoSpaceDE w:val="0"/>
      <w:spacing w:before="100" w:after="100" w:line="360" w:lineRule="atLeast"/>
      <w:jc w:val="center"/>
      <w:textAlignment w:val="baseline"/>
    </w:pPr>
    <w:rPr>
      <w:rFonts w:ascii="Times New Roman CYR" w:hAnsi="Times New Roman CYR"/>
      <w:sz w:val="22"/>
      <w:szCs w:val="20"/>
      <w:lang w:eastAsia="ar-SA"/>
    </w:rPr>
  </w:style>
  <w:style w:type="paragraph" w:customStyle="1" w:styleId="xl53">
    <w:name w:val="xl53"/>
    <w:basedOn w:val="a"/>
    <w:rsid w:val="00865F9A"/>
    <w:pPr>
      <w:widowControl w:val="0"/>
      <w:pBdr>
        <w:top w:val="single" w:sz="4" w:space="0" w:color="000000"/>
        <w:bottom w:val="single" w:sz="4" w:space="0" w:color="000000"/>
        <w:right w:val="single" w:sz="4" w:space="0" w:color="000000"/>
      </w:pBdr>
      <w:suppressAutoHyphens/>
      <w:overflowPunct w:val="0"/>
      <w:autoSpaceDE w:val="0"/>
      <w:spacing w:before="100" w:after="100" w:line="360" w:lineRule="atLeast"/>
      <w:jc w:val="center"/>
      <w:textAlignment w:val="baseline"/>
    </w:pPr>
    <w:rPr>
      <w:rFonts w:ascii="Times New Roman CYR" w:hAnsi="Times New Roman CYR"/>
      <w:sz w:val="22"/>
      <w:szCs w:val="20"/>
      <w:lang w:eastAsia="ar-SA"/>
    </w:rPr>
  </w:style>
  <w:style w:type="paragraph" w:customStyle="1" w:styleId="xl54">
    <w:name w:val="xl54"/>
    <w:basedOn w:val="a"/>
    <w:rsid w:val="00865F9A"/>
    <w:pPr>
      <w:widowControl w:val="0"/>
      <w:pBdr>
        <w:top w:val="single" w:sz="4" w:space="0" w:color="000000"/>
        <w:left w:val="single" w:sz="4" w:space="0" w:color="000000"/>
        <w:bottom w:val="single" w:sz="4" w:space="0" w:color="000000"/>
      </w:pBdr>
      <w:suppressAutoHyphens/>
      <w:overflowPunct w:val="0"/>
      <w:autoSpaceDE w:val="0"/>
      <w:spacing w:before="100" w:after="100" w:line="360" w:lineRule="atLeast"/>
      <w:jc w:val="center"/>
      <w:textAlignment w:val="baseline"/>
    </w:pPr>
    <w:rPr>
      <w:rFonts w:ascii="Times New Roman CYR" w:hAnsi="Times New Roman CYR"/>
      <w:sz w:val="22"/>
      <w:szCs w:val="20"/>
      <w:lang w:eastAsia="ar-SA"/>
    </w:rPr>
  </w:style>
  <w:style w:type="paragraph" w:customStyle="1" w:styleId="xl55">
    <w:name w:val="xl55"/>
    <w:basedOn w:val="a"/>
    <w:rsid w:val="00865F9A"/>
    <w:pPr>
      <w:widowControl w:val="0"/>
      <w:pBdr>
        <w:top w:val="single" w:sz="4" w:space="0" w:color="000000"/>
        <w:bottom w:val="single" w:sz="4" w:space="0" w:color="000000"/>
      </w:pBdr>
      <w:suppressAutoHyphens/>
      <w:overflowPunct w:val="0"/>
      <w:autoSpaceDE w:val="0"/>
      <w:spacing w:before="100" w:after="100" w:line="360" w:lineRule="atLeast"/>
      <w:jc w:val="center"/>
      <w:textAlignment w:val="baseline"/>
    </w:pPr>
    <w:rPr>
      <w:rFonts w:ascii="Times New Roman CYR" w:hAnsi="Times New Roman CYR"/>
      <w:sz w:val="22"/>
      <w:szCs w:val="20"/>
      <w:lang w:eastAsia="ar-SA"/>
    </w:rPr>
  </w:style>
  <w:style w:type="paragraph" w:customStyle="1" w:styleId="xl56">
    <w:name w:val="xl56"/>
    <w:basedOn w:val="a"/>
    <w:rsid w:val="00865F9A"/>
    <w:pPr>
      <w:widowControl w:val="0"/>
      <w:pBdr>
        <w:top w:val="single" w:sz="4" w:space="0" w:color="000000"/>
        <w:bottom w:val="single" w:sz="4" w:space="0" w:color="000000"/>
        <w:right w:val="single" w:sz="4" w:space="0" w:color="000000"/>
      </w:pBdr>
      <w:suppressAutoHyphens/>
      <w:overflowPunct w:val="0"/>
      <w:autoSpaceDE w:val="0"/>
      <w:spacing w:before="100" w:after="100" w:line="360" w:lineRule="atLeast"/>
      <w:jc w:val="center"/>
      <w:textAlignment w:val="baseline"/>
    </w:pPr>
    <w:rPr>
      <w:rFonts w:ascii="Times New Roman CYR" w:hAnsi="Times New Roman CYR"/>
      <w:sz w:val="22"/>
      <w:szCs w:val="20"/>
      <w:lang w:eastAsia="ar-SA"/>
    </w:rPr>
  </w:style>
  <w:style w:type="paragraph" w:customStyle="1" w:styleId="xl57">
    <w:name w:val="xl57"/>
    <w:basedOn w:val="a"/>
    <w:rsid w:val="00865F9A"/>
    <w:pPr>
      <w:widowControl w:val="0"/>
      <w:pBdr>
        <w:top w:val="single" w:sz="4" w:space="0" w:color="000000"/>
        <w:left w:val="single" w:sz="4" w:space="0" w:color="000000"/>
        <w:bottom w:val="single" w:sz="4" w:space="0" w:color="000000"/>
      </w:pBdr>
      <w:suppressAutoHyphens/>
      <w:overflowPunct w:val="0"/>
      <w:autoSpaceDE w:val="0"/>
      <w:spacing w:before="100" w:after="100" w:line="360" w:lineRule="atLeast"/>
      <w:jc w:val="center"/>
      <w:textAlignment w:val="baseline"/>
    </w:pPr>
    <w:rPr>
      <w:rFonts w:ascii="Times New Roman CYR" w:hAnsi="Times New Roman CYR"/>
      <w:sz w:val="22"/>
      <w:szCs w:val="20"/>
      <w:lang w:eastAsia="ar-SA"/>
    </w:rPr>
  </w:style>
  <w:style w:type="paragraph" w:customStyle="1" w:styleId="xl58">
    <w:name w:val="xl58"/>
    <w:basedOn w:val="a"/>
    <w:rsid w:val="00865F9A"/>
    <w:pPr>
      <w:widowControl w:val="0"/>
      <w:pBdr>
        <w:top w:val="single" w:sz="4" w:space="0" w:color="000000"/>
        <w:bottom w:val="single" w:sz="4" w:space="0" w:color="000000"/>
      </w:pBdr>
      <w:suppressAutoHyphens/>
      <w:overflowPunct w:val="0"/>
      <w:autoSpaceDE w:val="0"/>
      <w:spacing w:before="100" w:after="100" w:line="360" w:lineRule="atLeast"/>
      <w:jc w:val="center"/>
      <w:textAlignment w:val="baseline"/>
    </w:pPr>
    <w:rPr>
      <w:rFonts w:ascii="Times New Roman CYR" w:hAnsi="Times New Roman CYR"/>
      <w:sz w:val="22"/>
      <w:szCs w:val="20"/>
      <w:lang w:eastAsia="ar-SA"/>
    </w:rPr>
  </w:style>
  <w:style w:type="paragraph" w:customStyle="1" w:styleId="xl59">
    <w:name w:val="xl59"/>
    <w:basedOn w:val="a"/>
    <w:rsid w:val="00865F9A"/>
    <w:pPr>
      <w:widowControl w:val="0"/>
      <w:pBdr>
        <w:top w:val="single" w:sz="4" w:space="0" w:color="000000"/>
        <w:bottom w:val="single" w:sz="4" w:space="0" w:color="000000"/>
        <w:right w:val="single" w:sz="4" w:space="0" w:color="000000"/>
      </w:pBdr>
      <w:suppressAutoHyphens/>
      <w:overflowPunct w:val="0"/>
      <w:autoSpaceDE w:val="0"/>
      <w:spacing w:before="100" w:after="100" w:line="360" w:lineRule="atLeast"/>
      <w:jc w:val="center"/>
      <w:textAlignment w:val="baseline"/>
    </w:pPr>
    <w:rPr>
      <w:rFonts w:ascii="Times New Roman CYR" w:hAnsi="Times New Roman CYR"/>
      <w:sz w:val="22"/>
      <w:szCs w:val="20"/>
      <w:lang w:eastAsia="ar-SA"/>
    </w:rPr>
  </w:style>
  <w:style w:type="paragraph" w:customStyle="1" w:styleId="xl60">
    <w:name w:val="xl60"/>
    <w:basedOn w:val="a"/>
    <w:rsid w:val="00865F9A"/>
    <w:pPr>
      <w:widowControl w:val="0"/>
      <w:pBdr>
        <w:left w:val="single" w:sz="4" w:space="0" w:color="000000"/>
        <w:bottom w:val="single" w:sz="4" w:space="0" w:color="000000"/>
        <w:right w:val="single" w:sz="4" w:space="0" w:color="000000"/>
      </w:pBdr>
      <w:suppressAutoHyphens/>
      <w:overflowPunct w:val="0"/>
      <w:autoSpaceDE w:val="0"/>
      <w:spacing w:before="100" w:after="100" w:line="360" w:lineRule="atLeast"/>
      <w:jc w:val="both"/>
      <w:textAlignment w:val="baseline"/>
    </w:pPr>
    <w:rPr>
      <w:rFonts w:ascii="Times New Roman CYR" w:hAnsi="Times New Roman CYR"/>
      <w:sz w:val="22"/>
      <w:szCs w:val="20"/>
      <w:lang w:eastAsia="ar-SA"/>
    </w:rPr>
  </w:style>
  <w:style w:type="paragraph" w:customStyle="1" w:styleId="62">
    <w:name w:val="заголовок 6"/>
    <w:basedOn w:val="a"/>
    <w:next w:val="a"/>
    <w:rsid w:val="00865F9A"/>
    <w:pPr>
      <w:keepNext/>
      <w:widowControl w:val="0"/>
      <w:suppressAutoHyphens/>
      <w:spacing w:line="360" w:lineRule="auto"/>
      <w:jc w:val="center"/>
    </w:pPr>
    <w:rPr>
      <w:rFonts w:ascii="TimesET" w:hAnsi="TimesET"/>
      <w:b/>
      <w:sz w:val="28"/>
      <w:szCs w:val="20"/>
      <w:lang w:eastAsia="ar-SA"/>
    </w:rPr>
  </w:style>
  <w:style w:type="paragraph" w:customStyle="1" w:styleId="33">
    <w:name w:val="заголовок 3"/>
    <w:basedOn w:val="a"/>
    <w:next w:val="a"/>
    <w:rsid w:val="00865F9A"/>
    <w:pPr>
      <w:keepNext/>
      <w:widowControl w:val="0"/>
      <w:suppressAutoHyphens/>
      <w:spacing w:line="360" w:lineRule="atLeast"/>
      <w:jc w:val="right"/>
    </w:pPr>
    <w:rPr>
      <w:szCs w:val="20"/>
      <w:lang w:eastAsia="ar-SA"/>
    </w:rPr>
  </w:style>
  <w:style w:type="paragraph" w:customStyle="1" w:styleId="affc">
    <w:name w:val="Анатолий"/>
    <w:basedOn w:val="a"/>
    <w:rsid w:val="00865F9A"/>
    <w:pPr>
      <w:widowControl w:val="0"/>
      <w:suppressAutoHyphens/>
      <w:spacing w:line="360" w:lineRule="atLeast"/>
      <w:jc w:val="center"/>
    </w:pPr>
    <w:rPr>
      <w:szCs w:val="20"/>
      <w:lang w:eastAsia="ar-SA"/>
    </w:rPr>
  </w:style>
  <w:style w:type="paragraph" w:customStyle="1" w:styleId="2a">
    <w:name w:val="Ñëîâ.ñòàòüÿ 2ÿ ñòðîêà"/>
    <w:basedOn w:val="a"/>
    <w:rsid w:val="00865F9A"/>
    <w:pPr>
      <w:widowControl w:val="0"/>
      <w:suppressAutoHyphens/>
      <w:overflowPunct w:val="0"/>
      <w:autoSpaceDE w:val="0"/>
      <w:spacing w:line="218" w:lineRule="auto"/>
      <w:jc w:val="both"/>
      <w:textAlignment w:val="baseline"/>
    </w:pPr>
    <w:rPr>
      <w:szCs w:val="20"/>
      <w:lang w:eastAsia="ar-SA"/>
    </w:rPr>
  </w:style>
  <w:style w:type="paragraph" w:customStyle="1" w:styleId="000">
    <w:name w:val="Основной текст с отст000"/>
    <w:basedOn w:val="12"/>
    <w:rsid w:val="00865F9A"/>
    <w:pPr>
      <w:widowControl/>
      <w:suppressAutoHyphens/>
      <w:spacing w:line="264" w:lineRule="atLeast"/>
      <w:ind w:firstLine="720"/>
      <w:jc w:val="both"/>
    </w:pPr>
    <w:rPr>
      <w:rFonts w:eastAsia="Arial"/>
      <w:snapToGrid/>
      <w:sz w:val="28"/>
      <w:lang w:eastAsia="ar-SA"/>
    </w:rPr>
  </w:style>
  <w:style w:type="paragraph" w:customStyle="1" w:styleId="affd">
    <w:name w:val="КГОЗ"/>
    <w:basedOn w:val="a"/>
    <w:rsid w:val="00865F9A"/>
    <w:pPr>
      <w:widowControl w:val="0"/>
      <w:suppressAutoHyphens/>
      <w:jc w:val="center"/>
    </w:pPr>
    <w:rPr>
      <w:b/>
      <w:caps/>
      <w:szCs w:val="20"/>
      <w:lang w:eastAsia="ar-SA"/>
    </w:rPr>
  </w:style>
  <w:style w:type="paragraph" w:customStyle="1" w:styleId="19">
    <w:name w:val="Обычный (веб)1"/>
    <w:basedOn w:val="a"/>
    <w:rsid w:val="00865F9A"/>
    <w:pPr>
      <w:suppressAutoHyphens/>
      <w:overflowPunct w:val="0"/>
      <w:autoSpaceDE w:val="0"/>
      <w:spacing w:before="100" w:after="100"/>
      <w:jc w:val="both"/>
    </w:pPr>
    <w:rPr>
      <w:szCs w:val="20"/>
      <w:lang w:eastAsia="ar-SA"/>
    </w:rPr>
  </w:style>
  <w:style w:type="paragraph" w:customStyle="1" w:styleId="212">
    <w:name w:val="Нумерованный список 21"/>
    <w:basedOn w:val="a"/>
    <w:rsid w:val="00865F9A"/>
    <w:pPr>
      <w:keepNext/>
      <w:suppressAutoHyphens/>
      <w:spacing w:line="360" w:lineRule="auto"/>
      <w:jc w:val="both"/>
    </w:pPr>
    <w:rPr>
      <w:szCs w:val="20"/>
      <w:lang w:eastAsia="ar-SA"/>
    </w:rPr>
  </w:style>
  <w:style w:type="paragraph" w:customStyle="1" w:styleId="3110">
    <w:name w:val="Основной текст 311"/>
    <w:basedOn w:val="a"/>
    <w:rsid w:val="00865F9A"/>
    <w:pPr>
      <w:suppressAutoHyphens/>
    </w:pPr>
    <w:rPr>
      <w:sz w:val="20"/>
      <w:lang w:eastAsia="ar-SA"/>
    </w:rPr>
  </w:style>
  <w:style w:type="paragraph" w:customStyle="1" w:styleId="affe">
    <w:name w:val="Таблицы (моноширинный)"/>
    <w:basedOn w:val="a"/>
    <w:next w:val="a"/>
    <w:rsid w:val="00865F9A"/>
    <w:pPr>
      <w:widowControl w:val="0"/>
      <w:suppressAutoHyphens/>
      <w:autoSpaceDE w:val="0"/>
      <w:jc w:val="both"/>
    </w:pPr>
    <w:rPr>
      <w:rFonts w:ascii="Courier New" w:hAnsi="Courier New" w:cs="Courier New"/>
      <w:sz w:val="20"/>
      <w:szCs w:val="20"/>
      <w:lang w:eastAsia="ar-SA"/>
    </w:rPr>
  </w:style>
  <w:style w:type="paragraph" w:customStyle="1" w:styleId="afff">
    <w:name w:val="Перечисление"/>
    <w:basedOn w:val="a"/>
    <w:rsid w:val="00865F9A"/>
    <w:pPr>
      <w:tabs>
        <w:tab w:val="left" w:pos="360"/>
      </w:tabs>
      <w:suppressAutoHyphens/>
      <w:ind w:left="360" w:hanging="360"/>
      <w:jc w:val="both"/>
    </w:pPr>
    <w:rPr>
      <w:sz w:val="28"/>
      <w:szCs w:val="20"/>
      <w:lang w:eastAsia="ar-SA"/>
    </w:rPr>
  </w:style>
  <w:style w:type="paragraph" w:customStyle="1" w:styleId="CharChar1CharChar1CharChar">
    <w:name w:val="Char Char Знак Знак1 Char Char1 Знак Знак Char Char"/>
    <w:basedOn w:val="a"/>
    <w:rsid w:val="00865F9A"/>
    <w:pPr>
      <w:suppressAutoHyphens/>
      <w:spacing w:before="100" w:after="100"/>
    </w:pPr>
    <w:rPr>
      <w:rFonts w:ascii="Tahoma" w:hAnsi="Tahoma"/>
      <w:sz w:val="20"/>
      <w:szCs w:val="20"/>
      <w:lang w:val="en-US" w:eastAsia="ar-SA"/>
    </w:rPr>
  </w:style>
  <w:style w:type="paragraph" w:customStyle="1" w:styleId="ConsPlusTitle">
    <w:name w:val="ConsPlusTitle"/>
    <w:rsid w:val="00865F9A"/>
    <w:pPr>
      <w:widowControl w:val="0"/>
      <w:suppressAutoHyphens/>
      <w:autoSpaceDE w:val="0"/>
      <w:spacing w:after="0" w:line="240" w:lineRule="auto"/>
    </w:pPr>
    <w:rPr>
      <w:rFonts w:ascii="Arial" w:eastAsia="Arial" w:hAnsi="Arial" w:cs="Arial"/>
      <w:b/>
      <w:bCs/>
      <w:sz w:val="20"/>
      <w:szCs w:val="20"/>
      <w:lang w:val="ru-RU" w:eastAsia="ar-SA" w:bidi="ar-SA"/>
    </w:rPr>
  </w:style>
  <w:style w:type="paragraph" w:customStyle="1" w:styleId="ConsPlusCell">
    <w:name w:val="ConsPlusCell"/>
    <w:rsid w:val="00865F9A"/>
    <w:pPr>
      <w:widowControl w:val="0"/>
      <w:suppressAutoHyphens/>
      <w:autoSpaceDE w:val="0"/>
      <w:spacing w:after="0" w:line="240" w:lineRule="auto"/>
    </w:pPr>
    <w:rPr>
      <w:rFonts w:ascii="Arial" w:eastAsia="Arial" w:hAnsi="Arial" w:cs="Arial"/>
      <w:sz w:val="20"/>
      <w:szCs w:val="20"/>
      <w:lang w:val="ru-RU" w:eastAsia="ar-SA" w:bidi="ar-SA"/>
    </w:rPr>
  </w:style>
  <w:style w:type="paragraph" w:customStyle="1" w:styleId="ConsPlusDocList">
    <w:name w:val="ConsPlusDocList"/>
    <w:rsid w:val="00865F9A"/>
    <w:pPr>
      <w:widowControl w:val="0"/>
      <w:suppressAutoHyphens/>
      <w:autoSpaceDE w:val="0"/>
      <w:spacing w:after="0" w:line="240" w:lineRule="auto"/>
    </w:pPr>
    <w:rPr>
      <w:rFonts w:ascii="Courier New" w:eastAsia="Arial" w:hAnsi="Courier New" w:cs="Courier New"/>
      <w:sz w:val="20"/>
      <w:szCs w:val="20"/>
      <w:lang w:val="ru-RU" w:eastAsia="ar-SA" w:bidi="ar-SA"/>
    </w:rPr>
  </w:style>
  <w:style w:type="paragraph" w:customStyle="1" w:styleId="100">
    <w:name w:val="Оглавление 10"/>
    <w:basedOn w:val="16"/>
    <w:rsid w:val="00865F9A"/>
    <w:pPr>
      <w:tabs>
        <w:tab w:val="right" w:leader="dot" w:pos="7091"/>
      </w:tabs>
      <w:ind w:left="2547"/>
    </w:pPr>
  </w:style>
  <w:style w:type="paragraph" w:customStyle="1" w:styleId="afff0">
    <w:name w:val="Содержимое таблицы"/>
    <w:basedOn w:val="a"/>
    <w:rsid w:val="00865F9A"/>
    <w:pPr>
      <w:suppressLineNumbers/>
      <w:suppressAutoHyphens/>
    </w:pPr>
    <w:rPr>
      <w:lang w:eastAsia="ar-SA"/>
    </w:rPr>
  </w:style>
  <w:style w:type="paragraph" w:customStyle="1" w:styleId="afff1">
    <w:name w:val="Заголовок таблицы"/>
    <w:basedOn w:val="afff0"/>
    <w:rsid w:val="00865F9A"/>
    <w:pPr>
      <w:jc w:val="center"/>
    </w:pPr>
    <w:rPr>
      <w:b/>
      <w:bCs/>
    </w:rPr>
  </w:style>
  <w:style w:type="paragraph" w:customStyle="1" w:styleId="afff2">
    <w:name w:val="Содержимое врезки"/>
    <w:basedOn w:val="af3"/>
    <w:rsid w:val="00865F9A"/>
    <w:pPr>
      <w:suppressAutoHyphens/>
      <w:jc w:val="center"/>
    </w:pPr>
    <w:rPr>
      <w:b/>
      <w:bCs/>
      <w:sz w:val="24"/>
      <w:szCs w:val="24"/>
      <w:lang w:eastAsia="ar-SA"/>
    </w:rPr>
  </w:style>
  <w:style w:type="character" w:customStyle="1" w:styleId="blk">
    <w:name w:val="blk"/>
    <w:basedOn w:val="a0"/>
    <w:rsid w:val="001F572F"/>
  </w:style>
  <w:style w:type="paragraph" w:customStyle="1" w:styleId="afff3">
    <w:name w:val="Таблица (название)"/>
    <w:basedOn w:val="a"/>
    <w:next w:val="a"/>
    <w:rsid w:val="001F6AAC"/>
    <w:pPr>
      <w:widowControl w:val="0"/>
      <w:autoSpaceDE w:val="0"/>
      <w:autoSpaceDN w:val="0"/>
      <w:adjustRightInd w:val="0"/>
      <w:spacing w:line="360" w:lineRule="auto"/>
      <w:jc w:val="center"/>
    </w:pPr>
    <w:rPr>
      <w:b/>
      <w:sz w:val="28"/>
      <w:szCs w:val="20"/>
    </w:rPr>
  </w:style>
  <w:style w:type="paragraph" w:customStyle="1" w:styleId="1a">
    <w:name w:val="Абзац списка1"/>
    <w:basedOn w:val="a"/>
    <w:rsid w:val="00231A56"/>
    <w:pPr>
      <w:ind w:left="720"/>
      <w:contextualSpacing/>
    </w:pPr>
  </w:style>
  <w:style w:type="paragraph" w:customStyle="1" w:styleId="34">
    <w:name w:val="Абзац списка3"/>
    <w:basedOn w:val="a"/>
    <w:rsid w:val="00231A56"/>
    <w:pPr>
      <w:ind w:left="720"/>
      <w:contextualSpacing/>
    </w:pPr>
  </w:style>
  <w:style w:type="paragraph" w:customStyle="1" w:styleId="52">
    <w:name w:val="Абзац списка5"/>
    <w:basedOn w:val="a"/>
    <w:rsid w:val="00231A56"/>
    <w:pPr>
      <w:ind w:left="720"/>
      <w:contextualSpacing/>
    </w:pPr>
  </w:style>
  <w:style w:type="paragraph" w:customStyle="1" w:styleId="63">
    <w:name w:val="Абзац списка6"/>
    <w:basedOn w:val="a"/>
    <w:rsid w:val="00231A56"/>
    <w:pPr>
      <w:ind w:left="720"/>
      <w:contextualSpacing/>
    </w:pPr>
  </w:style>
  <w:style w:type="paragraph" w:customStyle="1" w:styleId="72">
    <w:name w:val="Абзац списка7"/>
    <w:basedOn w:val="a"/>
    <w:rsid w:val="00231A56"/>
    <w:pPr>
      <w:ind w:left="720"/>
      <w:contextualSpacing/>
    </w:pPr>
  </w:style>
  <w:style w:type="paragraph" w:customStyle="1" w:styleId="82">
    <w:name w:val="Абзац списка8"/>
    <w:basedOn w:val="a"/>
    <w:rsid w:val="00EC0D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2303">
      <w:bodyDiv w:val="1"/>
      <w:marLeft w:val="0"/>
      <w:marRight w:val="0"/>
      <w:marTop w:val="0"/>
      <w:marBottom w:val="0"/>
      <w:divBdr>
        <w:top w:val="none" w:sz="0" w:space="0" w:color="auto"/>
        <w:left w:val="none" w:sz="0" w:space="0" w:color="auto"/>
        <w:bottom w:val="none" w:sz="0" w:space="0" w:color="auto"/>
        <w:right w:val="none" w:sz="0" w:space="0" w:color="auto"/>
      </w:divBdr>
    </w:div>
    <w:div w:id="13387771">
      <w:bodyDiv w:val="1"/>
      <w:marLeft w:val="0"/>
      <w:marRight w:val="0"/>
      <w:marTop w:val="0"/>
      <w:marBottom w:val="0"/>
      <w:divBdr>
        <w:top w:val="none" w:sz="0" w:space="0" w:color="auto"/>
        <w:left w:val="none" w:sz="0" w:space="0" w:color="auto"/>
        <w:bottom w:val="none" w:sz="0" w:space="0" w:color="auto"/>
        <w:right w:val="none" w:sz="0" w:space="0" w:color="auto"/>
      </w:divBdr>
    </w:div>
    <w:div w:id="31812325">
      <w:bodyDiv w:val="1"/>
      <w:marLeft w:val="0"/>
      <w:marRight w:val="0"/>
      <w:marTop w:val="0"/>
      <w:marBottom w:val="0"/>
      <w:divBdr>
        <w:top w:val="none" w:sz="0" w:space="0" w:color="auto"/>
        <w:left w:val="none" w:sz="0" w:space="0" w:color="auto"/>
        <w:bottom w:val="none" w:sz="0" w:space="0" w:color="auto"/>
        <w:right w:val="none" w:sz="0" w:space="0" w:color="auto"/>
      </w:divBdr>
    </w:div>
    <w:div w:id="36204739">
      <w:bodyDiv w:val="1"/>
      <w:marLeft w:val="0"/>
      <w:marRight w:val="0"/>
      <w:marTop w:val="0"/>
      <w:marBottom w:val="0"/>
      <w:divBdr>
        <w:top w:val="none" w:sz="0" w:space="0" w:color="auto"/>
        <w:left w:val="none" w:sz="0" w:space="0" w:color="auto"/>
        <w:bottom w:val="none" w:sz="0" w:space="0" w:color="auto"/>
        <w:right w:val="none" w:sz="0" w:space="0" w:color="auto"/>
      </w:divBdr>
    </w:div>
    <w:div w:id="53703068">
      <w:bodyDiv w:val="1"/>
      <w:marLeft w:val="0"/>
      <w:marRight w:val="0"/>
      <w:marTop w:val="0"/>
      <w:marBottom w:val="0"/>
      <w:divBdr>
        <w:top w:val="none" w:sz="0" w:space="0" w:color="auto"/>
        <w:left w:val="none" w:sz="0" w:space="0" w:color="auto"/>
        <w:bottom w:val="none" w:sz="0" w:space="0" w:color="auto"/>
        <w:right w:val="none" w:sz="0" w:space="0" w:color="auto"/>
      </w:divBdr>
    </w:div>
    <w:div w:id="55400549">
      <w:bodyDiv w:val="1"/>
      <w:marLeft w:val="0"/>
      <w:marRight w:val="0"/>
      <w:marTop w:val="0"/>
      <w:marBottom w:val="0"/>
      <w:divBdr>
        <w:top w:val="none" w:sz="0" w:space="0" w:color="auto"/>
        <w:left w:val="none" w:sz="0" w:space="0" w:color="auto"/>
        <w:bottom w:val="none" w:sz="0" w:space="0" w:color="auto"/>
        <w:right w:val="none" w:sz="0" w:space="0" w:color="auto"/>
      </w:divBdr>
    </w:div>
    <w:div w:id="60446790">
      <w:bodyDiv w:val="1"/>
      <w:marLeft w:val="0"/>
      <w:marRight w:val="0"/>
      <w:marTop w:val="0"/>
      <w:marBottom w:val="0"/>
      <w:divBdr>
        <w:top w:val="none" w:sz="0" w:space="0" w:color="auto"/>
        <w:left w:val="none" w:sz="0" w:space="0" w:color="auto"/>
        <w:bottom w:val="none" w:sz="0" w:space="0" w:color="auto"/>
        <w:right w:val="none" w:sz="0" w:space="0" w:color="auto"/>
      </w:divBdr>
    </w:div>
    <w:div w:id="70389370">
      <w:bodyDiv w:val="1"/>
      <w:marLeft w:val="0"/>
      <w:marRight w:val="0"/>
      <w:marTop w:val="0"/>
      <w:marBottom w:val="0"/>
      <w:divBdr>
        <w:top w:val="none" w:sz="0" w:space="0" w:color="auto"/>
        <w:left w:val="none" w:sz="0" w:space="0" w:color="auto"/>
        <w:bottom w:val="none" w:sz="0" w:space="0" w:color="auto"/>
        <w:right w:val="none" w:sz="0" w:space="0" w:color="auto"/>
      </w:divBdr>
    </w:div>
    <w:div w:id="83189396">
      <w:bodyDiv w:val="1"/>
      <w:marLeft w:val="0"/>
      <w:marRight w:val="0"/>
      <w:marTop w:val="0"/>
      <w:marBottom w:val="0"/>
      <w:divBdr>
        <w:top w:val="none" w:sz="0" w:space="0" w:color="auto"/>
        <w:left w:val="none" w:sz="0" w:space="0" w:color="auto"/>
        <w:bottom w:val="none" w:sz="0" w:space="0" w:color="auto"/>
        <w:right w:val="none" w:sz="0" w:space="0" w:color="auto"/>
      </w:divBdr>
    </w:div>
    <w:div w:id="110708682">
      <w:bodyDiv w:val="1"/>
      <w:marLeft w:val="0"/>
      <w:marRight w:val="0"/>
      <w:marTop w:val="0"/>
      <w:marBottom w:val="0"/>
      <w:divBdr>
        <w:top w:val="none" w:sz="0" w:space="0" w:color="auto"/>
        <w:left w:val="none" w:sz="0" w:space="0" w:color="auto"/>
        <w:bottom w:val="none" w:sz="0" w:space="0" w:color="auto"/>
        <w:right w:val="none" w:sz="0" w:space="0" w:color="auto"/>
      </w:divBdr>
    </w:div>
    <w:div w:id="117720309">
      <w:bodyDiv w:val="1"/>
      <w:marLeft w:val="0"/>
      <w:marRight w:val="0"/>
      <w:marTop w:val="0"/>
      <w:marBottom w:val="0"/>
      <w:divBdr>
        <w:top w:val="none" w:sz="0" w:space="0" w:color="auto"/>
        <w:left w:val="none" w:sz="0" w:space="0" w:color="auto"/>
        <w:bottom w:val="none" w:sz="0" w:space="0" w:color="auto"/>
        <w:right w:val="none" w:sz="0" w:space="0" w:color="auto"/>
      </w:divBdr>
    </w:div>
    <w:div w:id="125465374">
      <w:bodyDiv w:val="1"/>
      <w:marLeft w:val="0"/>
      <w:marRight w:val="0"/>
      <w:marTop w:val="0"/>
      <w:marBottom w:val="0"/>
      <w:divBdr>
        <w:top w:val="none" w:sz="0" w:space="0" w:color="auto"/>
        <w:left w:val="none" w:sz="0" w:space="0" w:color="auto"/>
        <w:bottom w:val="none" w:sz="0" w:space="0" w:color="auto"/>
        <w:right w:val="none" w:sz="0" w:space="0" w:color="auto"/>
      </w:divBdr>
    </w:div>
    <w:div w:id="130634804">
      <w:bodyDiv w:val="1"/>
      <w:marLeft w:val="0"/>
      <w:marRight w:val="0"/>
      <w:marTop w:val="0"/>
      <w:marBottom w:val="0"/>
      <w:divBdr>
        <w:top w:val="none" w:sz="0" w:space="0" w:color="auto"/>
        <w:left w:val="none" w:sz="0" w:space="0" w:color="auto"/>
        <w:bottom w:val="none" w:sz="0" w:space="0" w:color="auto"/>
        <w:right w:val="none" w:sz="0" w:space="0" w:color="auto"/>
      </w:divBdr>
    </w:div>
    <w:div w:id="140928727">
      <w:bodyDiv w:val="1"/>
      <w:marLeft w:val="0"/>
      <w:marRight w:val="0"/>
      <w:marTop w:val="0"/>
      <w:marBottom w:val="0"/>
      <w:divBdr>
        <w:top w:val="none" w:sz="0" w:space="0" w:color="auto"/>
        <w:left w:val="none" w:sz="0" w:space="0" w:color="auto"/>
        <w:bottom w:val="none" w:sz="0" w:space="0" w:color="auto"/>
        <w:right w:val="none" w:sz="0" w:space="0" w:color="auto"/>
      </w:divBdr>
    </w:div>
    <w:div w:id="150104081">
      <w:bodyDiv w:val="1"/>
      <w:marLeft w:val="0"/>
      <w:marRight w:val="0"/>
      <w:marTop w:val="0"/>
      <w:marBottom w:val="0"/>
      <w:divBdr>
        <w:top w:val="none" w:sz="0" w:space="0" w:color="auto"/>
        <w:left w:val="none" w:sz="0" w:space="0" w:color="auto"/>
        <w:bottom w:val="none" w:sz="0" w:space="0" w:color="auto"/>
        <w:right w:val="none" w:sz="0" w:space="0" w:color="auto"/>
      </w:divBdr>
    </w:div>
    <w:div w:id="154615535">
      <w:bodyDiv w:val="1"/>
      <w:marLeft w:val="0"/>
      <w:marRight w:val="0"/>
      <w:marTop w:val="0"/>
      <w:marBottom w:val="0"/>
      <w:divBdr>
        <w:top w:val="none" w:sz="0" w:space="0" w:color="auto"/>
        <w:left w:val="none" w:sz="0" w:space="0" w:color="auto"/>
        <w:bottom w:val="none" w:sz="0" w:space="0" w:color="auto"/>
        <w:right w:val="none" w:sz="0" w:space="0" w:color="auto"/>
      </w:divBdr>
      <w:divsChild>
        <w:div w:id="148258040">
          <w:marLeft w:val="432"/>
          <w:marRight w:val="0"/>
          <w:marTop w:val="120"/>
          <w:marBottom w:val="0"/>
          <w:divBdr>
            <w:top w:val="none" w:sz="0" w:space="0" w:color="auto"/>
            <w:left w:val="none" w:sz="0" w:space="0" w:color="auto"/>
            <w:bottom w:val="none" w:sz="0" w:space="0" w:color="auto"/>
            <w:right w:val="none" w:sz="0" w:space="0" w:color="auto"/>
          </w:divBdr>
        </w:div>
      </w:divsChild>
    </w:div>
    <w:div w:id="177430288">
      <w:bodyDiv w:val="1"/>
      <w:marLeft w:val="0"/>
      <w:marRight w:val="0"/>
      <w:marTop w:val="0"/>
      <w:marBottom w:val="0"/>
      <w:divBdr>
        <w:top w:val="none" w:sz="0" w:space="0" w:color="auto"/>
        <w:left w:val="none" w:sz="0" w:space="0" w:color="auto"/>
        <w:bottom w:val="none" w:sz="0" w:space="0" w:color="auto"/>
        <w:right w:val="none" w:sz="0" w:space="0" w:color="auto"/>
      </w:divBdr>
    </w:div>
    <w:div w:id="180971416">
      <w:bodyDiv w:val="1"/>
      <w:marLeft w:val="0"/>
      <w:marRight w:val="0"/>
      <w:marTop w:val="0"/>
      <w:marBottom w:val="0"/>
      <w:divBdr>
        <w:top w:val="none" w:sz="0" w:space="0" w:color="auto"/>
        <w:left w:val="none" w:sz="0" w:space="0" w:color="auto"/>
        <w:bottom w:val="none" w:sz="0" w:space="0" w:color="auto"/>
        <w:right w:val="none" w:sz="0" w:space="0" w:color="auto"/>
      </w:divBdr>
    </w:div>
    <w:div w:id="181404340">
      <w:bodyDiv w:val="1"/>
      <w:marLeft w:val="0"/>
      <w:marRight w:val="0"/>
      <w:marTop w:val="0"/>
      <w:marBottom w:val="0"/>
      <w:divBdr>
        <w:top w:val="none" w:sz="0" w:space="0" w:color="auto"/>
        <w:left w:val="none" w:sz="0" w:space="0" w:color="auto"/>
        <w:bottom w:val="none" w:sz="0" w:space="0" w:color="auto"/>
        <w:right w:val="none" w:sz="0" w:space="0" w:color="auto"/>
      </w:divBdr>
    </w:div>
    <w:div w:id="192692360">
      <w:bodyDiv w:val="1"/>
      <w:marLeft w:val="0"/>
      <w:marRight w:val="0"/>
      <w:marTop w:val="0"/>
      <w:marBottom w:val="0"/>
      <w:divBdr>
        <w:top w:val="none" w:sz="0" w:space="0" w:color="auto"/>
        <w:left w:val="none" w:sz="0" w:space="0" w:color="auto"/>
        <w:bottom w:val="none" w:sz="0" w:space="0" w:color="auto"/>
        <w:right w:val="none" w:sz="0" w:space="0" w:color="auto"/>
      </w:divBdr>
    </w:div>
    <w:div w:id="205991979">
      <w:bodyDiv w:val="1"/>
      <w:marLeft w:val="0"/>
      <w:marRight w:val="0"/>
      <w:marTop w:val="0"/>
      <w:marBottom w:val="0"/>
      <w:divBdr>
        <w:top w:val="none" w:sz="0" w:space="0" w:color="auto"/>
        <w:left w:val="none" w:sz="0" w:space="0" w:color="auto"/>
        <w:bottom w:val="none" w:sz="0" w:space="0" w:color="auto"/>
        <w:right w:val="none" w:sz="0" w:space="0" w:color="auto"/>
      </w:divBdr>
    </w:div>
    <w:div w:id="206452288">
      <w:bodyDiv w:val="1"/>
      <w:marLeft w:val="0"/>
      <w:marRight w:val="0"/>
      <w:marTop w:val="0"/>
      <w:marBottom w:val="0"/>
      <w:divBdr>
        <w:top w:val="none" w:sz="0" w:space="0" w:color="auto"/>
        <w:left w:val="none" w:sz="0" w:space="0" w:color="auto"/>
        <w:bottom w:val="none" w:sz="0" w:space="0" w:color="auto"/>
        <w:right w:val="none" w:sz="0" w:space="0" w:color="auto"/>
      </w:divBdr>
    </w:div>
    <w:div w:id="226305301">
      <w:bodyDiv w:val="1"/>
      <w:marLeft w:val="0"/>
      <w:marRight w:val="0"/>
      <w:marTop w:val="0"/>
      <w:marBottom w:val="0"/>
      <w:divBdr>
        <w:top w:val="none" w:sz="0" w:space="0" w:color="auto"/>
        <w:left w:val="none" w:sz="0" w:space="0" w:color="auto"/>
        <w:bottom w:val="none" w:sz="0" w:space="0" w:color="auto"/>
        <w:right w:val="none" w:sz="0" w:space="0" w:color="auto"/>
      </w:divBdr>
    </w:div>
    <w:div w:id="227106976">
      <w:bodyDiv w:val="1"/>
      <w:marLeft w:val="0"/>
      <w:marRight w:val="0"/>
      <w:marTop w:val="0"/>
      <w:marBottom w:val="0"/>
      <w:divBdr>
        <w:top w:val="none" w:sz="0" w:space="0" w:color="auto"/>
        <w:left w:val="none" w:sz="0" w:space="0" w:color="auto"/>
        <w:bottom w:val="none" w:sz="0" w:space="0" w:color="auto"/>
        <w:right w:val="none" w:sz="0" w:space="0" w:color="auto"/>
      </w:divBdr>
    </w:div>
    <w:div w:id="263730770">
      <w:bodyDiv w:val="1"/>
      <w:marLeft w:val="0"/>
      <w:marRight w:val="0"/>
      <w:marTop w:val="0"/>
      <w:marBottom w:val="0"/>
      <w:divBdr>
        <w:top w:val="none" w:sz="0" w:space="0" w:color="auto"/>
        <w:left w:val="none" w:sz="0" w:space="0" w:color="auto"/>
        <w:bottom w:val="none" w:sz="0" w:space="0" w:color="auto"/>
        <w:right w:val="none" w:sz="0" w:space="0" w:color="auto"/>
      </w:divBdr>
    </w:div>
    <w:div w:id="276327515">
      <w:bodyDiv w:val="1"/>
      <w:marLeft w:val="0"/>
      <w:marRight w:val="0"/>
      <w:marTop w:val="0"/>
      <w:marBottom w:val="0"/>
      <w:divBdr>
        <w:top w:val="none" w:sz="0" w:space="0" w:color="auto"/>
        <w:left w:val="none" w:sz="0" w:space="0" w:color="auto"/>
        <w:bottom w:val="none" w:sz="0" w:space="0" w:color="auto"/>
        <w:right w:val="none" w:sz="0" w:space="0" w:color="auto"/>
      </w:divBdr>
    </w:div>
    <w:div w:id="280116306">
      <w:bodyDiv w:val="1"/>
      <w:marLeft w:val="0"/>
      <w:marRight w:val="0"/>
      <w:marTop w:val="0"/>
      <w:marBottom w:val="0"/>
      <w:divBdr>
        <w:top w:val="none" w:sz="0" w:space="0" w:color="auto"/>
        <w:left w:val="none" w:sz="0" w:space="0" w:color="auto"/>
        <w:bottom w:val="none" w:sz="0" w:space="0" w:color="auto"/>
        <w:right w:val="none" w:sz="0" w:space="0" w:color="auto"/>
      </w:divBdr>
    </w:div>
    <w:div w:id="288635190">
      <w:bodyDiv w:val="1"/>
      <w:marLeft w:val="0"/>
      <w:marRight w:val="0"/>
      <w:marTop w:val="0"/>
      <w:marBottom w:val="0"/>
      <w:divBdr>
        <w:top w:val="none" w:sz="0" w:space="0" w:color="auto"/>
        <w:left w:val="none" w:sz="0" w:space="0" w:color="auto"/>
        <w:bottom w:val="none" w:sz="0" w:space="0" w:color="auto"/>
        <w:right w:val="none" w:sz="0" w:space="0" w:color="auto"/>
      </w:divBdr>
    </w:div>
    <w:div w:id="317543207">
      <w:bodyDiv w:val="1"/>
      <w:marLeft w:val="0"/>
      <w:marRight w:val="0"/>
      <w:marTop w:val="0"/>
      <w:marBottom w:val="0"/>
      <w:divBdr>
        <w:top w:val="none" w:sz="0" w:space="0" w:color="auto"/>
        <w:left w:val="none" w:sz="0" w:space="0" w:color="auto"/>
        <w:bottom w:val="none" w:sz="0" w:space="0" w:color="auto"/>
        <w:right w:val="none" w:sz="0" w:space="0" w:color="auto"/>
      </w:divBdr>
    </w:div>
    <w:div w:id="323096244">
      <w:bodyDiv w:val="1"/>
      <w:marLeft w:val="0"/>
      <w:marRight w:val="0"/>
      <w:marTop w:val="0"/>
      <w:marBottom w:val="0"/>
      <w:divBdr>
        <w:top w:val="none" w:sz="0" w:space="0" w:color="auto"/>
        <w:left w:val="none" w:sz="0" w:space="0" w:color="auto"/>
        <w:bottom w:val="none" w:sz="0" w:space="0" w:color="auto"/>
        <w:right w:val="none" w:sz="0" w:space="0" w:color="auto"/>
      </w:divBdr>
    </w:div>
    <w:div w:id="325133519">
      <w:bodyDiv w:val="1"/>
      <w:marLeft w:val="0"/>
      <w:marRight w:val="0"/>
      <w:marTop w:val="0"/>
      <w:marBottom w:val="0"/>
      <w:divBdr>
        <w:top w:val="none" w:sz="0" w:space="0" w:color="auto"/>
        <w:left w:val="none" w:sz="0" w:space="0" w:color="auto"/>
        <w:bottom w:val="none" w:sz="0" w:space="0" w:color="auto"/>
        <w:right w:val="none" w:sz="0" w:space="0" w:color="auto"/>
      </w:divBdr>
    </w:div>
    <w:div w:id="396830022">
      <w:bodyDiv w:val="1"/>
      <w:marLeft w:val="0"/>
      <w:marRight w:val="0"/>
      <w:marTop w:val="0"/>
      <w:marBottom w:val="0"/>
      <w:divBdr>
        <w:top w:val="none" w:sz="0" w:space="0" w:color="auto"/>
        <w:left w:val="none" w:sz="0" w:space="0" w:color="auto"/>
        <w:bottom w:val="none" w:sz="0" w:space="0" w:color="auto"/>
        <w:right w:val="none" w:sz="0" w:space="0" w:color="auto"/>
      </w:divBdr>
    </w:div>
    <w:div w:id="411973889">
      <w:bodyDiv w:val="1"/>
      <w:marLeft w:val="0"/>
      <w:marRight w:val="0"/>
      <w:marTop w:val="0"/>
      <w:marBottom w:val="0"/>
      <w:divBdr>
        <w:top w:val="none" w:sz="0" w:space="0" w:color="auto"/>
        <w:left w:val="none" w:sz="0" w:space="0" w:color="auto"/>
        <w:bottom w:val="none" w:sz="0" w:space="0" w:color="auto"/>
        <w:right w:val="none" w:sz="0" w:space="0" w:color="auto"/>
      </w:divBdr>
    </w:div>
    <w:div w:id="426509571">
      <w:bodyDiv w:val="1"/>
      <w:marLeft w:val="0"/>
      <w:marRight w:val="0"/>
      <w:marTop w:val="0"/>
      <w:marBottom w:val="0"/>
      <w:divBdr>
        <w:top w:val="none" w:sz="0" w:space="0" w:color="auto"/>
        <w:left w:val="none" w:sz="0" w:space="0" w:color="auto"/>
        <w:bottom w:val="none" w:sz="0" w:space="0" w:color="auto"/>
        <w:right w:val="none" w:sz="0" w:space="0" w:color="auto"/>
      </w:divBdr>
    </w:div>
    <w:div w:id="448161741">
      <w:bodyDiv w:val="1"/>
      <w:marLeft w:val="0"/>
      <w:marRight w:val="0"/>
      <w:marTop w:val="0"/>
      <w:marBottom w:val="0"/>
      <w:divBdr>
        <w:top w:val="none" w:sz="0" w:space="0" w:color="auto"/>
        <w:left w:val="none" w:sz="0" w:space="0" w:color="auto"/>
        <w:bottom w:val="none" w:sz="0" w:space="0" w:color="auto"/>
        <w:right w:val="none" w:sz="0" w:space="0" w:color="auto"/>
      </w:divBdr>
    </w:div>
    <w:div w:id="456073330">
      <w:bodyDiv w:val="1"/>
      <w:marLeft w:val="0"/>
      <w:marRight w:val="0"/>
      <w:marTop w:val="0"/>
      <w:marBottom w:val="0"/>
      <w:divBdr>
        <w:top w:val="none" w:sz="0" w:space="0" w:color="auto"/>
        <w:left w:val="none" w:sz="0" w:space="0" w:color="auto"/>
        <w:bottom w:val="none" w:sz="0" w:space="0" w:color="auto"/>
        <w:right w:val="none" w:sz="0" w:space="0" w:color="auto"/>
      </w:divBdr>
    </w:div>
    <w:div w:id="478574858">
      <w:bodyDiv w:val="1"/>
      <w:marLeft w:val="0"/>
      <w:marRight w:val="0"/>
      <w:marTop w:val="0"/>
      <w:marBottom w:val="0"/>
      <w:divBdr>
        <w:top w:val="none" w:sz="0" w:space="0" w:color="auto"/>
        <w:left w:val="none" w:sz="0" w:space="0" w:color="auto"/>
        <w:bottom w:val="none" w:sz="0" w:space="0" w:color="auto"/>
        <w:right w:val="none" w:sz="0" w:space="0" w:color="auto"/>
      </w:divBdr>
    </w:div>
    <w:div w:id="494758990">
      <w:bodyDiv w:val="1"/>
      <w:marLeft w:val="0"/>
      <w:marRight w:val="0"/>
      <w:marTop w:val="0"/>
      <w:marBottom w:val="0"/>
      <w:divBdr>
        <w:top w:val="none" w:sz="0" w:space="0" w:color="auto"/>
        <w:left w:val="none" w:sz="0" w:space="0" w:color="auto"/>
        <w:bottom w:val="none" w:sz="0" w:space="0" w:color="auto"/>
        <w:right w:val="none" w:sz="0" w:space="0" w:color="auto"/>
      </w:divBdr>
    </w:div>
    <w:div w:id="508520006">
      <w:bodyDiv w:val="1"/>
      <w:marLeft w:val="0"/>
      <w:marRight w:val="0"/>
      <w:marTop w:val="0"/>
      <w:marBottom w:val="0"/>
      <w:divBdr>
        <w:top w:val="none" w:sz="0" w:space="0" w:color="auto"/>
        <w:left w:val="none" w:sz="0" w:space="0" w:color="auto"/>
        <w:bottom w:val="none" w:sz="0" w:space="0" w:color="auto"/>
        <w:right w:val="none" w:sz="0" w:space="0" w:color="auto"/>
      </w:divBdr>
    </w:div>
    <w:div w:id="511141802">
      <w:bodyDiv w:val="1"/>
      <w:marLeft w:val="0"/>
      <w:marRight w:val="0"/>
      <w:marTop w:val="0"/>
      <w:marBottom w:val="0"/>
      <w:divBdr>
        <w:top w:val="none" w:sz="0" w:space="0" w:color="auto"/>
        <w:left w:val="none" w:sz="0" w:space="0" w:color="auto"/>
        <w:bottom w:val="none" w:sz="0" w:space="0" w:color="auto"/>
        <w:right w:val="none" w:sz="0" w:space="0" w:color="auto"/>
      </w:divBdr>
    </w:div>
    <w:div w:id="517357175">
      <w:bodyDiv w:val="1"/>
      <w:marLeft w:val="0"/>
      <w:marRight w:val="0"/>
      <w:marTop w:val="0"/>
      <w:marBottom w:val="0"/>
      <w:divBdr>
        <w:top w:val="none" w:sz="0" w:space="0" w:color="auto"/>
        <w:left w:val="none" w:sz="0" w:space="0" w:color="auto"/>
        <w:bottom w:val="none" w:sz="0" w:space="0" w:color="auto"/>
        <w:right w:val="none" w:sz="0" w:space="0" w:color="auto"/>
      </w:divBdr>
    </w:div>
    <w:div w:id="565651561">
      <w:bodyDiv w:val="1"/>
      <w:marLeft w:val="0"/>
      <w:marRight w:val="0"/>
      <w:marTop w:val="0"/>
      <w:marBottom w:val="0"/>
      <w:divBdr>
        <w:top w:val="none" w:sz="0" w:space="0" w:color="auto"/>
        <w:left w:val="none" w:sz="0" w:space="0" w:color="auto"/>
        <w:bottom w:val="none" w:sz="0" w:space="0" w:color="auto"/>
        <w:right w:val="none" w:sz="0" w:space="0" w:color="auto"/>
      </w:divBdr>
    </w:div>
    <w:div w:id="566644886">
      <w:bodyDiv w:val="1"/>
      <w:marLeft w:val="0"/>
      <w:marRight w:val="0"/>
      <w:marTop w:val="0"/>
      <w:marBottom w:val="0"/>
      <w:divBdr>
        <w:top w:val="none" w:sz="0" w:space="0" w:color="auto"/>
        <w:left w:val="none" w:sz="0" w:space="0" w:color="auto"/>
        <w:bottom w:val="none" w:sz="0" w:space="0" w:color="auto"/>
        <w:right w:val="none" w:sz="0" w:space="0" w:color="auto"/>
      </w:divBdr>
    </w:div>
    <w:div w:id="585843381">
      <w:bodyDiv w:val="1"/>
      <w:marLeft w:val="0"/>
      <w:marRight w:val="0"/>
      <w:marTop w:val="0"/>
      <w:marBottom w:val="0"/>
      <w:divBdr>
        <w:top w:val="none" w:sz="0" w:space="0" w:color="auto"/>
        <w:left w:val="none" w:sz="0" w:space="0" w:color="auto"/>
        <w:bottom w:val="none" w:sz="0" w:space="0" w:color="auto"/>
        <w:right w:val="none" w:sz="0" w:space="0" w:color="auto"/>
      </w:divBdr>
    </w:div>
    <w:div w:id="593516460">
      <w:bodyDiv w:val="1"/>
      <w:marLeft w:val="0"/>
      <w:marRight w:val="0"/>
      <w:marTop w:val="0"/>
      <w:marBottom w:val="0"/>
      <w:divBdr>
        <w:top w:val="none" w:sz="0" w:space="0" w:color="auto"/>
        <w:left w:val="none" w:sz="0" w:space="0" w:color="auto"/>
        <w:bottom w:val="none" w:sz="0" w:space="0" w:color="auto"/>
        <w:right w:val="none" w:sz="0" w:space="0" w:color="auto"/>
      </w:divBdr>
    </w:div>
    <w:div w:id="597177033">
      <w:bodyDiv w:val="1"/>
      <w:marLeft w:val="0"/>
      <w:marRight w:val="0"/>
      <w:marTop w:val="0"/>
      <w:marBottom w:val="0"/>
      <w:divBdr>
        <w:top w:val="none" w:sz="0" w:space="0" w:color="auto"/>
        <w:left w:val="none" w:sz="0" w:space="0" w:color="auto"/>
        <w:bottom w:val="none" w:sz="0" w:space="0" w:color="auto"/>
        <w:right w:val="none" w:sz="0" w:space="0" w:color="auto"/>
      </w:divBdr>
    </w:div>
    <w:div w:id="655375391">
      <w:bodyDiv w:val="1"/>
      <w:marLeft w:val="0"/>
      <w:marRight w:val="0"/>
      <w:marTop w:val="0"/>
      <w:marBottom w:val="0"/>
      <w:divBdr>
        <w:top w:val="none" w:sz="0" w:space="0" w:color="auto"/>
        <w:left w:val="none" w:sz="0" w:space="0" w:color="auto"/>
        <w:bottom w:val="none" w:sz="0" w:space="0" w:color="auto"/>
        <w:right w:val="none" w:sz="0" w:space="0" w:color="auto"/>
      </w:divBdr>
    </w:div>
    <w:div w:id="684786412">
      <w:bodyDiv w:val="1"/>
      <w:marLeft w:val="0"/>
      <w:marRight w:val="0"/>
      <w:marTop w:val="0"/>
      <w:marBottom w:val="0"/>
      <w:divBdr>
        <w:top w:val="none" w:sz="0" w:space="0" w:color="auto"/>
        <w:left w:val="none" w:sz="0" w:space="0" w:color="auto"/>
        <w:bottom w:val="none" w:sz="0" w:space="0" w:color="auto"/>
        <w:right w:val="none" w:sz="0" w:space="0" w:color="auto"/>
      </w:divBdr>
    </w:div>
    <w:div w:id="687759001">
      <w:bodyDiv w:val="1"/>
      <w:marLeft w:val="0"/>
      <w:marRight w:val="0"/>
      <w:marTop w:val="0"/>
      <w:marBottom w:val="0"/>
      <w:divBdr>
        <w:top w:val="none" w:sz="0" w:space="0" w:color="auto"/>
        <w:left w:val="none" w:sz="0" w:space="0" w:color="auto"/>
        <w:bottom w:val="none" w:sz="0" w:space="0" w:color="auto"/>
        <w:right w:val="none" w:sz="0" w:space="0" w:color="auto"/>
      </w:divBdr>
    </w:div>
    <w:div w:id="693961695">
      <w:bodyDiv w:val="1"/>
      <w:marLeft w:val="0"/>
      <w:marRight w:val="0"/>
      <w:marTop w:val="0"/>
      <w:marBottom w:val="0"/>
      <w:divBdr>
        <w:top w:val="none" w:sz="0" w:space="0" w:color="auto"/>
        <w:left w:val="none" w:sz="0" w:space="0" w:color="auto"/>
        <w:bottom w:val="none" w:sz="0" w:space="0" w:color="auto"/>
        <w:right w:val="none" w:sz="0" w:space="0" w:color="auto"/>
      </w:divBdr>
    </w:div>
    <w:div w:id="704450163">
      <w:bodyDiv w:val="1"/>
      <w:marLeft w:val="0"/>
      <w:marRight w:val="0"/>
      <w:marTop w:val="0"/>
      <w:marBottom w:val="0"/>
      <w:divBdr>
        <w:top w:val="none" w:sz="0" w:space="0" w:color="auto"/>
        <w:left w:val="none" w:sz="0" w:space="0" w:color="auto"/>
        <w:bottom w:val="none" w:sz="0" w:space="0" w:color="auto"/>
        <w:right w:val="none" w:sz="0" w:space="0" w:color="auto"/>
      </w:divBdr>
    </w:div>
    <w:div w:id="711466763">
      <w:bodyDiv w:val="1"/>
      <w:marLeft w:val="0"/>
      <w:marRight w:val="0"/>
      <w:marTop w:val="0"/>
      <w:marBottom w:val="0"/>
      <w:divBdr>
        <w:top w:val="none" w:sz="0" w:space="0" w:color="auto"/>
        <w:left w:val="none" w:sz="0" w:space="0" w:color="auto"/>
        <w:bottom w:val="none" w:sz="0" w:space="0" w:color="auto"/>
        <w:right w:val="none" w:sz="0" w:space="0" w:color="auto"/>
      </w:divBdr>
    </w:div>
    <w:div w:id="766729868">
      <w:bodyDiv w:val="1"/>
      <w:marLeft w:val="0"/>
      <w:marRight w:val="0"/>
      <w:marTop w:val="0"/>
      <w:marBottom w:val="0"/>
      <w:divBdr>
        <w:top w:val="none" w:sz="0" w:space="0" w:color="auto"/>
        <w:left w:val="none" w:sz="0" w:space="0" w:color="auto"/>
        <w:bottom w:val="none" w:sz="0" w:space="0" w:color="auto"/>
        <w:right w:val="none" w:sz="0" w:space="0" w:color="auto"/>
      </w:divBdr>
    </w:div>
    <w:div w:id="800653975">
      <w:bodyDiv w:val="1"/>
      <w:marLeft w:val="0"/>
      <w:marRight w:val="0"/>
      <w:marTop w:val="0"/>
      <w:marBottom w:val="0"/>
      <w:divBdr>
        <w:top w:val="none" w:sz="0" w:space="0" w:color="auto"/>
        <w:left w:val="none" w:sz="0" w:space="0" w:color="auto"/>
        <w:bottom w:val="none" w:sz="0" w:space="0" w:color="auto"/>
        <w:right w:val="none" w:sz="0" w:space="0" w:color="auto"/>
      </w:divBdr>
    </w:div>
    <w:div w:id="824515329">
      <w:bodyDiv w:val="1"/>
      <w:marLeft w:val="0"/>
      <w:marRight w:val="0"/>
      <w:marTop w:val="0"/>
      <w:marBottom w:val="0"/>
      <w:divBdr>
        <w:top w:val="none" w:sz="0" w:space="0" w:color="auto"/>
        <w:left w:val="none" w:sz="0" w:space="0" w:color="auto"/>
        <w:bottom w:val="none" w:sz="0" w:space="0" w:color="auto"/>
        <w:right w:val="none" w:sz="0" w:space="0" w:color="auto"/>
      </w:divBdr>
    </w:div>
    <w:div w:id="846485618">
      <w:bodyDiv w:val="1"/>
      <w:marLeft w:val="0"/>
      <w:marRight w:val="0"/>
      <w:marTop w:val="0"/>
      <w:marBottom w:val="0"/>
      <w:divBdr>
        <w:top w:val="none" w:sz="0" w:space="0" w:color="auto"/>
        <w:left w:val="none" w:sz="0" w:space="0" w:color="auto"/>
        <w:bottom w:val="none" w:sz="0" w:space="0" w:color="auto"/>
        <w:right w:val="none" w:sz="0" w:space="0" w:color="auto"/>
      </w:divBdr>
    </w:div>
    <w:div w:id="852034123">
      <w:bodyDiv w:val="1"/>
      <w:marLeft w:val="0"/>
      <w:marRight w:val="0"/>
      <w:marTop w:val="0"/>
      <w:marBottom w:val="0"/>
      <w:divBdr>
        <w:top w:val="none" w:sz="0" w:space="0" w:color="auto"/>
        <w:left w:val="none" w:sz="0" w:space="0" w:color="auto"/>
        <w:bottom w:val="none" w:sz="0" w:space="0" w:color="auto"/>
        <w:right w:val="none" w:sz="0" w:space="0" w:color="auto"/>
      </w:divBdr>
    </w:div>
    <w:div w:id="853613280">
      <w:bodyDiv w:val="1"/>
      <w:marLeft w:val="0"/>
      <w:marRight w:val="0"/>
      <w:marTop w:val="0"/>
      <w:marBottom w:val="0"/>
      <w:divBdr>
        <w:top w:val="none" w:sz="0" w:space="0" w:color="auto"/>
        <w:left w:val="none" w:sz="0" w:space="0" w:color="auto"/>
        <w:bottom w:val="none" w:sz="0" w:space="0" w:color="auto"/>
        <w:right w:val="none" w:sz="0" w:space="0" w:color="auto"/>
      </w:divBdr>
    </w:div>
    <w:div w:id="858129433">
      <w:bodyDiv w:val="1"/>
      <w:marLeft w:val="0"/>
      <w:marRight w:val="0"/>
      <w:marTop w:val="0"/>
      <w:marBottom w:val="0"/>
      <w:divBdr>
        <w:top w:val="none" w:sz="0" w:space="0" w:color="auto"/>
        <w:left w:val="none" w:sz="0" w:space="0" w:color="auto"/>
        <w:bottom w:val="none" w:sz="0" w:space="0" w:color="auto"/>
        <w:right w:val="none" w:sz="0" w:space="0" w:color="auto"/>
      </w:divBdr>
    </w:div>
    <w:div w:id="864560018">
      <w:bodyDiv w:val="1"/>
      <w:marLeft w:val="0"/>
      <w:marRight w:val="0"/>
      <w:marTop w:val="0"/>
      <w:marBottom w:val="0"/>
      <w:divBdr>
        <w:top w:val="none" w:sz="0" w:space="0" w:color="auto"/>
        <w:left w:val="none" w:sz="0" w:space="0" w:color="auto"/>
        <w:bottom w:val="none" w:sz="0" w:space="0" w:color="auto"/>
        <w:right w:val="none" w:sz="0" w:space="0" w:color="auto"/>
      </w:divBdr>
    </w:div>
    <w:div w:id="871770470">
      <w:bodyDiv w:val="1"/>
      <w:marLeft w:val="0"/>
      <w:marRight w:val="0"/>
      <w:marTop w:val="0"/>
      <w:marBottom w:val="0"/>
      <w:divBdr>
        <w:top w:val="none" w:sz="0" w:space="0" w:color="auto"/>
        <w:left w:val="none" w:sz="0" w:space="0" w:color="auto"/>
        <w:bottom w:val="none" w:sz="0" w:space="0" w:color="auto"/>
        <w:right w:val="none" w:sz="0" w:space="0" w:color="auto"/>
      </w:divBdr>
    </w:div>
    <w:div w:id="907346870">
      <w:bodyDiv w:val="1"/>
      <w:marLeft w:val="0"/>
      <w:marRight w:val="0"/>
      <w:marTop w:val="0"/>
      <w:marBottom w:val="0"/>
      <w:divBdr>
        <w:top w:val="none" w:sz="0" w:space="0" w:color="auto"/>
        <w:left w:val="none" w:sz="0" w:space="0" w:color="auto"/>
        <w:bottom w:val="none" w:sz="0" w:space="0" w:color="auto"/>
        <w:right w:val="none" w:sz="0" w:space="0" w:color="auto"/>
      </w:divBdr>
    </w:div>
    <w:div w:id="932082106">
      <w:bodyDiv w:val="1"/>
      <w:marLeft w:val="0"/>
      <w:marRight w:val="0"/>
      <w:marTop w:val="0"/>
      <w:marBottom w:val="0"/>
      <w:divBdr>
        <w:top w:val="none" w:sz="0" w:space="0" w:color="auto"/>
        <w:left w:val="none" w:sz="0" w:space="0" w:color="auto"/>
        <w:bottom w:val="none" w:sz="0" w:space="0" w:color="auto"/>
        <w:right w:val="none" w:sz="0" w:space="0" w:color="auto"/>
      </w:divBdr>
    </w:div>
    <w:div w:id="934705377">
      <w:bodyDiv w:val="1"/>
      <w:marLeft w:val="0"/>
      <w:marRight w:val="0"/>
      <w:marTop w:val="0"/>
      <w:marBottom w:val="0"/>
      <w:divBdr>
        <w:top w:val="none" w:sz="0" w:space="0" w:color="auto"/>
        <w:left w:val="none" w:sz="0" w:space="0" w:color="auto"/>
        <w:bottom w:val="none" w:sz="0" w:space="0" w:color="auto"/>
        <w:right w:val="none" w:sz="0" w:space="0" w:color="auto"/>
      </w:divBdr>
    </w:div>
    <w:div w:id="950669572">
      <w:bodyDiv w:val="1"/>
      <w:marLeft w:val="0"/>
      <w:marRight w:val="0"/>
      <w:marTop w:val="0"/>
      <w:marBottom w:val="0"/>
      <w:divBdr>
        <w:top w:val="none" w:sz="0" w:space="0" w:color="auto"/>
        <w:left w:val="none" w:sz="0" w:space="0" w:color="auto"/>
        <w:bottom w:val="none" w:sz="0" w:space="0" w:color="auto"/>
        <w:right w:val="none" w:sz="0" w:space="0" w:color="auto"/>
      </w:divBdr>
    </w:div>
    <w:div w:id="952327617">
      <w:bodyDiv w:val="1"/>
      <w:marLeft w:val="0"/>
      <w:marRight w:val="0"/>
      <w:marTop w:val="0"/>
      <w:marBottom w:val="0"/>
      <w:divBdr>
        <w:top w:val="none" w:sz="0" w:space="0" w:color="auto"/>
        <w:left w:val="none" w:sz="0" w:space="0" w:color="auto"/>
        <w:bottom w:val="none" w:sz="0" w:space="0" w:color="auto"/>
        <w:right w:val="none" w:sz="0" w:space="0" w:color="auto"/>
      </w:divBdr>
    </w:div>
    <w:div w:id="954796035">
      <w:bodyDiv w:val="1"/>
      <w:marLeft w:val="0"/>
      <w:marRight w:val="0"/>
      <w:marTop w:val="0"/>
      <w:marBottom w:val="0"/>
      <w:divBdr>
        <w:top w:val="none" w:sz="0" w:space="0" w:color="auto"/>
        <w:left w:val="none" w:sz="0" w:space="0" w:color="auto"/>
        <w:bottom w:val="none" w:sz="0" w:space="0" w:color="auto"/>
        <w:right w:val="none" w:sz="0" w:space="0" w:color="auto"/>
      </w:divBdr>
    </w:div>
    <w:div w:id="977538819">
      <w:bodyDiv w:val="1"/>
      <w:marLeft w:val="0"/>
      <w:marRight w:val="0"/>
      <w:marTop w:val="0"/>
      <w:marBottom w:val="0"/>
      <w:divBdr>
        <w:top w:val="none" w:sz="0" w:space="0" w:color="auto"/>
        <w:left w:val="none" w:sz="0" w:space="0" w:color="auto"/>
        <w:bottom w:val="none" w:sz="0" w:space="0" w:color="auto"/>
        <w:right w:val="none" w:sz="0" w:space="0" w:color="auto"/>
      </w:divBdr>
    </w:div>
    <w:div w:id="986786544">
      <w:bodyDiv w:val="1"/>
      <w:marLeft w:val="0"/>
      <w:marRight w:val="0"/>
      <w:marTop w:val="0"/>
      <w:marBottom w:val="0"/>
      <w:divBdr>
        <w:top w:val="none" w:sz="0" w:space="0" w:color="auto"/>
        <w:left w:val="none" w:sz="0" w:space="0" w:color="auto"/>
        <w:bottom w:val="none" w:sz="0" w:space="0" w:color="auto"/>
        <w:right w:val="none" w:sz="0" w:space="0" w:color="auto"/>
      </w:divBdr>
    </w:div>
    <w:div w:id="992829308">
      <w:bodyDiv w:val="1"/>
      <w:marLeft w:val="0"/>
      <w:marRight w:val="0"/>
      <w:marTop w:val="0"/>
      <w:marBottom w:val="0"/>
      <w:divBdr>
        <w:top w:val="none" w:sz="0" w:space="0" w:color="auto"/>
        <w:left w:val="none" w:sz="0" w:space="0" w:color="auto"/>
        <w:bottom w:val="none" w:sz="0" w:space="0" w:color="auto"/>
        <w:right w:val="none" w:sz="0" w:space="0" w:color="auto"/>
      </w:divBdr>
    </w:div>
    <w:div w:id="1007557260">
      <w:bodyDiv w:val="1"/>
      <w:marLeft w:val="0"/>
      <w:marRight w:val="0"/>
      <w:marTop w:val="0"/>
      <w:marBottom w:val="0"/>
      <w:divBdr>
        <w:top w:val="none" w:sz="0" w:space="0" w:color="auto"/>
        <w:left w:val="none" w:sz="0" w:space="0" w:color="auto"/>
        <w:bottom w:val="none" w:sz="0" w:space="0" w:color="auto"/>
        <w:right w:val="none" w:sz="0" w:space="0" w:color="auto"/>
      </w:divBdr>
    </w:div>
    <w:div w:id="1041244717">
      <w:bodyDiv w:val="1"/>
      <w:marLeft w:val="0"/>
      <w:marRight w:val="0"/>
      <w:marTop w:val="0"/>
      <w:marBottom w:val="0"/>
      <w:divBdr>
        <w:top w:val="none" w:sz="0" w:space="0" w:color="auto"/>
        <w:left w:val="none" w:sz="0" w:space="0" w:color="auto"/>
        <w:bottom w:val="none" w:sz="0" w:space="0" w:color="auto"/>
        <w:right w:val="none" w:sz="0" w:space="0" w:color="auto"/>
      </w:divBdr>
    </w:div>
    <w:div w:id="1054037058">
      <w:bodyDiv w:val="1"/>
      <w:marLeft w:val="0"/>
      <w:marRight w:val="0"/>
      <w:marTop w:val="0"/>
      <w:marBottom w:val="0"/>
      <w:divBdr>
        <w:top w:val="none" w:sz="0" w:space="0" w:color="auto"/>
        <w:left w:val="none" w:sz="0" w:space="0" w:color="auto"/>
        <w:bottom w:val="none" w:sz="0" w:space="0" w:color="auto"/>
        <w:right w:val="none" w:sz="0" w:space="0" w:color="auto"/>
      </w:divBdr>
    </w:div>
    <w:div w:id="1061905712">
      <w:bodyDiv w:val="1"/>
      <w:marLeft w:val="0"/>
      <w:marRight w:val="0"/>
      <w:marTop w:val="0"/>
      <w:marBottom w:val="0"/>
      <w:divBdr>
        <w:top w:val="none" w:sz="0" w:space="0" w:color="auto"/>
        <w:left w:val="none" w:sz="0" w:space="0" w:color="auto"/>
        <w:bottom w:val="none" w:sz="0" w:space="0" w:color="auto"/>
        <w:right w:val="none" w:sz="0" w:space="0" w:color="auto"/>
      </w:divBdr>
    </w:div>
    <w:div w:id="1081364873">
      <w:bodyDiv w:val="1"/>
      <w:marLeft w:val="0"/>
      <w:marRight w:val="0"/>
      <w:marTop w:val="0"/>
      <w:marBottom w:val="0"/>
      <w:divBdr>
        <w:top w:val="none" w:sz="0" w:space="0" w:color="auto"/>
        <w:left w:val="none" w:sz="0" w:space="0" w:color="auto"/>
        <w:bottom w:val="none" w:sz="0" w:space="0" w:color="auto"/>
        <w:right w:val="none" w:sz="0" w:space="0" w:color="auto"/>
      </w:divBdr>
    </w:div>
    <w:div w:id="1100637332">
      <w:bodyDiv w:val="1"/>
      <w:marLeft w:val="0"/>
      <w:marRight w:val="0"/>
      <w:marTop w:val="0"/>
      <w:marBottom w:val="0"/>
      <w:divBdr>
        <w:top w:val="none" w:sz="0" w:space="0" w:color="auto"/>
        <w:left w:val="none" w:sz="0" w:space="0" w:color="auto"/>
        <w:bottom w:val="none" w:sz="0" w:space="0" w:color="auto"/>
        <w:right w:val="none" w:sz="0" w:space="0" w:color="auto"/>
      </w:divBdr>
    </w:div>
    <w:div w:id="1106996100">
      <w:bodyDiv w:val="1"/>
      <w:marLeft w:val="0"/>
      <w:marRight w:val="0"/>
      <w:marTop w:val="0"/>
      <w:marBottom w:val="0"/>
      <w:divBdr>
        <w:top w:val="none" w:sz="0" w:space="0" w:color="auto"/>
        <w:left w:val="none" w:sz="0" w:space="0" w:color="auto"/>
        <w:bottom w:val="none" w:sz="0" w:space="0" w:color="auto"/>
        <w:right w:val="none" w:sz="0" w:space="0" w:color="auto"/>
      </w:divBdr>
    </w:div>
    <w:div w:id="1108348736">
      <w:bodyDiv w:val="1"/>
      <w:marLeft w:val="0"/>
      <w:marRight w:val="0"/>
      <w:marTop w:val="0"/>
      <w:marBottom w:val="0"/>
      <w:divBdr>
        <w:top w:val="none" w:sz="0" w:space="0" w:color="auto"/>
        <w:left w:val="none" w:sz="0" w:space="0" w:color="auto"/>
        <w:bottom w:val="none" w:sz="0" w:space="0" w:color="auto"/>
        <w:right w:val="none" w:sz="0" w:space="0" w:color="auto"/>
      </w:divBdr>
    </w:div>
    <w:div w:id="1118795222">
      <w:bodyDiv w:val="1"/>
      <w:marLeft w:val="0"/>
      <w:marRight w:val="0"/>
      <w:marTop w:val="0"/>
      <w:marBottom w:val="0"/>
      <w:divBdr>
        <w:top w:val="none" w:sz="0" w:space="0" w:color="auto"/>
        <w:left w:val="none" w:sz="0" w:space="0" w:color="auto"/>
        <w:bottom w:val="none" w:sz="0" w:space="0" w:color="auto"/>
        <w:right w:val="none" w:sz="0" w:space="0" w:color="auto"/>
      </w:divBdr>
    </w:div>
    <w:div w:id="1160074601">
      <w:bodyDiv w:val="1"/>
      <w:marLeft w:val="0"/>
      <w:marRight w:val="0"/>
      <w:marTop w:val="0"/>
      <w:marBottom w:val="0"/>
      <w:divBdr>
        <w:top w:val="none" w:sz="0" w:space="0" w:color="auto"/>
        <w:left w:val="none" w:sz="0" w:space="0" w:color="auto"/>
        <w:bottom w:val="none" w:sz="0" w:space="0" w:color="auto"/>
        <w:right w:val="none" w:sz="0" w:space="0" w:color="auto"/>
      </w:divBdr>
    </w:div>
    <w:div w:id="1180238029">
      <w:bodyDiv w:val="1"/>
      <w:marLeft w:val="0"/>
      <w:marRight w:val="0"/>
      <w:marTop w:val="0"/>
      <w:marBottom w:val="0"/>
      <w:divBdr>
        <w:top w:val="none" w:sz="0" w:space="0" w:color="auto"/>
        <w:left w:val="none" w:sz="0" w:space="0" w:color="auto"/>
        <w:bottom w:val="none" w:sz="0" w:space="0" w:color="auto"/>
        <w:right w:val="none" w:sz="0" w:space="0" w:color="auto"/>
      </w:divBdr>
    </w:div>
    <w:div w:id="1194730760">
      <w:bodyDiv w:val="1"/>
      <w:marLeft w:val="0"/>
      <w:marRight w:val="0"/>
      <w:marTop w:val="0"/>
      <w:marBottom w:val="0"/>
      <w:divBdr>
        <w:top w:val="none" w:sz="0" w:space="0" w:color="auto"/>
        <w:left w:val="none" w:sz="0" w:space="0" w:color="auto"/>
        <w:bottom w:val="none" w:sz="0" w:space="0" w:color="auto"/>
        <w:right w:val="none" w:sz="0" w:space="0" w:color="auto"/>
      </w:divBdr>
      <w:divsChild>
        <w:div w:id="1508714699">
          <w:marLeft w:val="0"/>
          <w:marRight w:val="0"/>
          <w:marTop w:val="0"/>
          <w:marBottom w:val="0"/>
          <w:divBdr>
            <w:top w:val="none" w:sz="0" w:space="0" w:color="auto"/>
            <w:left w:val="none" w:sz="0" w:space="0" w:color="auto"/>
            <w:bottom w:val="none" w:sz="0" w:space="0" w:color="auto"/>
            <w:right w:val="none" w:sz="0" w:space="0" w:color="auto"/>
          </w:divBdr>
        </w:div>
        <w:div w:id="252707265">
          <w:marLeft w:val="0"/>
          <w:marRight w:val="0"/>
          <w:marTop w:val="0"/>
          <w:marBottom w:val="0"/>
          <w:divBdr>
            <w:top w:val="none" w:sz="0" w:space="0" w:color="auto"/>
            <w:left w:val="none" w:sz="0" w:space="0" w:color="auto"/>
            <w:bottom w:val="none" w:sz="0" w:space="0" w:color="auto"/>
            <w:right w:val="none" w:sz="0" w:space="0" w:color="auto"/>
          </w:divBdr>
        </w:div>
      </w:divsChild>
    </w:div>
    <w:div w:id="1208831827">
      <w:bodyDiv w:val="1"/>
      <w:marLeft w:val="0"/>
      <w:marRight w:val="0"/>
      <w:marTop w:val="0"/>
      <w:marBottom w:val="0"/>
      <w:divBdr>
        <w:top w:val="none" w:sz="0" w:space="0" w:color="auto"/>
        <w:left w:val="none" w:sz="0" w:space="0" w:color="auto"/>
        <w:bottom w:val="none" w:sz="0" w:space="0" w:color="auto"/>
        <w:right w:val="none" w:sz="0" w:space="0" w:color="auto"/>
      </w:divBdr>
    </w:div>
    <w:div w:id="1239705086">
      <w:bodyDiv w:val="1"/>
      <w:marLeft w:val="0"/>
      <w:marRight w:val="0"/>
      <w:marTop w:val="0"/>
      <w:marBottom w:val="0"/>
      <w:divBdr>
        <w:top w:val="none" w:sz="0" w:space="0" w:color="auto"/>
        <w:left w:val="none" w:sz="0" w:space="0" w:color="auto"/>
        <w:bottom w:val="none" w:sz="0" w:space="0" w:color="auto"/>
        <w:right w:val="none" w:sz="0" w:space="0" w:color="auto"/>
      </w:divBdr>
    </w:div>
    <w:div w:id="1260026601">
      <w:bodyDiv w:val="1"/>
      <w:marLeft w:val="0"/>
      <w:marRight w:val="0"/>
      <w:marTop w:val="0"/>
      <w:marBottom w:val="0"/>
      <w:divBdr>
        <w:top w:val="none" w:sz="0" w:space="0" w:color="auto"/>
        <w:left w:val="none" w:sz="0" w:space="0" w:color="auto"/>
        <w:bottom w:val="none" w:sz="0" w:space="0" w:color="auto"/>
        <w:right w:val="none" w:sz="0" w:space="0" w:color="auto"/>
      </w:divBdr>
    </w:div>
    <w:div w:id="1266188260">
      <w:bodyDiv w:val="1"/>
      <w:marLeft w:val="0"/>
      <w:marRight w:val="0"/>
      <w:marTop w:val="0"/>
      <w:marBottom w:val="0"/>
      <w:divBdr>
        <w:top w:val="none" w:sz="0" w:space="0" w:color="auto"/>
        <w:left w:val="none" w:sz="0" w:space="0" w:color="auto"/>
        <w:bottom w:val="none" w:sz="0" w:space="0" w:color="auto"/>
        <w:right w:val="none" w:sz="0" w:space="0" w:color="auto"/>
      </w:divBdr>
    </w:div>
    <w:div w:id="1297639834">
      <w:bodyDiv w:val="1"/>
      <w:marLeft w:val="0"/>
      <w:marRight w:val="0"/>
      <w:marTop w:val="0"/>
      <w:marBottom w:val="0"/>
      <w:divBdr>
        <w:top w:val="none" w:sz="0" w:space="0" w:color="auto"/>
        <w:left w:val="none" w:sz="0" w:space="0" w:color="auto"/>
        <w:bottom w:val="none" w:sz="0" w:space="0" w:color="auto"/>
        <w:right w:val="none" w:sz="0" w:space="0" w:color="auto"/>
      </w:divBdr>
    </w:div>
    <w:div w:id="1309243983">
      <w:bodyDiv w:val="1"/>
      <w:marLeft w:val="0"/>
      <w:marRight w:val="0"/>
      <w:marTop w:val="0"/>
      <w:marBottom w:val="0"/>
      <w:divBdr>
        <w:top w:val="none" w:sz="0" w:space="0" w:color="auto"/>
        <w:left w:val="none" w:sz="0" w:space="0" w:color="auto"/>
        <w:bottom w:val="none" w:sz="0" w:space="0" w:color="auto"/>
        <w:right w:val="none" w:sz="0" w:space="0" w:color="auto"/>
      </w:divBdr>
    </w:div>
    <w:div w:id="1311640103">
      <w:bodyDiv w:val="1"/>
      <w:marLeft w:val="0"/>
      <w:marRight w:val="0"/>
      <w:marTop w:val="0"/>
      <w:marBottom w:val="0"/>
      <w:divBdr>
        <w:top w:val="none" w:sz="0" w:space="0" w:color="auto"/>
        <w:left w:val="none" w:sz="0" w:space="0" w:color="auto"/>
        <w:bottom w:val="none" w:sz="0" w:space="0" w:color="auto"/>
        <w:right w:val="none" w:sz="0" w:space="0" w:color="auto"/>
      </w:divBdr>
    </w:div>
    <w:div w:id="1331177786">
      <w:bodyDiv w:val="1"/>
      <w:marLeft w:val="0"/>
      <w:marRight w:val="0"/>
      <w:marTop w:val="0"/>
      <w:marBottom w:val="0"/>
      <w:divBdr>
        <w:top w:val="none" w:sz="0" w:space="0" w:color="auto"/>
        <w:left w:val="none" w:sz="0" w:space="0" w:color="auto"/>
        <w:bottom w:val="none" w:sz="0" w:space="0" w:color="auto"/>
        <w:right w:val="none" w:sz="0" w:space="0" w:color="auto"/>
      </w:divBdr>
    </w:div>
    <w:div w:id="1336150918">
      <w:bodyDiv w:val="1"/>
      <w:marLeft w:val="0"/>
      <w:marRight w:val="0"/>
      <w:marTop w:val="0"/>
      <w:marBottom w:val="0"/>
      <w:divBdr>
        <w:top w:val="none" w:sz="0" w:space="0" w:color="auto"/>
        <w:left w:val="none" w:sz="0" w:space="0" w:color="auto"/>
        <w:bottom w:val="none" w:sz="0" w:space="0" w:color="auto"/>
        <w:right w:val="none" w:sz="0" w:space="0" w:color="auto"/>
      </w:divBdr>
    </w:div>
    <w:div w:id="1354456796">
      <w:bodyDiv w:val="1"/>
      <w:marLeft w:val="0"/>
      <w:marRight w:val="0"/>
      <w:marTop w:val="0"/>
      <w:marBottom w:val="0"/>
      <w:divBdr>
        <w:top w:val="none" w:sz="0" w:space="0" w:color="auto"/>
        <w:left w:val="none" w:sz="0" w:space="0" w:color="auto"/>
        <w:bottom w:val="none" w:sz="0" w:space="0" w:color="auto"/>
        <w:right w:val="none" w:sz="0" w:space="0" w:color="auto"/>
      </w:divBdr>
    </w:div>
    <w:div w:id="1362247683">
      <w:bodyDiv w:val="1"/>
      <w:marLeft w:val="0"/>
      <w:marRight w:val="0"/>
      <w:marTop w:val="0"/>
      <w:marBottom w:val="0"/>
      <w:divBdr>
        <w:top w:val="none" w:sz="0" w:space="0" w:color="auto"/>
        <w:left w:val="none" w:sz="0" w:space="0" w:color="auto"/>
        <w:bottom w:val="none" w:sz="0" w:space="0" w:color="auto"/>
        <w:right w:val="none" w:sz="0" w:space="0" w:color="auto"/>
      </w:divBdr>
    </w:div>
    <w:div w:id="1366173573">
      <w:bodyDiv w:val="1"/>
      <w:marLeft w:val="0"/>
      <w:marRight w:val="0"/>
      <w:marTop w:val="0"/>
      <w:marBottom w:val="0"/>
      <w:divBdr>
        <w:top w:val="none" w:sz="0" w:space="0" w:color="auto"/>
        <w:left w:val="none" w:sz="0" w:space="0" w:color="auto"/>
        <w:bottom w:val="none" w:sz="0" w:space="0" w:color="auto"/>
        <w:right w:val="none" w:sz="0" w:space="0" w:color="auto"/>
      </w:divBdr>
    </w:div>
    <w:div w:id="1366826950">
      <w:bodyDiv w:val="1"/>
      <w:marLeft w:val="0"/>
      <w:marRight w:val="0"/>
      <w:marTop w:val="0"/>
      <w:marBottom w:val="0"/>
      <w:divBdr>
        <w:top w:val="none" w:sz="0" w:space="0" w:color="auto"/>
        <w:left w:val="none" w:sz="0" w:space="0" w:color="auto"/>
        <w:bottom w:val="none" w:sz="0" w:space="0" w:color="auto"/>
        <w:right w:val="none" w:sz="0" w:space="0" w:color="auto"/>
      </w:divBdr>
    </w:div>
    <w:div w:id="1384872022">
      <w:bodyDiv w:val="1"/>
      <w:marLeft w:val="0"/>
      <w:marRight w:val="0"/>
      <w:marTop w:val="0"/>
      <w:marBottom w:val="0"/>
      <w:divBdr>
        <w:top w:val="none" w:sz="0" w:space="0" w:color="auto"/>
        <w:left w:val="none" w:sz="0" w:space="0" w:color="auto"/>
        <w:bottom w:val="none" w:sz="0" w:space="0" w:color="auto"/>
        <w:right w:val="none" w:sz="0" w:space="0" w:color="auto"/>
      </w:divBdr>
    </w:div>
    <w:div w:id="1391346807">
      <w:bodyDiv w:val="1"/>
      <w:marLeft w:val="0"/>
      <w:marRight w:val="0"/>
      <w:marTop w:val="0"/>
      <w:marBottom w:val="0"/>
      <w:divBdr>
        <w:top w:val="none" w:sz="0" w:space="0" w:color="auto"/>
        <w:left w:val="none" w:sz="0" w:space="0" w:color="auto"/>
        <w:bottom w:val="none" w:sz="0" w:space="0" w:color="auto"/>
        <w:right w:val="none" w:sz="0" w:space="0" w:color="auto"/>
      </w:divBdr>
    </w:div>
    <w:div w:id="1393239583">
      <w:bodyDiv w:val="1"/>
      <w:marLeft w:val="0"/>
      <w:marRight w:val="0"/>
      <w:marTop w:val="0"/>
      <w:marBottom w:val="0"/>
      <w:divBdr>
        <w:top w:val="none" w:sz="0" w:space="0" w:color="auto"/>
        <w:left w:val="none" w:sz="0" w:space="0" w:color="auto"/>
        <w:bottom w:val="none" w:sz="0" w:space="0" w:color="auto"/>
        <w:right w:val="none" w:sz="0" w:space="0" w:color="auto"/>
      </w:divBdr>
    </w:div>
    <w:div w:id="1403723769">
      <w:bodyDiv w:val="1"/>
      <w:marLeft w:val="0"/>
      <w:marRight w:val="0"/>
      <w:marTop w:val="0"/>
      <w:marBottom w:val="0"/>
      <w:divBdr>
        <w:top w:val="none" w:sz="0" w:space="0" w:color="auto"/>
        <w:left w:val="none" w:sz="0" w:space="0" w:color="auto"/>
        <w:bottom w:val="none" w:sz="0" w:space="0" w:color="auto"/>
        <w:right w:val="none" w:sz="0" w:space="0" w:color="auto"/>
      </w:divBdr>
    </w:div>
    <w:div w:id="1412193557">
      <w:bodyDiv w:val="1"/>
      <w:marLeft w:val="0"/>
      <w:marRight w:val="0"/>
      <w:marTop w:val="0"/>
      <w:marBottom w:val="0"/>
      <w:divBdr>
        <w:top w:val="none" w:sz="0" w:space="0" w:color="auto"/>
        <w:left w:val="none" w:sz="0" w:space="0" w:color="auto"/>
        <w:bottom w:val="none" w:sz="0" w:space="0" w:color="auto"/>
        <w:right w:val="none" w:sz="0" w:space="0" w:color="auto"/>
      </w:divBdr>
    </w:div>
    <w:div w:id="1419446700">
      <w:bodyDiv w:val="1"/>
      <w:marLeft w:val="0"/>
      <w:marRight w:val="0"/>
      <w:marTop w:val="0"/>
      <w:marBottom w:val="0"/>
      <w:divBdr>
        <w:top w:val="none" w:sz="0" w:space="0" w:color="auto"/>
        <w:left w:val="none" w:sz="0" w:space="0" w:color="auto"/>
        <w:bottom w:val="none" w:sz="0" w:space="0" w:color="auto"/>
        <w:right w:val="none" w:sz="0" w:space="0" w:color="auto"/>
      </w:divBdr>
    </w:div>
    <w:div w:id="1432316673">
      <w:bodyDiv w:val="1"/>
      <w:marLeft w:val="0"/>
      <w:marRight w:val="0"/>
      <w:marTop w:val="0"/>
      <w:marBottom w:val="0"/>
      <w:divBdr>
        <w:top w:val="none" w:sz="0" w:space="0" w:color="auto"/>
        <w:left w:val="none" w:sz="0" w:space="0" w:color="auto"/>
        <w:bottom w:val="none" w:sz="0" w:space="0" w:color="auto"/>
        <w:right w:val="none" w:sz="0" w:space="0" w:color="auto"/>
      </w:divBdr>
    </w:div>
    <w:div w:id="1456560393">
      <w:bodyDiv w:val="1"/>
      <w:marLeft w:val="0"/>
      <w:marRight w:val="0"/>
      <w:marTop w:val="0"/>
      <w:marBottom w:val="0"/>
      <w:divBdr>
        <w:top w:val="none" w:sz="0" w:space="0" w:color="auto"/>
        <w:left w:val="none" w:sz="0" w:space="0" w:color="auto"/>
        <w:bottom w:val="none" w:sz="0" w:space="0" w:color="auto"/>
        <w:right w:val="none" w:sz="0" w:space="0" w:color="auto"/>
      </w:divBdr>
    </w:div>
    <w:div w:id="1570072464">
      <w:bodyDiv w:val="1"/>
      <w:marLeft w:val="0"/>
      <w:marRight w:val="0"/>
      <w:marTop w:val="0"/>
      <w:marBottom w:val="0"/>
      <w:divBdr>
        <w:top w:val="none" w:sz="0" w:space="0" w:color="auto"/>
        <w:left w:val="none" w:sz="0" w:space="0" w:color="auto"/>
        <w:bottom w:val="none" w:sz="0" w:space="0" w:color="auto"/>
        <w:right w:val="none" w:sz="0" w:space="0" w:color="auto"/>
      </w:divBdr>
    </w:div>
    <w:div w:id="1571575652">
      <w:bodyDiv w:val="1"/>
      <w:marLeft w:val="0"/>
      <w:marRight w:val="0"/>
      <w:marTop w:val="0"/>
      <w:marBottom w:val="0"/>
      <w:divBdr>
        <w:top w:val="none" w:sz="0" w:space="0" w:color="auto"/>
        <w:left w:val="none" w:sz="0" w:space="0" w:color="auto"/>
        <w:bottom w:val="none" w:sz="0" w:space="0" w:color="auto"/>
        <w:right w:val="none" w:sz="0" w:space="0" w:color="auto"/>
      </w:divBdr>
    </w:div>
    <w:div w:id="1577739149">
      <w:bodyDiv w:val="1"/>
      <w:marLeft w:val="0"/>
      <w:marRight w:val="0"/>
      <w:marTop w:val="0"/>
      <w:marBottom w:val="0"/>
      <w:divBdr>
        <w:top w:val="none" w:sz="0" w:space="0" w:color="auto"/>
        <w:left w:val="none" w:sz="0" w:space="0" w:color="auto"/>
        <w:bottom w:val="none" w:sz="0" w:space="0" w:color="auto"/>
        <w:right w:val="none" w:sz="0" w:space="0" w:color="auto"/>
      </w:divBdr>
    </w:div>
    <w:div w:id="1621911900">
      <w:bodyDiv w:val="1"/>
      <w:marLeft w:val="0"/>
      <w:marRight w:val="0"/>
      <w:marTop w:val="0"/>
      <w:marBottom w:val="0"/>
      <w:divBdr>
        <w:top w:val="none" w:sz="0" w:space="0" w:color="auto"/>
        <w:left w:val="none" w:sz="0" w:space="0" w:color="auto"/>
        <w:bottom w:val="none" w:sz="0" w:space="0" w:color="auto"/>
        <w:right w:val="none" w:sz="0" w:space="0" w:color="auto"/>
      </w:divBdr>
    </w:div>
    <w:div w:id="1633360224">
      <w:bodyDiv w:val="1"/>
      <w:marLeft w:val="0"/>
      <w:marRight w:val="0"/>
      <w:marTop w:val="0"/>
      <w:marBottom w:val="0"/>
      <w:divBdr>
        <w:top w:val="none" w:sz="0" w:space="0" w:color="auto"/>
        <w:left w:val="none" w:sz="0" w:space="0" w:color="auto"/>
        <w:bottom w:val="none" w:sz="0" w:space="0" w:color="auto"/>
        <w:right w:val="none" w:sz="0" w:space="0" w:color="auto"/>
      </w:divBdr>
    </w:div>
    <w:div w:id="1633750594">
      <w:bodyDiv w:val="1"/>
      <w:marLeft w:val="0"/>
      <w:marRight w:val="0"/>
      <w:marTop w:val="0"/>
      <w:marBottom w:val="0"/>
      <w:divBdr>
        <w:top w:val="none" w:sz="0" w:space="0" w:color="auto"/>
        <w:left w:val="none" w:sz="0" w:space="0" w:color="auto"/>
        <w:bottom w:val="none" w:sz="0" w:space="0" w:color="auto"/>
        <w:right w:val="none" w:sz="0" w:space="0" w:color="auto"/>
      </w:divBdr>
    </w:div>
    <w:div w:id="1648393742">
      <w:bodyDiv w:val="1"/>
      <w:marLeft w:val="0"/>
      <w:marRight w:val="0"/>
      <w:marTop w:val="0"/>
      <w:marBottom w:val="0"/>
      <w:divBdr>
        <w:top w:val="none" w:sz="0" w:space="0" w:color="auto"/>
        <w:left w:val="none" w:sz="0" w:space="0" w:color="auto"/>
        <w:bottom w:val="none" w:sz="0" w:space="0" w:color="auto"/>
        <w:right w:val="none" w:sz="0" w:space="0" w:color="auto"/>
      </w:divBdr>
    </w:div>
    <w:div w:id="1652980025">
      <w:bodyDiv w:val="1"/>
      <w:marLeft w:val="0"/>
      <w:marRight w:val="0"/>
      <w:marTop w:val="0"/>
      <w:marBottom w:val="0"/>
      <w:divBdr>
        <w:top w:val="none" w:sz="0" w:space="0" w:color="auto"/>
        <w:left w:val="none" w:sz="0" w:space="0" w:color="auto"/>
        <w:bottom w:val="none" w:sz="0" w:space="0" w:color="auto"/>
        <w:right w:val="none" w:sz="0" w:space="0" w:color="auto"/>
      </w:divBdr>
    </w:div>
    <w:div w:id="1655064968">
      <w:bodyDiv w:val="1"/>
      <w:marLeft w:val="0"/>
      <w:marRight w:val="0"/>
      <w:marTop w:val="0"/>
      <w:marBottom w:val="0"/>
      <w:divBdr>
        <w:top w:val="none" w:sz="0" w:space="0" w:color="auto"/>
        <w:left w:val="none" w:sz="0" w:space="0" w:color="auto"/>
        <w:bottom w:val="none" w:sz="0" w:space="0" w:color="auto"/>
        <w:right w:val="none" w:sz="0" w:space="0" w:color="auto"/>
      </w:divBdr>
    </w:div>
    <w:div w:id="1659188759">
      <w:bodyDiv w:val="1"/>
      <w:marLeft w:val="0"/>
      <w:marRight w:val="0"/>
      <w:marTop w:val="0"/>
      <w:marBottom w:val="0"/>
      <w:divBdr>
        <w:top w:val="none" w:sz="0" w:space="0" w:color="auto"/>
        <w:left w:val="none" w:sz="0" w:space="0" w:color="auto"/>
        <w:bottom w:val="none" w:sz="0" w:space="0" w:color="auto"/>
        <w:right w:val="none" w:sz="0" w:space="0" w:color="auto"/>
      </w:divBdr>
    </w:div>
    <w:div w:id="1690568056">
      <w:bodyDiv w:val="1"/>
      <w:marLeft w:val="0"/>
      <w:marRight w:val="0"/>
      <w:marTop w:val="0"/>
      <w:marBottom w:val="0"/>
      <w:divBdr>
        <w:top w:val="none" w:sz="0" w:space="0" w:color="auto"/>
        <w:left w:val="none" w:sz="0" w:space="0" w:color="auto"/>
        <w:bottom w:val="none" w:sz="0" w:space="0" w:color="auto"/>
        <w:right w:val="none" w:sz="0" w:space="0" w:color="auto"/>
      </w:divBdr>
    </w:div>
    <w:div w:id="1694109631">
      <w:bodyDiv w:val="1"/>
      <w:marLeft w:val="0"/>
      <w:marRight w:val="0"/>
      <w:marTop w:val="0"/>
      <w:marBottom w:val="0"/>
      <w:divBdr>
        <w:top w:val="none" w:sz="0" w:space="0" w:color="auto"/>
        <w:left w:val="none" w:sz="0" w:space="0" w:color="auto"/>
        <w:bottom w:val="none" w:sz="0" w:space="0" w:color="auto"/>
        <w:right w:val="none" w:sz="0" w:space="0" w:color="auto"/>
      </w:divBdr>
    </w:div>
    <w:div w:id="1705331124">
      <w:bodyDiv w:val="1"/>
      <w:marLeft w:val="0"/>
      <w:marRight w:val="0"/>
      <w:marTop w:val="0"/>
      <w:marBottom w:val="0"/>
      <w:divBdr>
        <w:top w:val="none" w:sz="0" w:space="0" w:color="auto"/>
        <w:left w:val="none" w:sz="0" w:space="0" w:color="auto"/>
        <w:bottom w:val="none" w:sz="0" w:space="0" w:color="auto"/>
        <w:right w:val="none" w:sz="0" w:space="0" w:color="auto"/>
      </w:divBdr>
    </w:div>
    <w:div w:id="1708675491">
      <w:bodyDiv w:val="1"/>
      <w:marLeft w:val="0"/>
      <w:marRight w:val="0"/>
      <w:marTop w:val="0"/>
      <w:marBottom w:val="0"/>
      <w:divBdr>
        <w:top w:val="none" w:sz="0" w:space="0" w:color="auto"/>
        <w:left w:val="none" w:sz="0" w:space="0" w:color="auto"/>
        <w:bottom w:val="none" w:sz="0" w:space="0" w:color="auto"/>
        <w:right w:val="none" w:sz="0" w:space="0" w:color="auto"/>
      </w:divBdr>
    </w:div>
    <w:div w:id="1712343192">
      <w:bodyDiv w:val="1"/>
      <w:marLeft w:val="0"/>
      <w:marRight w:val="0"/>
      <w:marTop w:val="0"/>
      <w:marBottom w:val="0"/>
      <w:divBdr>
        <w:top w:val="none" w:sz="0" w:space="0" w:color="auto"/>
        <w:left w:val="none" w:sz="0" w:space="0" w:color="auto"/>
        <w:bottom w:val="none" w:sz="0" w:space="0" w:color="auto"/>
        <w:right w:val="none" w:sz="0" w:space="0" w:color="auto"/>
      </w:divBdr>
    </w:div>
    <w:div w:id="1718235884">
      <w:bodyDiv w:val="1"/>
      <w:marLeft w:val="0"/>
      <w:marRight w:val="0"/>
      <w:marTop w:val="0"/>
      <w:marBottom w:val="0"/>
      <w:divBdr>
        <w:top w:val="none" w:sz="0" w:space="0" w:color="auto"/>
        <w:left w:val="none" w:sz="0" w:space="0" w:color="auto"/>
        <w:bottom w:val="none" w:sz="0" w:space="0" w:color="auto"/>
        <w:right w:val="none" w:sz="0" w:space="0" w:color="auto"/>
      </w:divBdr>
    </w:div>
    <w:div w:id="1721519107">
      <w:bodyDiv w:val="1"/>
      <w:marLeft w:val="0"/>
      <w:marRight w:val="0"/>
      <w:marTop w:val="0"/>
      <w:marBottom w:val="0"/>
      <w:divBdr>
        <w:top w:val="none" w:sz="0" w:space="0" w:color="auto"/>
        <w:left w:val="none" w:sz="0" w:space="0" w:color="auto"/>
        <w:bottom w:val="none" w:sz="0" w:space="0" w:color="auto"/>
        <w:right w:val="none" w:sz="0" w:space="0" w:color="auto"/>
      </w:divBdr>
    </w:div>
    <w:div w:id="1735934266">
      <w:bodyDiv w:val="1"/>
      <w:marLeft w:val="0"/>
      <w:marRight w:val="0"/>
      <w:marTop w:val="0"/>
      <w:marBottom w:val="0"/>
      <w:divBdr>
        <w:top w:val="none" w:sz="0" w:space="0" w:color="auto"/>
        <w:left w:val="none" w:sz="0" w:space="0" w:color="auto"/>
        <w:bottom w:val="none" w:sz="0" w:space="0" w:color="auto"/>
        <w:right w:val="none" w:sz="0" w:space="0" w:color="auto"/>
      </w:divBdr>
    </w:div>
    <w:div w:id="1740400839">
      <w:bodyDiv w:val="1"/>
      <w:marLeft w:val="0"/>
      <w:marRight w:val="0"/>
      <w:marTop w:val="0"/>
      <w:marBottom w:val="0"/>
      <w:divBdr>
        <w:top w:val="none" w:sz="0" w:space="0" w:color="auto"/>
        <w:left w:val="none" w:sz="0" w:space="0" w:color="auto"/>
        <w:bottom w:val="none" w:sz="0" w:space="0" w:color="auto"/>
        <w:right w:val="none" w:sz="0" w:space="0" w:color="auto"/>
      </w:divBdr>
    </w:div>
    <w:div w:id="1745567270">
      <w:bodyDiv w:val="1"/>
      <w:marLeft w:val="0"/>
      <w:marRight w:val="0"/>
      <w:marTop w:val="0"/>
      <w:marBottom w:val="0"/>
      <w:divBdr>
        <w:top w:val="none" w:sz="0" w:space="0" w:color="auto"/>
        <w:left w:val="none" w:sz="0" w:space="0" w:color="auto"/>
        <w:bottom w:val="none" w:sz="0" w:space="0" w:color="auto"/>
        <w:right w:val="none" w:sz="0" w:space="0" w:color="auto"/>
      </w:divBdr>
    </w:div>
    <w:div w:id="1752967068">
      <w:bodyDiv w:val="1"/>
      <w:marLeft w:val="0"/>
      <w:marRight w:val="0"/>
      <w:marTop w:val="0"/>
      <w:marBottom w:val="0"/>
      <w:divBdr>
        <w:top w:val="none" w:sz="0" w:space="0" w:color="auto"/>
        <w:left w:val="none" w:sz="0" w:space="0" w:color="auto"/>
        <w:bottom w:val="none" w:sz="0" w:space="0" w:color="auto"/>
        <w:right w:val="none" w:sz="0" w:space="0" w:color="auto"/>
      </w:divBdr>
    </w:div>
    <w:div w:id="1786925688">
      <w:bodyDiv w:val="1"/>
      <w:marLeft w:val="0"/>
      <w:marRight w:val="0"/>
      <w:marTop w:val="0"/>
      <w:marBottom w:val="0"/>
      <w:divBdr>
        <w:top w:val="none" w:sz="0" w:space="0" w:color="auto"/>
        <w:left w:val="none" w:sz="0" w:space="0" w:color="auto"/>
        <w:bottom w:val="none" w:sz="0" w:space="0" w:color="auto"/>
        <w:right w:val="none" w:sz="0" w:space="0" w:color="auto"/>
      </w:divBdr>
    </w:div>
    <w:div w:id="1790585690">
      <w:bodyDiv w:val="1"/>
      <w:marLeft w:val="0"/>
      <w:marRight w:val="0"/>
      <w:marTop w:val="0"/>
      <w:marBottom w:val="0"/>
      <w:divBdr>
        <w:top w:val="none" w:sz="0" w:space="0" w:color="auto"/>
        <w:left w:val="none" w:sz="0" w:space="0" w:color="auto"/>
        <w:bottom w:val="none" w:sz="0" w:space="0" w:color="auto"/>
        <w:right w:val="none" w:sz="0" w:space="0" w:color="auto"/>
      </w:divBdr>
    </w:div>
    <w:div w:id="1801026679">
      <w:bodyDiv w:val="1"/>
      <w:marLeft w:val="0"/>
      <w:marRight w:val="0"/>
      <w:marTop w:val="0"/>
      <w:marBottom w:val="0"/>
      <w:divBdr>
        <w:top w:val="none" w:sz="0" w:space="0" w:color="auto"/>
        <w:left w:val="none" w:sz="0" w:space="0" w:color="auto"/>
        <w:bottom w:val="none" w:sz="0" w:space="0" w:color="auto"/>
        <w:right w:val="none" w:sz="0" w:space="0" w:color="auto"/>
      </w:divBdr>
    </w:div>
    <w:div w:id="1817524904">
      <w:bodyDiv w:val="1"/>
      <w:marLeft w:val="0"/>
      <w:marRight w:val="0"/>
      <w:marTop w:val="0"/>
      <w:marBottom w:val="0"/>
      <w:divBdr>
        <w:top w:val="none" w:sz="0" w:space="0" w:color="auto"/>
        <w:left w:val="none" w:sz="0" w:space="0" w:color="auto"/>
        <w:bottom w:val="none" w:sz="0" w:space="0" w:color="auto"/>
        <w:right w:val="none" w:sz="0" w:space="0" w:color="auto"/>
      </w:divBdr>
    </w:div>
    <w:div w:id="1827624834">
      <w:bodyDiv w:val="1"/>
      <w:marLeft w:val="0"/>
      <w:marRight w:val="0"/>
      <w:marTop w:val="0"/>
      <w:marBottom w:val="0"/>
      <w:divBdr>
        <w:top w:val="none" w:sz="0" w:space="0" w:color="auto"/>
        <w:left w:val="none" w:sz="0" w:space="0" w:color="auto"/>
        <w:bottom w:val="none" w:sz="0" w:space="0" w:color="auto"/>
        <w:right w:val="none" w:sz="0" w:space="0" w:color="auto"/>
      </w:divBdr>
    </w:div>
    <w:div w:id="1843004967">
      <w:bodyDiv w:val="1"/>
      <w:marLeft w:val="0"/>
      <w:marRight w:val="0"/>
      <w:marTop w:val="0"/>
      <w:marBottom w:val="0"/>
      <w:divBdr>
        <w:top w:val="none" w:sz="0" w:space="0" w:color="auto"/>
        <w:left w:val="none" w:sz="0" w:space="0" w:color="auto"/>
        <w:bottom w:val="none" w:sz="0" w:space="0" w:color="auto"/>
        <w:right w:val="none" w:sz="0" w:space="0" w:color="auto"/>
      </w:divBdr>
    </w:div>
    <w:div w:id="1857574176">
      <w:bodyDiv w:val="1"/>
      <w:marLeft w:val="0"/>
      <w:marRight w:val="0"/>
      <w:marTop w:val="0"/>
      <w:marBottom w:val="0"/>
      <w:divBdr>
        <w:top w:val="none" w:sz="0" w:space="0" w:color="auto"/>
        <w:left w:val="none" w:sz="0" w:space="0" w:color="auto"/>
        <w:bottom w:val="none" w:sz="0" w:space="0" w:color="auto"/>
        <w:right w:val="none" w:sz="0" w:space="0" w:color="auto"/>
      </w:divBdr>
    </w:div>
    <w:div w:id="1863321211">
      <w:bodyDiv w:val="1"/>
      <w:marLeft w:val="0"/>
      <w:marRight w:val="0"/>
      <w:marTop w:val="0"/>
      <w:marBottom w:val="0"/>
      <w:divBdr>
        <w:top w:val="none" w:sz="0" w:space="0" w:color="auto"/>
        <w:left w:val="none" w:sz="0" w:space="0" w:color="auto"/>
        <w:bottom w:val="none" w:sz="0" w:space="0" w:color="auto"/>
        <w:right w:val="none" w:sz="0" w:space="0" w:color="auto"/>
      </w:divBdr>
    </w:div>
    <w:div w:id="1873297545">
      <w:bodyDiv w:val="1"/>
      <w:marLeft w:val="0"/>
      <w:marRight w:val="0"/>
      <w:marTop w:val="0"/>
      <w:marBottom w:val="0"/>
      <w:divBdr>
        <w:top w:val="none" w:sz="0" w:space="0" w:color="auto"/>
        <w:left w:val="none" w:sz="0" w:space="0" w:color="auto"/>
        <w:bottom w:val="none" w:sz="0" w:space="0" w:color="auto"/>
        <w:right w:val="none" w:sz="0" w:space="0" w:color="auto"/>
      </w:divBdr>
    </w:div>
    <w:div w:id="1873611401">
      <w:bodyDiv w:val="1"/>
      <w:marLeft w:val="0"/>
      <w:marRight w:val="0"/>
      <w:marTop w:val="0"/>
      <w:marBottom w:val="0"/>
      <w:divBdr>
        <w:top w:val="none" w:sz="0" w:space="0" w:color="auto"/>
        <w:left w:val="none" w:sz="0" w:space="0" w:color="auto"/>
        <w:bottom w:val="none" w:sz="0" w:space="0" w:color="auto"/>
        <w:right w:val="none" w:sz="0" w:space="0" w:color="auto"/>
      </w:divBdr>
    </w:div>
    <w:div w:id="1901280409">
      <w:bodyDiv w:val="1"/>
      <w:marLeft w:val="0"/>
      <w:marRight w:val="0"/>
      <w:marTop w:val="0"/>
      <w:marBottom w:val="0"/>
      <w:divBdr>
        <w:top w:val="none" w:sz="0" w:space="0" w:color="auto"/>
        <w:left w:val="none" w:sz="0" w:space="0" w:color="auto"/>
        <w:bottom w:val="none" w:sz="0" w:space="0" w:color="auto"/>
        <w:right w:val="none" w:sz="0" w:space="0" w:color="auto"/>
      </w:divBdr>
    </w:div>
    <w:div w:id="1941796278">
      <w:bodyDiv w:val="1"/>
      <w:marLeft w:val="0"/>
      <w:marRight w:val="0"/>
      <w:marTop w:val="0"/>
      <w:marBottom w:val="0"/>
      <w:divBdr>
        <w:top w:val="none" w:sz="0" w:space="0" w:color="auto"/>
        <w:left w:val="none" w:sz="0" w:space="0" w:color="auto"/>
        <w:bottom w:val="none" w:sz="0" w:space="0" w:color="auto"/>
        <w:right w:val="none" w:sz="0" w:space="0" w:color="auto"/>
      </w:divBdr>
    </w:div>
    <w:div w:id="1949770166">
      <w:bodyDiv w:val="1"/>
      <w:marLeft w:val="0"/>
      <w:marRight w:val="0"/>
      <w:marTop w:val="0"/>
      <w:marBottom w:val="0"/>
      <w:divBdr>
        <w:top w:val="none" w:sz="0" w:space="0" w:color="auto"/>
        <w:left w:val="none" w:sz="0" w:space="0" w:color="auto"/>
        <w:bottom w:val="none" w:sz="0" w:space="0" w:color="auto"/>
        <w:right w:val="none" w:sz="0" w:space="0" w:color="auto"/>
      </w:divBdr>
    </w:div>
    <w:div w:id="1977371177">
      <w:bodyDiv w:val="1"/>
      <w:marLeft w:val="0"/>
      <w:marRight w:val="0"/>
      <w:marTop w:val="0"/>
      <w:marBottom w:val="0"/>
      <w:divBdr>
        <w:top w:val="none" w:sz="0" w:space="0" w:color="auto"/>
        <w:left w:val="none" w:sz="0" w:space="0" w:color="auto"/>
        <w:bottom w:val="none" w:sz="0" w:space="0" w:color="auto"/>
        <w:right w:val="none" w:sz="0" w:space="0" w:color="auto"/>
      </w:divBdr>
    </w:div>
    <w:div w:id="1977442602">
      <w:bodyDiv w:val="1"/>
      <w:marLeft w:val="0"/>
      <w:marRight w:val="0"/>
      <w:marTop w:val="0"/>
      <w:marBottom w:val="0"/>
      <w:divBdr>
        <w:top w:val="none" w:sz="0" w:space="0" w:color="auto"/>
        <w:left w:val="none" w:sz="0" w:space="0" w:color="auto"/>
        <w:bottom w:val="none" w:sz="0" w:space="0" w:color="auto"/>
        <w:right w:val="none" w:sz="0" w:space="0" w:color="auto"/>
      </w:divBdr>
    </w:div>
    <w:div w:id="2003240744">
      <w:bodyDiv w:val="1"/>
      <w:marLeft w:val="0"/>
      <w:marRight w:val="0"/>
      <w:marTop w:val="0"/>
      <w:marBottom w:val="0"/>
      <w:divBdr>
        <w:top w:val="none" w:sz="0" w:space="0" w:color="auto"/>
        <w:left w:val="none" w:sz="0" w:space="0" w:color="auto"/>
        <w:bottom w:val="none" w:sz="0" w:space="0" w:color="auto"/>
        <w:right w:val="none" w:sz="0" w:space="0" w:color="auto"/>
      </w:divBdr>
    </w:div>
    <w:div w:id="2008744419">
      <w:bodyDiv w:val="1"/>
      <w:marLeft w:val="0"/>
      <w:marRight w:val="0"/>
      <w:marTop w:val="0"/>
      <w:marBottom w:val="0"/>
      <w:divBdr>
        <w:top w:val="none" w:sz="0" w:space="0" w:color="auto"/>
        <w:left w:val="none" w:sz="0" w:space="0" w:color="auto"/>
        <w:bottom w:val="none" w:sz="0" w:space="0" w:color="auto"/>
        <w:right w:val="none" w:sz="0" w:space="0" w:color="auto"/>
      </w:divBdr>
    </w:div>
    <w:div w:id="210961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hyperlink" Target="http://www.newchemistry.ru" TargetMode="External"/><Relationship Id="rId50" Type="http://schemas.openxmlformats.org/officeDocument/2006/relationships/hyperlink" Target="http://ru.wikipedia.org/wiki/%D0%E0%E7%E2%E8%F2%E8%E5" TargetMode="External"/><Relationship Id="rId55" Type="http://schemas.openxmlformats.org/officeDocument/2006/relationships/hyperlink" Target="http://www.science-education.ru/104-6719" TargetMode="External"/><Relationship Id="rId63" Type="http://schemas.openxmlformats.org/officeDocument/2006/relationships/hyperlink" Target="http://economics-online.org/news/1295454764.html" TargetMode="External"/><Relationship Id="rId68" Type="http://schemas.openxmlformats.org/officeDocument/2006/relationships/hyperlink" Target="http://k-r-o-m.ru/publikacii/minekonomrazvitiya-razyasnilo-voprosy-opredeleniya-kadastrovoj-stoimosti.html" TargetMode="External"/><Relationship Id="rId76" Type="http://schemas.openxmlformats.org/officeDocument/2006/relationships/hyperlink" Target="http://www.raexpert.ru" TargetMode="External"/><Relationship Id="rId84" Type="http://schemas.openxmlformats.org/officeDocument/2006/relationships/hyperlink" Target="http://www.un.org/ru" TargetMode="External"/><Relationship Id="rId89" Type="http://schemas.openxmlformats.org/officeDocument/2006/relationships/hyperlink" Target="http://www.fls-gidrostroy.ru/?ceny-na-uslugi.html" TargetMode="External"/><Relationship Id="rId97" Type="http://schemas.openxmlformats.org/officeDocument/2006/relationships/hyperlink" Target="http://market.yandex.ru/catalogmodels.xml" TargetMode="External"/><Relationship Id="rId7" Type="http://schemas.openxmlformats.org/officeDocument/2006/relationships/footnotes" Target="footnotes.xml"/><Relationship Id="rId71" Type="http://schemas.openxmlformats.org/officeDocument/2006/relationships/hyperlink" Target="http://www.ptpu.ru/issues/1_03/14_1_03.htm" TargetMode="External"/><Relationship Id="rId92" Type="http://schemas.openxmlformats.org/officeDocument/2006/relationships/hyperlink" Target="http://finforum.org/page/index.html/_/economics/dla-ukrainy-torgovla-kvotami-na-vybros-parnikovyh-gazov" TargetMode="Externa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oleObject" Target="embeddings/oleObject4.bin"/><Relationship Id="rId11" Type="http://schemas.openxmlformats.org/officeDocument/2006/relationships/hyperlink" Target="http://vtit.kuzstu.ru/books/shelf/book7/doc/litra.html" TargetMode="External"/><Relationship Id="rId24" Type="http://schemas.openxmlformats.org/officeDocument/2006/relationships/image" Target="media/image8.gif"/><Relationship Id="rId32" Type="http://schemas.openxmlformats.org/officeDocument/2006/relationships/image" Target="media/image13.wmf"/><Relationship Id="rId37"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hyperlink" Target="http://mio.astrobl.ru/index.aspx?id=265" TargetMode="External"/><Relationship Id="rId53" Type="http://schemas.openxmlformats.org/officeDocument/2006/relationships/hyperlink" Target="http://lib.znate.ru/docs/index-47385.html" TargetMode="External"/><Relationship Id="rId58" Type="http://schemas.openxmlformats.org/officeDocument/2006/relationships/hyperlink" Target="http://zmdosie.ru/klimat/mneniya/267-sammit-rio-20" TargetMode="External"/><Relationship Id="rId66" Type="http://schemas.openxmlformats.org/officeDocument/2006/relationships/hyperlink" Target="http://www.dissercat.com/content/selektsionnoe-semenovodstvo-dlya-zashchitnogo-lesorazvedeniya-na-yugo-vostoke-evropeiskoi-te" TargetMode="External"/><Relationship Id="rId74" Type="http://schemas.openxmlformats.org/officeDocument/2006/relationships/hyperlink" Target="http://volgadmin.ru/ru/MPCity/Cadastre.aspx" TargetMode="External"/><Relationship Id="rId79" Type="http://schemas.openxmlformats.org/officeDocument/2006/relationships/hyperlink" Target="http://rebion.ru/2010-10-04-estestvennye-faktory-prirody-les-istochnik-zdorovya" TargetMode="External"/><Relationship Id="rId87" Type="http://schemas.openxmlformats.org/officeDocument/2006/relationships/hyperlink" Target="http://alivehouse.ru/price" TargetMode="External"/><Relationship Id="rId5" Type="http://schemas.openxmlformats.org/officeDocument/2006/relationships/settings" Target="settings.xml"/><Relationship Id="rId61" Type="http://schemas.openxmlformats.org/officeDocument/2006/relationships/hyperlink" Target="http://greenword.ru/2007/11/kyoto.html" TargetMode="External"/><Relationship Id="rId82" Type="http://schemas.openxmlformats.org/officeDocument/2006/relationships/hyperlink" Target="http://volgograd.olx.ru/cat-410-p-17" TargetMode="External"/><Relationship Id="rId90" Type="http://schemas.openxmlformats.org/officeDocument/2006/relationships/hyperlink" Target="https://rosreestr.ru/wps/portal" TargetMode="External"/><Relationship Id="rId95" Type="http://schemas.openxmlformats.org/officeDocument/2006/relationships/hyperlink" Target="http://dic.academic.ru/dic.nsf/econ_dict/17786" TargetMode="External"/><Relationship Id="rId19" Type="http://schemas.openxmlformats.org/officeDocument/2006/relationships/image" Target="media/image6.wmf"/><Relationship Id="rId14" Type="http://schemas.openxmlformats.org/officeDocument/2006/relationships/image" Target="media/image3.png"/><Relationship Id="rId22" Type="http://schemas.openxmlformats.org/officeDocument/2006/relationships/oleObject" Target="embeddings/oleObject2.bin"/><Relationship Id="rId27"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hyperlink" Target="http://www.guz.ru/media/file/ar25112011_2.pdf" TargetMode="External"/><Relationship Id="rId56" Type="http://schemas.openxmlformats.org/officeDocument/2006/relationships/hyperlink" Target="file:///C:\www.rae.ru\use\%3fsection=content&amp;op=show_article&amp;article_id=2973" TargetMode="External"/><Relationship Id="rId64" Type="http://schemas.openxmlformats.org/officeDocument/2006/relationships/hyperlink" Target="http://ulh.volganet.ru/folder_1/folder_3" TargetMode="External"/><Relationship Id="rId69" Type="http://schemas.openxmlformats.org/officeDocument/2006/relationships/hyperlink" Target="http://nado.znate.ru" TargetMode="External"/><Relationship Id="rId77" Type="http://schemas.openxmlformats.org/officeDocument/2006/relationships/hyperlink" Target="http://vasilievaa.narod.ru/mu/stat_rab/books/UZR_MO/UZR_MO2.htm"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ru.wikipedia.org/wiki/&#1060;&#1072;&#1081;&#1083;:&#1059;&#1089;&#1090;&#1086;&#1081;&#1095;&#1080;&#1074;&#1086;&#1077;_&#1088;&#1072;&#1079;&#1074;&#1080;&#1090;&#1080;&#1077;.png" TargetMode="External"/><Relationship Id="rId72" Type="http://schemas.openxmlformats.org/officeDocument/2006/relationships/hyperlink" Target="http://do.gendocs.ru/docs/index-275120.html" TargetMode="External"/><Relationship Id="rId80" Type="http://schemas.openxmlformats.org/officeDocument/2006/relationships/hyperlink" Target="http://www.regionz.ru/index.php?ds=83845" TargetMode="External"/><Relationship Id="rId85" Type="http://schemas.openxmlformats.org/officeDocument/2006/relationships/hyperlink" Target="http://www.rg.ru/2007/03/12/nalog-kodeks2.html" TargetMode="External"/><Relationship Id="rId93" Type="http://schemas.openxmlformats.org/officeDocument/2006/relationships/hyperlink" Target="http://www.curs.kz/koncepcia_ustoichivogo_rasvitia" TargetMode="External"/><Relationship Id="rId98" Type="http://schemas.openxmlformats.org/officeDocument/2006/relationships/footer" Target="footer5.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image" Target="media/image9.gif"/><Relationship Id="rId33" Type="http://schemas.openxmlformats.org/officeDocument/2006/relationships/oleObject" Target="embeddings/oleObject6.bin"/><Relationship Id="rId38" Type="http://schemas.openxmlformats.org/officeDocument/2006/relationships/image" Target="media/image16.wmf"/><Relationship Id="rId46" Type="http://schemas.openxmlformats.org/officeDocument/2006/relationships/hyperlink" Target="http://dic.academic.ru/dic.nsf/fin_enc/30834" TargetMode="External"/><Relationship Id="rId59" Type="http://schemas.openxmlformats.org/officeDocument/2006/relationships/hyperlink" Target="http://www.protown.ru/information/hide/2633.html" TargetMode="External"/><Relationship Id="rId67" Type="http://schemas.openxmlformats.org/officeDocument/2006/relationships/hyperlink" Target="http://www.promwood.com/lesovodstvo/lesnoe_hozjajstvo/2921.html" TargetMode="External"/><Relationship Id="rId20" Type="http://schemas.openxmlformats.org/officeDocument/2006/relationships/oleObject" Target="embeddings/oleObject1.bin"/><Relationship Id="rId41" Type="http://schemas.openxmlformats.org/officeDocument/2006/relationships/oleObject" Target="embeddings/oleObject10.bin"/><Relationship Id="rId54" Type="http://schemas.openxmlformats.org/officeDocument/2006/relationships/hyperlink" Target="http://phasad.ru/z6.php" TargetMode="External"/><Relationship Id="rId62" Type="http://schemas.openxmlformats.org/officeDocument/2006/relationships/hyperlink" Target="http://eco.ria.ru/business/20110204/330295900.html" TargetMode="External"/><Relationship Id="rId70" Type="http://schemas.openxmlformats.org/officeDocument/2006/relationships/hyperlink" Target="http://www.ecoindustry.ru/news/view/19737.html" TargetMode="External"/><Relationship Id="rId75" Type="http://schemas.openxmlformats.org/officeDocument/2006/relationships/hyperlink" Target="http://www.wood.ru/ru/lonewsid-38730.html" TargetMode="External"/><Relationship Id="rId83" Type="http://schemas.openxmlformats.org/officeDocument/2006/relationships/hyperlink" Target="http://nedvizhimost.vgg.slando.ru/volgograd/24099_5.html" TargetMode="External"/><Relationship Id="rId88" Type="http://schemas.openxmlformats.org/officeDocument/2006/relationships/hyperlink" Target="http://www.r34.nalog.ru" TargetMode="External"/><Relationship Id="rId91" Type="http://schemas.openxmlformats.org/officeDocument/2006/relationships/hyperlink" Target="http://www.protown.ru/information/tema/1.html" TargetMode="External"/><Relationship Id="rId96" Type="http://schemas.openxmlformats.org/officeDocument/2006/relationships/hyperlink" Target="http://www.n-t.org/tp/ng/spv.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hart" Target="charts/chart1.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yperlink" Target="http://www.slideshare.net/uncsd2012/the-future-we-want-rio20-outcome-document" TargetMode="External"/><Relationship Id="rId57" Type="http://schemas.openxmlformats.org/officeDocument/2006/relationships/hyperlink" Target="http://archive.kremlin.ru/text/stcdocs/30890.shtml" TargetMode="External"/><Relationship Id="rId10" Type="http://schemas.openxmlformats.org/officeDocument/2006/relationships/footer" Target="footer2.xml"/><Relationship Id="rId31" Type="http://schemas.openxmlformats.org/officeDocument/2006/relationships/oleObject" Target="embeddings/oleObject5.bin"/><Relationship Id="rId44" Type="http://schemas.openxmlformats.org/officeDocument/2006/relationships/hyperlink" Target="http://airspot.ru/news/ekonomika-i-finansy" TargetMode="External"/><Relationship Id="rId52" Type="http://schemas.openxmlformats.org/officeDocument/2006/relationships/hyperlink" Target="http://ru.wikipedia.org/wiki/&#1042;&#1086;&#1083;&#1075;&#1086;&#1075;&#1088;&#1072;&#1076;&#1089;&#1082;&#1072;&#1103;_&#1086;&#1073;&#1083;&#1072;&#1089;&#1090;&#1100;" TargetMode="External"/><Relationship Id="rId60" Type="http://schemas.openxmlformats.org/officeDocument/2006/relationships/hyperlink" Target="http://www.invur.ru/index.php?page=news&amp;id=42984" TargetMode="External"/><Relationship Id="rId65" Type="http://schemas.openxmlformats.org/officeDocument/2006/relationships/hyperlink" Target="http://www.lisat.ru" TargetMode="External"/><Relationship Id="rId73" Type="http://schemas.openxmlformats.org/officeDocument/2006/relationships/hyperlink" Target="http://www.bibliofond.ru/view.aspx?id=559634" TargetMode="External"/><Relationship Id="rId78" Type="http://schemas.openxmlformats.org/officeDocument/2006/relationships/hyperlink" Target="http://www.my-article.net/get/&#1085;&#1072;&#1091;&#1082;&#1072;/&#1075;&#1077;&#1086;&#1075;&#1088;&#1072;&#1092;&#1080;&#1103;/&#1077;&#1074;&#1088;&#1086;&#1087;&#1072;/&#1074;&#1086;&#1089;&#1090;&#1086;&#1095;&#1085;&#1072;&#1103;-&#1077;&#1074;&#1088;&#1086;&#1087;&#1072;/&#1074;&#1086;&#1083;&#1075;&#1086;&#1075;&#1088;&#1072;&#1076;&#1089;&#1082;&#1072;&#1103;-&#1086;&#1073;&#1083;&#1072;&#1089;&#1090;&#1100;" TargetMode="External"/><Relationship Id="rId81" Type="http://schemas.openxmlformats.org/officeDocument/2006/relationships/hyperlink" Target="http://&#1091;&#1088;&#1086;&#1074;&#1077;&#1085;&#1100;-&#1080;&#1085;&#1092;&#1083;&#1103;&#1094;&#1080;&#1080;.&#1088;&#1092;" TargetMode="External"/><Relationship Id="rId86" Type="http://schemas.openxmlformats.org/officeDocument/2006/relationships/hyperlink" Target="http://jurinfogazeta.livejournal.com/27953.html" TargetMode="External"/><Relationship Id="rId94" Type="http://schemas.openxmlformats.org/officeDocument/2006/relationships/hyperlink" Target="http://watersite.ru/cifrovye-xarakteristiki-erozii"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oter" Target="footer4.xml"/><Relationship Id="rId39" Type="http://schemas.openxmlformats.org/officeDocument/2006/relationships/oleObject" Target="embeddings/oleObject9.bin"/></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44;&#1084;&#1080;&#1090;&#1088;&#1080;&#1081;\&#1059;&#1085;&#1080;&#1074;&#1077;&#1088;&#1089;&#1080;&#1090;&#1077;&#1090;\&#1040;&#1089;&#1087;&#1080;&#1088;&#1072;&#1085;&#1090;&#1091;&#1088;&#1072;\&#1057;&#1090;&#1072;&#1090;&#1100;&#1080;\&#1057;&#1090;&#1072;&#1090;&#1100;&#1103;%20&#1042;&#1040;&#1050;%2001\&#1044;&#1072;&#1085;&#1085;&#1099;&#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3930035940124941"/>
          <c:y val="0.1703999223088741"/>
          <c:w val="0.77368750235701189"/>
          <c:h val="0.59606857568883054"/>
        </c:manualLayout>
      </c:layout>
      <c:barChart>
        <c:barDir val="col"/>
        <c:grouping val="clustered"/>
        <c:varyColors val="0"/>
        <c:ser>
          <c:idx val="0"/>
          <c:order val="0"/>
          <c:tx>
            <c:strRef>
              <c:f>Лист5!$B$1</c:f>
              <c:strCache>
                <c:ptCount val="1"/>
                <c:pt idx="0">
                  <c:v>Средняя рыночная стоимость, руб./кв.м.</c:v>
                </c:pt>
              </c:strCache>
            </c:strRef>
          </c:tx>
          <c:invertIfNegative val="0"/>
          <c:cat>
            <c:strRef>
              <c:f>Лист5!$A$2:$A$5</c:f>
              <c:strCache>
                <c:ptCount val="4"/>
                <c:pt idx="0">
                  <c:v>Земли под домами индивидуальной жилой застройки</c:v>
                </c:pt>
                <c:pt idx="1">
                  <c:v>Земли дачный и садоводческих объединений граждан</c:v>
                </c:pt>
                <c:pt idx="2">
                  <c:v>Земли с/х назначения</c:v>
                </c:pt>
                <c:pt idx="3">
                  <c:v>Земли под промышленными объектами</c:v>
                </c:pt>
              </c:strCache>
            </c:strRef>
          </c:cat>
          <c:val>
            <c:numRef>
              <c:f>Лист5!$B$2:$B$5</c:f>
              <c:numCache>
                <c:formatCode>General</c:formatCode>
                <c:ptCount val="4"/>
                <c:pt idx="0" formatCode="0.00">
                  <c:v>1635.2498667759787</c:v>
                </c:pt>
                <c:pt idx="1">
                  <c:v>499.20777591973246</c:v>
                </c:pt>
                <c:pt idx="2">
                  <c:v>532.31582102651089</c:v>
                </c:pt>
                <c:pt idx="3">
                  <c:v>6056.7100697520054</c:v>
                </c:pt>
              </c:numCache>
            </c:numRef>
          </c:val>
        </c:ser>
        <c:ser>
          <c:idx val="1"/>
          <c:order val="1"/>
          <c:tx>
            <c:strRef>
              <c:f>Лист5!$C$1</c:f>
              <c:strCache>
                <c:ptCount val="1"/>
                <c:pt idx="0">
                  <c:v>Средняя кадастровая стоимсоть, руб./кв.м.</c:v>
                </c:pt>
              </c:strCache>
            </c:strRef>
          </c:tx>
          <c:invertIfNegative val="0"/>
          <c:cat>
            <c:strRef>
              <c:f>Лист5!$A$2:$A$5</c:f>
              <c:strCache>
                <c:ptCount val="4"/>
                <c:pt idx="0">
                  <c:v>Земли под домами индивидуальной жилой застройки</c:v>
                </c:pt>
                <c:pt idx="1">
                  <c:v>Земли дачный и садоводческих объединений граждан</c:v>
                </c:pt>
                <c:pt idx="2">
                  <c:v>Земли с/х назначения</c:v>
                </c:pt>
                <c:pt idx="3">
                  <c:v>Земли под промышленными объектами</c:v>
                </c:pt>
              </c:strCache>
            </c:strRef>
          </c:cat>
          <c:val>
            <c:numRef>
              <c:f>Лист5!$C$2:$C$5</c:f>
              <c:numCache>
                <c:formatCode>General</c:formatCode>
                <c:ptCount val="4"/>
                <c:pt idx="0">
                  <c:v>1613.34</c:v>
                </c:pt>
                <c:pt idx="1">
                  <c:v>1922.96</c:v>
                </c:pt>
                <c:pt idx="2" formatCode="0.00">
                  <c:v>1882.09</c:v>
                </c:pt>
                <c:pt idx="3">
                  <c:v>4088.22</c:v>
                </c:pt>
              </c:numCache>
            </c:numRef>
          </c:val>
        </c:ser>
        <c:dLbls>
          <c:showLegendKey val="0"/>
          <c:showVal val="0"/>
          <c:showCatName val="0"/>
          <c:showSerName val="0"/>
          <c:showPercent val="0"/>
          <c:showBubbleSize val="0"/>
        </c:dLbls>
        <c:gapWidth val="150"/>
        <c:axId val="167916672"/>
        <c:axId val="167918208"/>
      </c:barChart>
      <c:catAx>
        <c:axId val="167916672"/>
        <c:scaling>
          <c:orientation val="minMax"/>
        </c:scaling>
        <c:delete val="0"/>
        <c:axPos val="b"/>
        <c:majorTickMark val="out"/>
        <c:minorTickMark val="none"/>
        <c:tickLblPos val="nextTo"/>
        <c:txPr>
          <a:bodyPr/>
          <a:lstStyle/>
          <a:p>
            <a:pPr>
              <a:defRPr sz="1200"/>
            </a:pPr>
            <a:endParaRPr lang="ru-RU"/>
          </a:p>
        </c:txPr>
        <c:crossAx val="167918208"/>
        <c:crosses val="autoZero"/>
        <c:auto val="1"/>
        <c:lblAlgn val="ctr"/>
        <c:lblOffset val="100"/>
        <c:noMultiLvlLbl val="0"/>
      </c:catAx>
      <c:valAx>
        <c:axId val="167918208"/>
        <c:scaling>
          <c:orientation val="minMax"/>
        </c:scaling>
        <c:delete val="0"/>
        <c:axPos val="l"/>
        <c:majorGridlines/>
        <c:numFmt formatCode="0.00" sourceLinked="1"/>
        <c:majorTickMark val="out"/>
        <c:minorTickMark val="none"/>
        <c:tickLblPos val="nextTo"/>
        <c:crossAx val="167916672"/>
        <c:crosses val="autoZero"/>
        <c:crossBetween val="between"/>
      </c:valAx>
    </c:plotArea>
    <c:legend>
      <c:legendPos val="r"/>
      <c:layout>
        <c:manualLayout>
          <c:xMode val="edge"/>
          <c:yMode val="edge"/>
          <c:x val="8.6812092492963566E-2"/>
          <c:y val="1.3495066881834086E-3"/>
          <c:w val="0.78912851391313665"/>
          <c:h val="0.13228839593819691"/>
        </c:manualLayout>
      </c:layout>
      <c:overlay val="0"/>
    </c:legend>
    <c:plotVisOnly val="1"/>
    <c:dispBlanksAs val="gap"/>
    <c:showDLblsOverMax val="0"/>
  </c:chart>
  <c:spPr>
    <a:ln>
      <a:noFill/>
    </a:ln>
  </c:spPr>
  <c:txPr>
    <a:bodyPr/>
    <a:lstStyle/>
    <a:p>
      <a:pPr>
        <a:defRPr sz="1400"/>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0.8464</cdr:x>
      <cdr:y>0.29668</cdr:y>
    </cdr:from>
    <cdr:to>
      <cdr:x>1</cdr:x>
      <cdr:y>0.5422</cdr:y>
    </cdr:to>
    <cdr:sp macro="" textlink="">
      <cdr:nvSpPr>
        <cdr:cNvPr id="2" name="TextBox 1"/>
        <cdr:cNvSpPr txBox="1"/>
      </cdr:nvSpPr>
      <cdr:spPr>
        <a:xfrm xmlns:a="http://schemas.openxmlformats.org/drawingml/2006/main">
          <a:off x="5629275" y="11049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91114-7970-469E-BF78-7A9A35C6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197</Pages>
  <Words>45083</Words>
  <Characters>256979</Characters>
  <Application>Microsoft Office Word</Application>
  <DocSecurity>0</DocSecurity>
  <Lines>2141</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301460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Дмитрий</cp:lastModifiedBy>
  <cp:revision>118</cp:revision>
  <cp:lastPrinted>2014-10-22T11:06:00Z</cp:lastPrinted>
  <dcterms:created xsi:type="dcterms:W3CDTF">2013-10-11T08:47:00Z</dcterms:created>
  <dcterms:modified xsi:type="dcterms:W3CDTF">2014-11-05T13:00:00Z</dcterms:modified>
</cp:coreProperties>
</file>