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09027F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4273AE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4273AE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EE1782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3C1E7E">
        <w:rPr>
          <w:rFonts w:ascii="Times New Roman" w:eastAsia="Courier New" w:hAnsi="Times New Roman" w:cs="Times New Roman"/>
          <w:b/>
          <w:bCs/>
          <w:sz w:val="20"/>
          <w:szCs w:val="20"/>
        </w:rPr>
        <w:t>Инфокоммуникационные технологии и системы связи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7669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0"/>
        <w:gridCol w:w="1270"/>
        <w:gridCol w:w="6497"/>
        <w:gridCol w:w="6497"/>
      </w:tblGrid>
      <w:tr w:rsidR="00B90FD1" w:rsidRPr="00512D8A" w:rsidTr="002C3769">
        <w:trPr>
          <w:trHeight w:val="20"/>
        </w:trPr>
        <w:tc>
          <w:tcPr>
            <w:tcW w:w="443" w:type="pct"/>
          </w:tcPr>
          <w:p w:rsidR="00B90FD1" w:rsidRPr="00512D8A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9" w:type="pct"/>
          </w:tcPr>
          <w:p w:rsidR="00B90FD1" w:rsidRPr="00512D8A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  <w:gridSpan w:val="2"/>
          </w:tcPr>
          <w:p w:rsidR="00B90FD1" w:rsidRPr="00512D8A" w:rsidRDefault="003C1E7E" w:rsidP="00427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ИТС</w:t>
            </w:r>
            <w:r w:rsidR="00B90FD1"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б-</w:t>
            </w:r>
            <w:r w:rsidR="00923BC6"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273AE"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23BC6"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77FF0" w:rsidRPr="00512D8A" w:rsidTr="00577FF0">
        <w:trPr>
          <w:trHeight w:val="180"/>
        </w:trPr>
        <w:tc>
          <w:tcPr>
            <w:tcW w:w="443" w:type="pct"/>
            <w:vMerge w:val="restart"/>
            <w:vAlign w:val="center"/>
          </w:tcPr>
          <w:p w:rsidR="00577FF0" w:rsidRPr="00512D8A" w:rsidRDefault="00577FF0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9" w:type="pct"/>
            <w:vMerge w:val="restart"/>
            <w:vAlign w:val="center"/>
          </w:tcPr>
          <w:p w:rsidR="00577FF0" w:rsidRPr="00512D8A" w:rsidRDefault="00577FF0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4" w:type="pct"/>
            <w:vAlign w:val="center"/>
          </w:tcPr>
          <w:p w:rsidR="00577FF0" w:rsidRPr="00512D8A" w:rsidRDefault="00577FF0" w:rsidP="005D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Сети связи (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512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К</w:t>
            </w:r>
          </w:p>
        </w:tc>
        <w:tc>
          <w:tcPr>
            <w:tcW w:w="2074" w:type="pct"/>
            <w:vAlign w:val="center"/>
          </w:tcPr>
          <w:p w:rsidR="00577FF0" w:rsidRPr="00512D8A" w:rsidRDefault="00577FF0" w:rsidP="005D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FF0" w:rsidRPr="00512D8A" w:rsidTr="00577FF0">
        <w:trPr>
          <w:trHeight w:val="180"/>
        </w:trPr>
        <w:tc>
          <w:tcPr>
            <w:tcW w:w="443" w:type="pct"/>
            <w:vMerge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Сети связи (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512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К</w:t>
            </w:r>
          </w:p>
        </w:tc>
      </w:tr>
      <w:tr w:rsidR="00577FF0" w:rsidRPr="00512D8A" w:rsidTr="00577FF0">
        <w:trPr>
          <w:trHeight w:val="180"/>
        </w:trPr>
        <w:tc>
          <w:tcPr>
            <w:tcW w:w="443" w:type="pct"/>
            <w:vMerge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4" w:type="pc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Сети связи (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512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К</w:t>
            </w:r>
          </w:p>
        </w:tc>
        <w:tc>
          <w:tcPr>
            <w:tcW w:w="2074" w:type="pc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FF0" w:rsidRPr="00512D8A" w:rsidTr="00577FF0">
        <w:trPr>
          <w:trHeight w:val="180"/>
        </w:trPr>
        <w:tc>
          <w:tcPr>
            <w:tcW w:w="443" w:type="pct"/>
            <w:vMerge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Сети связи (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512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К</w:t>
            </w:r>
          </w:p>
        </w:tc>
      </w:tr>
      <w:tr w:rsidR="00577FF0" w:rsidRPr="00512D8A" w:rsidTr="00577FF0">
        <w:trPr>
          <w:trHeight w:val="79"/>
        </w:trPr>
        <w:tc>
          <w:tcPr>
            <w:tcW w:w="443" w:type="pct"/>
            <w:vMerge w:val="restar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409" w:type="pct"/>
            <w:vMerge w:val="restar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8" w:type="pct"/>
            <w:gridSpan w:val="2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Теория автоматического управления (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Задорожнева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 Ю.В., </w:t>
            </w:r>
            <w:r w:rsidRPr="00512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577FF0" w:rsidRPr="00512D8A" w:rsidTr="00577FF0">
        <w:trPr>
          <w:trHeight w:val="78"/>
        </w:trPr>
        <w:tc>
          <w:tcPr>
            <w:tcW w:w="443" w:type="pct"/>
            <w:vMerge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8" w:type="pct"/>
            <w:gridSpan w:val="2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FF0" w:rsidRPr="00512D8A" w:rsidTr="00577FF0">
        <w:trPr>
          <w:trHeight w:val="97"/>
        </w:trPr>
        <w:tc>
          <w:tcPr>
            <w:tcW w:w="443" w:type="pct"/>
            <w:vMerge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8" w:type="pct"/>
            <w:gridSpan w:val="2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Теория автоматического управления (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Задорожнева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 Ю.В., </w:t>
            </w:r>
            <w:r w:rsidRPr="00512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577FF0" w:rsidRPr="00512D8A" w:rsidTr="00B8339A">
        <w:trPr>
          <w:trHeight w:val="97"/>
        </w:trPr>
        <w:tc>
          <w:tcPr>
            <w:tcW w:w="443" w:type="pct"/>
            <w:vMerge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8" w:type="pct"/>
            <w:gridSpan w:val="2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FF0" w:rsidRPr="00512D8A" w:rsidTr="00577FF0">
        <w:trPr>
          <w:trHeight w:val="162"/>
        </w:trPr>
        <w:tc>
          <w:tcPr>
            <w:tcW w:w="443" w:type="pct"/>
            <w:vMerge w:val="restar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9" w:type="pc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gridSpan w:val="2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Линии связи (Л), доцент Сафонова О.Е., </w:t>
            </w:r>
            <w:r w:rsidRPr="00512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577FF0" w:rsidRPr="00512D8A" w:rsidTr="00577FF0">
        <w:trPr>
          <w:trHeight w:val="193"/>
        </w:trPr>
        <w:tc>
          <w:tcPr>
            <w:tcW w:w="443" w:type="pct"/>
            <w:vMerge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8" w:type="pct"/>
            <w:gridSpan w:val="2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Линии связи (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Сафонова О.Е., </w:t>
            </w:r>
            <w:r w:rsidRPr="00512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577FF0" w:rsidRPr="00512D8A" w:rsidTr="00577FF0">
        <w:trPr>
          <w:trHeight w:val="98"/>
        </w:trPr>
        <w:tc>
          <w:tcPr>
            <w:tcW w:w="443" w:type="pct"/>
            <w:vMerge w:val="restar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9" w:type="pct"/>
            <w:vMerge w:val="restar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8" w:type="pct"/>
            <w:gridSpan w:val="2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FF0" w:rsidRPr="00512D8A" w:rsidTr="00897E97">
        <w:trPr>
          <w:trHeight w:val="111"/>
        </w:trPr>
        <w:tc>
          <w:tcPr>
            <w:tcW w:w="443" w:type="pct"/>
            <w:vMerge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8" w:type="pct"/>
            <w:gridSpan w:val="2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Теория автоматического управления (Л), доцент 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Задорожнева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 Ю.В., </w:t>
            </w:r>
            <w:r w:rsidRPr="00512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577FF0" w:rsidRPr="00512D8A" w:rsidTr="00897E97">
        <w:trPr>
          <w:trHeight w:val="292"/>
        </w:trPr>
        <w:tc>
          <w:tcPr>
            <w:tcW w:w="443" w:type="pct"/>
            <w:vMerge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8" w:type="pct"/>
            <w:gridSpan w:val="2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Системы коммутаций (Л), Сереженко И.Д., </w:t>
            </w:r>
            <w:r w:rsidRPr="00512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577FF0" w:rsidRPr="00512D8A" w:rsidTr="00577FF0">
        <w:trPr>
          <w:trHeight w:val="111"/>
        </w:trPr>
        <w:tc>
          <w:tcPr>
            <w:tcW w:w="443" w:type="pct"/>
            <w:vMerge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4" w:type="pc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Линии связи (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Сафонова О.Е., </w:t>
            </w:r>
            <w:r w:rsidRPr="00512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  <w:tc>
          <w:tcPr>
            <w:tcW w:w="2074" w:type="pc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Теория автоматического управления (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512D8A" w:rsidRPr="00512D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Задорожнева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 Ю.В., </w:t>
            </w:r>
            <w:r w:rsidRPr="00512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</w:tr>
      <w:tr w:rsidR="00577FF0" w:rsidRPr="00512D8A" w:rsidTr="00577FF0">
        <w:trPr>
          <w:trHeight w:val="111"/>
        </w:trPr>
        <w:tc>
          <w:tcPr>
            <w:tcW w:w="443" w:type="pct"/>
            <w:vMerge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FF0" w:rsidRPr="00512D8A" w:rsidTr="00577FF0">
        <w:trPr>
          <w:trHeight w:val="162"/>
        </w:trPr>
        <w:tc>
          <w:tcPr>
            <w:tcW w:w="443" w:type="pct"/>
            <w:vMerge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4" w:type="pc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Теория автоматического управления (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512D8A" w:rsidRPr="00512D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Задорожнева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 Ю.В., </w:t>
            </w:r>
            <w:r w:rsidRPr="00512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  <w:tc>
          <w:tcPr>
            <w:tcW w:w="2074" w:type="pc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Линии связи (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Сафонова О.Е., </w:t>
            </w:r>
            <w:r w:rsidRPr="00512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577FF0" w:rsidRPr="00512D8A" w:rsidTr="00577FF0">
        <w:trPr>
          <w:trHeight w:val="161"/>
        </w:trPr>
        <w:tc>
          <w:tcPr>
            <w:tcW w:w="443" w:type="pct"/>
            <w:vMerge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577FF0" w:rsidRPr="00512D8A" w:rsidRDefault="00577FF0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D8A" w:rsidRPr="00512D8A" w:rsidTr="00512D8A">
        <w:trPr>
          <w:trHeight w:val="158"/>
        </w:trPr>
        <w:tc>
          <w:tcPr>
            <w:tcW w:w="443" w:type="pct"/>
            <w:vMerge w:val="restart"/>
            <w:vAlign w:val="center"/>
          </w:tcPr>
          <w:p w:rsidR="00512D8A" w:rsidRPr="00512D8A" w:rsidRDefault="00512D8A" w:rsidP="00512D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9" w:type="pct"/>
            <w:vAlign w:val="center"/>
          </w:tcPr>
          <w:p w:rsidR="00512D8A" w:rsidRPr="00512D8A" w:rsidRDefault="00512D8A" w:rsidP="00512D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10:10-11:30</w:t>
            </w:r>
          </w:p>
        </w:tc>
        <w:tc>
          <w:tcPr>
            <w:tcW w:w="4148" w:type="pct"/>
            <w:gridSpan w:val="2"/>
            <w:vAlign w:val="center"/>
          </w:tcPr>
          <w:p w:rsidR="00512D8A" w:rsidRPr="00512D8A" w:rsidRDefault="00512D8A" w:rsidP="0051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Цифровые системы передачи (Л), доцент 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512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512D8A" w:rsidRPr="00512D8A" w:rsidTr="00512D8A">
        <w:trPr>
          <w:trHeight w:val="158"/>
        </w:trPr>
        <w:tc>
          <w:tcPr>
            <w:tcW w:w="443" w:type="pct"/>
            <w:vMerge/>
            <w:vAlign w:val="center"/>
          </w:tcPr>
          <w:p w:rsidR="00512D8A" w:rsidRPr="00512D8A" w:rsidRDefault="00512D8A" w:rsidP="00512D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512D8A" w:rsidRPr="00512D8A" w:rsidRDefault="00512D8A" w:rsidP="00512D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8" w:type="pct"/>
            <w:gridSpan w:val="2"/>
            <w:vAlign w:val="center"/>
          </w:tcPr>
          <w:p w:rsidR="00512D8A" w:rsidRPr="00512D8A" w:rsidRDefault="00512D8A" w:rsidP="0051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Сети связи (Л), доцент 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512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512D8A" w:rsidRPr="00512D8A" w:rsidTr="00512D8A">
        <w:trPr>
          <w:trHeight w:val="119"/>
        </w:trPr>
        <w:tc>
          <w:tcPr>
            <w:tcW w:w="443" w:type="pct"/>
            <w:vMerge w:val="restart"/>
            <w:vAlign w:val="center"/>
          </w:tcPr>
          <w:p w:rsidR="00512D8A" w:rsidRPr="00512D8A" w:rsidRDefault="00512D8A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9" w:type="pct"/>
            <w:vAlign w:val="center"/>
          </w:tcPr>
          <w:p w:rsidR="00512D8A" w:rsidRPr="00512D8A" w:rsidRDefault="00512D8A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8" w:type="pct"/>
            <w:gridSpan w:val="2"/>
            <w:vAlign w:val="center"/>
          </w:tcPr>
          <w:p w:rsidR="00512D8A" w:rsidRPr="00512D8A" w:rsidRDefault="00512D8A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Волоконно-оптические системы передачи (Л), доцент Чадаев Д.И., </w:t>
            </w:r>
            <w:r w:rsidRPr="00512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512D8A" w:rsidRPr="00512D8A" w:rsidTr="00405F39">
        <w:trPr>
          <w:trHeight w:val="424"/>
        </w:trPr>
        <w:tc>
          <w:tcPr>
            <w:tcW w:w="443" w:type="pct"/>
            <w:vMerge/>
            <w:vAlign w:val="center"/>
          </w:tcPr>
          <w:p w:rsidR="00512D8A" w:rsidRPr="00512D8A" w:rsidRDefault="00512D8A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512D8A" w:rsidRPr="00512D8A" w:rsidRDefault="00512D8A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4" w:type="pct"/>
            <w:vAlign w:val="center"/>
          </w:tcPr>
          <w:p w:rsidR="00512D8A" w:rsidRPr="00512D8A" w:rsidRDefault="00512D8A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Волоконно-оптические системы передачи (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Чадаев Д.И., </w:t>
            </w:r>
            <w:r w:rsidRPr="00512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1-19 М</w:t>
            </w:r>
          </w:p>
        </w:tc>
        <w:tc>
          <w:tcPr>
            <w:tcW w:w="2074" w:type="pct"/>
            <w:vAlign w:val="center"/>
          </w:tcPr>
          <w:p w:rsidR="00512D8A" w:rsidRPr="00512D8A" w:rsidRDefault="00512D8A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Цифровые системы передачи (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 Е.П.,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2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К</w:t>
            </w:r>
          </w:p>
        </w:tc>
      </w:tr>
      <w:tr w:rsidR="00512D8A" w:rsidRPr="00512D8A" w:rsidTr="00512D8A">
        <w:trPr>
          <w:trHeight w:val="276"/>
        </w:trPr>
        <w:tc>
          <w:tcPr>
            <w:tcW w:w="443" w:type="pct"/>
            <w:vMerge/>
            <w:vAlign w:val="center"/>
          </w:tcPr>
          <w:p w:rsidR="00512D8A" w:rsidRPr="00512D8A" w:rsidRDefault="00512D8A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512D8A" w:rsidRPr="00512D8A" w:rsidRDefault="00512D8A" w:rsidP="00577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4" w:type="pct"/>
            <w:vAlign w:val="center"/>
          </w:tcPr>
          <w:p w:rsidR="00512D8A" w:rsidRPr="00512D8A" w:rsidRDefault="00512D8A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Цифровые системы передачи (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 Е.П.,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2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К</w:t>
            </w:r>
          </w:p>
        </w:tc>
        <w:tc>
          <w:tcPr>
            <w:tcW w:w="2074" w:type="pct"/>
            <w:vAlign w:val="center"/>
          </w:tcPr>
          <w:p w:rsidR="00512D8A" w:rsidRPr="00512D8A" w:rsidRDefault="00512D8A" w:rsidP="0057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Волоконно-оптические системы передачи (</w:t>
            </w:r>
            <w:proofErr w:type="spellStart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512D8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Чадаев Д.И., </w:t>
            </w:r>
            <w:r w:rsidRPr="00512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1-19 М</w:t>
            </w:r>
          </w:p>
        </w:tc>
      </w:tr>
    </w:tbl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7E97" w:rsidRDefault="00897E97" w:rsidP="00897E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90"/>
        <w:gridCol w:w="1284"/>
        <w:gridCol w:w="13020"/>
      </w:tblGrid>
      <w:tr w:rsidR="00897E97" w:rsidRPr="0029522C" w:rsidTr="00B72DCC">
        <w:trPr>
          <w:trHeight w:val="242"/>
        </w:trPr>
        <w:tc>
          <w:tcPr>
            <w:tcW w:w="443" w:type="pct"/>
          </w:tcPr>
          <w:p w:rsidR="00897E97" w:rsidRPr="0029522C" w:rsidRDefault="00897E97" w:rsidP="00B72D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22C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409" w:type="pct"/>
          </w:tcPr>
          <w:p w:rsidR="00897E97" w:rsidRPr="0029522C" w:rsidRDefault="00897E97" w:rsidP="00B72D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22C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48" w:type="pct"/>
          </w:tcPr>
          <w:p w:rsidR="00897E97" w:rsidRPr="0029522C" w:rsidRDefault="00897E97" w:rsidP="004273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22C">
              <w:rPr>
                <w:rFonts w:ascii="Times New Roman" w:hAnsi="Times New Roman" w:cs="Times New Roman"/>
                <w:b/>
                <w:sz w:val="18"/>
                <w:szCs w:val="18"/>
              </w:rPr>
              <w:t>ИТС</w:t>
            </w:r>
            <w:r w:rsidR="00646C1F" w:rsidRPr="0029522C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29522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0949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273A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949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97E97" w:rsidRPr="0029522C" w:rsidTr="00B72DCC">
        <w:tc>
          <w:tcPr>
            <w:tcW w:w="443" w:type="pct"/>
          </w:tcPr>
          <w:p w:rsidR="00897E97" w:rsidRPr="0029522C" w:rsidRDefault="003C19B4" w:rsidP="00512D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12D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7E97" w:rsidRPr="0029522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897E97" w:rsidRPr="0029522C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512D8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09" w:type="pct"/>
          </w:tcPr>
          <w:p w:rsidR="00897E97" w:rsidRPr="0029522C" w:rsidRDefault="0029522C" w:rsidP="00B72D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436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8" w:type="pct"/>
          </w:tcPr>
          <w:p w:rsidR="00897E97" w:rsidRPr="0029522C" w:rsidRDefault="00897E97" w:rsidP="008E7D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9522C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практика, проектно-технологическая практика (</w:t>
            </w:r>
            <w:proofErr w:type="spellStart"/>
            <w:r w:rsidRPr="0029522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29522C">
              <w:rPr>
                <w:rFonts w:ascii="Times New Roman" w:hAnsi="Times New Roman" w:cs="Times New Roman"/>
                <w:sz w:val="18"/>
                <w:szCs w:val="18"/>
              </w:rPr>
              <w:t xml:space="preserve">), доцент </w:t>
            </w:r>
            <w:r w:rsidR="00512D8A">
              <w:rPr>
                <w:rFonts w:ascii="Times New Roman" w:hAnsi="Times New Roman" w:cs="Times New Roman"/>
                <w:sz w:val="18"/>
                <w:szCs w:val="18"/>
              </w:rPr>
              <w:t>Арепьева Е.Е.</w:t>
            </w:r>
            <w:r w:rsidR="003C19B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952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 w:rsid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2-1</w:t>
            </w:r>
            <w:r w:rsidR="008E7D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</w:t>
            </w:r>
          </w:p>
        </w:tc>
      </w:tr>
      <w:tr w:rsidR="00897E97" w:rsidRPr="0029522C" w:rsidTr="00B72DCC">
        <w:tc>
          <w:tcPr>
            <w:tcW w:w="443" w:type="pct"/>
          </w:tcPr>
          <w:p w:rsidR="00897E97" w:rsidRPr="0029522C" w:rsidRDefault="003C19B4" w:rsidP="00512D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897E97" w:rsidRPr="0029522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897E97" w:rsidRPr="0029522C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512D8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09" w:type="pct"/>
          </w:tcPr>
          <w:p w:rsidR="00897E97" w:rsidRPr="0029522C" w:rsidRDefault="008E7DA5" w:rsidP="00897E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D8A"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8" w:type="pct"/>
          </w:tcPr>
          <w:p w:rsidR="00897E97" w:rsidRPr="0029522C" w:rsidRDefault="00897E97" w:rsidP="008E7DA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9522C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практика, проектно-технологическая практика (</w:t>
            </w:r>
            <w:proofErr w:type="spellStart"/>
            <w:r w:rsidRPr="0029522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29522C">
              <w:rPr>
                <w:rFonts w:ascii="Times New Roman" w:hAnsi="Times New Roman" w:cs="Times New Roman"/>
                <w:sz w:val="18"/>
                <w:szCs w:val="18"/>
              </w:rPr>
              <w:t xml:space="preserve">), доцент </w:t>
            </w:r>
            <w:r w:rsidR="00512D8A">
              <w:rPr>
                <w:rFonts w:ascii="Times New Roman" w:hAnsi="Times New Roman" w:cs="Times New Roman"/>
                <w:sz w:val="18"/>
                <w:szCs w:val="18"/>
              </w:rPr>
              <w:t>Арепьева Е.Е.</w:t>
            </w:r>
            <w:r w:rsidRPr="0029522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 w:rsidR="003C19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2-1</w:t>
            </w:r>
            <w:r w:rsidR="008E7D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  <w:r w:rsidRPr="0029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</w:t>
            </w:r>
          </w:p>
        </w:tc>
      </w:tr>
    </w:tbl>
    <w:p w:rsidR="00897E97" w:rsidRDefault="00897E97" w:rsidP="00897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7E97" w:rsidRDefault="00897E9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E97">
        <w:rPr>
          <w:rFonts w:ascii="Times New Roman" w:hAnsi="Times New Roman" w:cs="Times New Roman"/>
          <w:sz w:val="20"/>
          <w:szCs w:val="20"/>
        </w:rPr>
        <w:t>Производственная практика, проектно-технологическая практика</w:t>
      </w:r>
      <w:bookmarkStart w:id="0" w:name="_GoBack"/>
      <w:bookmarkEnd w:id="0"/>
      <w:r w:rsidRPr="00897E97">
        <w:rPr>
          <w:rFonts w:ascii="Times New Roman" w:hAnsi="Times New Roman" w:cs="Times New Roman"/>
          <w:sz w:val="20"/>
          <w:szCs w:val="20"/>
        </w:rPr>
        <w:t xml:space="preserve"> </w:t>
      </w:r>
      <w:r w:rsidR="00512D8A" w:rsidRPr="00512D8A">
        <w:rPr>
          <w:rFonts w:ascii="Times New Roman" w:hAnsi="Times New Roman" w:cs="Times New Roman"/>
          <w:sz w:val="20"/>
          <w:szCs w:val="20"/>
        </w:rPr>
        <w:t>с 12.12.2025 по 30.</w:t>
      </w:r>
      <w:r w:rsidR="00512D8A">
        <w:rPr>
          <w:rFonts w:ascii="Times New Roman" w:hAnsi="Times New Roman" w:cs="Times New Roman"/>
          <w:sz w:val="20"/>
          <w:szCs w:val="20"/>
        </w:rPr>
        <w:t>12</w:t>
      </w:r>
      <w:r w:rsidR="00512D8A" w:rsidRPr="00512D8A">
        <w:rPr>
          <w:rFonts w:ascii="Times New Roman" w:hAnsi="Times New Roman" w:cs="Times New Roman"/>
          <w:sz w:val="20"/>
          <w:szCs w:val="20"/>
        </w:rPr>
        <w:t>.2025</w:t>
      </w:r>
    </w:p>
    <w:p w:rsidR="008E7DA5" w:rsidRDefault="008E7DA5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9A51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82"/>
    <w:rsid w:val="00017D7C"/>
    <w:rsid w:val="00062BCD"/>
    <w:rsid w:val="00066F41"/>
    <w:rsid w:val="0009027F"/>
    <w:rsid w:val="0009490C"/>
    <w:rsid w:val="00096EBD"/>
    <w:rsid w:val="000B2E46"/>
    <w:rsid w:val="00102DE3"/>
    <w:rsid w:val="00112905"/>
    <w:rsid w:val="0012570D"/>
    <w:rsid w:val="0013656B"/>
    <w:rsid w:val="00146C6B"/>
    <w:rsid w:val="00170618"/>
    <w:rsid w:val="001E662D"/>
    <w:rsid w:val="001F046D"/>
    <w:rsid w:val="00216CD4"/>
    <w:rsid w:val="00231E62"/>
    <w:rsid w:val="002367DC"/>
    <w:rsid w:val="0024488E"/>
    <w:rsid w:val="0026774E"/>
    <w:rsid w:val="00276F50"/>
    <w:rsid w:val="00294D91"/>
    <w:rsid w:val="0029522C"/>
    <w:rsid w:val="002A6792"/>
    <w:rsid w:val="002E5A41"/>
    <w:rsid w:val="002F2A95"/>
    <w:rsid w:val="00317DF6"/>
    <w:rsid w:val="003341CD"/>
    <w:rsid w:val="003C19B4"/>
    <w:rsid w:val="003C1E7E"/>
    <w:rsid w:val="003E5304"/>
    <w:rsid w:val="00402849"/>
    <w:rsid w:val="00416704"/>
    <w:rsid w:val="004273AE"/>
    <w:rsid w:val="00452F99"/>
    <w:rsid w:val="00470873"/>
    <w:rsid w:val="004900EB"/>
    <w:rsid w:val="004C6818"/>
    <w:rsid w:val="004D4CE6"/>
    <w:rsid w:val="004E5BE2"/>
    <w:rsid w:val="004F60F7"/>
    <w:rsid w:val="0050022B"/>
    <w:rsid w:val="00512D8A"/>
    <w:rsid w:val="00544DF3"/>
    <w:rsid w:val="00546C41"/>
    <w:rsid w:val="00577FF0"/>
    <w:rsid w:val="005A27F7"/>
    <w:rsid w:val="005A6AAD"/>
    <w:rsid w:val="005B4D3C"/>
    <w:rsid w:val="005D105C"/>
    <w:rsid w:val="005D6213"/>
    <w:rsid w:val="005F4282"/>
    <w:rsid w:val="0061347E"/>
    <w:rsid w:val="006227A2"/>
    <w:rsid w:val="006360CA"/>
    <w:rsid w:val="00646C1F"/>
    <w:rsid w:val="00655E0A"/>
    <w:rsid w:val="00671780"/>
    <w:rsid w:val="00680D72"/>
    <w:rsid w:val="006B5DD0"/>
    <w:rsid w:val="006E265B"/>
    <w:rsid w:val="00716E50"/>
    <w:rsid w:val="007669A0"/>
    <w:rsid w:val="00772284"/>
    <w:rsid w:val="007947CA"/>
    <w:rsid w:val="007A5296"/>
    <w:rsid w:val="007D2829"/>
    <w:rsid w:val="007D4F04"/>
    <w:rsid w:val="00806AFA"/>
    <w:rsid w:val="00807D0B"/>
    <w:rsid w:val="00843A47"/>
    <w:rsid w:val="008666C2"/>
    <w:rsid w:val="00895D21"/>
    <w:rsid w:val="00897E97"/>
    <w:rsid w:val="008E7DA5"/>
    <w:rsid w:val="00914D3A"/>
    <w:rsid w:val="00923BC6"/>
    <w:rsid w:val="00925220"/>
    <w:rsid w:val="0094612C"/>
    <w:rsid w:val="00985C94"/>
    <w:rsid w:val="00991ED1"/>
    <w:rsid w:val="009A5134"/>
    <w:rsid w:val="009B0D52"/>
    <w:rsid w:val="00A13710"/>
    <w:rsid w:val="00A32D3B"/>
    <w:rsid w:val="00A661EE"/>
    <w:rsid w:val="00A962BE"/>
    <w:rsid w:val="00AA485A"/>
    <w:rsid w:val="00AC10C8"/>
    <w:rsid w:val="00AC2019"/>
    <w:rsid w:val="00AD707F"/>
    <w:rsid w:val="00AF1C21"/>
    <w:rsid w:val="00B21AED"/>
    <w:rsid w:val="00B40549"/>
    <w:rsid w:val="00B53244"/>
    <w:rsid w:val="00B720E5"/>
    <w:rsid w:val="00B737B9"/>
    <w:rsid w:val="00B8339A"/>
    <w:rsid w:val="00B90FD1"/>
    <w:rsid w:val="00BA5714"/>
    <w:rsid w:val="00BC4F8B"/>
    <w:rsid w:val="00BD2760"/>
    <w:rsid w:val="00BE78DD"/>
    <w:rsid w:val="00BF0F7B"/>
    <w:rsid w:val="00C17718"/>
    <w:rsid w:val="00C3008A"/>
    <w:rsid w:val="00C41587"/>
    <w:rsid w:val="00C46AFB"/>
    <w:rsid w:val="00C667A2"/>
    <w:rsid w:val="00C711B4"/>
    <w:rsid w:val="00C72337"/>
    <w:rsid w:val="00CA2E17"/>
    <w:rsid w:val="00CA598E"/>
    <w:rsid w:val="00CB7DFB"/>
    <w:rsid w:val="00CE2ACF"/>
    <w:rsid w:val="00CF15E0"/>
    <w:rsid w:val="00D705AE"/>
    <w:rsid w:val="00D9668B"/>
    <w:rsid w:val="00DA4FE3"/>
    <w:rsid w:val="00DA64F5"/>
    <w:rsid w:val="00DF2A87"/>
    <w:rsid w:val="00DF4BF8"/>
    <w:rsid w:val="00E249F8"/>
    <w:rsid w:val="00E278FF"/>
    <w:rsid w:val="00E548AC"/>
    <w:rsid w:val="00E71694"/>
    <w:rsid w:val="00EA3BF7"/>
    <w:rsid w:val="00EA7F20"/>
    <w:rsid w:val="00EC059E"/>
    <w:rsid w:val="00ED3E31"/>
    <w:rsid w:val="00ED4E18"/>
    <w:rsid w:val="00EE1782"/>
    <w:rsid w:val="00F05F0D"/>
    <w:rsid w:val="00F534CB"/>
    <w:rsid w:val="00F76436"/>
    <w:rsid w:val="00F8389D"/>
    <w:rsid w:val="00FA0086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DCC6"/>
  <w15:docId w15:val="{74D17D83-3216-4FA9-9927-4365F5FD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2DD8-8977-4BBE-80F3-56A712FD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misa35155@gmail.com</cp:lastModifiedBy>
  <cp:revision>3</cp:revision>
  <cp:lastPrinted>2023-09-13T06:09:00Z</cp:lastPrinted>
  <dcterms:created xsi:type="dcterms:W3CDTF">2025-08-31T19:16:00Z</dcterms:created>
  <dcterms:modified xsi:type="dcterms:W3CDTF">2025-08-31T19:39:00Z</dcterms:modified>
</cp:coreProperties>
</file>