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156B0" w:rsidRPr="00544DF3" w:rsidRDefault="00CA598E" w:rsidP="00235A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713C81">
        <w:rPr>
          <w:rFonts w:ascii="Times New Roman" w:hAnsi="Times New Roman" w:cs="Times New Roman"/>
          <w:b/>
          <w:sz w:val="20"/>
          <w:szCs w:val="20"/>
        </w:rPr>
        <w:t>летней</w:t>
      </w:r>
      <w:r w:rsidR="002C21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48B9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FB362C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FB362C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2C21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3B76" w:rsidRPr="00CA0F5B">
        <w:rPr>
          <w:rFonts w:ascii="Times New Roman" w:hAnsi="Times New Roman" w:cs="Times New Roman"/>
          <w:b/>
          <w:sz w:val="20"/>
          <w:szCs w:val="20"/>
        </w:rPr>
        <w:t>4</w:t>
      </w:r>
      <w:r w:rsidR="00F156B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F156B0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F156B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156B0">
        <w:rPr>
          <w:rFonts w:ascii="Times New Roman" w:eastAsia="Courier New" w:hAnsi="Times New Roman" w:cs="Times New Roman"/>
          <w:b/>
          <w:bCs/>
          <w:sz w:val="20"/>
          <w:szCs w:val="20"/>
        </w:rPr>
        <w:t>Судебная экспертиза</w:t>
      </w:r>
      <w:r w:rsidR="00F156B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9A1F46" w:rsidRPr="00066F41" w:rsidTr="009A1F46">
        <w:trPr>
          <w:trHeight w:val="343"/>
        </w:trPr>
        <w:tc>
          <w:tcPr>
            <w:tcW w:w="540" w:type="pct"/>
            <w:vAlign w:val="center"/>
          </w:tcPr>
          <w:p w:rsidR="009A1F46" w:rsidRPr="00B21AED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9A1F46" w:rsidRPr="00B21AED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9A1F46" w:rsidRPr="00B21AED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9A1F46" w:rsidRPr="00A9416A" w:rsidRDefault="009A1F46" w:rsidP="00FB3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СЭ-</w:t>
            </w:r>
            <w:r w:rsidR="009055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B36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055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35A55" w:rsidRPr="00066F41" w:rsidTr="00A854DD">
        <w:trPr>
          <w:trHeight w:val="225"/>
        </w:trPr>
        <w:tc>
          <w:tcPr>
            <w:tcW w:w="540" w:type="pct"/>
            <w:vMerge w:val="restart"/>
            <w:vAlign w:val="center"/>
          </w:tcPr>
          <w:p w:rsidR="00235A55" w:rsidRPr="00E70D21" w:rsidRDefault="00E70D21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D21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235A55" w:rsidRPr="00E70D21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F3554D" w:rsidRPr="00E70D2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35A55" w:rsidRPr="00E70D21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Pr="00E70D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235A55" w:rsidRPr="00FB362C" w:rsidRDefault="00E70D21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70D2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235A55" w:rsidRPr="00FB362C" w:rsidRDefault="00235A55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  <w:vAlign w:val="center"/>
          </w:tcPr>
          <w:p w:rsidR="00235A55" w:rsidRPr="00FB362C" w:rsidRDefault="007A7447" w:rsidP="00F35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A7447">
              <w:rPr>
                <w:rFonts w:ascii="Times New Roman" w:hAnsi="Times New Roman" w:cs="Times New Roman"/>
                <w:sz w:val="20"/>
                <w:szCs w:val="20"/>
              </w:rPr>
              <w:t>Нелинейная оптика и спектроскопия, профессор Яцышен В.В., зачет</w:t>
            </w:r>
          </w:p>
        </w:tc>
      </w:tr>
      <w:tr w:rsidR="009A1F46" w:rsidRPr="00066F41" w:rsidTr="00A854DD">
        <w:trPr>
          <w:trHeight w:val="273"/>
        </w:trPr>
        <w:tc>
          <w:tcPr>
            <w:tcW w:w="540" w:type="pct"/>
            <w:vMerge/>
            <w:vAlign w:val="center"/>
          </w:tcPr>
          <w:p w:rsidR="009A1F46" w:rsidRPr="00FB362C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A1F46" w:rsidRPr="00FB362C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  <w:vAlign w:val="center"/>
          </w:tcPr>
          <w:p w:rsidR="009A1F46" w:rsidRPr="00FB362C" w:rsidRDefault="007A7447" w:rsidP="00F355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7A7447">
              <w:rPr>
                <w:rFonts w:ascii="Times New Roman" w:hAnsi="Times New Roman" w:cs="Times New Roman"/>
                <w:sz w:val="20"/>
                <w:szCs w:val="20"/>
              </w:rPr>
              <w:t>Гражданский процесс, старший преподаватель Сандалова В.А.,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9A1F46" w:rsidRPr="00066F41" w:rsidTr="00A854DD">
        <w:trPr>
          <w:trHeight w:val="273"/>
        </w:trPr>
        <w:tc>
          <w:tcPr>
            <w:tcW w:w="540" w:type="pct"/>
            <w:vMerge/>
            <w:vAlign w:val="center"/>
          </w:tcPr>
          <w:p w:rsidR="009A1F46" w:rsidRPr="00FB362C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A1F46" w:rsidRPr="00FB362C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  <w:vAlign w:val="center"/>
          </w:tcPr>
          <w:p w:rsidR="009A1F46" w:rsidRPr="00FB362C" w:rsidRDefault="007A7447" w:rsidP="00F355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7A7447">
              <w:rPr>
                <w:rFonts w:ascii="Times New Roman" w:hAnsi="Times New Roman" w:cs="Times New Roman"/>
                <w:sz w:val="20"/>
                <w:szCs w:val="20"/>
              </w:rPr>
              <w:t>Уголовный процесс, старший преподаватель Каххоров Д.Г., зачет</w:t>
            </w:r>
          </w:p>
        </w:tc>
      </w:tr>
      <w:tr w:rsidR="007A7447" w:rsidRPr="00066F41" w:rsidTr="00A854DD">
        <w:trPr>
          <w:trHeight w:val="273"/>
        </w:trPr>
        <w:tc>
          <w:tcPr>
            <w:tcW w:w="540" w:type="pct"/>
            <w:vMerge/>
            <w:vAlign w:val="center"/>
          </w:tcPr>
          <w:p w:rsidR="007A7447" w:rsidRPr="00FB362C" w:rsidRDefault="007A7447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7A7447" w:rsidRPr="00FB362C" w:rsidRDefault="007A7447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  <w:vAlign w:val="center"/>
          </w:tcPr>
          <w:p w:rsidR="007A7447" w:rsidRPr="007A7447" w:rsidRDefault="007A7447" w:rsidP="00D20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447">
              <w:rPr>
                <w:rFonts w:ascii="Times New Roman" w:hAnsi="Times New Roman" w:cs="Times New Roman"/>
                <w:sz w:val="20"/>
                <w:szCs w:val="20"/>
              </w:rPr>
              <w:t>Трасология и трасологическая экспертиза, профессор Ручкин В.А., зачет с оценкой</w:t>
            </w:r>
          </w:p>
        </w:tc>
      </w:tr>
      <w:tr w:rsidR="009A1F46" w:rsidRPr="00066F41" w:rsidTr="00A854DD">
        <w:trPr>
          <w:trHeight w:val="273"/>
        </w:trPr>
        <w:tc>
          <w:tcPr>
            <w:tcW w:w="540" w:type="pct"/>
            <w:vMerge/>
            <w:vAlign w:val="center"/>
          </w:tcPr>
          <w:p w:rsidR="009A1F46" w:rsidRPr="00FB362C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A1F46" w:rsidRPr="00FB362C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  <w:vAlign w:val="center"/>
          </w:tcPr>
          <w:p w:rsidR="009A1F46" w:rsidRPr="00FB362C" w:rsidRDefault="007A7447" w:rsidP="007A74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AE306B">
              <w:rPr>
                <w:rFonts w:ascii="Times New Roman" w:hAnsi="Times New Roman" w:cs="Times New Roman"/>
                <w:sz w:val="20"/>
                <w:szCs w:val="20"/>
              </w:rPr>
              <w:t>Проектирование способов решения задач в профессиональной деятельности, профессор Борознина Н.П.,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F3554D" w:rsidRPr="00066F41" w:rsidTr="00A854DD">
        <w:trPr>
          <w:trHeight w:val="273"/>
        </w:trPr>
        <w:tc>
          <w:tcPr>
            <w:tcW w:w="540" w:type="pct"/>
            <w:vMerge/>
            <w:vAlign w:val="center"/>
          </w:tcPr>
          <w:p w:rsidR="00F3554D" w:rsidRPr="00FB362C" w:rsidRDefault="00F3554D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F3554D" w:rsidRPr="00FB362C" w:rsidRDefault="00F3554D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  <w:vAlign w:val="center"/>
          </w:tcPr>
          <w:p w:rsidR="00F3554D" w:rsidRPr="00FB362C" w:rsidRDefault="007A7447" w:rsidP="007A744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595F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практика по профилю профессиональной деятельности, профессор Ручкин В.А.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зачет с оценкой</w:t>
            </w:r>
          </w:p>
        </w:tc>
      </w:tr>
      <w:tr w:rsidR="00E70D21" w:rsidRPr="00066F41" w:rsidTr="00D605E4">
        <w:trPr>
          <w:trHeight w:val="93"/>
        </w:trPr>
        <w:tc>
          <w:tcPr>
            <w:tcW w:w="540" w:type="pct"/>
          </w:tcPr>
          <w:p w:rsidR="00E70D21" w:rsidRPr="00E70D21" w:rsidRDefault="00E70D21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D21">
              <w:rPr>
                <w:rFonts w:ascii="Times New Roman" w:hAnsi="Times New Roman" w:cs="Times New Roman"/>
                <w:b/>
                <w:sz w:val="20"/>
                <w:szCs w:val="20"/>
              </w:rPr>
              <w:t>27.06.2025</w:t>
            </w:r>
          </w:p>
          <w:p w:rsidR="00E70D21" w:rsidRPr="00E70D21" w:rsidRDefault="00E70D21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D21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E70D21" w:rsidRPr="00E70D21" w:rsidRDefault="00E70D21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E70D21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E70D21" w:rsidRPr="007A7447" w:rsidRDefault="00E70D21" w:rsidP="0047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447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экспертиза волокнистых материалов и изделий из них, доцент Элбакян Л.С., </w:t>
            </w:r>
            <w:r w:rsidRPr="007A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472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7A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7A74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A7447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E70D21" w:rsidRPr="00066F41" w:rsidTr="00D605E4">
        <w:trPr>
          <w:trHeight w:val="93"/>
        </w:trPr>
        <w:tc>
          <w:tcPr>
            <w:tcW w:w="540" w:type="pct"/>
          </w:tcPr>
          <w:p w:rsidR="00E70D21" w:rsidRPr="00E70D21" w:rsidRDefault="00E70D21" w:rsidP="00645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D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30.06.2025</w:t>
            </w:r>
          </w:p>
          <w:p w:rsidR="00E70D21" w:rsidRPr="00E70D21" w:rsidRDefault="00E70D21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D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E70D21" w:rsidRPr="00E70D21" w:rsidRDefault="00E70D21" w:rsidP="007B0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E70D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E70D21" w:rsidRPr="007A7447" w:rsidRDefault="00E70D21" w:rsidP="0047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447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экспертиза волокнистых материалов и изделий из них, доцент Элбакян Л.С., </w:t>
            </w:r>
            <w:r w:rsidRPr="007A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472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7A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7A74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A7447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E70D21" w:rsidRPr="00066F41" w:rsidTr="00D605E4">
        <w:trPr>
          <w:trHeight w:val="93"/>
        </w:trPr>
        <w:tc>
          <w:tcPr>
            <w:tcW w:w="540" w:type="pct"/>
          </w:tcPr>
          <w:p w:rsidR="00E70D21" w:rsidRPr="00E70D21" w:rsidRDefault="00E70D21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D21">
              <w:rPr>
                <w:rFonts w:ascii="Times New Roman" w:hAnsi="Times New Roman" w:cs="Times New Roman"/>
                <w:b/>
                <w:sz w:val="20"/>
                <w:szCs w:val="20"/>
              </w:rPr>
              <w:t>03.07.2025</w:t>
            </w:r>
          </w:p>
          <w:p w:rsidR="00E70D21" w:rsidRPr="00E70D21" w:rsidRDefault="00E70D21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D2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E70D21" w:rsidRPr="00E70D21" w:rsidRDefault="00E70D21" w:rsidP="007B0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D21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E70D21" w:rsidRPr="007A7447" w:rsidRDefault="00E70D21" w:rsidP="0047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447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экспертиза продуктов выстрела и взрыва,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 w:rsidRPr="007A7447">
              <w:rPr>
                <w:rFonts w:ascii="Times New Roman" w:hAnsi="Times New Roman" w:cs="Times New Roman"/>
                <w:sz w:val="20"/>
                <w:szCs w:val="20"/>
              </w:rPr>
              <w:t xml:space="preserve"> Борознин С.В., </w:t>
            </w:r>
            <w:r w:rsidRPr="007A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472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7A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7A7447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E70D21" w:rsidRPr="00066F41" w:rsidTr="00D605E4">
        <w:trPr>
          <w:trHeight w:val="93"/>
        </w:trPr>
        <w:tc>
          <w:tcPr>
            <w:tcW w:w="540" w:type="pct"/>
          </w:tcPr>
          <w:p w:rsidR="00E70D21" w:rsidRPr="00E70D21" w:rsidRDefault="00E70D21" w:rsidP="00645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D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04.07.2025</w:t>
            </w:r>
          </w:p>
          <w:p w:rsidR="00E70D21" w:rsidRPr="00E70D21" w:rsidRDefault="00E70D21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D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E70D21" w:rsidRPr="00E70D21" w:rsidRDefault="00E70D21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D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E70D21" w:rsidRPr="007A7447" w:rsidRDefault="00E70D21" w:rsidP="0047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447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экспертиза продуктов выстрела и взрыва,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 w:rsidRPr="007A7447">
              <w:rPr>
                <w:rFonts w:ascii="Times New Roman" w:hAnsi="Times New Roman" w:cs="Times New Roman"/>
                <w:sz w:val="20"/>
                <w:szCs w:val="20"/>
              </w:rPr>
              <w:t xml:space="preserve"> Борознин С.В., </w:t>
            </w:r>
            <w:r w:rsidRPr="007A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472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7A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7A74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A7447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E70D21" w:rsidRPr="00066F41" w:rsidTr="00E70D21">
        <w:trPr>
          <w:trHeight w:val="93"/>
        </w:trPr>
        <w:tc>
          <w:tcPr>
            <w:tcW w:w="540" w:type="pct"/>
          </w:tcPr>
          <w:p w:rsidR="00E70D21" w:rsidRPr="00E70D21" w:rsidRDefault="00E70D21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D21">
              <w:rPr>
                <w:rFonts w:ascii="Times New Roman" w:hAnsi="Times New Roman" w:cs="Times New Roman"/>
                <w:b/>
                <w:sz w:val="20"/>
                <w:szCs w:val="20"/>
              </w:rPr>
              <w:t>08.07.2025</w:t>
            </w:r>
          </w:p>
          <w:p w:rsidR="00E70D21" w:rsidRPr="00E70D21" w:rsidRDefault="00E70D21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D21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E70D21" w:rsidRPr="00E70D21" w:rsidRDefault="00E70D21" w:rsidP="000A3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D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306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70D21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vAlign w:val="center"/>
          </w:tcPr>
          <w:p w:rsidR="00E70D21" w:rsidRPr="007A7447" w:rsidRDefault="00E70D21" w:rsidP="00E7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06B">
              <w:rPr>
                <w:rFonts w:ascii="Times New Roman" w:hAnsi="Times New Roman" w:cs="Times New Roman"/>
                <w:sz w:val="20"/>
                <w:szCs w:val="20"/>
              </w:rPr>
              <w:t>Проектирование способов решения задач в профессиональной деятельности, профессор Борознина Н.П.,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CE6"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997C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</w:tbl>
    <w:p w:rsidR="00235A55" w:rsidRDefault="00235A5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5A55" w:rsidRDefault="00235A5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1B50" w:rsidRPr="00FD204D" w:rsidRDefault="00F81B50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54DD" w:rsidRDefault="00A854DD" w:rsidP="00A854D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620107" w:rsidRDefault="00620107" w:rsidP="00CA0F5B">
      <w:pPr>
        <w:spacing w:after="0"/>
        <w:jc w:val="both"/>
        <w:rPr>
          <w:rFonts w:ascii="Times New Roman" w:hAnsi="Times New Roman" w:cs="Times New Roman"/>
        </w:rPr>
      </w:pPr>
    </w:p>
    <w:sectPr w:rsidR="00620107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5176E"/>
    <w:rsid w:val="00053E51"/>
    <w:rsid w:val="000670D6"/>
    <w:rsid w:val="00067434"/>
    <w:rsid w:val="00081191"/>
    <w:rsid w:val="000A306C"/>
    <w:rsid w:val="000D72B9"/>
    <w:rsid w:val="000F0B54"/>
    <w:rsid w:val="0011374D"/>
    <w:rsid w:val="00164CED"/>
    <w:rsid w:val="00181688"/>
    <w:rsid w:val="001A09E8"/>
    <w:rsid w:val="001A27DE"/>
    <w:rsid w:val="001C72D3"/>
    <w:rsid w:val="001D4440"/>
    <w:rsid w:val="002125FC"/>
    <w:rsid w:val="0021561E"/>
    <w:rsid w:val="00231EFC"/>
    <w:rsid w:val="00232905"/>
    <w:rsid w:val="00235A55"/>
    <w:rsid w:val="002367DC"/>
    <w:rsid w:val="00257C38"/>
    <w:rsid w:val="0027113F"/>
    <w:rsid w:val="00295DE5"/>
    <w:rsid w:val="002A0FA4"/>
    <w:rsid w:val="002C219E"/>
    <w:rsid w:val="002E2140"/>
    <w:rsid w:val="003148B9"/>
    <w:rsid w:val="0038047E"/>
    <w:rsid w:val="00394372"/>
    <w:rsid w:val="003A43D3"/>
    <w:rsid w:val="003C6B5F"/>
    <w:rsid w:val="00414630"/>
    <w:rsid w:val="004301A4"/>
    <w:rsid w:val="00472FD7"/>
    <w:rsid w:val="004C5F9E"/>
    <w:rsid w:val="004D1D1E"/>
    <w:rsid w:val="004E1E84"/>
    <w:rsid w:val="004E6D56"/>
    <w:rsid w:val="004F498E"/>
    <w:rsid w:val="004F7FB0"/>
    <w:rsid w:val="00533DA6"/>
    <w:rsid w:val="005424F7"/>
    <w:rsid w:val="00546E5D"/>
    <w:rsid w:val="005A275A"/>
    <w:rsid w:val="005A709C"/>
    <w:rsid w:val="005E6500"/>
    <w:rsid w:val="005F4282"/>
    <w:rsid w:val="00605F30"/>
    <w:rsid w:val="00620107"/>
    <w:rsid w:val="006344E6"/>
    <w:rsid w:val="00645E79"/>
    <w:rsid w:val="006C3B2A"/>
    <w:rsid w:val="006D4624"/>
    <w:rsid w:val="006E6876"/>
    <w:rsid w:val="006F6007"/>
    <w:rsid w:val="00713C81"/>
    <w:rsid w:val="00720606"/>
    <w:rsid w:val="007322CA"/>
    <w:rsid w:val="007A7447"/>
    <w:rsid w:val="007B0246"/>
    <w:rsid w:val="007B7CAA"/>
    <w:rsid w:val="008450E8"/>
    <w:rsid w:val="00863736"/>
    <w:rsid w:val="00883769"/>
    <w:rsid w:val="0090558C"/>
    <w:rsid w:val="0094612C"/>
    <w:rsid w:val="0098055F"/>
    <w:rsid w:val="00983C56"/>
    <w:rsid w:val="0099406F"/>
    <w:rsid w:val="009A1F46"/>
    <w:rsid w:val="009B0461"/>
    <w:rsid w:val="009E5540"/>
    <w:rsid w:val="009F225E"/>
    <w:rsid w:val="00A32D3B"/>
    <w:rsid w:val="00A434C0"/>
    <w:rsid w:val="00A525E2"/>
    <w:rsid w:val="00A854DD"/>
    <w:rsid w:val="00A9416A"/>
    <w:rsid w:val="00AB289C"/>
    <w:rsid w:val="00AC10C8"/>
    <w:rsid w:val="00B050EF"/>
    <w:rsid w:val="00B12AD9"/>
    <w:rsid w:val="00B521FB"/>
    <w:rsid w:val="00B63804"/>
    <w:rsid w:val="00BD2760"/>
    <w:rsid w:val="00BD44BD"/>
    <w:rsid w:val="00BE0733"/>
    <w:rsid w:val="00C240A8"/>
    <w:rsid w:val="00C41587"/>
    <w:rsid w:val="00C64F43"/>
    <w:rsid w:val="00C91280"/>
    <w:rsid w:val="00CA0F5B"/>
    <w:rsid w:val="00CA4854"/>
    <w:rsid w:val="00CA598E"/>
    <w:rsid w:val="00CF63DF"/>
    <w:rsid w:val="00D12B34"/>
    <w:rsid w:val="00D20968"/>
    <w:rsid w:val="00D53B76"/>
    <w:rsid w:val="00D72F58"/>
    <w:rsid w:val="00D87F56"/>
    <w:rsid w:val="00D96901"/>
    <w:rsid w:val="00DF7044"/>
    <w:rsid w:val="00E00806"/>
    <w:rsid w:val="00E21C75"/>
    <w:rsid w:val="00E70D21"/>
    <w:rsid w:val="00EA087D"/>
    <w:rsid w:val="00EF689A"/>
    <w:rsid w:val="00F156B0"/>
    <w:rsid w:val="00F25683"/>
    <w:rsid w:val="00F3554D"/>
    <w:rsid w:val="00F77DE7"/>
    <w:rsid w:val="00F81B50"/>
    <w:rsid w:val="00FB020E"/>
    <w:rsid w:val="00FB0BE8"/>
    <w:rsid w:val="00FB280C"/>
    <w:rsid w:val="00FB35A8"/>
    <w:rsid w:val="00FB362C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28DD3-D788-412A-B1AE-6383A96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2025-04-28T08:14:00Z</cp:lastPrinted>
  <dcterms:created xsi:type="dcterms:W3CDTF">2025-03-14T15:07:00Z</dcterms:created>
  <dcterms:modified xsi:type="dcterms:W3CDTF">2025-04-28T08:14:00Z</dcterms:modified>
</cp:coreProperties>
</file>