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6D070D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317DF6"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5601CC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3E59D5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3E59D5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5340DB" w:rsidRPr="00544DF3" w:rsidRDefault="003E59D5" w:rsidP="005340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5340DB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3A6A1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5340DB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5340DB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 автоматизированных систем</w:t>
      </w:r>
      <w:r w:rsidR="005340DB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5340DB" w:rsidRPr="00544DF3" w:rsidRDefault="005340DB" w:rsidP="005340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5601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5340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F8389D" w:rsidTr="00AE3E48">
        <w:trPr>
          <w:trHeight w:val="20"/>
        </w:trPr>
        <w:tc>
          <w:tcPr>
            <w:tcW w:w="449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F8389D" w:rsidRDefault="00B06B3A" w:rsidP="00BA4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F376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001A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340D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D4F04"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825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453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340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907AC" w:rsidRPr="00F8389D" w:rsidTr="00C907AC">
        <w:trPr>
          <w:trHeight w:val="475"/>
        </w:trPr>
        <w:tc>
          <w:tcPr>
            <w:tcW w:w="449" w:type="pct"/>
            <w:vMerge w:val="restart"/>
            <w:vAlign w:val="center"/>
          </w:tcPr>
          <w:p w:rsidR="00C907AC" w:rsidRPr="00460B6E" w:rsidRDefault="00C907A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C907AC" w:rsidRPr="00134F7D" w:rsidRDefault="00C907A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C907AC" w:rsidRPr="00E249F8" w:rsidRDefault="00C907AC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636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доцент Леонтьев В.В.,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  <w:tc>
          <w:tcPr>
            <w:tcW w:w="2072" w:type="pct"/>
            <w:vAlign w:val="center"/>
          </w:tcPr>
          <w:p w:rsidR="00C907AC" w:rsidRPr="00E249F8" w:rsidRDefault="00C907AC" w:rsidP="0076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</w:t>
            </w:r>
            <w:r w:rsidR="00763648">
              <w:rPr>
                <w:rFonts w:ascii="Times New Roman" w:hAnsi="Times New Roman" w:cs="Times New Roman"/>
                <w:sz w:val="20"/>
                <w:szCs w:val="20"/>
              </w:rPr>
              <w:t>и (</w:t>
            </w:r>
            <w:proofErr w:type="spellStart"/>
            <w:r w:rsidR="0076364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="0076364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636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доцент Никишова А.В.,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C907AC" w:rsidRPr="00F8389D" w:rsidTr="00763648">
        <w:trPr>
          <w:trHeight w:val="273"/>
        </w:trPr>
        <w:tc>
          <w:tcPr>
            <w:tcW w:w="449" w:type="pct"/>
            <w:vMerge/>
            <w:vAlign w:val="center"/>
          </w:tcPr>
          <w:p w:rsidR="00C907AC" w:rsidRPr="00460B6E" w:rsidRDefault="00C907A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907AC" w:rsidRPr="00134F7D" w:rsidRDefault="00C907A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C907AC" w:rsidRPr="00E249F8" w:rsidRDefault="00C907AC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безопасности (Л), профессор Руденок И.П.,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C907AC" w:rsidRPr="00F8389D" w:rsidTr="00763648">
        <w:trPr>
          <w:trHeight w:val="264"/>
        </w:trPr>
        <w:tc>
          <w:tcPr>
            <w:tcW w:w="449" w:type="pct"/>
            <w:vMerge/>
            <w:vAlign w:val="center"/>
          </w:tcPr>
          <w:p w:rsidR="00C907AC" w:rsidRPr="00460B6E" w:rsidRDefault="00C907A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907AC" w:rsidRPr="00134F7D" w:rsidRDefault="00C907AC" w:rsidP="00F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C907AC" w:rsidRPr="00E249F8" w:rsidRDefault="00C907AC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Криптографические методы защиты информации (Л), доцент Никишова А.В.,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C907AC" w:rsidRPr="00F8389D" w:rsidTr="00F810B8">
        <w:trPr>
          <w:trHeight w:val="475"/>
        </w:trPr>
        <w:tc>
          <w:tcPr>
            <w:tcW w:w="449" w:type="pct"/>
            <w:vMerge w:val="restart"/>
            <w:vAlign w:val="center"/>
          </w:tcPr>
          <w:p w:rsidR="00C907AC" w:rsidRPr="00460B6E" w:rsidRDefault="00C907A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Align w:val="center"/>
          </w:tcPr>
          <w:p w:rsidR="00C907AC" w:rsidRPr="00134F7D" w:rsidRDefault="00C907AC" w:rsidP="00F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2072" w:type="pct"/>
            <w:vAlign w:val="center"/>
          </w:tcPr>
          <w:p w:rsidR="00C907AC" w:rsidRPr="00B06B3A" w:rsidRDefault="00C907AC" w:rsidP="0076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636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Жуйков Е.А.,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C907AC" w:rsidRPr="00B06B3A" w:rsidRDefault="00C907AC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Моделирование процессов и систем защиты информации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636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Потапова И.И.,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C907AC" w:rsidRPr="00F8389D" w:rsidTr="00E228A4">
        <w:trPr>
          <w:trHeight w:val="490"/>
        </w:trPr>
        <w:tc>
          <w:tcPr>
            <w:tcW w:w="449" w:type="pct"/>
            <w:vMerge/>
            <w:vAlign w:val="center"/>
          </w:tcPr>
          <w:p w:rsidR="00C907AC" w:rsidRPr="00460B6E" w:rsidRDefault="00C907A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907AC" w:rsidRPr="00134F7D" w:rsidRDefault="00C907AC" w:rsidP="00F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C907AC" w:rsidRPr="00B06B3A" w:rsidRDefault="00C907AC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Моделирование процессов и систем защиты информации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636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Потапова И.И.,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C907AC" w:rsidRPr="00B06B3A" w:rsidRDefault="00C907AC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636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доцент Сытина Н.А.,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</w:tr>
      <w:tr w:rsidR="00C907AC" w:rsidRPr="00F8389D" w:rsidTr="00C907AC">
        <w:trPr>
          <w:trHeight w:val="128"/>
        </w:trPr>
        <w:tc>
          <w:tcPr>
            <w:tcW w:w="449" w:type="pct"/>
            <w:vMerge w:val="restart"/>
            <w:vAlign w:val="center"/>
          </w:tcPr>
          <w:p w:rsidR="00C907AC" w:rsidRPr="00460B6E" w:rsidRDefault="00C907A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C907AC" w:rsidRPr="00134F7D" w:rsidRDefault="00C907AC" w:rsidP="00F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C907AC" w:rsidRPr="003B0EB4" w:rsidRDefault="00C907AC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C907AC" w:rsidRPr="003B0EB4" w:rsidRDefault="00C907AC" w:rsidP="002A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F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Теория массового обслуживания для решения задач информационной безопасности(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Руденок И.П.,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C907AC" w:rsidRPr="00F8389D" w:rsidTr="00C907AC">
        <w:trPr>
          <w:trHeight w:val="127"/>
        </w:trPr>
        <w:tc>
          <w:tcPr>
            <w:tcW w:w="449" w:type="pct"/>
            <w:vMerge/>
            <w:vAlign w:val="center"/>
          </w:tcPr>
          <w:p w:rsidR="00C907AC" w:rsidRPr="00460B6E" w:rsidRDefault="00C907A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907AC" w:rsidRDefault="00C907AC" w:rsidP="00F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C907AC" w:rsidRPr="003B0EB4" w:rsidRDefault="002A3F45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Теория массового обслуживания для решения задач информационной безопасности(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Руденок И.П.,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C907AC" w:rsidRPr="003B0EB4" w:rsidRDefault="00C907AC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AC" w:rsidRPr="00F8389D" w:rsidTr="00C907AC">
        <w:trPr>
          <w:trHeight w:val="143"/>
        </w:trPr>
        <w:tc>
          <w:tcPr>
            <w:tcW w:w="449" w:type="pct"/>
            <w:vMerge/>
            <w:vAlign w:val="center"/>
          </w:tcPr>
          <w:p w:rsidR="00C907AC" w:rsidRPr="00460B6E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907AC" w:rsidRPr="00134F7D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C907AC" w:rsidRPr="003B0EB4" w:rsidRDefault="00C907AC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C907AC" w:rsidRPr="003B0EB4" w:rsidRDefault="002A3F45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Теория массового обслуживания для решения задач информационной безопасности(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Руденок И.П.,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C907AC" w:rsidRPr="00F8389D" w:rsidTr="00C907AC">
        <w:trPr>
          <w:trHeight w:val="142"/>
        </w:trPr>
        <w:tc>
          <w:tcPr>
            <w:tcW w:w="449" w:type="pct"/>
            <w:vMerge/>
            <w:vAlign w:val="center"/>
          </w:tcPr>
          <w:p w:rsidR="00C907AC" w:rsidRPr="00460B6E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907AC" w:rsidRPr="00134F7D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C907AC" w:rsidRPr="003B0EB4" w:rsidRDefault="002A3F45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Теория массового обслуживания для решения задач информационной безопасности(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Руденок И.П., </w:t>
            </w:r>
            <w:r w:rsidRPr="00763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C907AC" w:rsidRPr="003B0EB4" w:rsidRDefault="00C907AC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AC" w:rsidRPr="00F8389D" w:rsidTr="003E67DE">
        <w:trPr>
          <w:trHeight w:val="233"/>
        </w:trPr>
        <w:tc>
          <w:tcPr>
            <w:tcW w:w="449" w:type="pct"/>
            <w:vMerge/>
            <w:vAlign w:val="center"/>
          </w:tcPr>
          <w:p w:rsidR="00C907AC" w:rsidRPr="00460B6E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907AC" w:rsidRPr="00134F7D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C907AC" w:rsidRPr="003B0EB4" w:rsidRDefault="00C907AC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C907AC" w:rsidRPr="003B0EB4" w:rsidRDefault="00C907AC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Умницын Ю.П., </w:t>
            </w:r>
            <w:r w:rsidRPr="002A3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C907AC" w:rsidRPr="00F8389D" w:rsidTr="003E67DE">
        <w:trPr>
          <w:trHeight w:val="232"/>
        </w:trPr>
        <w:tc>
          <w:tcPr>
            <w:tcW w:w="449" w:type="pct"/>
            <w:vMerge/>
            <w:vAlign w:val="center"/>
          </w:tcPr>
          <w:p w:rsidR="00C907AC" w:rsidRPr="00460B6E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907AC" w:rsidRPr="00134F7D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C907AC" w:rsidRPr="003B0EB4" w:rsidRDefault="00C907AC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Умницын Ю.П., </w:t>
            </w:r>
            <w:r w:rsidRPr="002A3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C907AC" w:rsidRPr="003B0EB4" w:rsidRDefault="00C907AC" w:rsidP="002E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AC" w:rsidRPr="00F8389D" w:rsidTr="003E67DE">
        <w:trPr>
          <w:trHeight w:val="233"/>
        </w:trPr>
        <w:tc>
          <w:tcPr>
            <w:tcW w:w="449" w:type="pct"/>
            <w:vMerge/>
            <w:vAlign w:val="center"/>
          </w:tcPr>
          <w:p w:rsidR="00C907AC" w:rsidRPr="00460B6E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907AC" w:rsidRPr="00134F7D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C907AC" w:rsidRPr="003B0EB4" w:rsidRDefault="00C907A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C907AC" w:rsidRPr="003B0EB4" w:rsidRDefault="00C907A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Умницын Ю.П., </w:t>
            </w:r>
            <w:r w:rsidRPr="002A3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C907AC" w:rsidRPr="00F8389D" w:rsidTr="003E67DE">
        <w:trPr>
          <w:trHeight w:val="232"/>
        </w:trPr>
        <w:tc>
          <w:tcPr>
            <w:tcW w:w="449" w:type="pct"/>
            <w:vMerge/>
            <w:vAlign w:val="center"/>
          </w:tcPr>
          <w:p w:rsidR="00C907AC" w:rsidRPr="00460B6E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907AC" w:rsidRPr="00134F7D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C907AC" w:rsidRPr="003B0EB4" w:rsidRDefault="00C907A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Умницын Ю.П., </w:t>
            </w:r>
            <w:r w:rsidRPr="002A3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C907AC" w:rsidRPr="003B0EB4" w:rsidRDefault="00C907A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ED9" w:rsidRPr="00F8389D" w:rsidTr="002A3F45">
        <w:trPr>
          <w:trHeight w:val="296"/>
        </w:trPr>
        <w:tc>
          <w:tcPr>
            <w:tcW w:w="449" w:type="pct"/>
            <w:vMerge w:val="restart"/>
            <w:vAlign w:val="center"/>
          </w:tcPr>
          <w:p w:rsidR="00992ED9" w:rsidRPr="00460B6E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992ED9" w:rsidRPr="00134F7D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992ED9" w:rsidRPr="00F8389D" w:rsidRDefault="00992ED9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D9">
              <w:rPr>
                <w:rFonts w:ascii="Times New Roman" w:hAnsi="Times New Roman" w:cs="Times New Roman"/>
                <w:sz w:val="20"/>
                <w:szCs w:val="20"/>
              </w:rPr>
              <w:t>Теория информации (</w:t>
            </w:r>
            <w:proofErr w:type="spellStart"/>
            <w:r w:rsidRPr="00992ED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92ED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2A3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3E67DE" w:rsidRPr="00F8389D" w:rsidTr="003E67DE">
        <w:trPr>
          <w:trHeight w:val="260"/>
        </w:trPr>
        <w:tc>
          <w:tcPr>
            <w:tcW w:w="449" w:type="pct"/>
            <w:vMerge/>
            <w:vAlign w:val="center"/>
          </w:tcPr>
          <w:p w:rsidR="003E67DE" w:rsidRPr="00F8389D" w:rsidRDefault="003E67DE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E67DE" w:rsidRPr="00134F7D" w:rsidRDefault="00C907A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3E67DE" w:rsidRPr="00F8389D" w:rsidRDefault="00992ED9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D9">
              <w:rPr>
                <w:rFonts w:ascii="Times New Roman" w:hAnsi="Times New Roman" w:cs="Times New Roman"/>
                <w:sz w:val="20"/>
                <w:szCs w:val="20"/>
              </w:rPr>
              <w:t xml:space="preserve">Теория информации (Л), доцент Бабенко А.А., </w:t>
            </w:r>
            <w:r w:rsidRPr="002A3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992ED9" w:rsidRPr="00F8389D" w:rsidTr="00992ED9">
        <w:trPr>
          <w:trHeight w:val="260"/>
        </w:trPr>
        <w:tc>
          <w:tcPr>
            <w:tcW w:w="449" w:type="pct"/>
            <w:vMerge/>
            <w:vAlign w:val="center"/>
          </w:tcPr>
          <w:p w:rsidR="00992ED9" w:rsidRPr="00F8389D" w:rsidRDefault="00992ED9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92ED9" w:rsidRPr="00134F7D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992ED9" w:rsidRPr="00F8389D" w:rsidRDefault="002A3F45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),  доцент Какорина О.А.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992ED9" w:rsidRPr="00F8389D" w:rsidTr="002A3F45">
        <w:trPr>
          <w:trHeight w:val="151"/>
        </w:trPr>
        <w:tc>
          <w:tcPr>
            <w:tcW w:w="449" w:type="pct"/>
            <w:vMerge w:val="restart"/>
            <w:vAlign w:val="center"/>
          </w:tcPr>
          <w:p w:rsidR="00992ED9" w:rsidRPr="00460B6E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992ED9" w:rsidRPr="00134F7D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992ED9" w:rsidRPr="00F8389D" w:rsidRDefault="00992ED9" w:rsidP="006B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процессов и систем защиты информации (Л), доцент Какорина О.А.,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992ED9" w:rsidRPr="00F8389D" w:rsidTr="002A3F45">
        <w:trPr>
          <w:trHeight w:val="198"/>
        </w:trPr>
        <w:tc>
          <w:tcPr>
            <w:tcW w:w="449" w:type="pct"/>
            <w:vMerge/>
            <w:vAlign w:val="center"/>
          </w:tcPr>
          <w:p w:rsidR="00992ED9" w:rsidRPr="00460B6E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992ED9" w:rsidRPr="00134F7D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992ED9" w:rsidRPr="00F8389D" w:rsidRDefault="00992ED9" w:rsidP="006B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(Л), доцент Умницын Ю.П.,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992ED9" w:rsidRPr="00F8389D" w:rsidTr="00A76BC1">
        <w:trPr>
          <w:trHeight w:val="210"/>
        </w:trPr>
        <w:tc>
          <w:tcPr>
            <w:tcW w:w="449" w:type="pct"/>
            <w:vMerge w:val="restart"/>
          </w:tcPr>
          <w:p w:rsidR="00992ED9" w:rsidRPr="00460B6E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992ED9" w:rsidRPr="00134F7D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992ED9" w:rsidRPr="00AE3E48" w:rsidRDefault="00992ED9" w:rsidP="006B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Нормативная и методическая документация по организации технической защиты информации (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Радченко Д.П.,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992ED9" w:rsidRPr="00F8389D" w:rsidTr="00E02CC0">
        <w:trPr>
          <w:trHeight w:val="210"/>
        </w:trPr>
        <w:tc>
          <w:tcPr>
            <w:tcW w:w="449" w:type="pct"/>
            <w:vMerge/>
          </w:tcPr>
          <w:p w:rsidR="00992ED9" w:rsidRPr="00460B6E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92ED9" w:rsidRPr="00134F7D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992ED9" w:rsidRPr="00AE3E48" w:rsidRDefault="00992ED9" w:rsidP="006B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и методическая документация по организации технической защиты информации (Л), старший преподаватель Радченко Д.П.,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992ED9" w:rsidRPr="00F8389D" w:rsidTr="00DD5401">
        <w:trPr>
          <w:trHeight w:val="113"/>
        </w:trPr>
        <w:tc>
          <w:tcPr>
            <w:tcW w:w="449" w:type="pct"/>
            <w:vMerge/>
          </w:tcPr>
          <w:p w:rsidR="00992ED9" w:rsidRPr="00F8389D" w:rsidRDefault="00992ED9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92ED9" w:rsidRPr="00134F7D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7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992ED9" w:rsidRPr="000A7181" w:rsidRDefault="00992ED9" w:rsidP="006B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Нормативная и методическая документация по организации технической защиты информации (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Радченко Д.П.,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992ED9" w:rsidRPr="00F8389D" w:rsidTr="00AE3E48">
        <w:trPr>
          <w:trHeight w:val="112"/>
        </w:trPr>
        <w:tc>
          <w:tcPr>
            <w:tcW w:w="449" w:type="pct"/>
            <w:vMerge/>
          </w:tcPr>
          <w:p w:rsidR="00992ED9" w:rsidRPr="00F8389D" w:rsidRDefault="00992ED9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92ED9" w:rsidRPr="00134F7D" w:rsidRDefault="00992ED9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992ED9" w:rsidRPr="003B0EB4" w:rsidRDefault="00992ED9" w:rsidP="006B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и методическая документация по организации технической защиты информации (Л), старший преподаватель Радченко Д.П.,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</w:tbl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5601CC" w:rsidRPr="00F8389D" w:rsidTr="006B1873">
        <w:trPr>
          <w:trHeight w:val="242"/>
        </w:trPr>
        <w:tc>
          <w:tcPr>
            <w:tcW w:w="443" w:type="pct"/>
          </w:tcPr>
          <w:p w:rsidR="005601CC" w:rsidRPr="00F8389D" w:rsidRDefault="005601C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5601CC" w:rsidRPr="00F8389D" w:rsidRDefault="005601C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5601CC" w:rsidRPr="00F8389D" w:rsidRDefault="005601C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ИБАС-191</w:t>
            </w:r>
          </w:p>
        </w:tc>
      </w:tr>
      <w:tr w:rsidR="005601CC" w:rsidRPr="00F8389D" w:rsidTr="006B1873">
        <w:tc>
          <w:tcPr>
            <w:tcW w:w="443" w:type="pct"/>
          </w:tcPr>
          <w:p w:rsidR="005601CC" w:rsidRPr="00452F99" w:rsidRDefault="005601C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5601CC" w:rsidRPr="00452F99" w:rsidRDefault="005601C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5601CC" w:rsidRPr="002D7391" w:rsidRDefault="00992ED9" w:rsidP="002A3F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2ED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технологическая практ</w:t>
            </w:r>
            <w:r w:rsidR="002A3F45">
              <w:rPr>
                <w:rFonts w:ascii="Times New Roman" w:hAnsi="Times New Roman" w:cs="Times New Roman"/>
                <w:sz w:val="20"/>
                <w:szCs w:val="20"/>
              </w:rPr>
              <w:t>ика (</w:t>
            </w:r>
            <w:proofErr w:type="spellStart"/>
            <w:r w:rsidR="002A3F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A3F4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5601CC" w:rsidRPr="00CF7B9C">
              <w:rPr>
                <w:rFonts w:ascii="Times New Roman" w:hAnsi="Times New Roman" w:cs="Times New Roman"/>
                <w:sz w:val="20"/>
                <w:szCs w:val="20"/>
              </w:rPr>
              <w:t>доцент Топилин Я.Н.</w:t>
            </w:r>
            <w:r w:rsidR="00560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01CC"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5601CC" w:rsidRPr="00F8389D" w:rsidTr="006B1873">
        <w:tc>
          <w:tcPr>
            <w:tcW w:w="443" w:type="pct"/>
          </w:tcPr>
          <w:p w:rsidR="005601CC" w:rsidRPr="00452F99" w:rsidRDefault="005601C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5601CC" w:rsidRPr="00452F99" w:rsidRDefault="005601C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5601CC" w:rsidRPr="002D7391" w:rsidRDefault="00992ED9" w:rsidP="002A3F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2ED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технологическая практика (</w:t>
            </w:r>
            <w:proofErr w:type="spellStart"/>
            <w:r w:rsidRPr="00992ED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92ED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5601CC" w:rsidRPr="00CF7B9C">
              <w:rPr>
                <w:rFonts w:ascii="Times New Roman" w:hAnsi="Times New Roman" w:cs="Times New Roman"/>
                <w:sz w:val="20"/>
                <w:szCs w:val="20"/>
              </w:rPr>
              <w:t>доцент Топилин Я.Н.</w:t>
            </w:r>
            <w:r w:rsidR="00560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01CC"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</w:tbl>
    <w:p w:rsidR="006D070D" w:rsidRDefault="006D070D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ED9" w:rsidRDefault="00992ED9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ED9">
        <w:rPr>
          <w:rFonts w:ascii="Times New Roman" w:hAnsi="Times New Roman" w:cs="Times New Roman"/>
          <w:sz w:val="20"/>
          <w:szCs w:val="20"/>
        </w:rPr>
        <w:t>Производственная практика, технологическая практика с 2</w:t>
      </w:r>
      <w:r w:rsidR="002A3F45">
        <w:rPr>
          <w:rFonts w:ascii="Times New Roman" w:hAnsi="Times New Roman" w:cs="Times New Roman"/>
          <w:sz w:val="20"/>
          <w:szCs w:val="20"/>
        </w:rPr>
        <w:t>6</w:t>
      </w:r>
      <w:r w:rsidRPr="00992ED9">
        <w:rPr>
          <w:rFonts w:ascii="Times New Roman" w:hAnsi="Times New Roman" w:cs="Times New Roman"/>
          <w:sz w:val="20"/>
          <w:szCs w:val="20"/>
        </w:rPr>
        <w:t xml:space="preserve">.06.2023 г по </w:t>
      </w:r>
      <w:r w:rsidR="002A3F45">
        <w:rPr>
          <w:rFonts w:ascii="Times New Roman" w:hAnsi="Times New Roman" w:cs="Times New Roman"/>
          <w:sz w:val="20"/>
          <w:szCs w:val="20"/>
        </w:rPr>
        <w:t>8</w:t>
      </w:r>
      <w:r w:rsidRPr="00992ED9">
        <w:rPr>
          <w:rFonts w:ascii="Times New Roman" w:hAnsi="Times New Roman" w:cs="Times New Roman"/>
          <w:sz w:val="20"/>
          <w:szCs w:val="20"/>
        </w:rPr>
        <w:t>.07.2023 г.</w:t>
      </w:r>
    </w:p>
    <w:p w:rsidR="006D070D" w:rsidRDefault="006D070D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6D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01AD0"/>
    <w:rsid w:val="00062BCD"/>
    <w:rsid w:val="00066F41"/>
    <w:rsid w:val="000A7181"/>
    <w:rsid w:val="000B2E46"/>
    <w:rsid w:val="00113C56"/>
    <w:rsid w:val="0012570D"/>
    <w:rsid w:val="00131025"/>
    <w:rsid w:val="00134F7D"/>
    <w:rsid w:val="00135168"/>
    <w:rsid w:val="0013656B"/>
    <w:rsid w:val="00143A19"/>
    <w:rsid w:val="00146C6B"/>
    <w:rsid w:val="00182551"/>
    <w:rsid w:val="001F046D"/>
    <w:rsid w:val="001F26D7"/>
    <w:rsid w:val="00231E62"/>
    <w:rsid w:val="002367DC"/>
    <w:rsid w:val="0024488E"/>
    <w:rsid w:val="00264EFC"/>
    <w:rsid w:val="0026774E"/>
    <w:rsid w:val="00276F50"/>
    <w:rsid w:val="002A3F45"/>
    <w:rsid w:val="002D2398"/>
    <w:rsid w:val="002E3B76"/>
    <w:rsid w:val="002E45C0"/>
    <w:rsid w:val="002E5A41"/>
    <w:rsid w:val="002F2A95"/>
    <w:rsid w:val="00317DF6"/>
    <w:rsid w:val="00341049"/>
    <w:rsid w:val="0034543A"/>
    <w:rsid w:val="003602B0"/>
    <w:rsid w:val="003960BB"/>
    <w:rsid w:val="003A6783"/>
    <w:rsid w:val="003A6A19"/>
    <w:rsid w:val="003B0EB4"/>
    <w:rsid w:val="003E5304"/>
    <w:rsid w:val="003E59D5"/>
    <w:rsid w:val="003E67DE"/>
    <w:rsid w:val="00411526"/>
    <w:rsid w:val="00460B6E"/>
    <w:rsid w:val="004900EB"/>
    <w:rsid w:val="004C7C59"/>
    <w:rsid w:val="004D4CE6"/>
    <w:rsid w:val="004F576B"/>
    <w:rsid w:val="004F60F7"/>
    <w:rsid w:val="0050022B"/>
    <w:rsid w:val="005340DB"/>
    <w:rsid w:val="00544DF3"/>
    <w:rsid w:val="00546C41"/>
    <w:rsid w:val="005601CC"/>
    <w:rsid w:val="00582A57"/>
    <w:rsid w:val="005A1741"/>
    <w:rsid w:val="005A6AAD"/>
    <w:rsid w:val="005B4D3C"/>
    <w:rsid w:val="005D105C"/>
    <w:rsid w:val="005D6213"/>
    <w:rsid w:val="005F4282"/>
    <w:rsid w:val="0061347E"/>
    <w:rsid w:val="006227A2"/>
    <w:rsid w:val="00626D5B"/>
    <w:rsid w:val="00655E0A"/>
    <w:rsid w:val="006622AF"/>
    <w:rsid w:val="00680D72"/>
    <w:rsid w:val="006A0695"/>
    <w:rsid w:val="006B5DD0"/>
    <w:rsid w:val="006D070D"/>
    <w:rsid w:val="006E265B"/>
    <w:rsid w:val="00704714"/>
    <w:rsid w:val="00716E50"/>
    <w:rsid w:val="00763648"/>
    <w:rsid w:val="00772284"/>
    <w:rsid w:val="007A5296"/>
    <w:rsid w:val="007D4F04"/>
    <w:rsid w:val="007E3FC1"/>
    <w:rsid w:val="00806AFA"/>
    <w:rsid w:val="00807D0B"/>
    <w:rsid w:val="00843A47"/>
    <w:rsid w:val="008666C2"/>
    <w:rsid w:val="00895D21"/>
    <w:rsid w:val="00924508"/>
    <w:rsid w:val="0094612C"/>
    <w:rsid w:val="0094751E"/>
    <w:rsid w:val="00971A98"/>
    <w:rsid w:val="00985C94"/>
    <w:rsid w:val="00991ED1"/>
    <w:rsid w:val="00992ED9"/>
    <w:rsid w:val="009B02C1"/>
    <w:rsid w:val="009B0D52"/>
    <w:rsid w:val="009D6295"/>
    <w:rsid w:val="009E1C63"/>
    <w:rsid w:val="00A32D3B"/>
    <w:rsid w:val="00A636F2"/>
    <w:rsid w:val="00A644B5"/>
    <w:rsid w:val="00A661EE"/>
    <w:rsid w:val="00A747B0"/>
    <w:rsid w:val="00A76BC1"/>
    <w:rsid w:val="00AA485A"/>
    <w:rsid w:val="00AC10C8"/>
    <w:rsid w:val="00AC2019"/>
    <w:rsid w:val="00AD707F"/>
    <w:rsid w:val="00AE3E48"/>
    <w:rsid w:val="00AF1C21"/>
    <w:rsid w:val="00B06B39"/>
    <w:rsid w:val="00B06B3A"/>
    <w:rsid w:val="00B21AED"/>
    <w:rsid w:val="00B3410F"/>
    <w:rsid w:val="00B40549"/>
    <w:rsid w:val="00B53244"/>
    <w:rsid w:val="00B55DD6"/>
    <w:rsid w:val="00B720E5"/>
    <w:rsid w:val="00B737B9"/>
    <w:rsid w:val="00B87EA2"/>
    <w:rsid w:val="00BA453C"/>
    <w:rsid w:val="00BA5714"/>
    <w:rsid w:val="00BC4F8B"/>
    <w:rsid w:val="00BD2760"/>
    <w:rsid w:val="00BD3086"/>
    <w:rsid w:val="00BE78DD"/>
    <w:rsid w:val="00C01E85"/>
    <w:rsid w:val="00C06E25"/>
    <w:rsid w:val="00C2628D"/>
    <w:rsid w:val="00C3008A"/>
    <w:rsid w:val="00C35A42"/>
    <w:rsid w:val="00C41587"/>
    <w:rsid w:val="00C46AFB"/>
    <w:rsid w:val="00C711B4"/>
    <w:rsid w:val="00C72337"/>
    <w:rsid w:val="00C907AC"/>
    <w:rsid w:val="00CA2E17"/>
    <w:rsid w:val="00CA42AF"/>
    <w:rsid w:val="00CA4740"/>
    <w:rsid w:val="00CA598E"/>
    <w:rsid w:val="00CA6BCF"/>
    <w:rsid w:val="00CF15E0"/>
    <w:rsid w:val="00D5141D"/>
    <w:rsid w:val="00D9668B"/>
    <w:rsid w:val="00D96825"/>
    <w:rsid w:val="00DA076E"/>
    <w:rsid w:val="00DB1216"/>
    <w:rsid w:val="00DC1DF1"/>
    <w:rsid w:val="00DD5401"/>
    <w:rsid w:val="00DF2A87"/>
    <w:rsid w:val="00DF376A"/>
    <w:rsid w:val="00E249F8"/>
    <w:rsid w:val="00E436AC"/>
    <w:rsid w:val="00E71694"/>
    <w:rsid w:val="00EA3BF7"/>
    <w:rsid w:val="00EA7F20"/>
    <w:rsid w:val="00ED3E31"/>
    <w:rsid w:val="00EF62BB"/>
    <w:rsid w:val="00F05F0D"/>
    <w:rsid w:val="00F108D2"/>
    <w:rsid w:val="00F34D31"/>
    <w:rsid w:val="00F8389D"/>
    <w:rsid w:val="00FA0086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E05B"/>
  <w15:docId w15:val="{197112D0-4D9D-43D8-A2E3-D9FC9B2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1007-B0A7-41BA-8E6B-714759DC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2023-01-16T07:40:00Z</cp:lastPrinted>
  <dcterms:created xsi:type="dcterms:W3CDTF">2023-01-14T07:53:00Z</dcterms:created>
  <dcterms:modified xsi:type="dcterms:W3CDTF">2023-01-16T07:40:00Z</dcterms:modified>
</cp:coreProperties>
</file>