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96" w:rsidRPr="007E15C6" w:rsidRDefault="00114C96" w:rsidP="00114C96">
      <w:pPr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На правах рукописи</w:t>
      </w:r>
    </w:p>
    <w:p w:rsidR="00114C96" w:rsidRPr="007E15C6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b/>
          <w:spacing w:val="20"/>
          <w:sz w:val="28"/>
          <w:szCs w:val="28"/>
          <w:lang w:eastAsia="en-US"/>
        </w:rPr>
      </w:pPr>
    </w:p>
    <w:p w:rsidR="00114C96" w:rsidRPr="00D73939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D73939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Утюшева Лариса Дмитриевна</w:t>
      </w:r>
    </w:p>
    <w:p w:rsidR="00114C96" w:rsidRPr="007E15C6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D73939" w:rsidRDefault="00114C96" w:rsidP="00114C96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D73939">
        <w:rPr>
          <w:b/>
          <w:sz w:val="28"/>
          <w:szCs w:val="28"/>
        </w:rPr>
        <w:t xml:space="preserve">ОСОБЕННОСТИ АГЛОМЕРАЦИОННОГО РАЗВИТИЯ </w:t>
      </w:r>
    </w:p>
    <w:p w:rsidR="00114C96" w:rsidRPr="00D73939" w:rsidRDefault="00114C96" w:rsidP="00114C96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D73939">
        <w:rPr>
          <w:b/>
          <w:sz w:val="28"/>
          <w:szCs w:val="28"/>
        </w:rPr>
        <w:t xml:space="preserve">ПРЕДПРИЯТИЙ МАЛОГО БИЗНЕСА </w:t>
      </w:r>
    </w:p>
    <w:p w:rsidR="00114C96" w:rsidRPr="00D73939" w:rsidRDefault="00114C96" w:rsidP="00114C96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 w:rsidRPr="00D73939">
        <w:rPr>
          <w:b/>
          <w:sz w:val="28"/>
          <w:szCs w:val="28"/>
        </w:rPr>
        <w:t>В ЭКОНОМИКЕ КРУПНОГО ГОРОДА</w:t>
      </w:r>
    </w:p>
    <w:p w:rsidR="00114C96" w:rsidRPr="00B858E0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pacing w:val="20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>08.00.05 – экономика и управление народным хозяйством</w:t>
      </w: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>(региональная экономика)</w:t>
      </w: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D73939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D73939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АВТОРЕФЕРАТ</w:t>
      </w: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диссертации на соискание ученой степени</w:t>
      </w: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кандидата экономических наук</w:t>
      </w: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Pr="007E15C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Default="00114C96" w:rsidP="00114C96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14C96" w:rsidRDefault="00114C96" w:rsidP="00114C96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Волгоград </w:t>
      </w:r>
      <w:r w:rsidRPr="007E15C6">
        <w:rPr>
          <w:rFonts w:eastAsia="Calibri"/>
          <w:sz w:val="28"/>
          <w:szCs w:val="28"/>
          <w:lang w:eastAsia="en-US"/>
        </w:rPr>
        <w:t>–</w:t>
      </w: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201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4</w:t>
      </w:r>
    </w:p>
    <w:p w:rsidR="007E15C6" w:rsidRPr="007E15C6" w:rsidRDefault="007E15C6" w:rsidP="007E15C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br w:type="page"/>
      </w:r>
      <w:r w:rsidRPr="007E15C6">
        <w:rPr>
          <w:rFonts w:eastAsia="Calibri"/>
          <w:noProof/>
          <w:sz w:val="28"/>
          <w:szCs w:val="28"/>
        </w:rPr>
        <w:lastRenderedPageBreak/>
        <w:pict>
          <v:rect id="_x0000_s1026" style="position:absolute;left:0;text-align:left;margin-left:227.15pt;margin-top:-28.3pt;width:29.05pt;height:23.5pt;z-index:1" strokecolor="white"/>
        </w:pict>
      </w:r>
      <w:r w:rsidRPr="007E15C6">
        <w:rPr>
          <w:rFonts w:eastAsia="Calibri"/>
          <w:sz w:val="28"/>
          <w:szCs w:val="28"/>
          <w:lang w:eastAsia="en-US"/>
        </w:rPr>
        <w:t xml:space="preserve">Работа выполнена в федеральном </w:t>
      </w:r>
      <w:proofErr w:type="gramStart"/>
      <w:r w:rsidRPr="007E15C6">
        <w:rPr>
          <w:rFonts w:eastAsia="Calibri"/>
          <w:sz w:val="28"/>
          <w:szCs w:val="28"/>
          <w:lang w:eastAsia="en-US"/>
        </w:rPr>
        <w:t>государственном автономном</w:t>
      </w:r>
      <w:proofErr w:type="gramEnd"/>
      <w:r w:rsidRPr="007E15C6">
        <w:rPr>
          <w:rFonts w:eastAsia="Calibri"/>
          <w:sz w:val="28"/>
          <w:szCs w:val="28"/>
          <w:lang w:eastAsia="en-US"/>
        </w:rPr>
        <w:t xml:space="preserve"> образовательном учреждении высшего профессионального образования «Волгоградский государственный университет»</w:t>
      </w:r>
    </w:p>
    <w:p w:rsidR="007E15C6" w:rsidRPr="007E15C6" w:rsidRDefault="007E15C6" w:rsidP="007E15C6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030" w:type="dxa"/>
        <w:tblLook w:val="01E0"/>
      </w:tblPr>
      <w:tblGrid>
        <w:gridCol w:w="3510"/>
        <w:gridCol w:w="567"/>
        <w:gridCol w:w="5669"/>
        <w:gridCol w:w="284"/>
      </w:tblGrid>
      <w:tr w:rsidR="007E15C6" w:rsidRPr="007E15C6" w:rsidTr="00496851">
        <w:tc>
          <w:tcPr>
            <w:tcW w:w="4077" w:type="dxa"/>
            <w:gridSpan w:val="2"/>
          </w:tcPr>
          <w:p w:rsidR="007E15C6" w:rsidRPr="007E15C6" w:rsidRDefault="007E15C6" w:rsidP="00496851">
            <w:pPr>
              <w:spacing w:line="360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>Научный руководитель</w:t>
            </w:r>
            <w:r w:rsidR="00A2731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7E15C6" w:rsidRPr="007E15C6" w:rsidRDefault="007E15C6" w:rsidP="00101B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доктор экономических наук, </w:t>
            </w:r>
            <w:r w:rsidRPr="00EC6877">
              <w:rPr>
                <w:rFonts w:eastAsia="Calibri"/>
                <w:bCs/>
                <w:sz w:val="28"/>
                <w:szCs w:val="28"/>
                <w:lang w:eastAsia="en-US"/>
              </w:rPr>
              <w:t>доцент</w:t>
            </w:r>
          </w:p>
          <w:p w:rsidR="007E15C6" w:rsidRDefault="007E15C6" w:rsidP="0056228B">
            <w:pPr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D73939">
              <w:rPr>
                <w:rFonts w:eastAsia="Calibri"/>
                <w:bCs/>
                <w:sz w:val="28"/>
                <w:szCs w:val="28"/>
                <w:lang w:eastAsia="en-US"/>
              </w:rPr>
              <w:t>Гришин Игорь Александрови</w:t>
            </w:r>
            <w:r w:rsidR="009C54CE">
              <w:rPr>
                <w:rFonts w:eastAsia="Calibri"/>
                <w:bCs/>
                <w:sz w:val="28"/>
                <w:szCs w:val="28"/>
                <w:lang w:eastAsia="en-US"/>
              </w:rPr>
              <w:t>ч</w:t>
            </w:r>
          </w:p>
          <w:p w:rsidR="0056228B" w:rsidRPr="007E15C6" w:rsidRDefault="0056228B" w:rsidP="0056228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5C6" w:rsidRPr="007E15C6" w:rsidTr="00496851">
        <w:trPr>
          <w:trHeight w:val="5716"/>
        </w:trPr>
        <w:tc>
          <w:tcPr>
            <w:tcW w:w="4077" w:type="dxa"/>
            <w:gridSpan w:val="2"/>
          </w:tcPr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>Официальные оппоненты:</w:t>
            </w: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56228B" w:rsidRDefault="0056228B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15C6" w:rsidRPr="007E15C6" w:rsidRDefault="007E15C6" w:rsidP="0056228B">
            <w:pPr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>Ведущая организация</w:t>
            </w:r>
            <w:r w:rsidR="00A2731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56228B" w:rsidRDefault="0056228B" w:rsidP="00101B88">
            <w:pPr>
              <w:jc w:val="both"/>
              <w:rPr>
                <w:sz w:val="28"/>
                <w:szCs w:val="28"/>
              </w:rPr>
            </w:pPr>
          </w:p>
          <w:p w:rsidR="00D73939" w:rsidRPr="00D73939" w:rsidRDefault="00D73939" w:rsidP="00D73939">
            <w:pPr>
              <w:jc w:val="both"/>
              <w:rPr>
                <w:sz w:val="28"/>
                <w:szCs w:val="28"/>
              </w:rPr>
            </w:pPr>
            <w:r w:rsidRPr="00D73939">
              <w:rPr>
                <w:sz w:val="28"/>
                <w:szCs w:val="28"/>
              </w:rPr>
              <w:t>Кизим Анатолий Александрович</w:t>
            </w:r>
          </w:p>
          <w:p w:rsidR="0000526A" w:rsidRDefault="0000526A" w:rsidP="0010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080D">
              <w:rPr>
                <w:sz w:val="28"/>
                <w:szCs w:val="28"/>
              </w:rPr>
              <w:t>октор экономических наук, профессор кафедры мировой экономики</w:t>
            </w:r>
            <w:r>
              <w:rPr>
                <w:sz w:val="28"/>
                <w:szCs w:val="28"/>
              </w:rPr>
              <w:t xml:space="preserve"> </w:t>
            </w:r>
            <w:r w:rsidRPr="00C4080D">
              <w:rPr>
                <w:sz w:val="28"/>
                <w:szCs w:val="28"/>
              </w:rPr>
              <w:t xml:space="preserve">и менеджмента </w:t>
            </w:r>
          </w:p>
          <w:p w:rsidR="007E15C6" w:rsidRDefault="0000526A" w:rsidP="00101B88">
            <w:pPr>
              <w:jc w:val="both"/>
              <w:rPr>
                <w:sz w:val="28"/>
                <w:szCs w:val="28"/>
              </w:rPr>
            </w:pPr>
            <w:r w:rsidRPr="00C4080D">
              <w:rPr>
                <w:sz w:val="28"/>
                <w:szCs w:val="28"/>
              </w:rPr>
              <w:t>Кубанск</w:t>
            </w:r>
            <w:r w:rsidR="00101B88">
              <w:rPr>
                <w:sz w:val="28"/>
                <w:szCs w:val="28"/>
              </w:rPr>
              <w:t>ий</w:t>
            </w:r>
            <w:r w:rsidRPr="00C4080D">
              <w:rPr>
                <w:sz w:val="28"/>
                <w:szCs w:val="28"/>
              </w:rPr>
              <w:t xml:space="preserve"> государственн</w:t>
            </w:r>
            <w:r w:rsidR="00101B88">
              <w:rPr>
                <w:sz w:val="28"/>
                <w:szCs w:val="28"/>
              </w:rPr>
              <w:t>ый</w:t>
            </w:r>
            <w:r w:rsidRPr="00C4080D">
              <w:rPr>
                <w:sz w:val="28"/>
                <w:szCs w:val="28"/>
              </w:rPr>
              <w:t xml:space="preserve"> университет</w:t>
            </w:r>
          </w:p>
          <w:p w:rsidR="00A01743" w:rsidRDefault="00A01743" w:rsidP="00A01743">
            <w:pPr>
              <w:jc w:val="both"/>
              <w:rPr>
                <w:sz w:val="28"/>
                <w:szCs w:val="28"/>
              </w:rPr>
            </w:pPr>
          </w:p>
          <w:p w:rsidR="00A01743" w:rsidRDefault="00A01743" w:rsidP="00A01743">
            <w:pPr>
              <w:jc w:val="both"/>
              <w:rPr>
                <w:sz w:val="28"/>
                <w:szCs w:val="28"/>
              </w:rPr>
            </w:pPr>
          </w:p>
          <w:p w:rsidR="00D73939" w:rsidRPr="00D73939" w:rsidRDefault="00D73939" w:rsidP="00D73939">
            <w:pPr>
              <w:jc w:val="both"/>
              <w:rPr>
                <w:sz w:val="28"/>
                <w:szCs w:val="28"/>
              </w:rPr>
            </w:pPr>
            <w:r w:rsidRPr="00D73939">
              <w:rPr>
                <w:sz w:val="28"/>
                <w:szCs w:val="28"/>
              </w:rPr>
              <w:t>Медведева Людмила Николаевна,</w:t>
            </w:r>
          </w:p>
          <w:p w:rsidR="0018769D" w:rsidRDefault="00A01743" w:rsidP="00A01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4080D">
              <w:rPr>
                <w:sz w:val="28"/>
                <w:szCs w:val="28"/>
              </w:rPr>
              <w:t xml:space="preserve">октор экономических наук, </w:t>
            </w:r>
            <w:r>
              <w:rPr>
                <w:sz w:val="28"/>
                <w:szCs w:val="28"/>
              </w:rPr>
              <w:t xml:space="preserve">доцент </w:t>
            </w:r>
          </w:p>
          <w:p w:rsidR="00A01743" w:rsidRDefault="00A01743" w:rsidP="00A01743">
            <w:pPr>
              <w:jc w:val="both"/>
              <w:rPr>
                <w:sz w:val="28"/>
                <w:szCs w:val="28"/>
              </w:rPr>
            </w:pPr>
            <w:r w:rsidRPr="00C4080D">
              <w:rPr>
                <w:sz w:val="28"/>
                <w:szCs w:val="28"/>
              </w:rPr>
              <w:t>кафедры экономики</w:t>
            </w:r>
            <w:r>
              <w:rPr>
                <w:sz w:val="28"/>
                <w:szCs w:val="28"/>
              </w:rPr>
              <w:t xml:space="preserve"> </w:t>
            </w:r>
            <w:r w:rsidRPr="00C4080D">
              <w:rPr>
                <w:sz w:val="28"/>
                <w:szCs w:val="28"/>
              </w:rPr>
              <w:t xml:space="preserve">и менеджмента </w:t>
            </w:r>
          </w:p>
          <w:p w:rsidR="00A01743" w:rsidRPr="009C54CE" w:rsidRDefault="0018769D" w:rsidP="00973D58">
            <w:pPr>
              <w:rPr>
                <w:color w:val="0000FF"/>
                <w:sz w:val="28"/>
                <w:szCs w:val="28"/>
              </w:rPr>
            </w:pPr>
            <w:r w:rsidRPr="0018769D">
              <w:rPr>
                <w:color w:val="000000"/>
                <w:sz w:val="28"/>
                <w:szCs w:val="28"/>
              </w:rPr>
              <w:t>Волжск</w:t>
            </w:r>
            <w:r w:rsidR="00D73939">
              <w:rPr>
                <w:color w:val="000000"/>
                <w:sz w:val="28"/>
                <w:szCs w:val="28"/>
              </w:rPr>
              <w:t>ого</w:t>
            </w:r>
            <w:r w:rsidRPr="0018769D">
              <w:rPr>
                <w:color w:val="000000"/>
                <w:sz w:val="28"/>
                <w:szCs w:val="28"/>
              </w:rPr>
              <w:t xml:space="preserve"> политехническ</w:t>
            </w:r>
            <w:r w:rsidR="00D73939">
              <w:rPr>
                <w:color w:val="000000"/>
                <w:sz w:val="28"/>
                <w:szCs w:val="28"/>
              </w:rPr>
              <w:t>ого</w:t>
            </w:r>
            <w:r w:rsidRPr="0018769D">
              <w:rPr>
                <w:color w:val="000000"/>
                <w:sz w:val="28"/>
                <w:szCs w:val="28"/>
              </w:rPr>
              <w:t xml:space="preserve"> институт</w:t>
            </w:r>
            <w:r w:rsidR="00D73939">
              <w:rPr>
                <w:color w:val="000000"/>
                <w:sz w:val="28"/>
                <w:szCs w:val="28"/>
              </w:rPr>
              <w:t>а</w:t>
            </w:r>
            <w:r w:rsidRPr="0018769D">
              <w:rPr>
                <w:color w:val="000000"/>
                <w:sz w:val="28"/>
                <w:szCs w:val="28"/>
              </w:rPr>
              <w:t xml:space="preserve"> (филиал) </w:t>
            </w:r>
            <w:r w:rsidRPr="003B38BC">
              <w:rPr>
                <w:sz w:val="28"/>
                <w:szCs w:val="28"/>
              </w:rPr>
              <w:t>Вол</w:t>
            </w:r>
            <w:r w:rsidR="009C54CE" w:rsidRPr="003B38BC">
              <w:rPr>
                <w:sz w:val="28"/>
                <w:szCs w:val="28"/>
              </w:rPr>
              <w:t>гоградского государственного технического университета</w:t>
            </w:r>
          </w:p>
          <w:p w:rsidR="0056228B" w:rsidRDefault="0056228B" w:rsidP="00562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6228B" w:rsidRPr="00C97EBB" w:rsidRDefault="0056228B" w:rsidP="0056228B">
            <w:pPr>
              <w:rPr>
                <w:sz w:val="28"/>
                <w:szCs w:val="28"/>
              </w:rPr>
            </w:pPr>
            <w:r w:rsidRPr="00C97EBB">
              <w:rPr>
                <w:sz w:val="28"/>
                <w:szCs w:val="28"/>
              </w:rPr>
              <w:t>Ростовский государственный экономический университет (РИНХ)</w:t>
            </w:r>
          </w:p>
          <w:p w:rsidR="00101B88" w:rsidRPr="007E15C6" w:rsidRDefault="00101B88" w:rsidP="00101B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E15C6" w:rsidRPr="007E15C6" w:rsidTr="00496851">
        <w:trPr>
          <w:gridAfter w:val="1"/>
          <w:wAfter w:w="284" w:type="dxa"/>
        </w:trPr>
        <w:tc>
          <w:tcPr>
            <w:tcW w:w="3510" w:type="dxa"/>
          </w:tcPr>
          <w:p w:rsidR="007E15C6" w:rsidRPr="007E15C6" w:rsidRDefault="007E15C6" w:rsidP="007E15C6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  <w:gridSpan w:val="2"/>
          </w:tcPr>
          <w:p w:rsidR="007E15C6" w:rsidRPr="007E15C6" w:rsidRDefault="007E15C6" w:rsidP="007E15C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7E15C6" w:rsidRPr="007E15C6" w:rsidRDefault="007E15C6" w:rsidP="007E15C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E15C6">
        <w:rPr>
          <w:rFonts w:eastAsia="Calibri"/>
          <w:bCs/>
          <w:sz w:val="28"/>
          <w:szCs w:val="28"/>
          <w:lang w:eastAsia="en-US"/>
        </w:rPr>
        <w:t xml:space="preserve">Защита </w:t>
      </w:r>
      <w:r>
        <w:rPr>
          <w:rFonts w:eastAsia="Calibri"/>
          <w:bCs/>
          <w:sz w:val="28"/>
          <w:szCs w:val="28"/>
          <w:lang w:eastAsia="en-US"/>
        </w:rPr>
        <w:t xml:space="preserve">диссертации состоится </w:t>
      </w:r>
      <w:r w:rsidR="009C54CE" w:rsidRPr="003B38BC">
        <w:rPr>
          <w:rFonts w:eastAsia="Calibri"/>
          <w:bCs/>
          <w:sz w:val="28"/>
          <w:szCs w:val="28"/>
          <w:lang w:eastAsia="en-US"/>
        </w:rPr>
        <w:t>17</w:t>
      </w:r>
      <w:r w:rsidRPr="003B38BC">
        <w:rPr>
          <w:rFonts w:eastAsia="Calibri"/>
          <w:bCs/>
          <w:sz w:val="28"/>
          <w:szCs w:val="28"/>
          <w:lang w:eastAsia="en-US"/>
        </w:rPr>
        <w:t xml:space="preserve"> </w:t>
      </w:r>
      <w:r w:rsidR="009C54CE" w:rsidRPr="003B38BC">
        <w:rPr>
          <w:rFonts w:eastAsia="Calibri"/>
          <w:bCs/>
          <w:sz w:val="28"/>
          <w:szCs w:val="28"/>
          <w:lang w:eastAsia="en-US"/>
        </w:rPr>
        <w:t>октября</w:t>
      </w:r>
      <w:r w:rsidR="00EC6877" w:rsidRPr="003B38BC">
        <w:rPr>
          <w:rFonts w:eastAsia="Calibri"/>
          <w:bCs/>
          <w:sz w:val="28"/>
          <w:szCs w:val="28"/>
          <w:lang w:eastAsia="en-US"/>
        </w:rPr>
        <w:t xml:space="preserve"> </w:t>
      </w:r>
      <w:r w:rsidRPr="003B38BC">
        <w:rPr>
          <w:rFonts w:eastAsia="Calibri"/>
          <w:bCs/>
          <w:sz w:val="28"/>
          <w:szCs w:val="28"/>
          <w:lang w:eastAsia="en-US"/>
        </w:rPr>
        <w:t>201</w:t>
      </w:r>
      <w:r w:rsidR="00F76A60" w:rsidRPr="003B38BC">
        <w:rPr>
          <w:rFonts w:eastAsia="Calibri"/>
          <w:bCs/>
          <w:sz w:val="28"/>
          <w:szCs w:val="28"/>
          <w:lang w:eastAsia="en-US"/>
        </w:rPr>
        <w:t>4</w:t>
      </w:r>
      <w:r w:rsidRPr="003B38BC">
        <w:rPr>
          <w:rFonts w:eastAsia="Calibri"/>
          <w:bCs/>
          <w:sz w:val="28"/>
          <w:szCs w:val="28"/>
          <w:lang w:eastAsia="en-US"/>
        </w:rPr>
        <w:t xml:space="preserve"> г. в </w:t>
      </w:r>
      <w:r w:rsidR="009C54CE" w:rsidRPr="003B38BC">
        <w:rPr>
          <w:rFonts w:eastAsia="Calibri"/>
          <w:bCs/>
          <w:sz w:val="28"/>
          <w:szCs w:val="28"/>
          <w:lang w:eastAsia="en-US"/>
        </w:rPr>
        <w:t>15:00</w:t>
      </w:r>
      <w:r w:rsidRPr="007E15C6">
        <w:rPr>
          <w:rFonts w:eastAsia="Calibri"/>
          <w:bCs/>
          <w:sz w:val="28"/>
          <w:szCs w:val="28"/>
          <w:lang w:eastAsia="en-US"/>
        </w:rPr>
        <w:t xml:space="preserve"> на заседании диссертационного совета</w:t>
      </w:r>
      <w:proofErr w:type="gramStart"/>
      <w:r w:rsidRPr="007E15C6">
        <w:rPr>
          <w:rFonts w:eastAsia="Calibri"/>
          <w:bCs/>
          <w:sz w:val="28"/>
          <w:szCs w:val="28"/>
          <w:lang w:eastAsia="en-US"/>
        </w:rPr>
        <w:t xml:space="preserve"> Д</w:t>
      </w:r>
      <w:proofErr w:type="gramEnd"/>
      <w:r w:rsidRPr="007E15C6">
        <w:rPr>
          <w:rFonts w:eastAsia="Calibri"/>
          <w:bCs/>
          <w:sz w:val="28"/>
          <w:szCs w:val="28"/>
          <w:lang w:eastAsia="en-US"/>
        </w:rPr>
        <w:t xml:space="preserve"> 212.029.01 по экономическим наукам при ФГАОУ ВПО «Волгоградский государственный университет» по адресу: 400062, г. Волгоград, проспект Университетский, </w:t>
      </w:r>
      <w:r w:rsidRPr="00312FA8">
        <w:rPr>
          <w:rFonts w:eastAsia="Calibri"/>
          <w:bCs/>
          <w:sz w:val="28"/>
          <w:szCs w:val="28"/>
          <w:lang w:eastAsia="en-US"/>
        </w:rPr>
        <w:t>100, ауд. 2–05 «В».</w:t>
      </w:r>
    </w:p>
    <w:p w:rsidR="007E15C6" w:rsidRPr="007E15C6" w:rsidRDefault="007E15C6" w:rsidP="007E15C6">
      <w:pPr>
        <w:ind w:firstLine="709"/>
        <w:jc w:val="both"/>
        <w:rPr>
          <w:rFonts w:cs="Calibri"/>
          <w:bCs/>
          <w:sz w:val="20"/>
          <w:szCs w:val="20"/>
        </w:rPr>
      </w:pPr>
    </w:p>
    <w:p w:rsidR="007E15C6" w:rsidRPr="007E15C6" w:rsidRDefault="007E15C6" w:rsidP="007E15C6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7E15C6">
        <w:rPr>
          <w:rFonts w:cs="Calibri"/>
          <w:bCs/>
          <w:sz w:val="28"/>
          <w:szCs w:val="28"/>
        </w:rPr>
        <w:t xml:space="preserve">С диссертацией можно ознакомиться в библиотеке ФГАОУ ВПО «Волгоградский государственный университет», с авторефератом </w:t>
      </w:r>
      <w:r w:rsidRPr="007E15C6">
        <w:rPr>
          <w:rFonts w:cs="Calibri"/>
          <w:sz w:val="28"/>
          <w:szCs w:val="28"/>
        </w:rPr>
        <w:t xml:space="preserve">– </w:t>
      </w:r>
      <w:r w:rsidRPr="007E15C6">
        <w:rPr>
          <w:rFonts w:cs="Calibri"/>
          <w:sz w:val="28"/>
          <w:szCs w:val="28"/>
          <w:lang w:eastAsia="en-US"/>
        </w:rPr>
        <w:t>на официальном сайте университета:</w:t>
      </w:r>
      <w:r w:rsidRPr="007E15C6">
        <w:rPr>
          <w:rFonts w:ascii="Calibri" w:hAnsi="Calibri" w:cs="Calibri"/>
        </w:rPr>
        <w:t xml:space="preserve"> </w:t>
      </w:r>
      <w:r w:rsidR="009C54CE">
        <w:rPr>
          <w:rFonts w:cs="Calibri"/>
          <w:sz w:val="28"/>
          <w:szCs w:val="28"/>
          <w:lang w:eastAsia="en-US"/>
        </w:rPr>
        <w:t>http</w:t>
      </w:r>
      <w:r w:rsidR="009C54CE" w:rsidRPr="003B38BC">
        <w:rPr>
          <w:rFonts w:cs="Calibri"/>
          <w:sz w:val="28"/>
          <w:szCs w:val="28"/>
          <w:lang w:eastAsia="en-US"/>
        </w:rPr>
        <w:t>://</w:t>
      </w:r>
      <w:r w:rsidR="009C54CE" w:rsidRPr="003B38BC">
        <w:rPr>
          <w:rFonts w:cs="Calibri"/>
          <w:sz w:val="28"/>
          <w:szCs w:val="28"/>
          <w:lang w:val="en-US" w:eastAsia="en-US"/>
        </w:rPr>
        <w:t>www</w:t>
      </w:r>
      <w:r w:rsidRPr="007E15C6">
        <w:rPr>
          <w:rFonts w:cs="Calibri"/>
          <w:sz w:val="28"/>
          <w:szCs w:val="28"/>
          <w:lang w:eastAsia="en-US"/>
        </w:rPr>
        <w:t>.volsu.ru.</w:t>
      </w:r>
    </w:p>
    <w:p w:rsidR="007E15C6" w:rsidRPr="007E15C6" w:rsidRDefault="007E15C6" w:rsidP="007E15C6">
      <w:pPr>
        <w:ind w:firstLine="709"/>
        <w:jc w:val="both"/>
        <w:rPr>
          <w:sz w:val="20"/>
          <w:szCs w:val="20"/>
          <w:lang w:eastAsia="en-US"/>
        </w:rPr>
      </w:pPr>
    </w:p>
    <w:p w:rsidR="007E15C6" w:rsidRPr="009C54CE" w:rsidRDefault="007E15C6" w:rsidP="007E15C6">
      <w:pPr>
        <w:ind w:firstLine="709"/>
        <w:jc w:val="both"/>
        <w:rPr>
          <w:sz w:val="28"/>
          <w:szCs w:val="28"/>
          <w:lang w:eastAsia="en-US"/>
        </w:rPr>
      </w:pPr>
      <w:r w:rsidRPr="007E15C6">
        <w:rPr>
          <w:sz w:val="28"/>
          <w:szCs w:val="28"/>
          <w:lang w:eastAsia="en-US"/>
        </w:rPr>
        <w:t xml:space="preserve">Автореферат размещен </w:t>
      </w:r>
      <w:r w:rsidR="00431053">
        <w:rPr>
          <w:sz w:val="28"/>
          <w:szCs w:val="28"/>
          <w:lang w:eastAsia="en-US"/>
        </w:rPr>
        <w:t>14</w:t>
      </w:r>
      <w:r w:rsidR="009C54CE" w:rsidRPr="003B38BC">
        <w:rPr>
          <w:sz w:val="28"/>
          <w:szCs w:val="28"/>
          <w:lang w:eastAsia="en-US"/>
        </w:rPr>
        <w:t xml:space="preserve"> июля</w:t>
      </w:r>
      <w:r w:rsidR="00EC6877" w:rsidRPr="003B38BC">
        <w:rPr>
          <w:sz w:val="28"/>
          <w:szCs w:val="28"/>
          <w:lang w:eastAsia="en-US"/>
        </w:rPr>
        <w:t xml:space="preserve"> </w:t>
      </w:r>
      <w:r w:rsidRPr="003B38BC">
        <w:rPr>
          <w:sz w:val="28"/>
          <w:szCs w:val="28"/>
          <w:lang w:eastAsia="en-US"/>
        </w:rPr>
        <w:t>201</w:t>
      </w:r>
      <w:r w:rsidR="00312FA8" w:rsidRPr="003B38BC">
        <w:rPr>
          <w:sz w:val="28"/>
          <w:szCs w:val="28"/>
          <w:lang w:eastAsia="en-US"/>
        </w:rPr>
        <w:t>4</w:t>
      </w:r>
      <w:r w:rsidRPr="003B38BC">
        <w:rPr>
          <w:sz w:val="28"/>
          <w:szCs w:val="28"/>
          <w:lang w:eastAsia="en-US"/>
        </w:rPr>
        <w:t xml:space="preserve"> г.</w:t>
      </w:r>
      <w:r w:rsidRPr="007E15C6">
        <w:rPr>
          <w:sz w:val="28"/>
          <w:szCs w:val="28"/>
          <w:lang w:eastAsia="en-US"/>
        </w:rPr>
        <w:t xml:space="preserve"> на официальном сайте ВАК Министерства образования и науки РФ </w:t>
      </w:r>
      <w:hyperlink r:id="rId7" w:history="1">
        <w:r w:rsidR="009C54CE" w:rsidRPr="009C54CE">
          <w:rPr>
            <w:rStyle w:val="a3"/>
            <w:color w:val="auto"/>
            <w:sz w:val="28"/>
            <w:szCs w:val="28"/>
            <w:u w:val="none"/>
            <w:lang w:eastAsia="en-US"/>
          </w:rPr>
          <w:t>http://</w:t>
        </w:r>
        <w:r w:rsidR="009C54CE" w:rsidRPr="003B38BC">
          <w:rPr>
            <w:rStyle w:val="a3"/>
            <w:color w:val="auto"/>
            <w:sz w:val="28"/>
            <w:szCs w:val="28"/>
            <w:u w:val="none"/>
            <w:lang w:eastAsia="en-US"/>
          </w:rPr>
          <w:t>vak</w:t>
        </w:r>
        <w:r w:rsidR="009C54CE" w:rsidRPr="009C54CE">
          <w:rPr>
            <w:rStyle w:val="a3"/>
            <w:color w:val="auto"/>
            <w:sz w:val="28"/>
            <w:szCs w:val="28"/>
            <w:u w:val="none"/>
            <w:lang w:eastAsia="en-US"/>
          </w:rPr>
          <w:t>.ed.gov.ru</w:t>
        </w:r>
      </w:hyperlink>
      <w:r w:rsidRPr="009C54CE">
        <w:rPr>
          <w:sz w:val="28"/>
          <w:szCs w:val="28"/>
          <w:lang w:eastAsia="en-US"/>
        </w:rPr>
        <w:t>.</w:t>
      </w:r>
    </w:p>
    <w:p w:rsidR="007E15C6" w:rsidRPr="007E15C6" w:rsidRDefault="007E15C6" w:rsidP="007E15C6">
      <w:pPr>
        <w:ind w:firstLine="709"/>
        <w:jc w:val="both"/>
        <w:rPr>
          <w:sz w:val="28"/>
          <w:szCs w:val="28"/>
          <w:lang w:eastAsia="en-US"/>
        </w:rPr>
      </w:pPr>
    </w:p>
    <w:p w:rsidR="007E15C6" w:rsidRPr="008B75D4" w:rsidRDefault="007E15C6" w:rsidP="007E15C6">
      <w:pPr>
        <w:ind w:firstLine="709"/>
        <w:jc w:val="both"/>
        <w:rPr>
          <w:sz w:val="28"/>
          <w:szCs w:val="28"/>
          <w:lang w:eastAsia="en-US"/>
        </w:rPr>
      </w:pPr>
      <w:r w:rsidRPr="007E15C6">
        <w:rPr>
          <w:sz w:val="28"/>
          <w:szCs w:val="28"/>
          <w:lang w:eastAsia="en-US"/>
        </w:rPr>
        <w:t>Автореферат разослан</w:t>
      </w:r>
      <w:r>
        <w:rPr>
          <w:sz w:val="28"/>
          <w:szCs w:val="28"/>
          <w:lang w:eastAsia="en-US"/>
        </w:rPr>
        <w:t xml:space="preserve"> </w:t>
      </w:r>
      <w:r w:rsidR="009C54CE" w:rsidRPr="003B38BC">
        <w:rPr>
          <w:sz w:val="28"/>
          <w:szCs w:val="28"/>
          <w:lang w:eastAsia="en-US"/>
        </w:rPr>
        <w:t>01</w:t>
      </w:r>
      <w:r w:rsidRPr="003B38BC">
        <w:rPr>
          <w:sz w:val="28"/>
          <w:szCs w:val="28"/>
          <w:lang w:eastAsia="en-US"/>
        </w:rPr>
        <w:t xml:space="preserve"> </w:t>
      </w:r>
      <w:r w:rsidR="009C54CE" w:rsidRPr="003B38BC">
        <w:rPr>
          <w:sz w:val="28"/>
          <w:szCs w:val="28"/>
          <w:lang w:eastAsia="en-US"/>
        </w:rPr>
        <w:t xml:space="preserve">сентября </w:t>
      </w:r>
      <w:r w:rsidRPr="003B38BC">
        <w:rPr>
          <w:sz w:val="28"/>
          <w:szCs w:val="28"/>
          <w:lang w:eastAsia="en-US"/>
        </w:rPr>
        <w:t>201</w:t>
      </w:r>
      <w:r w:rsidR="00312FA8" w:rsidRPr="003B38BC">
        <w:rPr>
          <w:sz w:val="28"/>
          <w:szCs w:val="28"/>
          <w:lang w:eastAsia="en-US"/>
        </w:rPr>
        <w:t>4</w:t>
      </w:r>
      <w:r w:rsidRPr="003B38BC">
        <w:rPr>
          <w:sz w:val="28"/>
          <w:szCs w:val="28"/>
          <w:lang w:eastAsia="en-US"/>
        </w:rPr>
        <w:t xml:space="preserve"> </w:t>
      </w:r>
      <w:r w:rsidRPr="008B75D4">
        <w:rPr>
          <w:sz w:val="28"/>
          <w:szCs w:val="28"/>
          <w:lang w:eastAsia="en-US"/>
        </w:rPr>
        <w:t>г.</w:t>
      </w:r>
    </w:p>
    <w:p w:rsidR="007E15C6" w:rsidRPr="007E15C6" w:rsidRDefault="007E15C6" w:rsidP="007E15C6">
      <w:pPr>
        <w:ind w:firstLine="709"/>
        <w:jc w:val="both"/>
        <w:rPr>
          <w:sz w:val="20"/>
          <w:szCs w:val="20"/>
          <w:lang w:eastAsia="en-US"/>
        </w:rPr>
      </w:pPr>
    </w:p>
    <w:p w:rsidR="007E15C6" w:rsidRPr="007E15C6" w:rsidRDefault="007E15C6" w:rsidP="007E15C6">
      <w:pPr>
        <w:ind w:firstLine="709"/>
        <w:jc w:val="both"/>
        <w:rPr>
          <w:sz w:val="20"/>
          <w:szCs w:val="20"/>
          <w:lang w:eastAsia="en-US"/>
        </w:rPr>
      </w:pPr>
    </w:p>
    <w:p w:rsidR="007E15C6" w:rsidRPr="007E15C6" w:rsidRDefault="007E15C6" w:rsidP="007E15C6">
      <w:pPr>
        <w:ind w:firstLine="709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-252" w:type="dxa"/>
        <w:tblLook w:val="01E0"/>
      </w:tblPr>
      <w:tblGrid>
        <w:gridCol w:w="9991"/>
      </w:tblGrid>
      <w:tr w:rsidR="007E15C6" w:rsidRPr="007E15C6" w:rsidTr="006D3FF0">
        <w:tc>
          <w:tcPr>
            <w:tcW w:w="9991" w:type="dxa"/>
          </w:tcPr>
          <w:p w:rsidR="007E15C6" w:rsidRPr="007E15C6" w:rsidRDefault="007E15C6" w:rsidP="007E15C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Ученый секретарь </w:t>
            </w:r>
          </w:p>
          <w:p w:rsidR="007E15C6" w:rsidRPr="007E15C6" w:rsidRDefault="007E15C6" w:rsidP="007E15C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диссертационного совета</w:t>
            </w:r>
          </w:p>
          <w:p w:rsidR="007E15C6" w:rsidRPr="007E15C6" w:rsidRDefault="007E15C6" w:rsidP="007E15C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15C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к.э.н., доцент                          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</w:t>
            </w:r>
            <w:r w:rsidRPr="00312FA8">
              <w:rPr>
                <w:rFonts w:eastAsia="Calibri"/>
                <w:bCs/>
                <w:sz w:val="28"/>
                <w:szCs w:val="28"/>
                <w:lang w:eastAsia="en-US"/>
              </w:rPr>
              <w:t>Антосик Любовь Валерьевна</w:t>
            </w:r>
          </w:p>
        </w:tc>
      </w:tr>
    </w:tbl>
    <w:p w:rsidR="00A32CC9" w:rsidRPr="00A32CC9" w:rsidRDefault="007E15C6" w:rsidP="00EF0F7B">
      <w:pPr>
        <w:spacing w:line="36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7E15C6">
        <w:rPr>
          <w:rFonts w:ascii="Times New Roman CYR" w:eastAsia="Calibri" w:hAnsi="Times New Roman CYR" w:cs="Times New Roman CYR"/>
          <w:sz w:val="28"/>
          <w:szCs w:val="28"/>
          <w:lang w:eastAsia="en-US"/>
        </w:rPr>
        <w:br w:type="page"/>
      </w:r>
      <w:r w:rsidRPr="007E15C6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lastRenderedPageBreak/>
        <w:t>ОБЩАЯ ХАРАКТЕРИСТИКА РАБОТЫ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b/>
          <w:sz w:val="28"/>
        </w:rPr>
        <w:t xml:space="preserve">Актуальность темы исследования. </w:t>
      </w:r>
      <w:proofErr w:type="gramStart"/>
      <w:r w:rsidRPr="0020231C">
        <w:rPr>
          <w:sz w:val="28"/>
          <w:szCs w:val="28"/>
        </w:rPr>
        <w:t xml:space="preserve">Процессы концентрации экономических и инновационных ресурсов в региональных центрах усилили диспропорции в развитии территорий субъектов Российской Федерации относительно </w:t>
      </w:r>
      <w:r w:rsidR="00304B08">
        <w:rPr>
          <w:sz w:val="28"/>
          <w:szCs w:val="28"/>
        </w:rPr>
        <w:t>системы</w:t>
      </w:r>
      <w:r w:rsidRPr="0020231C">
        <w:rPr>
          <w:sz w:val="28"/>
          <w:szCs w:val="28"/>
        </w:rPr>
        <w:t xml:space="preserve"> расселения </w:t>
      </w:r>
      <w:r w:rsidR="00304B08">
        <w:rPr>
          <w:sz w:val="28"/>
          <w:szCs w:val="28"/>
        </w:rPr>
        <w:t xml:space="preserve">жителей </w:t>
      </w:r>
      <w:r w:rsidRPr="0020231C">
        <w:rPr>
          <w:sz w:val="28"/>
          <w:szCs w:val="28"/>
        </w:rPr>
        <w:t>и распределения факторов производства.</w:t>
      </w:r>
      <w:proofErr w:type="gramEnd"/>
      <w:r w:rsidRPr="0020231C">
        <w:rPr>
          <w:sz w:val="28"/>
          <w:szCs w:val="28"/>
        </w:rPr>
        <w:t xml:space="preserve"> </w:t>
      </w:r>
      <w:r w:rsidR="008203B2">
        <w:rPr>
          <w:sz w:val="28"/>
          <w:szCs w:val="28"/>
        </w:rPr>
        <w:t>В этих условиях</w:t>
      </w:r>
      <w:r w:rsidRPr="0020231C">
        <w:rPr>
          <w:sz w:val="28"/>
          <w:szCs w:val="28"/>
        </w:rPr>
        <w:t xml:space="preserve"> нестабильность деятельности градообразующих предприятий не создает </w:t>
      </w:r>
      <w:r w:rsidR="008203B2">
        <w:rPr>
          <w:sz w:val="28"/>
          <w:szCs w:val="28"/>
        </w:rPr>
        <w:t>предпосылок</w:t>
      </w:r>
      <w:r w:rsidRPr="0020231C">
        <w:rPr>
          <w:sz w:val="28"/>
          <w:szCs w:val="28"/>
        </w:rPr>
        <w:t xml:space="preserve"> для естественного образования агломераций, развития сервисных функций и роста высокотехнологичных произво</w:t>
      </w:r>
      <w:proofErr w:type="gramStart"/>
      <w:r w:rsidRPr="0020231C">
        <w:rPr>
          <w:sz w:val="28"/>
          <w:szCs w:val="28"/>
        </w:rPr>
        <w:t>дств в кр</w:t>
      </w:r>
      <w:proofErr w:type="gramEnd"/>
      <w:r w:rsidRPr="0020231C">
        <w:rPr>
          <w:sz w:val="28"/>
          <w:szCs w:val="28"/>
        </w:rPr>
        <w:t xml:space="preserve">упных городах как центров экономического развития российских регионов. </w:t>
      </w:r>
      <w:r w:rsidRPr="0020231C">
        <w:rPr>
          <w:color w:val="000000"/>
          <w:sz w:val="28"/>
          <w:szCs w:val="28"/>
        </w:rPr>
        <w:t xml:space="preserve">В связи с этим перспективы роста экономики крупного города во многом будут детерминированы региональной системой размещения предприятий малого бизнеса, распределение которых тесно связано с пространственной организацией поселений и территориальной локализацией условий </w:t>
      </w:r>
      <w:r w:rsidR="008202AB">
        <w:rPr>
          <w:color w:val="000000"/>
          <w:sz w:val="28"/>
          <w:szCs w:val="28"/>
        </w:rPr>
        <w:t>и ресурсов хозяйства. В настояще</w:t>
      </w:r>
      <w:r w:rsidRPr="0020231C">
        <w:rPr>
          <w:color w:val="000000"/>
          <w:sz w:val="28"/>
          <w:szCs w:val="28"/>
        </w:rPr>
        <w:t xml:space="preserve">е время </w:t>
      </w:r>
      <w:r w:rsidR="008050FD">
        <w:rPr>
          <w:color w:val="000000"/>
          <w:sz w:val="28"/>
          <w:szCs w:val="28"/>
        </w:rPr>
        <w:t xml:space="preserve">малый </w:t>
      </w:r>
      <w:r w:rsidRPr="0020231C">
        <w:rPr>
          <w:color w:val="000000"/>
          <w:sz w:val="28"/>
          <w:szCs w:val="28"/>
        </w:rPr>
        <w:t xml:space="preserve">бизнес участвует в процессах социально-экономического развития урбанизированных территорий. </w:t>
      </w:r>
      <w:r w:rsidRPr="0020231C">
        <w:rPr>
          <w:sz w:val="28"/>
        </w:rPr>
        <w:t xml:space="preserve">Однако 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сохраняющиеся проблемы ресурсного обеспечения и несовершенства реализуемых мер </w:t>
      </w:r>
      <w:r w:rsidR="00DB58FC">
        <w:rPr>
          <w:rFonts w:eastAsia="Calibri"/>
          <w:color w:val="000000"/>
          <w:sz w:val="28"/>
          <w:szCs w:val="28"/>
          <w:lang w:eastAsia="en-US"/>
        </w:rPr>
        <w:t xml:space="preserve">государственной 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поддержки </w:t>
      </w:r>
      <w:r w:rsidRPr="0020231C">
        <w:rPr>
          <w:color w:val="000000"/>
          <w:sz w:val="28"/>
          <w:szCs w:val="28"/>
        </w:rPr>
        <w:t xml:space="preserve">не позволяют </w:t>
      </w:r>
      <w:r w:rsidR="008050FD">
        <w:rPr>
          <w:color w:val="000000"/>
          <w:sz w:val="28"/>
          <w:szCs w:val="28"/>
        </w:rPr>
        <w:t xml:space="preserve">предприятиям малого бизнеса </w:t>
      </w:r>
      <w:r w:rsidRPr="0020231C">
        <w:rPr>
          <w:color w:val="000000"/>
          <w:sz w:val="28"/>
          <w:szCs w:val="28"/>
        </w:rPr>
        <w:t>активно проявляться в решении задач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3D12">
        <w:rPr>
          <w:rFonts w:eastAsia="Calibri"/>
          <w:color w:val="000000"/>
          <w:sz w:val="28"/>
          <w:szCs w:val="28"/>
          <w:lang w:eastAsia="en-US"/>
        </w:rPr>
        <w:t xml:space="preserve">в области 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оптимизации структуры регионального пространства и роста </w:t>
      </w:r>
      <w:r w:rsidR="00C33D12">
        <w:rPr>
          <w:rFonts w:eastAsia="Calibri"/>
          <w:color w:val="000000"/>
          <w:sz w:val="28"/>
          <w:szCs w:val="28"/>
          <w:lang w:eastAsia="en-US"/>
        </w:rPr>
        <w:t xml:space="preserve">городской 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экономики. 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0231C">
        <w:rPr>
          <w:color w:val="000000"/>
          <w:sz w:val="28"/>
          <w:szCs w:val="28"/>
        </w:rPr>
        <w:t xml:space="preserve">Стимулирующие меры комплексного развития </w:t>
      </w:r>
      <w:r w:rsidR="00B52C9F">
        <w:rPr>
          <w:color w:val="000000"/>
          <w:sz w:val="28"/>
          <w:szCs w:val="28"/>
        </w:rPr>
        <w:t>социально-</w:t>
      </w:r>
      <w:r w:rsidR="00E12685">
        <w:rPr>
          <w:color w:val="000000"/>
          <w:sz w:val="28"/>
          <w:szCs w:val="28"/>
        </w:rPr>
        <w:t xml:space="preserve">экономического пространства крупных городов </w:t>
      </w:r>
      <w:r w:rsidRPr="0020231C">
        <w:rPr>
          <w:color w:val="000000"/>
          <w:sz w:val="28"/>
          <w:szCs w:val="28"/>
        </w:rPr>
        <w:t xml:space="preserve">во многом ослабляются недостаточной степенью разработки теоретических и прикладных основ </w:t>
      </w:r>
      <w:r w:rsidR="0036613E">
        <w:rPr>
          <w:color w:val="000000"/>
          <w:sz w:val="28"/>
          <w:szCs w:val="28"/>
        </w:rPr>
        <w:t>влияния</w:t>
      </w:r>
      <w:r w:rsidR="00E12685">
        <w:rPr>
          <w:color w:val="000000"/>
          <w:sz w:val="28"/>
          <w:szCs w:val="28"/>
        </w:rPr>
        <w:t xml:space="preserve"> предприятий</w:t>
      </w:r>
      <w:r w:rsidRPr="0020231C">
        <w:rPr>
          <w:color w:val="000000"/>
          <w:sz w:val="28"/>
          <w:szCs w:val="28"/>
        </w:rPr>
        <w:t xml:space="preserve"> малого бизнеса </w:t>
      </w:r>
      <w:r w:rsidR="0036613E">
        <w:rPr>
          <w:color w:val="000000"/>
          <w:sz w:val="28"/>
          <w:szCs w:val="28"/>
        </w:rPr>
        <w:t>на</w:t>
      </w:r>
      <w:r w:rsidR="00750018">
        <w:rPr>
          <w:color w:val="000000"/>
          <w:sz w:val="28"/>
          <w:szCs w:val="28"/>
        </w:rPr>
        <w:t xml:space="preserve"> </w:t>
      </w:r>
      <w:r w:rsidR="0036613E">
        <w:rPr>
          <w:color w:val="000000"/>
          <w:sz w:val="28"/>
          <w:szCs w:val="28"/>
        </w:rPr>
        <w:t>агломерационные</w:t>
      </w:r>
      <w:r w:rsidR="00750018">
        <w:rPr>
          <w:color w:val="000000"/>
          <w:sz w:val="28"/>
          <w:szCs w:val="28"/>
        </w:rPr>
        <w:t xml:space="preserve"> </w:t>
      </w:r>
      <w:r w:rsidRPr="0020231C">
        <w:rPr>
          <w:color w:val="000000"/>
          <w:sz w:val="28"/>
          <w:szCs w:val="28"/>
        </w:rPr>
        <w:t>процесс</w:t>
      </w:r>
      <w:r w:rsidR="0036613E">
        <w:rPr>
          <w:color w:val="000000"/>
          <w:sz w:val="28"/>
          <w:szCs w:val="28"/>
        </w:rPr>
        <w:t>ы.</w:t>
      </w:r>
      <w:r w:rsidRPr="0020231C">
        <w:rPr>
          <w:sz w:val="28"/>
        </w:rPr>
        <w:t xml:space="preserve"> </w:t>
      </w:r>
      <w:r w:rsidRPr="0020231C">
        <w:rPr>
          <w:sz w:val="28"/>
          <w:szCs w:val="28"/>
          <w:lang w:eastAsia="en-US"/>
        </w:rPr>
        <w:t>Таким образом, актуальность выбранной темы диссертационного исследования обусловлена необходимостью разработки теоретико-метод</w:t>
      </w:r>
      <w:r w:rsidR="00B05175">
        <w:rPr>
          <w:sz w:val="28"/>
          <w:szCs w:val="28"/>
          <w:lang w:eastAsia="en-US"/>
        </w:rPr>
        <w:t>ологи</w:t>
      </w:r>
      <w:r w:rsidRPr="0020231C">
        <w:rPr>
          <w:sz w:val="28"/>
          <w:szCs w:val="28"/>
          <w:lang w:eastAsia="en-US"/>
        </w:rPr>
        <w:t>ческих аспектов размещения предприятий малого бизнеса в экономик</w:t>
      </w:r>
      <w:r w:rsidR="00E26C94">
        <w:rPr>
          <w:sz w:val="28"/>
          <w:szCs w:val="28"/>
          <w:lang w:eastAsia="en-US"/>
        </w:rPr>
        <w:t>е</w:t>
      </w:r>
      <w:r w:rsidRPr="0020231C">
        <w:rPr>
          <w:sz w:val="28"/>
          <w:szCs w:val="28"/>
          <w:lang w:eastAsia="en-US"/>
        </w:rPr>
        <w:t xml:space="preserve"> крупного города.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b/>
          <w:sz w:val="28"/>
        </w:rPr>
        <w:t xml:space="preserve">Степень научной разработанности проблемы. </w:t>
      </w:r>
      <w:r w:rsidRPr="0020231C">
        <w:rPr>
          <w:sz w:val="28"/>
        </w:rPr>
        <w:t xml:space="preserve">Отдельные теоретические и практические вопросы пространственного размещения </w:t>
      </w:r>
      <w:r w:rsidR="00DC74F6">
        <w:rPr>
          <w:sz w:val="28"/>
        </w:rPr>
        <w:lastRenderedPageBreak/>
        <w:t>предприятий малого бизнеса и их влияния</w:t>
      </w:r>
      <w:r w:rsidRPr="0020231C">
        <w:rPr>
          <w:sz w:val="28"/>
        </w:rPr>
        <w:t xml:space="preserve"> на развитие экономики крупного города являются объектом исследовани</w:t>
      </w:r>
      <w:r w:rsidR="00F45866">
        <w:rPr>
          <w:sz w:val="28"/>
        </w:rPr>
        <w:t>я</w:t>
      </w:r>
      <w:r w:rsidRPr="0020231C">
        <w:rPr>
          <w:sz w:val="28"/>
        </w:rPr>
        <w:t xml:space="preserve"> российских и зарубежных ученых.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AE3CE4">
        <w:rPr>
          <w:sz w:val="28"/>
        </w:rPr>
        <w:t>Ключевые</w:t>
      </w:r>
      <w:r w:rsidRPr="0020231C">
        <w:rPr>
          <w:sz w:val="28"/>
        </w:rPr>
        <w:t xml:space="preserve"> работы, посвященные развитию процессов концентрации, агломерации и пространственной эффективности</w:t>
      </w:r>
      <w:r w:rsidR="00292B5E">
        <w:rPr>
          <w:sz w:val="28"/>
        </w:rPr>
        <w:t>,</w:t>
      </w:r>
      <w:r w:rsidRPr="0020231C">
        <w:rPr>
          <w:sz w:val="28"/>
        </w:rPr>
        <w:t xml:space="preserve"> п</w:t>
      </w:r>
      <w:r w:rsidR="00D81770">
        <w:rPr>
          <w:sz w:val="28"/>
        </w:rPr>
        <w:t>ринадлежат А. Веберу, У. Викри, А. Винэблсу, В. Кристаллеру, П. </w:t>
      </w:r>
      <w:r w:rsidRPr="0020231C">
        <w:rPr>
          <w:sz w:val="28"/>
        </w:rPr>
        <w:t>Кругм</w:t>
      </w:r>
      <w:r w:rsidR="00D81770">
        <w:rPr>
          <w:sz w:val="28"/>
        </w:rPr>
        <w:t>ану, А. </w:t>
      </w:r>
      <w:r w:rsidR="00D20BF3">
        <w:rPr>
          <w:sz w:val="28"/>
        </w:rPr>
        <w:t xml:space="preserve">Лёшу, </w:t>
      </w:r>
      <w:r w:rsidR="00D81770">
        <w:rPr>
          <w:sz w:val="28"/>
        </w:rPr>
        <w:t>А. </w:t>
      </w:r>
      <w:r w:rsidR="00D81770">
        <w:rPr>
          <w:sz w:val="28"/>
          <w:szCs w:val="28"/>
        </w:rPr>
        <w:t>О' </w:t>
      </w:r>
      <w:r w:rsidR="00676ADA" w:rsidRPr="0020231C">
        <w:rPr>
          <w:sz w:val="28"/>
          <w:szCs w:val="28"/>
        </w:rPr>
        <w:t>Салливану</w:t>
      </w:r>
      <w:r w:rsidR="00676ADA">
        <w:rPr>
          <w:sz w:val="28"/>
          <w:szCs w:val="28"/>
        </w:rPr>
        <w:t>,</w:t>
      </w:r>
      <w:r w:rsidR="00676ADA" w:rsidRPr="0020231C">
        <w:rPr>
          <w:sz w:val="28"/>
        </w:rPr>
        <w:t xml:space="preserve"> </w:t>
      </w:r>
      <w:r w:rsidR="00D81770">
        <w:rPr>
          <w:sz w:val="28"/>
        </w:rPr>
        <w:t>И. Тюнену, М. </w:t>
      </w:r>
      <w:r w:rsidR="00D20BF3">
        <w:rPr>
          <w:sz w:val="28"/>
        </w:rPr>
        <w:t>Фудж</w:t>
      </w:r>
      <w:r w:rsidR="00676ADA">
        <w:rPr>
          <w:sz w:val="28"/>
        </w:rPr>
        <w:t>ите</w:t>
      </w:r>
      <w:r w:rsidRPr="0020231C">
        <w:rPr>
          <w:sz w:val="28"/>
        </w:rPr>
        <w:t xml:space="preserve"> и </w:t>
      </w:r>
      <w:r w:rsidR="00660C99">
        <w:rPr>
          <w:sz w:val="28"/>
        </w:rPr>
        <w:t>К</w:t>
      </w:r>
      <w:r w:rsidR="00D81770">
        <w:rPr>
          <w:sz w:val="28"/>
        </w:rPr>
        <w:t>. </w:t>
      </w:r>
      <w:r w:rsidRPr="0020231C">
        <w:rPr>
          <w:sz w:val="28"/>
        </w:rPr>
        <w:t>Янгу.</w:t>
      </w:r>
      <w:r w:rsidRPr="0020231C">
        <w:rPr>
          <w:sz w:val="28"/>
          <w:szCs w:val="28"/>
        </w:rPr>
        <w:t xml:space="preserve"> Теорети</w:t>
      </w:r>
      <w:r w:rsidR="001D5A66">
        <w:rPr>
          <w:sz w:val="28"/>
          <w:szCs w:val="28"/>
        </w:rPr>
        <w:t>ко-методологические</w:t>
      </w:r>
      <w:r w:rsidRPr="0020231C">
        <w:rPr>
          <w:sz w:val="28"/>
          <w:szCs w:val="28"/>
        </w:rPr>
        <w:t xml:space="preserve"> основы для изучения отечественной модели размещения экономического потенциала </w:t>
      </w:r>
      <w:r w:rsidRPr="0020231C">
        <w:rPr>
          <w:sz w:val="28"/>
        </w:rPr>
        <w:t>были заложены</w:t>
      </w:r>
      <w:r w:rsidRPr="0020231C">
        <w:rPr>
          <w:b/>
          <w:sz w:val="28"/>
        </w:rPr>
        <w:t xml:space="preserve"> </w:t>
      </w:r>
      <w:r w:rsidRPr="0020231C">
        <w:rPr>
          <w:rFonts w:eastAsia="SimSun"/>
          <w:sz w:val="28"/>
          <w:szCs w:val="28"/>
        </w:rPr>
        <w:t>П.</w:t>
      </w:r>
      <w:r w:rsidR="00D81770">
        <w:rPr>
          <w:rFonts w:eastAsia="SimSun"/>
          <w:sz w:val="28"/>
          <w:szCs w:val="28"/>
        </w:rPr>
        <w:t> </w:t>
      </w:r>
      <w:r w:rsidRPr="0020231C">
        <w:rPr>
          <w:rFonts w:eastAsia="SimSun"/>
          <w:sz w:val="28"/>
          <w:szCs w:val="28"/>
        </w:rPr>
        <w:t>Аношкиным,</w:t>
      </w:r>
      <w:r w:rsidRPr="0020231C">
        <w:rPr>
          <w:sz w:val="28"/>
        </w:rPr>
        <w:t xml:space="preserve"> </w:t>
      </w:r>
      <w:r w:rsidR="00D81770">
        <w:rPr>
          <w:sz w:val="28"/>
        </w:rPr>
        <w:t>Р. </w:t>
      </w:r>
      <w:r w:rsidR="00A15C8E" w:rsidRPr="0020231C">
        <w:rPr>
          <w:sz w:val="28"/>
        </w:rPr>
        <w:t xml:space="preserve">Бековым, </w:t>
      </w:r>
      <w:r w:rsidR="00D81770">
        <w:rPr>
          <w:sz w:val="28"/>
        </w:rPr>
        <w:t>А. Беловым, М. </w:t>
      </w:r>
      <w:r w:rsidRPr="0020231C">
        <w:rPr>
          <w:sz w:val="28"/>
        </w:rPr>
        <w:t xml:space="preserve">Буяновой, </w:t>
      </w:r>
      <w:r w:rsidR="00D81770">
        <w:rPr>
          <w:sz w:val="28"/>
        </w:rPr>
        <w:t>А. </w:t>
      </w:r>
      <w:r w:rsidR="00A15C8E" w:rsidRPr="0020231C">
        <w:rPr>
          <w:sz w:val="28"/>
        </w:rPr>
        <w:t xml:space="preserve">Гранбергом, </w:t>
      </w:r>
      <w:r w:rsidR="00D81770">
        <w:rPr>
          <w:rFonts w:eastAsia="SimSun"/>
          <w:sz w:val="28"/>
          <w:szCs w:val="28"/>
        </w:rPr>
        <w:t>О. </w:t>
      </w:r>
      <w:r w:rsidRPr="0020231C">
        <w:rPr>
          <w:rFonts w:eastAsia="SimSun"/>
          <w:sz w:val="28"/>
          <w:szCs w:val="28"/>
        </w:rPr>
        <w:t xml:space="preserve">Иншаковым, </w:t>
      </w:r>
      <w:r w:rsidR="00D81770">
        <w:rPr>
          <w:rFonts w:eastAsia="SimSun"/>
          <w:sz w:val="28"/>
          <w:szCs w:val="28"/>
        </w:rPr>
        <w:t>В. </w:t>
      </w:r>
      <w:r w:rsidR="006767D2">
        <w:rPr>
          <w:rFonts w:eastAsia="SimSun"/>
          <w:sz w:val="28"/>
          <w:szCs w:val="28"/>
        </w:rPr>
        <w:t xml:space="preserve">Лапо, </w:t>
      </w:r>
      <w:r w:rsidR="00D81770">
        <w:rPr>
          <w:sz w:val="28"/>
        </w:rPr>
        <w:t>В. Лексиным, Д. Львовым, И. Митрофановой, А. </w:t>
      </w:r>
      <w:r w:rsidRPr="0020231C">
        <w:rPr>
          <w:sz w:val="28"/>
        </w:rPr>
        <w:t>Плякиным,</w:t>
      </w:r>
      <w:r w:rsidRPr="0020231C">
        <w:rPr>
          <w:rFonts w:eastAsia="SimSun"/>
          <w:sz w:val="28"/>
          <w:szCs w:val="28"/>
        </w:rPr>
        <w:t xml:space="preserve"> </w:t>
      </w:r>
      <w:r w:rsidR="00D81770">
        <w:rPr>
          <w:rFonts w:eastAsia="SimSun"/>
          <w:sz w:val="28"/>
          <w:szCs w:val="28"/>
        </w:rPr>
        <w:t>С. </w:t>
      </w:r>
      <w:r w:rsidR="006767D2">
        <w:rPr>
          <w:rFonts w:eastAsia="SimSun"/>
          <w:sz w:val="28"/>
          <w:szCs w:val="28"/>
        </w:rPr>
        <w:t xml:space="preserve">Растворцевой, </w:t>
      </w:r>
      <w:r w:rsidR="00D81770">
        <w:rPr>
          <w:rFonts w:eastAsia="SimSun"/>
          <w:sz w:val="28"/>
          <w:szCs w:val="28"/>
        </w:rPr>
        <w:t>Д. Фроловым, И. </w:t>
      </w:r>
      <w:r w:rsidRPr="0020231C">
        <w:rPr>
          <w:rFonts w:eastAsia="SimSun"/>
          <w:sz w:val="28"/>
          <w:szCs w:val="28"/>
        </w:rPr>
        <w:t xml:space="preserve">Шабуниной. </w:t>
      </w:r>
    </w:p>
    <w:p w:rsidR="0020231C" w:rsidRPr="0020231C" w:rsidRDefault="0020231C" w:rsidP="0020231C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0231C">
        <w:rPr>
          <w:rFonts w:eastAsia="SimSun"/>
          <w:sz w:val="28"/>
          <w:szCs w:val="28"/>
        </w:rPr>
        <w:t xml:space="preserve">Оценка влияния современных тенденций глобализации и процессов конкуренции на социально-экономическое развитие крупных городов представлена в работах </w:t>
      </w:r>
      <w:r w:rsidRPr="0020231C">
        <w:rPr>
          <w:sz w:val="28"/>
        </w:rPr>
        <w:t xml:space="preserve">Б. Гринчеля, </w:t>
      </w:r>
      <w:r w:rsidRPr="0020231C">
        <w:rPr>
          <w:rFonts w:eastAsia="SimSun"/>
          <w:sz w:val="28"/>
          <w:szCs w:val="28"/>
        </w:rPr>
        <w:t>Б. Жихаревич</w:t>
      </w:r>
      <w:r w:rsidR="003E55FC">
        <w:rPr>
          <w:rFonts w:eastAsia="SimSun"/>
          <w:sz w:val="28"/>
          <w:szCs w:val="28"/>
        </w:rPr>
        <w:t>а</w:t>
      </w:r>
      <w:r w:rsidRPr="0020231C">
        <w:rPr>
          <w:rFonts w:eastAsia="SimSun"/>
          <w:sz w:val="28"/>
          <w:szCs w:val="28"/>
        </w:rPr>
        <w:t xml:space="preserve">, </w:t>
      </w:r>
      <w:r w:rsidRPr="0020231C">
        <w:rPr>
          <w:sz w:val="28"/>
        </w:rPr>
        <w:t xml:space="preserve">В. Занадворова, </w:t>
      </w:r>
      <w:r w:rsidRPr="0020231C">
        <w:rPr>
          <w:sz w:val="28"/>
        </w:rPr>
        <w:br/>
        <w:t xml:space="preserve">Е. Иншаковой, </w:t>
      </w:r>
      <w:r w:rsidRPr="0020231C">
        <w:rPr>
          <w:rFonts w:eastAsia="SimSun"/>
          <w:sz w:val="28"/>
          <w:szCs w:val="28"/>
        </w:rPr>
        <w:t>В. Кабанова, А. Кобилева, М. Межевича, А. Уткина.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proofErr w:type="gramStart"/>
      <w:r w:rsidRPr="0020231C">
        <w:rPr>
          <w:sz w:val="28"/>
          <w:szCs w:val="28"/>
        </w:rPr>
        <w:t xml:space="preserve">На формирование авторской точки зрения о проблемах, специфике и условиях эффективной деятельности малых предприятий существенное влияние оказали труды </w:t>
      </w:r>
      <w:r w:rsidRPr="0020231C">
        <w:rPr>
          <w:sz w:val="28"/>
        </w:rPr>
        <w:t>таких российских ис</w:t>
      </w:r>
      <w:r w:rsidR="00D81770">
        <w:rPr>
          <w:sz w:val="28"/>
        </w:rPr>
        <w:t>следователей, как Л. Абалкин, В. </w:t>
      </w:r>
      <w:r w:rsidRPr="0020231C">
        <w:rPr>
          <w:sz w:val="28"/>
        </w:rPr>
        <w:t xml:space="preserve">Басарева, А. Виленский, М. Гузев, </w:t>
      </w:r>
      <w:r w:rsidR="00292B5E">
        <w:rPr>
          <w:sz w:val="28"/>
        </w:rPr>
        <w:t xml:space="preserve">А. Кизим, </w:t>
      </w:r>
      <w:r w:rsidRPr="0020231C">
        <w:rPr>
          <w:sz w:val="28"/>
        </w:rPr>
        <w:t>А. Крутик,</w:t>
      </w:r>
      <w:r w:rsidRPr="0020231C">
        <w:rPr>
          <w:b/>
          <w:sz w:val="28"/>
        </w:rPr>
        <w:t xml:space="preserve"> </w:t>
      </w:r>
      <w:r w:rsidRPr="0020231C">
        <w:rPr>
          <w:sz w:val="28"/>
        </w:rPr>
        <w:t>В. Курченков,</w:t>
      </w:r>
      <w:r w:rsidRPr="0020231C">
        <w:rPr>
          <w:b/>
          <w:sz w:val="28"/>
        </w:rPr>
        <w:t xml:space="preserve"> </w:t>
      </w:r>
      <w:r w:rsidR="00395671">
        <w:rPr>
          <w:b/>
          <w:sz w:val="28"/>
        </w:rPr>
        <w:br/>
      </w:r>
      <w:r w:rsidR="00D81770">
        <w:rPr>
          <w:sz w:val="28"/>
        </w:rPr>
        <w:t>В. Мосейко, В. </w:t>
      </w:r>
      <w:r w:rsidRPr="0020231C">
        <w:rPr>
          <w:sz w:val="28"/>
        </w:rPr>
        <w:t>Рубе, а также</w:t>
      </w:r>
      <w:r w:rsidRPr="0020231C">
        <w:rPr>
          <w:sz w:val="28"/>
          <w:szCs w:val="28"/>
        </w:rPr>
        <w:t xml:space="preserve"> зарубежных ученых,</w:t>
      </w:r>
      <w:r w:rsidRPr="0020231C">
        <w:rPr>
          <w:sz w:val="28"/>
        </w:rPr>
        <w:t xml:space="preserve"> среди которых У. Зигвилд, </w:t>
      </w:r>
      <w:r w:rsidR="00AC3368">
        <w:rPr>
          <w:sz w:val="28"/>
        </w:rPr>
        <w:br/>
      </w:r>
      <w:r w:rsidRPr="0020231C">
        <w:rPr>
          <w:sz w:val="28"/>
        </w:rPr>
        <w:t>Н. Мор, Э. Пенроуз, Д. Робертс, Р. Ротвель, Р. Эндрюс и др.</w:t>
      </w:r>
      <w:proofErr w:type="gramEnd"/>
    </w:p>
    <w:p w:rsidR="00292B5E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sz w:val="28"/>
          <w:szCs w:val="28"/>
        </w:rPr>
        <w:t xml:space="preserve">Сложность и комплексность задач развития российских городов путем стимулирования деятельности предприятий малого бизнеса отражены в работах </w:t>
      </w:r>
      <w:r w:rsidR="00D81770">
        <w:rPr>
          <w:sz w:val="28"/>
        </w:rPr>
        <w:t>Д. Ахобадзе, Е. Бухвальда, И. </w:t>
      </w:r>
      <w:r w:rsidRPr="0020231C">
        <w:rPr>
          <w:sz w:val="28"/>
        </w:rPr>
        <w:t>Гришина</w:t>
      </w:r>
      <w:r w:rsidR="00D81770">
        <w:rPr>
          <w:sz w:val="28"/>
        </w:rPr>
        <w:t>, М. Грошихина, Б. Ичитовкина, Л. </w:t>
      </w:r>
      <w:r w:rsidRPr="0020231C">
        <w:rPr>
          <w:sz w:val="28"/>
        </w:rPr>
        <w:t>Медведевой, В. Мокина, Ю. Шатилова.</w:t>
      </w:r>
      <w:r w:rsidR="00D827C2">
        <w:rPr>
          <w:sz w:val="28"/>
        </w:rPr>
        <w:t xml:space="preserve"> 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  <w:szCs w:val="28"/>
        </w:rPr>
      </w:pPr>
      <w:r w:rsidRPr="0020231C">
        <w:rPr>
          <w:sz w:val="28"/>
          <w:szCs w:val="28"/>
          <w:lang w:eastAsia="en-US"/>
        </w:rPr>
        <w:t xml:space="preserve">Совокупные научные разработки, сформировавшиеся в экономической литературе, обеспечили высокий теоретико-методологический уровень </w:t>
      </w:r>
      <w:proofErr w:type="gramStart"/>
      <w:r w:rsidRPr="0020231C">
        <w:rPr>
          <w:sz w:val="28"/>
          <w:szCs w:val="28"/>
          <w:lang w:eastAsia="en-US"/>
        </w:rPr>
        <w:t xml:space="preserve">исследования </w:t>
      </w:r>
      <w:r w:rsidRPr="0020231C">
        <w:rPr>
          <w:sz w:val="28"/>
          <w:szCs w:val="28"/>
        </w:rPr>
        <w:t>факторов размещения предприятий малого бизнеса</w:t>
      </w:r>
      <w:proofErr w:type="gramEnd"/>
      <w:r w:rsidRPr="0020231C">
        <w:rPr>
          <w:sz w:val="28"/>
          <w:szCs w:val="28"/>
        </w:rPr>
        <w:t xml:space="preserve"> и </w:t>
      </w:r>
      <w:r w:rsidR="001D5A66">
        <w:rPr>
          <w:sz w:val="28"/>
          <w:szCs w:val="28"/>
        </w:rPr>
        <w:t>их</w:t>
      </w:r>
      <w:r w:rsidRPr="0020231C">
        <w:rPr>
          <w:sz w:val="28"/>
          <w:szCs w:val="28"/>
        </w:rPr>
        <w:t xml:space="preserve"> роли в развитии социально-экономических систем.</w:t>
      </w:r>
      <w:r w:rsidRPr="0020231C">
        <w:rPr>
          <w:sz w:val="28"/>
          <w:szCs w:val="28"/>
          <w:lang w:eastAsia="en-US"/>
        </w:rPr>
        <w:t xml:space="preserve"> </w:t>
      </w:r>
      <w:proofErr w:type="gramStart"/>
      <w:r w:rsidR="001E3FF9">
        <w:rPr>
          <w:sz w:val="28"/>
          <w:szCs w:val="28"/>
          <w:lang w:eastAsia="en-US"/>
        </w:rPr>
        <w:t xml:space="preserve">Вместе с тем, недостаточно изученной остается проблема </w:t>
      </w:r>
      <w:r w:rsidRPr="0020231C">
        <w:rPr>
          <w:sz w:val="28"/>
          <w:szCs w:val="28"/>
          <w:lang w:eastAsia="en-US"/>
        </w:rPr>
        <w:t xml:space="preserve">влияния </w:t>
      </w:r>
      <w:r w:rsidRPr="0020231C">
        <w:rPr>
          <w:sz w:val="28"/>
          <w:szCs w:val="28"/>
        </w:rPr>
        <w:t xml:space="preserve">предприятий малого бизнеса на </w:t>
      </w:r>
      <w:r w:rsidRPr="0020231C">
        <w:rPr>
          <w:sz w:val="28"/>
          <w:szCs w:val="28"/>
        </w:rPr>
        <w:lastRenderedPageBreak/>
        <w:t>образовани</w:t>
      </w:r>
      <w:r w:rsidR="008224D8">
        <w:rPr>
          <w:sz w:val="28"/>
          <w:szCs w:val="28"/>
        </w:rPr>
        <w:t>е</w:t>
      </w:r>
      <w:r w:rsidRPr="0020231C">
        <w:rPr>
          <w:sz w:val="28"/>
          <w:szCs w:val="28"/>
        </w:rPr>
        <w:t xml:space="preserve"> агломераций в регионе,</w:t>
      </w:r>
      <w:r w:rsidRPr="0020231C">
        <w:rPr>
          <w:color w:val="000000"/>
          <w:sz w:val="28"/>
          <w:szCs w:val="28"/>
        </w:rPr>
        <w:t xml:space="preserve"> стимулировани</w:t>
      </w:r>
      <w:r w:rsidR="008224D8">
        <w:rPr>
          <w:color w:val="000000"/>
          <w:sz w:val="28"/>
          <w:szCs w:val="28"/>
        </w:rPr>
        <w:t>е</w:t>
      </w:r>
      <w:r w:rsidRPr="0020231C">
        <w:rPr>
          <w:color w:val="000000"/>
          <w:sz w:val="28"/>
          <w:szCs w:val="28"/>
        </w:rPr>
        <w:t xml:space="preserve"> </w:t>
      </w:r>
      <w:r w:rsidR="006B3D82">
        <w:rPr>
          <w:color w:val="000000"/>
          <w:sz w:val="28"/>
          <w:szCs w:val="28"/>
        </w:rPr>
        <w:t xml:space="preserve">роста экономики крупного </w:t>
      </w:r>
      <w:r w:rsidRPr="0020231C">
        <w:rPr>
          <w:color w:val="000000"/>
          <w:sz w:val="28"/>
          <w:szCs w:val="28"/>
        </w:rPr>
        <w:t>города</w:t>
      </w:r>
      <w:r w:rsidR="00215676">
        <w:rPr>
          <w:color w:val="000000"/>
          <w:sz w:val="28"/>
          <w:szCs w:val="28"/>
        </w:rPr>
        <w:t xml:space="preserve"> и оптимизаци</w:t>
      </w:r>
      <w:r w:rsidR="001260ED">
        <w:rPr>
          <w:color w:val="000000"/>
          <w:sz w:val="28"/>
          <w:szCs w:val="28"/>
        </w:rPr>
        <w:t>ю</w:t>
      </w:r>
      <w:r w:rsidR="00215676">
        <w:rPr>
          <w:color w:val="000000"/>
          <w:sz w:val="28"/>
          <w:szCs w:val="28"/>
        </w:rPr>
        <w:t xml:space="preserve"> пространства урбанизированных территорий</w:t>
      </w:r>
      <w:r w:rsidRPr="0020231C">
        <w:rPr>
          <w:color w:val="000000"/>
          <w:sz w:val="28"/>
          <w:szCs w:val="28"/>
        </w:rPr>
        <w:t>,</w:t>
      </w:r>
      <w:r w:rsidRPr="0020231C">
        <w:rPr>
          <w:sz w:val="28"/>
          <w:szCs w:val="28"/>
        </w:rPr>
        <w:t xml:space="preserve"> что послужило основанием для выбора темы, постановки цели и формулирования задач диссертационной работы. </w:t>
      </w:r>
      <w:proofErr w:type="gramEnd"/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E211AD">
        <w:rPr>
          <w:b/>
          <w:sz w:val="28"/>
        </w:rPr>
        <w:t>Целью диссертационного исследования</w:t>
      </w:r>
      <w:r w:rsidR="00973093">
        <w:rPr>
          <w:sz w:val="28"/>
        </w:rPr>
        <w:t xml:space="preserve"> является теоретико</w:t>
      </w:r>
      <w:r w:rsidRPr="00E211AD">
        <w:rPr>
          <w:sz w:val="28"/>
        </w:rPr>
        <w:t>-метод</w:t>
      </w:r>
      <w:r w:rsidR="006F705B">
        <w:rPr>
          <w:sz w:val="28"/>
        </w:rPr>
        <w:t>и</w:t>
      </w:r>
      <w:r w:rsidRPr="00E211AD">
        <w:rPr>
          <w:sz w:val="28"/>
        </w:rPr>
        <w:t>ческо</w:t>
      </w:r>
      <w:r w:rsidR="008B28C9" w:rsidRPr="00E211AD">
        <w:rPr>
          <w:sz w:val="28"/>
        </w:rPr>
        <w:t>е</w:t>
      </w:r>
      <w:r w:rsidRPr="00E211AD">
        <w:rPr>
          <w:sz w:val="28"/>
        </w:rPr>
        <w:t xml:space="preserve"> </w:t>
      </w:r>
      <w:r w:rsidR="008B28C9" w:rsidRPr="00E211AD">
        <w:rPr>
          <w:sz w:val="28"/>
        </w:rPr>
        <w:t xml:space="preserve">обоснование </w:t>
      </w:r>
      <w:r w:rsidR="005330A9">
        <w:rPr>
          <w:sz w:val="28"/>
        </w:rPr>
        <w:t xml:space="preserve">агломерационного </w:t>
      </w:r>
      <w:r w:rsidRPr="005330A9">
        <w:rPr>
          <w:sz w:val="28"/>
        </w:rPr>
        <w:t xml:space="preserve">развития экономики крупного города в условиях </w:t>
      </w:r>
      <w:proofErr w:type="gramStart"/>
      <w:r w:rsidRPr="005330A9">
        <w:rPr>
          <w:sz w:val="28"/>
        </w:rPr>
        <w:t>совершенствования системы размещения предприятий малого бизнеса</w:t>
      </w:r>
      <w:proofErr w:type="gramEnd"/>
      <w:r w:rsidRPr="005330A9">
        <w:rPr>
          <w:sz w:val="28"/>
        </w:rPr>
        <w:t>.</w:t>
      </w:r>
      <w:r w:rsidRPr="0020231C">
        <w:rPr>
          <w:sz w:val="28"/>
        </w:rPr>
        <w:t xml:space="preserve"> </w:t>
      </w:r>
    </w:p>
    <w:p w:rsid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sz w:val="28"/>
        </w:rPr>
        <w:t xml:space="preserve">Осуществление поставленной цели потребовало решения следующих основных задач: </w:t>
      </w:r>
    </w:p>
    <w:p w:rsidR="004A743C" w:rsidRPr="004A743C" w:rsidRDefault="004A743C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A743C">
        <w:rPr>
          <w:rFonts w:eastAsia="Calibri"/>
          <w:sz w:val="28"/>
          <w:szCs w:val="28"/>
        </w:rPr>
        <w:t>расширить теоретические представления о региональной системе размещения предприятий малого бизнеса и её значении в агломерационном развитии экономики крупного города;</w:t>
      </w:r>
    </w:p>
    <w:p w:rsidR="004A743C" w:rsidRPr="004A743C" w:rsidRDefault="00313CA1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определить </w:t>
      </w:r>
      <w:r w:rsidR="002D5224">
        <w:rPr>
          <w:rFonts w:eastAsia="Calibri"/>
          <w:sz w:val="28"/>
          <w:szCs w:val="28"/>
        </w:rPr>
        <w:t>особенности</w:t>
      </w:r>
      <w:r w:rsidR="00AD6AB5">
        <w:rPr>
          <w:rFonts w:eastAsia="Calibri"/>
          <w:sz w:val="28"/>
          <w:szCs w:val="28"/>
        </w:rPr>
        <w:t xml:space="preserve"> </w:t>
      </w:r>
      <w:r w:rsidR="00291FA3">
        <w:rPr>
          <w:rFonts w:eastAsia="Calibri"/>
          <w:sz w:val="28"/>
          <w:szCs w:val="28"/>
        </w:rPr>
        <w:t xml:space="preserve">территориального </w:t>
      </w:r>
      <w:r w:rsidR="004A743C" w:rsidRPr="004A743C">
        <w:rPr>
          <w:rFonts w:eastAsia="Calibri"/>
          <w:sz w:val="28"/>
          <w:szCs w:val="28"/>
        </w:rPr>
        <w:t xml:space="preserve">размещения предприятий малого бизнеса в </w:t>
      </w:r>
      <w:r w:rsidR="00FF754C">
        <w:rPr>
          <w:rFonts w:eastAsia="Calibri"/>
          <w:sz w:val="28"/>
          <w:szCs w:val="28"/>
        </w:rPr>
        <w:t xml:space="preserve">пространстве </w:t>
      </w:r>
      <w:r w:rsidR="004A743C" w:rsidRPr="004A743C">
        <w:rPr>
          <w:rFonts w:eastAsia="Calibri"/>
          <w:sz w:val="28"/>
          <w:szCs w:val="28"/>
        </w:rPr>
        <w:t>крупного города;</w:t>
      </w:r>
    </w:p>
    <w:p w:rsidR="004A743C" w:rsidRPr="004A743C" w:rsidRDefault="00BB6287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обосновать </w:t>
      </w:r>
      <w:r w:rsidR="004A743C" w:rsidRPr="004A743C">
        <w:rPr>
          <w:rFonts w:eastAsia="Calibri"/>
          <w:sz w:val="28"/>
          <w:szCs w:val="28"/>
        </w:rPr>
        <w:t>формировани</w:t>
      </w:r>
      <w:r>
        <w:rPr>
          <w:rFonts w:eastAsia="Calibri"/>
          <w:sz w:val="28"/>
          <w:szCs w:val="28"/>
        </w:rPr>
        <w:t>е</w:t>
      </w:r>
      <w:r w:rsidR="004A743C" w:rsidRPr="004A743C">
        <w:rPr>
          <w:rFonts w:eastAsia="Calibri"/>
          <w:sz w:val="28"/>
          <w:szCs w:val="28"/>
        </w:rPr>
        <w:t xml:space="preserve"> градообразующей функции малого бизнеса в </w:t>
      </w:r>
      <w:r w:rsidR="00FF754C">
        <w:rPr>
          <w:rFonts w:eastAsia="Calibri"/>
          <w:sz w:val="28"/>
          <w:szCs w:val="28"/>
        </w:rPr>
        <w:t>современных условиях развития экономики</w:t>
      </w:r>
      <w:r w:rsidR="004A743C" w:rsidRPr="004A743C">
        <w:rPr>
          <w:rFonts w:eastAsia="Calibri"/>
          <w:sz w:val="28"/>
          <w:szCs w:val="28"/>
        </w:rPr>
        <w:t xml:space="preserve"> крупного города;</w:t>
      </w:r>
    </w:p>
    <w:p w:rsidR="004A743C" w:rsidRPr="004A743C" w:rsidRDefault="004A743C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4A743C">
        <w:rPr>
          <w:rFonts w:eastAsia="Calibri"/>
          <w:sz w:val="28"/>
          <w:szCs w:val="28"/>
        </w:rPr>
        <w:t xml:space="preserve">разработать организационную модель интенсификации экономики крупного города на основе </w:t>
      </w:r>
      <w:r w:rsidR="00291FA3">
        <w:rPr>
          <w:rFonts w:eastAsia="Calibri"/>
          <w:sz w:val="28"/>
          <w:szCs w:val="28"/>
        </w:rPr>
        <w:t xml:space="preserve">диффузии инноваций в пространстве </w:t>
      </w:r>
      <w:r w:rsidRPr="004A743C">
        <w:rPr>
          <w:rFonts w:eastAsia="Calibri"/>
          <w:sz w:val="28"/>
          <w:szCs w:val="28"/>
        </w:rPr>
        <w:t>региона;</w:t>
      </w:r>
    </w:p>
    <w:p w:rsidR="004A743C" w:rsidRPr="004A743C" w:rsidRDefault="008D124C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модифицировать</w:t>
      </w:r>
      <w:r w:rsidR="004A743C" w:rsidRPr="004A743C">
        <w:rPr>
          <w:rFonts w:eastAsia="Calibri"/>
          <w:sz w:val="28"/>
          <w:szCs w:val="28"/>
        </w:rPr>
        <w:t xml:space="preserve"> методику оценки пространственной концентрации малых предприятий в экономике крупного города;</w:t>
      </w:r>
    </w:p>
    <w:p w:rsidR="004A743C" w:rsidRPr="004A743C" w:rsidRDefault="00C50461" w:rsidP="000B0D62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усовершенствовать на основе</w:t>
      </w:r>
      <w:r w:rsidR="004A743C" w:rsidRPr="004A743C">
        <w:rPr>
          <w:rFonts w:eastAsia="Calibri"/>
          <w:color w:val="000000"/>
          <w:sz w:val="28"/>
          <w:szCs w:val="28"/>
        </w:rPr>
        <w:t xml:space="preserve"> инструментари</w:t>
      </w:r>
      <w:r>
        <w:rPr>
          <w:rFonts w:eastAsia="Calibri"/>
          <w:color w:val="000000"/>
          <w:sz w:val="28"/>
          <w:szCs w:val="28"/>
        </w:rPr>
        <w:t>я</w:t>
      </w:r>
      <w:r w:rsidR="004A743C" w:rsidRPr="004A743C">
        <w:rPr>
          <w:rFonts w:eastAsia="Calibri"/>
          <w:color w:val="000000"/>
          <w:sz w:val="28"/>
          <w:szCs w:val="28"/>
        </w:rPr>
        <w:t xml:space="preserve"> количественной оценки </w:t>
      </w:r>
      <w:r w:rsidR="00E23103">
        <w:rPr>
          <w:rFonts w:eastAsia="Calibri"/>
          <w:color w:val="000000"/>
          <w:sz w:val="28"/>
          <w:szCs w:val="28"/>
        </w:rPr>
        <w:t>систему</w:t>
      </w:r>
      <w:r w:rsidR="004A743C" w:rsidRPr="004A743C">
        <w:rPr>
          <w:rFonts w:eastAsia="Calibri"/>
          <w:color w:val="000000"/>
          <w:sz w:val="28"/>
          <w:szCs w:val="28"/>
        </w:rPr>
        <w:t xml:space="preserve"> стимулирования </w:t>
      </w:r>
      <w:r w:rsidR="00E23103">
        <w:rPr>
          <w:rFonts w:eastAsia="Calibri"/>
          <w:color w:val="000000"/>
          <w:sz w:val="28"/>
          <w:szCs w:val="28"/>
        </w:rPr>
        <w:t>развития</w:t>
      </w:r>
      <w:r w:rsidR="004A743C" w:rsidRPr="004A743C">
        <w:rPr>
          <w:rFonts w:eastAsia="Calibri"/>
          <w:color w:val="000000"/>
          <w:sz w:val="28"/>
          <w:szCs w:val="28"/>
        </w:rPr>
        <w:t xml:space="preserve"> малых предприятий</w:t>
      </w:r>
      <w:r w:rsidR="00E23103">
        <w:rPr>
          <w:rFonts w:eastAsia="Calibri"/>
          <w:color w:val="000000"/>
          <w:sz w:val="28"/>
          <w:szCs w:val="28"/>
        </w:rPr>
        <w:t xml:space="preserve"> в структуре городских агломераций</w:t>
      </w:r>
      <w:r w:rsidR="004A743C" w:rsidRPr="004A743C">
        <w:rPr>
          <w:rFonts w:eastAsia="Calibri"/>
          <w:color w:val="000000"/>
          <w:sz w:val="28"/>
          <w:szCs w:val="28"/>
        </w:rPr>
        <w:t>.</w:t>
      </w:r>
    </w:p>
    <w:p w:rsidR="0020231C" w:rsidRPr="00E211AD" w:rsidRDefault="0020231C" w:rsidP="0020231C">
      <w:pPr>
        <w:spacing w:line="360" w:lineRule="auto"/>
        <w:ind w:firstLine="709"/>
        <w:jc w:val="both"/>
        <w:rPr>
          <w:sz w:val="28"/>
        </w:rPr>
      </w:pPr>
      <w:r w:rsidRPr="00E211AD">
        <w:rPr>
          <w:b/>
          <w:sz w:val="28"/>
        </w:rPr>
        <w:t xml:space="preserve">Объектом исследования </w:t>
      </w:r>
      <w:r w:rsidRPr="00E211AD">
        <w:rPr>
          <w:sz w:val="28"/>
        </w:rPr>
        <w:t>является систем</w:t>
      </w:r>
      <w:r w:rsidR="00F31685" w:rsidRPr="00E211AD">
        <w:rPr>
          <w:sz w:val="28"/>
        </w:rPr>
        <w:t>а</w:t>
      </w:r>
      <w:r w:rsidRPr="00E211AD">
        <w:rPr>
          <w:sz w:val="28"/>
        </w:rPr>
        <w:t xml:space="preserve"> </w:t>
      </w:r>
      <w:r w:rsidR="00220283">
        <w:rPr>
          <w:sz w:val="28"/>
        </w:rPr>
        <w:t>агломерационного развития</w:t>
      </w:r>
      <w:r w:rsidRPr="00E211AD">
        <w:rPr>
          <w:sz w:val="28"/>
        </w:rPr>
        <w:t xml:space="preserve"> предприятий малого бизнеса</w:t>
      </w:r>
      <w:r w:rsidR="00F31685" w:rsidRPr="00E211AD">
        <w:rPr>
          <w:sz w:val="28"/>
        </w:rPr>
        <w:t xml:space="preserve"> в </w:t>
      </w:r>
      <w:r w:rsidR="00D9334A">
        <w:rPr>
          <w:sz w:val="28"/>
        </w:rPr>
        <w:t>экономике</w:t>
      </w:r>
      <w:r w:rsidR="00F31685" w:rsidRPr="00E211AD">
        <w:rPr>
          <w:sz w:val="28"/>
        </w:rPr>
        <w:t xml:space="preserve"> крупного города</w:t>
      </w:r>
      <w:r w:rsidRPr="00E211AD">
        <w:rPr>
          <w:sz w:val="28"/>
        </w:rPr>
        <w:t xml:space="preserve">. 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E211AD">
        <w:rPr>
          <w:b/>
          <w:sz w:val="28"/>
        </w:rPr>
        <w:t>Предметом исследования</w:t>
      </w:r>
      <w:r w:rsidRPr="00E211AD">
        <w:rPr>
          <w:sz w:val="28"/>
        </w:rPr>
        <w:t xml:space="preserve"> являются социально-экономические, организационные, управленческие отношения, возникающие в процессе </w:t>
      </w:r>
      <w:proofErr w:type="gramStart"/>
      <w:r w:rsidRPr="00E211AD">
        <w:rPr>
          <w:sz w:val="28"/>
        </w:rPr>
        <w:t>формирования системы размещения предприятий малого бизнеса</w:t>
      </w:r>
      <w:proofErr w:type="gramEnd"/>
      <w:r w:rsidRPr="00E211AD">
        <w:rPr>
          <w:sz w:val="28"/>
        </w:rPr>
        <w:t xml:space="preserve"> и обеспечивающие</w:t>
      </w:r>
      <w:r w:rsidR="0010235E">
        <w:rPr>
          <w:sz w:val="28"/>
        </w:rPr>
        <w:t xml:space="preserve"> агломерационное </w:t>
      </w:r>
      <w:r w:rsidRPr="00E211AD">
        <w:rPr>
          <w:sz w:val="28"/>
        </w:rPr>
        <w:t>развитие экономики крупного города.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b/>
          <w:sz w:val="28"/>
          <w:szCs w:val="28"/>
        </w:rPr>
        <w:lastRenderedPageBreak/>
        <w:t xml:space="preserve">Теоретико-методологической основой </w:t>
      </w:r>
      <w:r w:rsidRPr="0020231C">
        <w:rPr>
          <w:sz w:val="28"/>
          <w:szCs w:val="28"/>
        </w:rPr>
        <w:t>исследования</w:t>
      </w:r>
      <w:r w:rsidRPr="0020231C">
        <w:rPr>
          <w:sz w:val="28"/>
        </w:rPr>
        <w:t xml:space="preserve"> послужили фундаментальные концепции и гипотезы, модели и методы, представленные в трудах зарубежных и отечественных ученых по проблемам размещения производственного потенциала, развития агломерационных процессов и повышения пространственной эффективности региональной экономики.</w:t>
      </w:r>
    </w:p>
    <w:p w:rsidR="0020231C" w:rsidRPr="0020231C" w:rsidRDefault="0020231C" w:rsidP="0020231C">
      <w:pPr>
        <w:spacing w:line="360" w:lineRule="auto"/>
        <w:ind w:firstLine="709"/>
        <w:jc w:val="both"/>
        <w:rPr>
          <w:sz w:val="28"/>
          <w:szCs w:val="28"/>
        </w:rPr>
      </w:pPr>
      <w:r w:rsidRPr="0020231C">
        <w:rPr>
          <w:color w:val="000000"/>
          <w:sz w:val="28"/>
          <w:szCs w:val="28"/>
        </w:rPr>
        <w:t xml:space="preserve">В процессе исследования были использованы общенаучные методы историко-логического, системного, структурно-функционального, статистического и сравнительного анализа, </w:t>
      </w:r>
      <w:r w:rsidR="00445255">
        <w:rPr>
          <w:color w:val="000000"/>
          <w:sz w:val="28"/>
          <w:szCs w:val="28"/>
        </w:rPr>
        <w:t xml:space="preserve">специальные методы экономического анализа, </w:t>
      </w:r>
      <w:r w:rsidRPr="0020231C">
        <w:rPr>
          <w:color w:val="000000"/>
          <w:sz w:val="28"/>
          <w:szCs w:val="28"/>
        </w:rPr>
        <w:t xml:space="preserve">моделирования </w:t>
      </w:r>
      <w:proofErr w:type="gramStart"/>
      <w:r w:rsidRPr="0020231C">
        <w:rPr>
          <w:color w:val="000000"/>
          <w:sz w:val="28"/>
          <w:szCs w:val="28"/>
        </w:rPr>
        <w:t>экономических процессов</w:t>
      </w:r>
      <w:proofErr w:type="gramEnd"/>
      <w:r w:rsidRPr="0020231C">
        <w:rPr>
          <w:color w:val="000000"/>
          <w:sz w:val="28"/>
          <w:szCs w:val="28"/>
        </w:rPr>
        <w:t>, а также табличные и графические приемы визуализации статистических данных.</w:t>
      </w:r>
    </w:p>
    <w:p w:rsidR="0020231C" w:rsidRPr="0020231C" w:rsidRDefault="0020231C" w:rsidP="0020231C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proofErr w:type="gramStart"/>
      <w:r w:rsidRPr="0020231C">
        <w:rPr>
          <w:b/>
          <w:sz w:val="28"/>
          <w:szCs w:val="28"/>
        </w:rPr>
        <w:t xml:space="preserve">Информационно-эмпирическую базу </w:t>
      </w:r>
      <w:r w:rsidRPr="0020231C">
        <w:rPr>
          <w:sz w:val="28"/>
          <w:szCs w:val="28"/>
        </w:rPr>
        <w:t xml:space="preserve">исследования составили данные </w:t>
      </w:r>
      <w:r w:rsidRPr="0020231C">
        <w:rPr>
          <w:sz w:val="28"/>
        </w:rPr>
        <w:t xml:space="preserve">Федеральной службы государственной статистики РФ и её территориальных органов, </w:t>
      </w:r>
      <w:r w:rsidRPr="0020231C">
        <w:rPr>
          <w:sz w:val="28"/>
          <w:szCs w:val="28"/>
          <w:lang w:eastAsia="en-US"/>
        </w:rPr>
        <w:t xml:space="preserve">Министерства экономического развития РФ, Министерства регионального развития РФ; </w:t>
      </w:r>
      <w:r w:rsidRPr="0020231C">
        <w:rPr>
          <w:bCs/>
          <w:sz w:val="28"/>
          <w:szCs w:val="28"/>
        </w:rPr>
        <w:t>стратегические и программные документы РФ, органов власти субъектов РФ и органов местного самоуправления.</w:t>
      </w:r>
      <w:proofErr w:type="gramEnd"/>
      <w:r w:rsidRPr="0020231C">
        <w:rPr>
          <w:bCs/>
          <w:sz w:val="28"/>
          <w:szCs w:val="28"/>
        </w:rPr>
        <w:t xml:space="preserve"> </w:t>
      </w:r>
      <w:proofErr w:type="gramStart"/>
      <w:r w:rsidRPr="0020231C">
        <w:rPr>
          <w:sz w:val="28"/>
          <w:szCs w:val="28"/>
          <w:lang w:eastAsia="en-US"/>
        </w:rPr>
        <w:t>Использовались материалы монографических исследований, научные статьи, публикации отечественных и зарубежных ученых в периодических изданиях и в информационных ресурсах сети Интернет; собственные авторские расчеты.</w:t>
      </w:r>
      <w:proofErr w:type="gramEnd"/>
    </w:p>
    <w:p w:rsidR="0020231C" w:rsidRPr="0020231C" w:rsidRDefault="0020231C" w:rsidP="0020231C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0231C">
        <w:rPr>
          <w:b/>
          <w:sz w:val="28"/>
          <w:szCs w:val="28"/>
          <w:lang w:eastAsia="en-US"/>
        </w:rPr>
        <w:t>Нормативно-правовая база исследования</w:t>
      </w:r>
      <w:r w:rsidRPr="0020231C">
        <w:rPr>
          <w:sz w:val="28"/>
          <w:szCs w:val="28"/>
          <w:lang w:eastAsia="en-US"/>
        </w:rPr>
        <w:t xml:space="preserve"> сформирована на основе законодательных и нормативных актов Президента и Правительства РФ, Государственной Думы, субъектов </w:t>
      </w:r>
      <w:r w:rsidR="00DB5CAB">
        <w:rPr>
          <w:sz w:val="28"/>
          <w:szCs w:val="28"/>
          <w:lang w:eastAsia="en-US"/>
        </w:rPr>
        <w:t xml:space="preserve">Российской </w:t>
      </w:r>
      <w:r w:rsidRPr="0020231C">
        <w:rPr>
          <w:sz w:val="28"/>
          <w:szCs w:val="28"/>
          <w:lang w:eastAsia="en-US"/>
        </w:rPr>
        <w:t xml:space="preserve">Федерации, а также органов местного самоуправления. </w:t>
      </w:r>
    </w:p>
    <w:p w:rsidR="00B23473" w:rsidRDefault="0020231C" w:rsidP="0020231C">
      <w:pPr>
        <w:shd w:val="clear" w:color="auto" w:fill="FFFFFF"/>
        <w:spacing w:after="300" w:line="360" w:lineRule="auto"/>
        <w:ind w:firstLine="709"/>
        <w:contextualSpacing/>
        <w:jc w:val="both"/>
        <w:rPr>
          <w:b/>
          <w:sz w:val="28"/>
        </w:rPr>
      </w:pPr>
      <w:r w:rsidRPr="0020231C">
        <w:rPr>
          <w:b/>
          <w:sz w:val="28"/>
        </w:rPr>
        <w:t>Основные положения диссертационного исследования, выносимые на защиту:</w:t>
      </w:r>
    </w:p>
    <w:p w:rsidR="00492284" w:rsidRDefault="00492284" w:rsidP="0002616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proofErr w:type="gramStart"/>
      <w:r w:rsidRPr="006F5267">
        <w:rPr>
          <w:sz w:val="28"/>
          <w:szCs w:val="28"/>
        </w:rPr>
        <w:t>Развитие региональной системы размещения предприятий малого бизнеса, обусловленное географической организацией населения, локализацией ресурсов, территориально-производственным разделением труда, уровнем кооперации и конкуренции в центрах деловой активности, способно противостоять стихийным агломерационным тенденциям.</w:t>
      </w:r>
      <w:proofErr w:type="gramEnd"/>
      <w:r w:rsidRPr="006F52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Концентрация малых предприятий на территории крупных городов ведет к усилению</w:t>
      </w:r>
      <w:r w:rsidR="0055608C">
        <w:rPr>
          <w:sz w:val="28"/>
          <w:szCs w:val="28"/>
        </w:rPr>
        <w:t xml:space="preserve"> </w:t>
      </w:r>
      <w:r w:rsidR="0055608C">
        <w:rPr>
          <w:sz w:val="28"/>
          <w:szCs w:val="28"/>
        </w:rPr>
        <w:lastRenderedPageBreak/>
        <w:t>агломерационных эффектов</w:t>
      </w:r>
      <w:r w:rsidRPr="006F5267">
        <w:rPr>
          <w:sz w:val="28"/>
          <w:szCs w:val="28"/>
        </w:rPr>
        <w:t xml:space="preserve"> и </w:t>
      </w:r>
      <w:r>
        <w:rPr>
          <w:sz w:val="28"/>
          <w:szCs w:val="28"/>
        </w:rPr>
        <w:t>развитию</w:t>
      </w:r>
      <w:r w:rsidRPr="006F5267">
        <w:rPr>
          <w:sz w:val="28"/>
          <w:szCs w:val="28"/>
        </w:rPr>
        <w:t xml:space="preserve"> функциональной ориентации крупных городов посредством увеличения уровня </w:t>
      </w:r>
      <w:r>
        <w:rPr>
          <w:sz w:val="28"/>
          <w:szCs w:val="28"/>
        </w:rPr>
        <w:t xml:space="preserve">производственной </w:t>
      </w:r>
      <w:r w:rsidRPr="006F5267">
        <w:rPr>
          <w:sz w:val="28"/>
          <w:szCs w:val="28"/>
        </w:rPr>
        <w:t>специализации в структуре городской экономики.</w:t>
      </w:r>
      <w:proofErr w:type="gramEnd"/>
    </w:p>
    <w:p w:rsidR="00026169" w:rsidRDefault="00026169" w:rsidP="0002616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r w:rsidRPr="00026169">
        <w:rPr>
          <w:sz w:val="28"/>
          <w:szCs w:val="28"/>
        </w:rPr>
        <w:t xml:space="preserve">Территориальное размещение предприятий малого бизнеса в отличие от крупных предприятий, тяготеющих к источникам сырья и энергии, в большей степени соответствует пространственной организации населения, что обеспечивает относительно равномерное распространение хозяйственной деятельности малых предприятий по всей территории крупного города. Используя локализованные в границах административной территории ресурсы, малые </w:t>
      </w:r>
      <w:proofErr w:type="gramStart"/>
      <w:r w:rsidRPr="00026169">
        <w:rPr>
          <w:sz w:val="28"/>
          <w:szCs w:val="28"/>
        </w:rPr>
        <w:t>предприятия</w:t>
      </w:r>
      <w:proofErr w:type="gramEnd"/>
      <w:r w:rsidRPr="00026169">
        <w:rPr>
          <w:sz w:val="28"/>
          <w:szCs w:val="28"/>
        </w:rPr>
        <w:t xml:space="preserve"> развивают традиционные и новые для каждого района города секторы экономики. В условиях диспропорционального социально-экономического </w:t>
      </w:r>
      <w:proofErr w:type="gramStart"/>
      <w:r w:rsidRPr="00026169">
        <w:rPr>
          <w:sz w:val="28"/>
          <w:szCs w:val="28"/>
        </w:rPr>
        <w:t>развития территорий города предприятия малого бизнеса</w:t>
      </w:r>
      <w:proofErr w:type="gramEnd"/>
      <w:r w:rsidRPr="00026169">
        <w:rPr>
          <w:sz w:val="28"/>
          <w:szCs w:val="28"/>
        </w:rPr>
        <w:t xml:space="preserve"> способны создать предпосылки для повышения пространственной эффективности и формирования полицентричной структуры городской экономики.</w:t>
      </w:r>
    </w:p>
    <w:p w:rsidR="00026169" w:rsidRDefault="00026169" w:rsidP="0002616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r w:rsidRPr="006F5267">
        <w:rPr>
          <w:sz w:val="28"/>
          <w:szCs w:val="28"/>
        </w:rPr>
        <w:t xml:space="preserve">Малые предприятия, функционирующие в экономике крупного города, участвуют в </w:t>
      </w:r>
      <w:r>
        <w:rPr>
          <w:sz w:val="28"/>
          <w:szCs w:val="28"/>
        </w:rPr>
        <w:t xml:space="preserve">сбалансированном </w:t>
      </w:r>
      <w:r w:rsidRPr="006F5267">
        <w:rPr>
          <w:sz w:val="28"/>
          <w:szCs w:val="28"/>
        </w:rPr>
        <w:t>развитии его территори</w:t>
      </w:r>
      <w:r>
        <w:rPr>
          <w:sz w:val="28"/>
          <w:szCs w:val="28"/>
        </w:rPr>
        <w:t>й</w:t>
      </w:r>
      <w:r w:rsidRPr="006F5267">
        <w:rPr>
          <w:sz w:val="28"/>
          <w:szCs w:val="28"/>
        </w:rPr>
        <w:t xml:space="preserve">, создавая рабочие места, обеспечивая рост доходов населения, способствуя укреплению бюджетно-финансовой устойчивости муниципального образования на фоне стагнации старопромышленных градообразующих предприятий. </w:t>
      </w:r>
      <w:r>
        <w:rPr>
          <w:sz w:val="28"/>
          <w:szCs w:val="28"/>
        </w:rPr>
        <w:t xml:space="preserve">Это обусловливает возрастание роли предприятий малого бизнеса в комплексном социально-экономическом развитии крупного города. </w:t>
      </w:r>
      <w:r w:rsidRPr="006F5267">
        <w:rPr>
          <w:sz w:val="28"/>
          <w:szCs w:val="28"/>
        </w:rPr>
        <w:t xml:space="preserve">Расширяя хозяйственную специализацию и кооперацию в структуре городской экономики, предприятия малого бизнеса посредством своей деловой активности, проявляемой в условиях агломерации, совершенствуют рыночную и социальную инфраструктуру районов города, </w:t>
      </w:r>
      <w:r>
        <w:rPr>
          <w:sz w:val="28"/>
          <w:szCs w:val="28"/>
        </w:rPr>
        <w:t>что интенсифицирует городскую экономику и стимулирует развитие региона.</w:t>
      </w:r>
    </w:p>
    <w:p w:rsidR="00026169" w:rsidRDefault="00026169" w:rsidP="0002616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proofErr w:type="gramStart"/>
      <w:r w:rsidRPr="00026169">
        <w:rPr>
          <w:sz w:val="28"/>
          <w:szCs w:val="28"/>
        </w:rPr>
        <w:t xml:space="preserve">Освоение ресурсов и интенсификация экономики крупного города осуществляется посредством взаимодействия таких элементов, как координирующий орган, инфраструктура поддержки малого бизнеса, </w:t>
      </w:r>
      <w:r w:rsidRPr="00026169">
        <w:rPr>
          <w:sz w:val="28"/>
          <w:szCs w:val="28"/>
        </w:rPr>
        <w:lastRenderedPageBreak/>
        <w:t xml:space="preserve">предприятия малого бизнеса, информационно-коммуникационная инфраструктура региона, а также предприятия и учреждения города, поставляющие промежуточные </w:t>
      </w:r>
      <w:r w:rsidR="00524603">
        <w:rPr>
          <w:sz w:val="28"/>
          <w:szCs w:val="28"/>
        </w:rPr>
        <w:t>продукты</w:t>
      </w:r>
      <w:r w:rsidRPr="00026169">
        <w:rPr>
          <w:sz w:val="28"/>
          <w:szCs w:val="28"/>
        </w:rPr>
        <w:t xml:space="preserve"> производства, которые используются в качестве информационных, кадровых, материально-технических, финансовых, научных ресурсов малыми предприятиями.</w:t>
      </w:r>
      <w:proofErr w:type="gramEnd"/>
      <w:r w:rsidRPr="00026169">
        <w:rPr>
          <w:sz w:val="28"/>
          <w:szCs w:val="28"/>
        </w:rPr>
        <w:t xml:space="preserve"> В структуре </w:t>
      </w:r>
      <w:proofErr w:type="gramStart"/>
      <w:r w:rsidRPr="00026169">
        <w:rPr>
          <w:sz w:val="28"/>
          <w:szCs w:val="28"/>
        </w:rPr>
        <w:t>связей организационной модели интенсификации городской экономики</w:t>
      </w:r>
      <w:proofErr w:type="gramEnd"/>
      <w:r w:rsidRPr="00026169">
        <w:rPr>
          <w:sz w:val="28"/>
          <w:szCs w:val="28"/>
        </w:rPr>
        <w:t xml:space="preserve"> усиливается процесс диффузии инноваций, обеспечивающий вовлечение малых предприятий, локализованных в разных географических районах, в реализацию ресурсного потенциала крупного города.</w:t>
      </w:r>
    </w:p>
    <w:p w:rsidR="002E512D" w:rsidRDefault="002E512D" w:rsidP="002E512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proofErr w:type="gramStart"/>
      <w:r w:rsidRPr="002E512D">
        <w:rPr>
          <w:sz w:val="28"/>
          <w:szCs w:val="28"/>
        </w:rPr>
        <w:t>Методика оценки пространственной концентрации малых предприятий в экономике крупного города включает: расчет индекса пространственной концентрации малых предприятий, занятых в определенной отрасли</w:t>
      </w:r>
      <w:r w:rsidR="004B32AA">
        <w:rPr>
          <w:sz w:val="28"/>
          <w:szCs w:val="28"/>
        </w:rPr>
        <w:t>,</w:t>
      </w:r>
      <w:r w:rsidRPr="002E512D">
        <w:rPr>
          <w:sz w:val="28"/>
          <w:szCs w:val="28"/>
        </w:rPr>
        <w:t xml:space="preserve"> по методу Г. Эллисона и Э. Глейзера; измерение промышленной концентрации малых предприятий по отрасли; вычисление агломерационного индекса Эллисона-Глейзера для малых предприятий по отрасли;</w:t>
      </w:r>
      <w:proofErr w:type="gramEnd"/>
      <w:r w:rsidRPr="002E512D">
        <w:rPr>
          <w:sz w:val="28"/>
          <w:szCs w:val="28"/>
        </w:rPr>
        <w:t xml:space="preserve"> </w:t>
      </w:r>
      <w:proofErr w:type="gramStart"/>
      <w:r w:rsidRPr="002E512D">
        <w:rPr>
          <w:sz w:val="28"/>
          <w:szCs w:val="28"/>
        </w:rPr>
        <w:t>определение интегрального показателя устойчивости концентрации малых предприятий для образования агломерационного эффекта методом нахождения средней арифметической агломерационных индексов трех выделенных секторов: обрабатывающе</w:t>
      </w:r>
      <w:r w:rsidR="00C453FF">
        <w:rPr>
          <w:sz w:val="28"/>
          <w:szCs w:val="28"/>
        </w:rPr>
        <w:t>го</w:t>
      </w:r>
      <w:r w:rsidRPr="002E512D">
        <w:rPr>
          <w:sz w:val="28"/>
          <w:szCs w:val="28"/>
        </w:rPr>
        <w:t xml:space="preserve"> производств</w:t>
      </w:r>
      <w:r w:rsidR="00C453FF">
        <w:rPr>
          <w:sz w:val="28"/>
          <w:szCs w:val="28"/>
        </w:rPr>
        <w:t>а, сферы услуг, инновационной</w:t>
      </w:r>
      <w:r w:rsidRPr="002E512D">
        <w:rPr>
          <w:sz w:val="28"/>
          <w:szCs w:val="28"/>
        </w:rPr>
        <w:t xml:space="preserve"> деятельност</w:t>
      </w:r>
      <w:r w:rsidR="00C453FF">
        <w:rPr>
          <w:sz w:val="28"/>
          <w:szCs w:val="28"/>
        </w:rPr>
        <w:t>и</w:t>
      </w:r>
      <w:r w:rsidRPr="002E512D">
        <w:rPr>
          <w:sz w:val="28"/>
          <w:szCs w:val="28"/>
        </w:rPr>
        <w:t>.</w:t>
      </w:r>
      <w:proofErr w:type="gramEnd"/>
    </w:p>
    <w:p w:rsidR="002E512D" w:rsidRDefault="002E512D" w:rsidP="002E512D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300" w:line="360" w:lineRule="auto"/>
        <w:ind w:left="0" w:firstLine="710"/>
        <w:contextualSpacing/>
        <w:jc w:val="both"/>
        <w:rPr>
          <w:sz w:val="28"/>
          <w:szCs w:val="28"/>
        </w:rPr>
      </w:pPr>
      <w:r w:rsidRPr="002E512D">
        <w:rPr>
          <w:sz w:val="28"/>
          <w:szCs w:val="28"/>
        </w:rPr>
        <w:t xml:space="preserve">Региональные центры характеризуются неравномерностью проявления агломерационного эффекта, что требует дифференцированных подходов к стимулированию экономик городов с опорой на внутренние ресурсы и развитие кооперационных и интеграционных связей. </w:t>
      </w:r>
      <w:proofErr w:type="gramStart"/>
      <w:r w:rsidRPr="002E512D">
        <w:rPr>
          <w:sz w:val="28"/>
          <w:szCs w:val="28"/>
        </w:rPr>
        <w:t xml:space="preserve">Целесообразны следующие основные направления совершенствования системы стимулирования агломерационных эффектов малого бизнеса: развитие информационного обеспечения малого бизнеса </w:t>
      </w:r>
      <w:r w:rsidR="00960CD1">
        <w:rPr>
          <w:sz w:val="28"/>
          <w:szCs w:val="28"/>
        </w:rPr>
        <w:t>(</w:t>
      </w:r>
      <w:r w:rsidRPr="002E512D">
        <w:rPr>
          <w:sz w:val="28"/>
          <w:szCs w:val="28"/>
        </w:rPr>
        <w:t>создание и актуализация специализированных Интернет-ресурсов; внедрение единых стандартов оказания информационно-консультационной поддержки</w:t>
      </w:r>
      <w:r w:rsidR="00960CD1">
        <w:rPr>
          <w:sz w:val="28"/>
          <w:szCs w:val="28"/>
        </w:rPr>
        <w:t>)</w:t>
      </w:r>
      <w:r w:rsidRPr="002E512D">
        <w:rPr>
          <w:sz w:val="28"/>
          <w:szCs w:val="28"/>
        </w:rPr>
        <w:t xml:space="preserve">; создание эффективных механизмов взаимодействия и кооперации </w:t>
      </w:r>
      <w:r w:rsidR="00960CD1">
        <w:rPr>
          <w:sz w:val="28"/>
          <w:szCs w:val="28"/>
        </w:rPr>
        <w:t>(</w:t>
      </w:r>
      <w:r w:rsidRPr="002E512D">
        <w:rPr>
          <w:sz w:val="28"/>
          <w:szCs w:val="28"/>
        </w:rPr>
        <w:t xml:space="preserve">развитие общественных объединений малого бизнеса и </w:t>
      </w:r>
      <w:r w:rsidR="00960CD1">
        <w:rPr>
          <w:sz w:val="28"/>
          <w:szCs w:val="28"/>
        </w:rPr>
        <w:t>к</w:t>
      </w:r>
      <w:r w:rsidRPr="002E512D">
        <w:rPr>
          <w:sz w:val="28"/>
          <w:szCs w:val="28"/>
        </w:rPr>
        <w:t xml:space="preserve">оординационных советов, </w:t>
      </w:r>
      <w:r w:rsidRPr="002E512D">
        <w:rPr>
          <w:sz w:val="28"/>
          <w:szCs w:val="28"/>
        </w:rPr>
        <w:lastRenderedPageBreak/>
        <w:t>привлечение малых предпри</w:t>
      </w:r>
      <w:r w:rsidR="007B5B20">
        <w:rPr>
          <w:sz w:val="28"/>
          <w:szCs w:val="28"/>
        </w:rPr>
        <w:t>ятий к участию в выставочно-ярма</w:t>
      </w:r>
      <w:r w:rsidRPr="002E512D">
        <w:rPr>
          <w:sz w:val="28"/>
          <w:szCs w:val="28"/>
        </w:rPr>
        <w:t>рочной деятельности и закупках инфраструктурных монополий</w:t>
      </w:r>
      <w:r w:rsidR="00960CD1">
        <w:rPr>
          <w:sz w:val="28"/>
          <w:szCs w:val="28"/>
        </w:rPr>
        <w:t>)</w:t>
      </w:r>
      <w:r w:rsidRPr="002E512D">
        <w:rPr>
          <w:sz w:val="28"/>
          <w:szCs w:val="28"/>
        </w:rPr>
        <w:t>;</w:t>
      </w:r>
      <w:proofErr w:type="gramEnd"/>
      <w:r w:rsidRPr="002E512D">
        <w:rPr>
          <w:sz w:val="28"/>
          <w:szCs w:val="28"/>
        </w:rPr>
        <w:t xml:space="preserve"> расширение доступа к ресурсам крупного города </w:t>
      </w:r>
      <w:r w:rsidR="00F652C5">
        <w:rPr>
          <w:sz w:val="28"/>
          <w:szCs w:val="28"/>
        </w:rPr>
        <w:t>(</w:t>
      </w:r>
      <w:r w:rsidRPr="002E512D">
        <w:rPr>
          <w:sz w:val="28"/>
          <w:szCs w:val="28"/>
        </w:rPr>
        <w:t>вовлечение образовательных, финансовых, лизинговых, консалтинговых и других учреждений в развитие линейки продуктов для малого бизнеса</w:t>
      </w:r>
      <w:r w:rsidR="00F652C5">
        <w:rPr>
          <w:sz w:val="28"/>
          <w:szCs w:val="28"/>
        </w:rPr>
        <w:t>)</w:t>
      </w:r>
      <w:r w:rsidRPr="002E512D">
        <w:rPr>
          <w:sz w:val="28"/>
          <w:szCs w:val="28"/>
        </w:rPr>
        <w:t>.</w:t>
      </w:r>
    </w:p>
    <w:p w:rsidR="0020231C" w:rsidRDefault="0020231C" w:rsidP="0020231C">
      <w:pPr>
        <w:spacing w:line="360" w:lineRule="auto"/>
        <w:ind w:firstLine="709"/>
        <w:jc w:val="both"/>
        <w:rPr>
          <w:sz w:val="28"/>
        </w:rPr>
      </w:pPr>
      <w:r w:rsidRPr="0020231C">
        <w:rPr>
          <w:b/>
          <w:sz w:val="28"/>
        </w:rPr>
        <w:t xml:space="preserve">Научная новизна диссертационного исследования </w:t>
      </w:r>
      <w:r w:rsidRPr="0020231C">
        <w:rPr>
          <w:sz w:val="28"/>
        </w:rPr>
        <w:t>состоит в следующем:</w:t>
      </w:r>
    </w:p>
    <w:p w:rsidR="002E7BDE" w:rsidRPr="008B75D4" w:rsidRDefault="00FA5766" w:rsidP="002E7BD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AC1F26" w:rsidRPr="00296278">
        <w:rPr>
          <w:sz w:val="28"/>
          <w:szCs w:val="28"/>
        </w:rPr>
        <w:t xml:space="preserve"> </w:t>
      </w:r>
      <w:r w:rsidR="002E7BDE" w:rsidRPr="008B75D4">
        <w:rPr>
          <w:sz w:val="28"/>
          <w:szCs w:val="28"/>
        </w:rPr>
        <w:t xml:space="preserve">расширены теоретические представления о влиянии региональной системы размещения малых предприятий на агломерационные процессы за счет выделения факторов </w:t>
      </w:r>
      <w:r w:rsidR="00C4638C" w:rsidRPr="008B75D4">
        <w:rPr>
          <w:sz w:val="28"/>
          <w:szCs w:val="28"/>
        </w:rPr>
        <w:t xml:space="preserve">и условий </w:t>
      </w:r>
      <w:r w:rsidR="002E7BDE" w:rsidRPr="008B75D4">
        <w:rPr>
          <w:sz w:val="28"/>
          <w:szCs w:val="28"/>
        </w:rPr>
        <w:t xml:space="preserve">концентрации малых предприятий в экономике крупного города, что ведет к усилению эффектов локализации и агломерации, а также повышению пространственной эффективности региона; </w:t>
      </w:r>
      <w:proofErr w:type="gramEnd"/>
    </w:p>
    <w:p w:rsidR="008F4BA4" w:rsidRPr="008B75D4" w:rsidRDefault="00FA5766" w:rsidP="002962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75D4">
        <w:rPr>
          <w:sz w:val="28"/>
          <w:szCs w:val="28"/>
        </w:rPr>
        <w:t>–</w:t>
      </w:r>
      <w:r w:rsidR="00AC1F26" w:rsidRPr="008B75D4">
        <w:rPr>
          <w:sz w:val="28"/>
          <w:szCs w:val="28"/>
        </w:rPr>
        <w:t xml:space="preserve"> </w:t>
      </w:r>
      <w:r w:rsidR="0073542E" w:rsidRPr="008B75D4">
        <w:rPr>
          <w:sz w:val="28"/>
          <w:szCs w:val="28"/>
        </w:rPr>
        <w:t>выявлены особенности размещения предприятий малого бизнеса в экономике крупного города, выражающиеся в более равномерной</w:t>
      </w:r>
      <w:r w:rsidR="00F1336E" w:rsidRPr="008B75D4">
        <w:rPr>
          <w:sz w:val="28"/>
          <w:szCs w:val="28"/>
        </w:rPr>
        <w:t>, чем у крупных предприятий,</w:t>
      </w:r>
      <w:r w:rsidR="0073542E" w:rsidRPr="008B75D4">
        <w:rPr>
          <w:sz w:val="28"/>
          <w:szCs w:val="28"/>
        </w:rPr>
        <w:t xml:space="preserve"> территориальной структуре распределения, тесной связи с системой расселения населения, в территориальной доступности инженерной, транспортной и рыночной инфраструктуры, что способствует сбалансированному</w:t>
      </w:r>
      <w:r w:rsidR="00027C95" w:rsidRPr="008B75D4">
        <w:rPr>
          <w:sz w:val="28"/>
          <w:szCs w:val="28"/>
        </w:rPr>
        <w:t xml:space="preserve"> социально-экономическому</w:t>
      </w:r>
      <w:r w:rsidR="0073542E" w:rsidRPr="008B75D4">
        <w:rPr>
          <w:sz w:val="28"/>
          <w:szCs w:val="28"/>
        </w:rPr>
        <w:t xml:space="preserve"> развитию городского пространства</w:t>
      </w:r>
      <w:r w:rsidR="008F4BA4" w:rsidRPr="008B75D4">
        <w:rPr>
          <w:sz w:val="28"/>
          <w:szCs w:val="28"/>
        </w:rPr>
        <w:t xml:space="preserve">; </w:t>
      </w:r>
      <w:proofErr w:type="gramEnd"/>
    </w:p>
    <w:p w:rsidR="00282A0B" w:rsidRPr="008B75D4" w:rsidRDefault="00FA5766" w:rsidP="00282A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75D4">
        <w:rPr>
          <w:sz w:val="28"/>
          <w:szCs w:val="28"/>
        </w:rPr>
        <w:t>–</w:t>
      </w:r>
      <w:r w:rsidR="00784066" w:rsidRPr="008B75D4">
        <w:rPr>
          <w:sz w:val="28"/>
          <w:szCs w:val="28"/>
        </w:rPr>
        <w:t xml:space="preserve"> </w:t>
      </w:r>
      <w:r w:rsidR="00282A0B" w:rsidRPr="008B75D4">
        <w:rPr>
          <w:sz w:val="28"/>
          <w:szCs w:val="28"/>
        </w:rPr>
        <w:t>на основе аналитического исследования современных тенденций развития экономики крупного города в структуре региона показано формирование градообразующей функции малого бизнеса вследствие возрастания его роли в системе обеспечения жизнедеятельности местного сообщества, освоения ресурсов города, концентрации сервисных функций, усилени</w:t>
      </w:r>
      <w:r w:rsidR="00CC038A" w:rsidRPr="008B75D4">
        <w:rPr>
          <w:sz w:val="28"/>
          <w:szCs w:val="28"/>
        </w:rPr>
        <w:t>я</w:t>
      </w:r>
      <w:r w:rsidR="00282A0B" w:rsidRPr="008B75D4">
        <w:rPr>
          <w:sz w:val="28"/>
          <w:szCs w:val="28"/>
        </w:rPr>
        <w:t xml:space="preserve"> агломерационных эффектов;</w:t>
      </w:r>
      <w:proofErr w:type="gramEnd"/>
    </w:p>
    <w:p w:rsidR="00AC1F26" w:rsidRPr="008B75D4" w:rsidRDefault="00FA5766" w:rsidP="00E12CDE">
      <w:pPr>
        <w:spacing w:line="360" w:lineRule="auto"/>
        <w:ind w:firstLine="710"/>
        <w:jc w:val="both"/>
      </w:pPr>
      <w:proofErr w:type="gramStart"/>
      <w:r w:rsidRPr="008B75D4">
        <w:rPr>
          <w:sz w:val="28"/>
          <w:szCs w:val="28"/>
        </w:rPr>
        <w:t>–</w:t>
      </w:r>
      <w:r w:rsidR="0010187B" w:rsidRPr="008B75D4">
        <w:rPr>
          <w:sz w:val="28"/>
          <w:szCs w:val="28"/>
        </w:rPr>
        <w:t xml:space="preserve"> </w:t>
      </w:r>
      <w:r w:rsidR="00651D8D" w:rsidRPr="008B75D4">
        <w:rPr>
          <w:sz w:val="28"/>
          <w:szCs w:val="28"/>
        </w:rPr>
        <w:t>разработана организационная модель интенсификации экономики</w:t>
      </w:r>
      <w:r w:rsidR="00944960" w:rsidRPr="008B75D4">
        <w:rPr>
          <w:sz w:val="28"/>
          <w:szCs w:val="28"/>
        </w:rPr>
        <w:t xml:space="preserve"> крупного города</w:t>
      </w:r>
      <w:r w:rsidR="00651D8D" w:rsidRPr="008B75D4">
        <w:rPr>
          <w:sz w:val="28"/>
          <w:szCs w:val="28"/>
        </w:rPr>
        <w:t>, представляющая собой систему связей элементов, способствующих эффективному освоению ресурсов, сконцентрированных на территории города, инно</w:t>
      </w:r>
      <w:r w:rsidR="004B3950" w:rsidRPr="008B75D4">
        <w:rPr>
          <w:sz w:val="28"/>
          <w:szCs w:val="28"/>
        </w:rPr>
        <w:t>вационному развитию малых предприятий</w:t>
      </w:r>
      <w:r w:rsidR="00651D8D" w:rsidRPr="008B75D4">
        <w:rPr>
          <w:sz w:val="28"/>
          <w:szCs w:val="28"/>
        </w:rPr>
        <w:t xml:space="preserve">, </w:t>
      </w:r>
      <w:r w:rsidR="00651D8D" w:rsidRPr="008B75D4">
        <w:rPr>
          <w:sz w:val="28"/>
          <w:szCs w:val="28"/>
        </w:rPr>
        <w:lastRenderedPageBreak/>
        <w:t xml:space="preserve">оптимизации социально-экономического пространства региона, что формирует предпосылки для развития производства </w:t>
      </w:r>
      <w:r w:rsidR="004B3950" w:rsidRPr="008B75D4">
        <w:rPr>
          <w:sz w:val="28"/>
          <w:szCs w:val="28"/>
        </w:rPr>
        <w:t>в городской экономике</w:t>
      </w:r>
      <w:r w:rsidR="00AC1F26" w:rsidRPr="008B75D4">
        <w:rPr>
          <w:sz w:val="28"/>
          <w:szCs w:val="28"/>
        </w:rPr>
        <w:t>;</w:t>
      </w:r>
      <w:r w:rsidR="00AC1F26" w:rsidRPr="008B75D4">
        <w:t xml:space="preserve"> </w:t>
      </w:r>
      <w:proofErr w:type="gramEnd"/>
    </w:p>
    <w:p w:rsidR="0077367B" w:rsidRPr="008B75D4" w:rsidRDefault="00FA5766" w:rsidP="0020231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75D4">
        <w:rPr>
          <w:sz w:val="28"/>
          <w:szCs w:val="28"/>
        </w:rPr>
        <w:t>–</w:t>
      </w:r>
      <w:r w:rsidR="0020231C" w:rsidRPr="008B75D4">
        <w:rPr>
          <w:sz w:val="28"/>
          <w:szCs w:val="28"/>
        </w:rPr>
        <w:t xml:space="preserve"> </w:t>
      </w:r>
      <w:r w:rsidR="00097F2B" w:rsidRPr="008B75D4">
        <w:rPr>
          <w:sz w:val="28"/>
          <w:szCs w:val="28"/>
        </w:rPr>
        <w:t>модифицирована</w:t>
      </w:r>
      <w:r w:rsidR="0020231C" w:rsidRPr="008B75D4">
        <w:rPr>
          <w:sz w:val="28"/>
          <w:szCs w:val="28"/>
        </w:rPr>
        <w:t xml:space="preserve"> </w:t>
      </w:r>
      <w:r w:rsidR="00CC2006" w:rsidRPr="008B75D4">
        <w:rPr>
          <w:sz w:val="28"/>
          <w:szCs w:val="28"/>
        </w:rPr>
        <w:t xml:space="preserve">методика оценки </w:t>
      </w:r>
      <w:r w:rsidR="00AC7030" w:rsidRPr="008B75D4">
        <w:rPr>
          <w:sz w:val="28"/>
          <w:szCs w:val="28"/>
        </w:rPr>
        <w:t xml:space="preserve">пространственной концентрации </w:t>
      </w:r>
      <w:r w:rsidR="00A13E1B" w:rsidRPr="008B75D4">
        <w:rPr>
          <w:sz w:val="28"/>
          <w:szCs w:val="28"/>
        </w:rPr>
        <w:t>посредством её адаптации</w:t>
      </w:r>
      <w:r w:rsidR="002F0BDA" w:rsidRPr="008B75D4">
        <w:rPr>
          <w:sz w:val="28"/>
          <w:szCs w:val="28"/>
        </w:rPr>
        <w:t xml:space="preserve"> </w:t>
      </w:r>
      <w:r w:rsidR="00C351B7" w:rsidRPr="008B75D4">
        <w:rPr>
          <w:sz w:val="28"/>
          <w:szCs w:val="28"/>
        </w:rPr>
        <w:t>к</w:t>
      </w:r>
      <w:r w:rsidR="002F0BDA" w:rsidRPr="008B75D4">
        <w:rPr>
          <w:sz w:val="28"/>
          <w:szCs w:val="28"/>
        </w:rPr>
        <w:t xml:space="preserve"> </w:t>
      </w:r>
      <w:r w:rsidR="006F419E" w:rsidRPr="008B75D4">
        <w:rPr>
          <w:sz w:val="28"/>
          <w:szCs w:val="28"/>
        </w:rPr>
        <w:t>исследованию размещения</w:t>
      </w:r>
      <w:r w:rsidR="007664CB" w:rsidRPr="008B75D4">
        <w:rPr>
          <w:sz w:val="28"/>
          <w:szCs w:val="28"/>
        </w:rPr>
        <w:t xml:space="preserve"> </w:t>
      </w:r>
      <w:r w:rsidR="00865E3A" w:rsidRPr="008B75D4">
        <w:rPr>
          <w:sz w:val="28"/>
          <w:szCs w:val="28"/>
        </w:rPr>
        <w:t>малых предприятий</w:t>
      </w:r>
      <w:r w:rsidR="004F191E" w:rsidRPr="008B75D4">
        <w:rPr>
          <w:sz w:val="28"/>
          <w:szCs w:val="28"/>
        </w:rPr>
        <w:t xml:space="preserve"> в экономике крупного города</w:t>
      </w:r>
      <w:r w:rsidR="006D6CF4" w:rsidRPr="008B75D4">
        <w:rPr>
          <w:sz w:val="28"/>
          <w:szCs w:val="28"/>
        </w:rPr>
        <w:t>,</w:t>
      </w:r>
      <w:r w:rsidR="004F191E" w:rsidRPr="008B75D4">
        <w:rPr>
          <w:sz w:val="28"/>
          <w:szCs w:val="28"/>
        </w:rPr>
        <w:t xml:space="preserve"> </w:t>
      </w:r>
      <w:r w:rsidR="006D6CF4" w:rsidRPr="008B75D4">
        <w:rPr>
          <w:sz w:val="28"/>
          <w:szCs w:val="28"/>
        </w:rPr>
        <w:t>а</w:t>
      </w:r>
      <w:r w:rsidR="007664CB" w:rsidRPr="008B75D4">
        <w:rPr>
          <w:sz w:val="28"/>
          <w:szCs w:val="28"/>
        </w:rPr>
        <w:t xml:space="preserve"> </w:t>
      </w:r>
      <w:r w:rsidR="006D6CF4" w:rsidRPr="008B75D4">
        <w:rPr>
          <w:sz w:val="28"/>
          <w:szCs w:val="28"/>
        </w:rPr>
        <w:t xml:space="preserve">также </w:t>
      </w:r>
      <w:r w:rsidR="00C351B7" w:rsidRPr="008B75D4">
        <w:rPr>
          <w:sz w:val="28"/>
          <w:szCs w:val="28"/>
        </w:rPr>
        <w:t xml:space="preserve">определения интегрального значения устойчивости </w:t>
      </w:r>
      <w:r w:rsidR="00B64700" w:rsidRPr="008B75D4">
        <w:rPr>
          <w:sz w:val="28"/>
          <w:szCs w:val="28"/>
        </w:rPr>
        <w:t>агломерационного эффекта</w:t>
      </w:r>
      <w:r w:rsidR="00A07343" w:rsidRPr="008B75D4">
        <w:rPr>
          <w:sz w:val="28"/>
          <w:szCs w:val="28"/>
        </w:rPr>
        <w:t>,</w:t>
      </w:r>
      <w:r w:rsidR="00865E3A" w:rsidRPr="008B75D4">
        <w:rPr>
          <w:sz w:val="28"/>
          <w:szCs w:val="28"/>
        </w:rPr>
        <w:t xml:space="preserve"> </w:t>
      </w:r>
      <w:r w:rsidR="006F419E" w:rsidRPr="008B75D4">
        <w:rPr>
          <w:sz w:val="28"/>
          <w:szCs w:val="28"/>
        </w:rPr>
        <w:t>включающе</w:t>
      </w:r>
      <w:r w:rsidR="00783CF0" w:rsidRPr="008B75D4">
        <w:rPr>
          <w:sz w:val="28"/>
          <w:szCs w:val="28"/>
        </w:rPr>
        <w:t>го</w:t>
      </w:r>
      <w:r w:rsidR="006F419E" w:rsidRPr="008B75D4">
        <w:rPr>
          <w:sz w:val="28"/>
          <w:szCs w:val="28"/>
        </w:rPr>
        <w:t xml:space="preserve"> анализ деятельност</w:t>
      </w:r>
      <w:r w:rsidR="004F191E" w:rsidRPr="008B75D4">
        <w:rPr>
          <w:sz w:val="28"/>
          <w:szCs w:val="28"/>
        </w:rPr>
        <w:t>и малых предприятий</w:t>
      </w:r>
      <w:r w:rsidR="00865E3A" w:rsidRPr="008B75D4">
        <w:rPr>
          <w:sz w:val="28"/>
          <w:szCs w:val="28"/>
        </w:rPr>
        <w:t xml:space="preserve"> в </w:t>
      </w:r>
      <w:r w:rsidR="006D6CF4" w:rsidRPr="008B75D4">
        <w:rPr>
          <w:sz w:val="28"/>
          <w:szCs w:val="28"/>
        </w:rPr>
        <w:t>секторах</w:t>
      </w:r>
      <w:r w:rsidR="00865E3A" w:rsidRPr="008B75D4">
        <w:rPr>
          <w:sz w:val="28"/>
          <w:szCs w:val="28"/>
        </w:rPr>
        <w:t xml:space="preserve"> обрабатывающего производства</w:t>
      </w:r>
      <w:r w:rsidR="005F6DC8" w:rsidRPr="008B75D4">
        <w:rPr>
          <w:sz w:val="28"/>
          <w:szCs w:val="28"/>
        </w:rPr>
        <w:t>, сфер</w:t>
      </w:r>
      <w:r w:rsidR="006D6CF4" w:rsidRPr="008B75D4">
        <w:rPr>
          <w:sz w:val="28"/>
          <w:szCs w:val="28"/>
        </w:rPr>
        <w:t>ы</w:t>
      </w:r>
      <w:r w:rsidR="005F6DC8" w:rsidRPr="008B75D4">
        <w:rPr>
          <w:sz w:val="28"/>
          <w:szCs w:val="28"/>
        </w:rPr>
        <w:t xml:space="preserve"> услуг, инновационной </w:t>
      </w:r>
      <w:r w:rsidR="00FC5E60" w:rsidRPr="008B75D4">
        <w:rPr>
          <w:sz w:val="28"/>
          <w:szCs w:val="28"/>
        </w:rPr>
        <w:t>активности</w:t>
      </w:r>
      <w:r w:rsidR="002261C5" w:rsidRPr="008B75D4">
        <w:rPr>
          <w:sz w:val="28"/>
          <w:szCs w:val="28"/>
        </w:rPr>
        <w:t>, выделение которых обеспечивает комплексность оценки</w:t>
      </w:r>
      <w:r w:rsidR="006F419E" w:rsidRPr="008B75D4">
        <w:rPr>
          <w:sz w:val="28"/>
          <w:szCs w:val="28"/>
        </w:rPr>
        <w:t>;</w:t>
      </w:r>
      <w:proofErr w:type="gramEnd"/>
    </w:p>
    <w:p w:rsidR="00313A8D" w:rsidRPr="00313A8D" w:rsidRDefault="00FA5766" w:rsidP="00F9542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75D4">
        <w:rPr>
          <w:sz w:val="28"/>
          <w:szCs w:val="28"/>
        </w:rPr>
        <w:t>–</w:t>
      </w:r>
      <w:r w:rsidR="008447D8" w:rsidRPr="008B75D4">
        <w:rPr>
          <w:sz w:val="28"/>
          <w:szCs w:val="28"/>
        </w:rPr>
        <w:t xml:space="preserve"> </w:t>
      </w:r>
      <w:r w:rsidR="00313A8D" w:rsidRPr="008B75D4">
        <w:rPr>
          <w:sz w:val="28"/>
          <w:szCs w:val="28"/>
        </w:rPr>
        <w:t>усовершенствована система стимулирования деят</w:t>
      </w:r>
      <w:r w:rsidR="00F047DF" w:rsidRPr="008B75D4">
        <w:rPr>
          <w:sz w:val="28"/>
          <w:szCs w:val="28"/>
        </w:rPr>
        <w:t xml:space="preserve">ельности </w:t>
      </w:r>
      <w:r w:rsidR="005F6B02" w:rsidRPr="008B75D4">
        <w:rPr>
          <w:sz w:val="28"/>
          <w:szCs w:val="28"/>
        </w:rPr>
        <w:t xml:space="preserve">малого бизнеса </w:t>
      </w:r>
      <w:r w:rsidR="008D3F35" w:rsidRPr="008B75D4">
        <w:rPr>
          <w:sz w:val="28"/>
          <w:szCs w:val="28"/>
        </w:rPr>
        <w:t xml:space="preserve">в экономике крупного города </w:t>
      </w:r>
      <w:r w:rsidR="00F047DF" w:rsidRPr="008B75D4">
        <w:rPr>
          <w:sz w:val="28"/>
          <w:szCs w:val="28"/>
        </w:rPr>
        <w:t xml:space="preserve">за счет </w:t>
      </w:r>
      <w:r w:rsidR="003E0D2D" w:rsidRPr="008B75D4">
        <w:rPr>
          <w:sz w:val="28"/>
          <w:szCs w:val="28"/>
        </w:rPr>
        <w:t xml:space="preserve">дифференциации </w:t>
      </w:r>
      <w:r w:rsidR="0049039F" w:rsidRPr="008B75D4">
        <w:rPr>
          <w:sz w:val="28"/>
          <w:szCs w:val="28"/>
        </w:rPr>
        <w:t>целей,</w:t>
      </w:r>
      <w:r w:rsidR="008F4977" w:rsidRPr="008B75D4">
        <w:rPr>
          <w:sz w:val="28"/>
          <w:szCs w:val="28"/>
        </w:rPr>
        <w:t xml:space="preserve"> </w:t>
      </w:r>
      <w:r w:rsidR="003E0D2D" w:rsidRPr="008B75D4">
        <w:rPr>
          <w:sz w:val="28"/>
          <w:szCs w:val="28"/>
        </w:rPr>
        <w:t>выделения этапов</w:t>
      </w:r>
      <w:r w:rsidR="0066361E" w:rsidRPr="008B75D4">
        <w:rPr>
          <w:sz w:val="28"/>
          <w:szCs w:val="28"/>
        </w:rPr>
        <w:t xml:space="preserve"> </w:t>
      </w:r>
      <w:r w:rsidR="005A03F2" w:rsidRPr="008B75D4">
        <w:rPr>
          <w:sz w:val="28"/>
          <w:szCs w:val="28"/>
        </w:rPr>
        <w:t xml:space="preserve">и направлений </w:t>
      </w:r>
      <w:r w:rsidR="00982F2C" w:rsidRPr="008B75D4">
        <w:rPr>
          <w:sz w:val="28"/>
          <w:szCs w:val="28"/>
        </w:rPr>
        <w:t xml:space="preserve">реализации </w:t>
      </w:r>
      <w:r w:rsidR="0066361E" w:rsidRPr="008B75D4">
        <w:rPr>
          <w:sz w:val="28"/>
          <w:szCs w:val="28"/>
        </w:rPr>
        <w:t>стимул</w:t>
      </w:r>
      <w:r w:rsidR="00FA75B3" w:rsidRPr="008B75D4">
        <w:rPr>
          <w:sz w:val="28"/>
          <w:szCs w:val="28"/>
        </w:rPr>
        <w:t xml:space="preserve">ирующих мер </w:t>
      </w:r>
      <w:r w:rsidR="00A90671" w:rsidRPr="008B75D4">
        <w:rPr>
          <w:sz w:val="28"/>
          <w:szCs w:val="28"/>
        </w:rPr>
        <w:t xml:space="preserve">в зависимости от </w:t>
      </w:r>
      <w:r w:rsidR="005A03F2" w:rsidRPr="008B75D4">
        <w:rPr>
          <w:sz w:val="28"/>
          <w:szCs w:val="28"/>
        </w:rPr>
        <w:t xml:space="preserve">устойчивости </w:t>
      </w:r>
      <w:r w:rsidR="00783119" w:rsidRPr="008B75D4">
        <w:rPr>
          <w:sz w:val="28"/>
          <w:szCs w:val="28"/>
        </w:rPr>
        <w:t xml:space="preserve">проявления </w:t>
      </w:r>
      <w:r w:rsidR="008D3F35" w:rsidRPr="008B75D4">
        <w:rPr>
          <w:sz w:val="28"/>
          <w:szCs w:val="28"/>
        </w:rPr>
        <w:t>агломерационных эффектов</w:t>
      </w:r>
      <w:r w:rsidR="00783119" w:rsidRPr="008B75D4">
        <w:rPr>
          <w:sz w:val="28"/>
          <w:szCs w:val="28"/>
        </w:rPr>
        <w:t xml:space="preserve">, </w:t>
      </w:r>
      <w:r w:rsidR="0085083F" w:rsidRPr="008B75D4">
        <w:rPr>
          <w:sz w:val="28"/>
          <w:szCs w:val="28"/>
        </w:rPr>
        <w:t>последовательн</w:t>
      </w:r>
      <w:r w:rsidR="00E21A77" w:rsidRPr="008B75D4">
        <w:rPr>
          <w:sz w:val="28"/>
          <w:szCs w:val="28"/>
        </w:rPr>
        <w:t>ое развитие</w:t>
      </w:r>
      <w:r w:rsidR="00F949D2" w:rsidRPr="008B75D4">
        <w:rPr>
          <w:sz w:val="28"/>
          <w:szCs w:val="28"/>
        </w:rPr>
        <w:t xml:space="preserve"> которых</w:t>
      </w:r>
      <w:r w:rsidR="00783119" w:rsidRPr="008B75D4">
        <w:rPr>
          <w:sz w:val="28"/>
          <w:szCs w:val="28"/>
        </w:rPr>
        <w:t xml:space="preserve"> будет способствовать</w:t>
      </w:r>
      <w:r w:rsidR="00254AF0" w:rsidRPr="008B75D4">
        <w:rPr>
          <w:sz w:val="28"/>
          <w:szCs w:val="28"/>
        </w:rPr>
        <w:t xml:space="preserve"> интенсификации городской экономики</w:t>
      </w:r>
      <w:r w:rsidR="008D3F35" w:rsidRPr="008B75D4">
        <w:rPr>
          <w:sz w:val="28"/>
          <w:szCs w:val="28"/>
        </w:rPr>
        <w:t>.</w:t>
      </w:r>
      <w:proofErr w:type="gramEnd"/>
    </w:p>
    <w:p w:rsidR="0020231C" w:rsidRPr="0020231C" w:rsidRDefault="0020231C" w:rsidP="007A4DDC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231C">
        <w:rPr>
          <w:rFonts w:eastAsia="Calibri"/>
          <w:b/>
          <w:sz w:val="28"/>
          <w:szCs w:val="28"/>
          <w:lang w:eastAsia="en-US"/>
        </w:rPr>
        <w:t xml:space="preserve">Теоретическая и практическая значимость </w:t>
      </w:r>
      <w:r w:rsidR="005A7A57">
        <w:rPr>
          <w:rFonts w:eastAsia="Calibri"/>
          <w:b/>
          <w:sz w:val="28"/>
          <w:szCs w:val="28"/>
          <w:lang w:eastAsia="en-US"/>
        </w:rPr>
        <w:t xml:space="preserve">полученных результатов </w:t>
      </w:r>
      <w:r w:rsidRPr="0020231C">
        <w:rPr>
          <w:rFonts w:eastAsia="Calibri"/>
          <w:b/>
          <w:sz w:val="28"/>
          <w:szCs w:val="28"/>
          <w:lang w:eastAsia="en-US"/>
        </w:rPr>
        <w:t xml:space="preserve">исследования. </w:t>
      </w:r>
      <w:proofErr w:type="gramStart"/>
      <w:r w:rsidRPr="0020231C">
        <w:rPr>
          <w:rFonts w:eastAsia="Calibri"/>
          <w:sz w:val="28"/>
          <w:szCs w:val="28"/>
          <w:lang w:eastAsia="en-US"/>
        </w:rPr>
        <w:t xml:space="preserve">Полученные результаты развивают научные представления об особенностях размещения предприятий малого бизнеса, влияющих на характер протекания агломерационных процессов, что служит дополнительным </w:t>
      </w:r>
      <w:r w:rsidR="00A52664" w:rsidRPr="00406B28">
        <w:rPr>
          <w:rFonts w:eastAsia="Calibri"/>
          <w:sz w:val="28"/>
          <w:szCs w:val="28"/>
          <w:lang w:eastAsia="en-US"/>
        </w:rPr>
        <w:t xml:space="preserve">источником </w:t>
      </w:r>
      <w:r w:rsidRPr="00406B28">
        <w:rPr>
          <w:rFonts w:eastAsia="Calibri"/>
          <w:sz w:val="28"/>
          <w:szCs w:val="28"/>
          <w:lang w:eastAsia="en-US"/>
        </w:rPr>
        <w:t>повышения</w:t>
      </w:r>
      <w:r w:rsidRPr="0020231C">
        <w:rPr>
          <w:rFonts w:eastAsia="Calibri"/>
          <w:sz w:val="28"/>
          <w:szCs w:val="28"/>
          <w:lang w:eastAsia="en-US"/>
        </w:rPr>
        <w:t xml:space="preserve"> </w:t>
      </w:r>
      <w:r w:rsidR="00406B28">
        <w:rPr>
          <w:rFonts w:eastAsia="Calibri"/>
          <w:sz w:val="28"/>
          <w:szCs w:val="28"/>
          <w:lang w:eastAsia="en-US"/>
        </w:rPr>
        <w:t xml:space="preserve">эффективности </w:t>
      </w:r>
      <w:r w:rsidRPr="0020231C">
        <w:rPr>
          <w:rFonts w:eastAsia="Calibri"/>
          <w:sz w:val="28"/>
          <w:szCs w:val="28"/>
          <w:lang w:eastAsia="en-US"/>
        </w:rPr>
        <w:t xml:space="preserve">экономического </w:t>
      </w:r>
      <w:r w:rsidR="00406B28">
        <w:rPr>
          <w:rFonts w:eastAsia="Calibri"/>
          <w:sz w:val="28"/>
          <w:szCs w:val="28"/>
          <w:lang w:eastAsia="en-US"/>
        </w:rPr>
        <w:t xml:space="preserve">пространства </w:t>
      </w:r>
      <w:r w:rsidRPr="0020231C">
        <w:rPr>
          <w:rFonts w:eastAsia="Calibri"/>
          <w:sz w:val="28"/>
          <w:szCs w:val="28"/>
          <w:lang w:eastAsia="en-US"/>
        </w:rPr>
        <w:t>региона и стимулирования развития уже функционирующих точек экономического роста.</w:t>
      </w:r>
      <w:proofErr w:type="gramEnd"/>
      <w:r w:rsidRPr="0020231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0231C">
        <w:rPr>
          <w:rFonts w:eastAsia="Calibri"/>
          <w:bCs/>
          <w:sz w:val="28"/>
          <w:szCs w:val="28"/>
          <w:lang w:eastAsia="en-US"/>
        </w:rPr>
        <w:t xml:space="preserve">Практическая значимость работы состоит в разработке организационно-методического </w:t>
      </w:r>
      <w:r w:rsidRPr="00D04CE5">
        <w:rPr>
          <w:rFonts w:eastAsia="Calibri"/>
          <w:bCs/>
          <w:sz w:val="28"/>
          <w:szCs w:val="28"/>
          <w:lang w:eastAsia="en-US"/>
        </w:rPr>
        <w:t>обеспечения</w:t>
      </w:r>
      <w:r w:rsidR="000E6943">
        <w:rPr>
          <w:rFonts w:eastAsia="Calibri"/>
          <w:bCs/>
          <w:sz w:val="28"/>
          <w:szCs w:val="28"/>
          <w:lang w:eastAsia="en-US"/>
        </w:rPr>
        <w:t xml:space="preserve"> </w:t>
      </w:r>
      <w:r w:rsidR="009B7384">
        <w:rPr>
          <w:rFonts w:eastAsia="Calibri"/>
          <w:bCs/>
          <w:sz w:val="28"/>
          <w:szCs w:val="28"/>
          <w:lang w:eastAsia="en-US"/>
        </w:rPr>
        <w:t xml:space="preserve">региональной и муниципальной </w:t>
      </w:r>
      <w:r w:rsidR="00D04CE5">
        <w:rPr>
          <w:rFonts w:eastAsia="Calibri"/>
          <w:bCs/>
          <w:sz w:val="28"/>
          <w:szCs w:val="28"/>
          <w:lang w:eastAsia="en-US"/>
        </w:rPr>
        <w:t xml:space="preserve">поддержки малого бизнеса в целях </w:t>
      </w:r>
      <w:r w:rsidRPr="0020231C">
        <w:rPr>
          <w:rFonts w:eastAsia="Calibri"/>
          <w:bCs/>
          <w:sz w:val="28"/>
          <w:szCs w:val="28"/>
          <w:lang w:eastAsia="en-US"/>
        </w:rPr>
        <w:t xml:space="preserve">стимулирования </w:t>
      </w:r>
      <w:r w:rsidR="00CC0B78">
        <w:rPr>
          <w:rFonts w:eastAsia="Calibri"/>
          <w:bCs/>
          <w:sz w:val="28"/>
          <w:szCs w:val="28"/>
          <w:lang w:eastAsia="en-US"/>
        </w:rPr>
        <w:t xml:space="preserve">агломерационного </w:t>
      </w:r>
      <w:r w:rsidRPr="0020231C">
        <w:rPr>
          <w:rFonts w:eastAsia="Calibri"/>
          <w:bCs/>
          <w:sz w:val="28"/>
          <w:szCs w:val="28"/>
          <w:lang w:eastAsia="en-US"/>
        </w:rPr>
        <w:t xml:space="preserve">развития экономики крупного города, что позволяет использовать полученные выводы и результаты исследования при разработке региональных программ территориального развития и размещения производительных сил, </w:t>
      </w:r>
      <w:r w:rsidR="0007028F">
        <w:rPr>
          <w:rFonts w:eastAsia="Calibri"/>
          <w:bCs/>
          <w:sz w:val="28"/>
          <w:szCs w:val="28"/>
          <w:lang w:eastAsia="en-US"/>
        </w:rPr>
        <w:t xml:space="preserve">при </w:t>
      </w:r>
      <w:r w:rsidR="00A52664">
        <w:rPr>
          <w:rFonts w:eastAsia="Calibri"/>
          <w:bCs/>
          <w:sz w:val="28"/>
          <w:szCs w:val="28"/>
          <w:lang w:eastAsia="en-US"/>
        </w:rPr>
        <w:t>определении приоритетов социально-экономического развития крупного города</w:t>
      </w:r>
      <w:r w:rsidR="0007028F">
        <w:rPr>
          <w:rFonts w:eastAsia="Calibri"/>
          <w:bCs/>
          <w:sz w:val="28"/>
          <w:szCs w:val="28"/>
          <w:lang w:eastAsia="en-US"/>
        </w:rPr>
        <w:t>, а также</w:t>
      </w:r>
      <w:r w:rsidR="00022166" w:rsidRPr="00022166">
        <w:rPr>
          <w:rFonts w:eastAsia="Calibri"/>
          <w:bCs/>
          <w:sz w:val="28"/>
          <w:szCs w:val="28"/>
          <w:lang w:eastAsia="en-US"/>
        </w:rPr>
        <w:t xml:space="preserve"> </w:t>
      </w:r>
      <w:r w:rsidR="00022166" w:rsidRPr="0020231C">
        <w:rPr>
          <w:rFonts w:eastAsia="Calibri"/>
          <w:bCs/>
          <w:sz w:val="28"/>
          <w:szCs w:val="28"/>
          <w:lang w:eastAsia="en-US"/>
        </w:rPr>
        <w:t>в системе управления инновационной деятельност</w:t>
      </w:r>
      <w:r w:rsidR="00022166">
        <w:rPr>
          <w:rFonts w:eastAsia="Calibri"/>
          <w:bCs/>
          <w:sz w:val="28"/>
          <w:szCs w:val="28"/>
          <w:lang w:eastAsia="en-US"/>
        </w:rPr>
        <w:t>ью в регионе</w:t>
      </w:r>
      <w:r w:rsidRPr="0020231C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20231C" w:rsidRPr="0020231C" w:rsidRDefault="0020231C" w:rsidP="0020231C">
      <w:pPr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0231C">
        <w:rPr>
          <w:rFonts w:eastAsia="Calibri"/>
          <w:bCs/>
          <w:sz w:val="28"/>
          <w:szCs w:val="28"/>
          <w:lang w:eastAsia="en-US"/>
        </w:rPr>
        <w:lastRenderedPageBreak/>
        <w:t xml:space="preserve">Материалы диссертации могут быть использованы в </w:t>
      </w:r>
      <w:r w:rsidR="008C71A4">
        <w:rPr>
          <w:rFonts w:eastAsia="Calibri"/>
          <w:bCs/>
          <w:sz w:val="28"/>
          <w:szCs w:val="28"/>
          <w:lang w:eastAsia="en-US"/>
        </w:rPr>
        <w:t>преподавании учебных</w:t>
      </w:r>
      <w:r w:rsidRPr="0020231C">
        <w:rPr>
          <w:rFonts w:eastAsia="Calibri"/>
          <w:bCs/>
          <w:sz w:val="28"/>
          <w:szCs w:val="28"/>
          <w:lang w:eastAsia="en-US"/>
        </w:rPr>
        <w:t xml:space="preserve"> </w:t>
      </w:r>
      <w:r w:rsidRPr="0020231C">
        <w:rPr>
          <w:rFonts w:eastAsia="Calibri"/>
          <w:sz w:val="28"/>
          <w:szCs w:val="28"/>
          <w:lang w:eastAsia="en-US"/>
        </w:rPr>
        <w:t>дисциплин «Экономика города и управление муниципальным социально-экономическим развитием», «Региональная экономика»,</w:t>
      </w:r>
      <w:r w:rsidRPr="0020231C">
        <w:rPr>
          <w:rFonts w:eastAsia="Calibri"/>
          <w:color w:val="000000"/>
          <w:sz w:val="28"/>
          <w:szCs w:val="28"/>
          <w:lang w:eastAsia="en-US"/>
        </w:rPr>
        <w:t xml:space="preserve"> «Пространственная экономика», «Инновационный менеджмент», в системе повышения квалификации кадров малых предприятий и муниципальных органов власти. </w:t>
      </w:r>
      <w:proofErr w:type="gramEnd"/>
    </w:p>
    <w:p w:rsidR="0020231C" w:rsidRPr="000E6943" w:rsidRDefault="0020231C" w:rsidP="000E6943">
      <w:pPr>
        <w:spacing w:after="200" w:line="360" w:lineRule="auto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0231C">
        <w:rPr>
          <w:rFonts w:eastAsia="Calibri"/>
          <w:b/>
          <w:color w:val="000000"/>
          <w:sz w:val="28"/>
          <w:szCs w:val="28"/>
          <w:lang w:eastAsia="en-US"/>
        </w:rPr>
        <w:t>Соответствие диссертации паспорту научной специальности.</w:t>
      </w:r>
      <w:r w:rsidR="000E69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20231C">
        <w:rPr>
          <w:rFonts w:eastAsia="Calibri"/>
          <w:sz w:val="28"/>
          <w:szCs w:val="28"/>
          <w:lang w:eastAsia="en-US"/>
        </w:rPr>
        <w:t>Выносимые на защиту положения, выводы и результаты соответствуют области исследования специальности 08.00.05 – экономика и управление народным хозяйством (3.</w:t>
      </w:r>
      <w:proofErr w:type="gramEnd"/>
      <w:r w:rsidRPr="0020231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0231C">
        <w:rPr>
          <w:rFonts w:eastAsia="Calibri"/>
          <w:sz w:val="28"/>
          <w:szCs w:val="28"/>
          <w:lang w:eastAsia="en-US"/>
        </w:rPr>
        <w:t>Региональная экономика):</w:t>
      </w:r>
      <w:proofErr w:type="gramEnd"/>
    </w:p>
    <w:p w:rsidR="0020231C" w:rsidRDefault="0020231C" w:rsidP="0020231C">
      <w:pPr>
        <w:spacing w:after="200" w:line="360" w:lineRule="auto"/>
        <w:ind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20231C">
        <w:rPr>
          <w:rFonts w:eastAsia="Calibri"/>
          <w:sz w:val="28"/>
          <w:szCs w:val="28"/>
          <w:lang w:eastAsia="en-US"/>
        </w:rPr>
        <w:t xml:space="preserve">пункту 3.2. </w:t>
      </w:r>
      <w:proofErr w:type="gramStart"/>
      <w:r w:rsidRPr="0020231C">
        <w:rPr>
          <w:rFonts w:eastAsia="Calibri"/>
          <w:sz w:val="28"/>
          <w:szCs w:val="28"/>
          <w:lang w:eastAsia="en-US"/>
        </w:rPr>
        <w:t xml:space="preserve">«Пространственное распределение экономических ресурсов; теоретические, методические и прикладные аспекты размещения корпоративных структур, фирм малого и среднего бизнеса, экономических </w:t>
      </w:r>
      <w:r w:rsidRPr="008B75D4">
        <w:rPr>
          <w:rFonts w:eastAsia="Calibri"/>
          <w:sz w:val="28"/>
          <w:szCs w:val="28"/>
          <w:lang w:eastAsia="en-US"/>
        </w:rPr>
        <w:t>кластеров, предприятий общественного сектора, домохозяйств»</w:t>
      </w:r>
      <w:r w:rsidRPr="008B75D4">
        <w:rPr>
          <w:rFonts w:eastAsia="TimesNewRomanPSMT"/>
          <w:sz w:val="28"/>
          <w:szCs w:val="28"/>
          <w:lang w:eastAsia="en-US"/>
        </w:rPr>
        <w:t xml:space="preserve"> </w:t>
      </w:r>
      <w:r w:rsidR="008C71A4" w:rsidRPr="008B75D4">
        <w:rPr>
          <w:rFonts w:eastAsia="Calibri"/>
          <w:sz w:val="28"/>
          <w:szCs w:val="28"/>
          <w:lang w:eastAsia="en-US"/>
        </w:rPr>
        <w:t xml:space="preserve">– </w:t>
      </w:r>
      <w:r w:rsidR="0022635C" w:rsidRPr="008B75D4">
        <w:rPr>
          <w:rFonts w:eastAsia="TimesNewRomanPSMT"/>
          <w:sz w:val="28"/>
          <w:szCs w:val="28"/>
          <w:lang w:eastAsia="en-US"/>
        </w:rPr>
        <w:t>определен</w:t>
      </w:r>
      <w:r w:rsidR="008C71A4" w:rsidRPr="008B75D4">
        <w:rPr>
          <w:rFonts w:eastAsia="TimesNewRomanPSMT"/>
          <w:sz w:val="28"/>
          <w:szCs w:val="28"/>
          <w:lang w:eastAsia="en-US"/>
        </w:rPr>
        <w:t>ы</w:t>
      </w:r>
      <w:r w:rsidR="0022635C" w:rsidRPr="008B75D4">
        <w:rPr>
          <w:rFonts w:eastAsia="TimesNewRomanPSMT"/>
          <w:sz w:val="28"/>
          <w:szCs w:val="28"/>
          <w:lang w:eastAsia="en-US"/>
        </w:rPr>
        <w:t xml:space="preserve"> </w:t>
      </w:r>
      <w:r w:rsidR="00D27FB8" w:rsidRPr="008B75D4">
        <w:rPr>
          <w:rFonts w:eastAsia="TimesNewRomanPSMT"/>
          <w:sz w:val="28"/>
          <w:szCs w:val="28"/>
          <w:lang w:eastAsia="en-US"/>
        </w:rPr>
        <w:t xml:space="preserve">агломерационные </w:t>
      </w:r>
      <w:r w:rsidR="0022635C" w:rsidRPr="008B75D4">
        <w:rPr>
          <w:rFonts w:eastAsia="TimesNewRomanPSMT"/>
          <w:sz w:val="28"/>
          <w:szCs w:val="28"/>
          <w:lang w:eastAsia="en-US"/>
        </w:rPr>
        <w:t>особенност</w:t>
      </w:r>
      <w:r w:rsidR="008C71A4" w:rsidRPr="008B75D4">
        <w:rPr>
          <w:rFonts w:eastAsia="TimesNewRomanPSMT"/>
          <w:sz w:val="28"/>
          <w:szCs w:val="28"/>
          <w:lang w:eastAsia="en-US"/>
        </w:rPr>
        <w:t>и</w:t>
      </w:r>
      <w:r w:rsidR="0022635C" w:rsidRPr="008B75D4">
        <w:rPr>
          <w:rFonts w:eastAsia="TimesNewRomanPSMT"/>
          <w:sz w:val="28"/>
          <w:szCs w:val="28"/>
          <w:lang w:eastAsia="en-US"/>
        </w:rPr>
        <w:t xml:space="preserve"> </w:t>
      </w:r>
      <w:r w:rsidR="0041522C" w:rsidRPr="008B75D4">
        <w:rPr>
          <w:rFonts w:eastAsia="TimesNewRomanPSMT"/>
          <w:sz w:val="28"/>
          <w:szCs w:val="28"/>
          <w:lang w:eastAsia="en-US"/>
        </w:rPr>
        <w:t>развития</w:t>
      </w:r>
      <w:r w:rsidR="0022635C" w:rsidRPr="008B75D4">
        <w:rPr>
          <w:rFonts w:eastAsia="TimesNewRomanPSMT"/>
          <w:sz w:val="28"/>
          <w:szCs w:val="28"/>
          <w:lang w:eastAsia="en-US"/>
        </w:rPr>
        <w:t xml:space="preserve"> предприятий малого бизнеса</w:t>
      </w:r>
      <w:r w:rsidR="008156AB" w:rsidRPr="008B75D4">
        <w:rPr>
          <w:rFonts w:eastAsia="TimesNewRomanPSMT"/>
          <w:sz w:val="28"/>
          <w:szCs w:val="28"/>
          <w:lang w:eastAsia="en-US"/>
        </w:rPr>
        <w:t xml:space="preserve">; </w:t>
      </w:r>
      <w:r w:rsidR="0066287A" w:rsidRPr="008B75D4">
        <w:rPr>
          <w:rFonts w:eastAsia="TimesNewRomanPSMT"/>
          <w:sz w:val="28"/>
          <w:szCs w:val="28"/>
          <w:lang w:eastAsia="en-US"/>
        </w:rPr>
        <w:t>обоснован</w:t>
      </w:r>
      <w:r w:rsidR="008A3BCA" w:rsidRPr="008B75D4">
        <w:rPr>
          <w:rFonts w:eastAsia="TimesNewRomanPSMT"/>
          <w:sz w:val="28"/>
          <w:szCs w:val="28"/>
          <w:lang w:eastAsia="en-US"/>
        </w:rPr>
        <w:t>о положение о формировании градообразующей функции</w:t>
      </w:r>
      <w:r w:rsidR="008156AB" w:rsidRPr="008B75D4">
        <w:rPr>
          <w:rFonts w:eastAsia="TimesNewRomanPSMT"/>
          <w:sz w:val="28"/>
          <w:szCs w:val="28"/>
          <w:lang w:eastAsia="en-US"/>
        </w:rPr>
        <w:t xml:space="preserve"> малого бизнеса; разработа</w:t>
      </w:r>
      <w:r w:rsidR="00D27FB8" w:rsidRPr="008B75D4">
        <w:rPr>
          <w:rFonts w:eastAsia="TimesNewRomanPSMT"/>
          <w:sz w:val="28"/>
          <w:szCs w:val="28"/>
          <w:lang w:eastAsia="en-US"/>
        </w:rPr>
        <w:t>на</w:t>
      </w:r>
      <w:r w:rsidR="008156AB" w:rsidRPr="008B75D4">
        <w:rPr>
          <w:rFonts w:eastAsia="TimesNewRomanPSMT"/>
          <w:sz w:val="28"/>
          <w:szCs w:val="28"/>
          <w:lang w:eastAsia="en-US"/>
        </w:rPr>
        <w:t xml:space="preserve"> модел</w:t>
      </w:r>
      <w:r w:rsidR="00D27FB8" w:rsidRPr="008B75D4">
        <w:rPr>
          <w:rFonts w:eastAsia="TimesNewRomanPSMT"/>
          <w:sz w:val="28"/>
          <w:szCs w:val="28"/>
          <w:lang w:eastAsia="en-US"/>
        </w:rPr>
        <w:t>ь</w:t>
      </w:r>
      <w:r w:rsidR="008156AB" w:rsidRPr="008B75D4">
        <w:rPr>
          <w:rFonts w:eastAsia="TimesNewRomanPSMT"/>
          <w:sz w:val="28"/>
          <w:szCs w:val="28"/>
          <w:lang w:eastAsia="en-US"/>
        </w:rPr>
        <w:t xml:space="preserve"> интенсификации экономики крупного города в условиях совершенствования региональной системы размещения предприятий малого бизнеса;</w:t>
      </w:r>
      <w:proofErr w:type="gramEnd"/>
      <w:r w:rsidR="008156AB" w:rsidRPr="008B75D4">
        <w:rPr>
          <w:rFonts w:eastAsia="TimesNewRomanPSMT"/>
          <w:sz w:val="28"/>
          <w:szCs w:val="28"/>
          <w:lang w:eastAsia="en-US"/>
        </w:rPr>
        <w:t xml:space="preserve"> </w:t>
      </w:r>
      <w:r w:rsidR="008D1BD8" w:rsidRPr="008B75D4">
        <w:rPr>
          <w:rFonts w:eastAsia="TimesNewRomanPSMT"/>
          <w:sz w:val="28"/>
          <w:szCs w:val="28"/>
          <w:lang w:eastAsia="en-US"/>
        </w:rPr>
        <w:t>проведена</w:t>
      </w:r>
      <w:r w:rsidR="005C6539" w:rsidRPr="008B75D4">
        <w:rPr>
          <w:rFonts w:eastAsia="TimesNewRomanPSMT"/>
          <w:sz w:val="28"/>
          <w:szCs w:val="28"/>
          <w:lang w:eastAsia="en-US"/>
        </w:rPr>
        <w:t xml:space="preserve"> </w:t>
      </w:r>
      <w:r w:rsidR="00514AD8" w:rsidRPr="008B75D4">
        <w:rPr>
          <w:rFonts w:eastAsia="TimesNewRomanPSMT"/>
          <w:sz w:val="28"/>
          <w:szCs w:val="28"/>
          <w:lang w:eastAsia="en-US"/>
        </w:rPr>
        <w:t xml:space="preserve">оценка </w:t>
      </w:r>
      <w:r w:rsidR="009C14B3" w:rsidRPr="008B75D4">
        <w:rPr>
          <w:rFonts w:eastAsia="TimesNewRomanPSMT"/>
          <w:sz w:val="28"/>
          <w:szCs w:val="28"/>
          <w:lang w:eastAsia="en-US"/>
        </w:rPr>
        <w:t xml:space="preserve">пространственной </w:t>
      </w:r>
      <w:r w:rsidR="00BD33F8" w:rsidRPr="008B75D4">
        <w:rPr>
          <w:rFonts w:eastAsia="TimesNewRomanPSMT"/>
          <w:sz w:val="28"/>
          <w:szCs w:val="28"/>
          <w:lang w:eastAsia="en-US"/>
        </w:rPr>
        <w:t xml:space="preserve">концентрации </w:t>
      </w:r>
      <w:r w:rsidR="00A34AB2" w:rsidRPr="008B75D4">
        <w:rPr>
          <w:rFonts w:eastAsia="TimesNewRomanPSMT"/>
          <w:sz w:val="28"/>
          <w:szCs w:val="28"/>
          <w:lang w:eastAsia="en-US"/>
        </w:rPr>
        <w:t>мал</w:t>
      </w:r>
      <w:r w:rsidR="005C6539" w:rsidRPr="008B75D4">
        <w:rPr>
          <w:rFonts w:eastAsia="TimesNewRomanPSMT"/>
          <w:sz w:val="28"/>
          <w:szCs w:val="28"/>
          <w:lang w:eastAsia="en-US"/>
        </w:rPr>
        <w:t>ых предприятий</w:t>
      </w:r>
      <w:r w:rsidR="004F07B6" w:rsidRPr="008B75D4">
        <w:rPr>
          <w:rFonts w:eastAsia="TimesNewRomanPSMT"/>
          <w:sz w:val="28"/>
          <w:szCs w:val="28"/>
          <w:lang w:eastAsia="en-US"/>
        </w:rPr>
        <w:t xml:space="preserve">; </w:t>
      </w:r>
      <w:r w:rsidR="00C97AEF" w:rsidRPr="008B75D4">
        <w:rPr>
          <w:rFonts w:eastAsia="TimesNewRomanPSMT"/>
          <w:sz w:val="28"/>
          <w:szCs w:val="28"/>
          <w:lang w:eastAsia="en-US"/>
        </w:rPr>
        <w:t>усовершенствованы</w:t>
      </w:r>
      <w:r w:rsidR="00BD33F8">
        <w:rPr>
          <w:rFonts w:eastAsia="TimesNewRomanPSMT"/>
          <w:sz w:val="28"/>
          <w:szCs w:val="28"/>
          <w:lang w:eastAsia="en-US"/>
        </w:rPr>
        <w:t xml:space="preserve"> </w:t>
      </w:r>
      <w:r w:rsidR="00BA5AD5">
        <w:rPr>
          <w:rFonts w:eastAsia="TimesNewRomanPSMT"/>
          <w:sz w:val="28"/>
          <w:szCs w:val="28"/>
          <w:lang w:eastAsia="en-US"/>
        </w:rPr>
        <w:t>направления стимулирования</w:t>
      </w:r>
      <w:r w:rsidR="00C97AEF">
        <w:rPr>
          <w:rFonts w:eastAsia="TimesNewRomanPSMT"/>
          <w:sz w:val="28"/>
          <w:szCs w:val="28"/>
          <w:lang w:eastAsia="en-US"/>
        </w:rPr>
        <w:t xml:space="preserve"> развития малого бизнеса</w:t>
      </w:r>
      <w:r w:rsidR="00A34AB2">
        <w:rPr>
          <w:rFonts w:eastAsia="TimesNewRomanPSMT"/>
          <w:sz w:val="28"/>
          <w:szCs w:val="28"/>
          <w:lang w:eastAsia="en-US"/>
        </w:rPr>
        <w:t xml:space="preserve">. </w:t>
      </w:r>
    </w:p>
    <w:p w:rsidR="0020231C" w:rsidRPr="0020231C" w:rsidRDefault="0020231C" w:rsidP="0020231C">
      <w:pPr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231C">
        <w:rPr>
          <w:rFonts w:eastAsia="Calibri"/>
          <w:b/>
          <w:sz w:val="28"/>
          <w:szCs w:val="22"/>
          <w:lang w:eastAsia="en-US"/>
        </w:rPr>
        <w:t xml:space="preserve">Апробация результатов исследования. </w:t>
      </w:r>
      <w:r w:rsidR="00762FA5">
        <w:rPr>
          <w:rFonts w:eastAsia="Calibri"/>
          <w:sz w:val="28"/>
          <w:szCs w:val="28"/>
          <w:lang w:eastAsia="en-US"/>
        </w:rPr>
        <w:t>Результаты, п</w:t>
      </w:r>
      <w:r w:rsidRPr="0020231C">
        <w:rPr>
          <w:rFonts w:eastAsia="Calibri"/>
          <w:sz w:val="28"/>
          <w:szCs w:val="28"/>
          <w:lang w:eastAsia="en-US"/>
        </w:rPr>
        <w:t>олученные на различных этапах исследования</w:t>
      </w:r>
      <w:r w:rsidR="00762FA5">
        <w:rPr>
          <w:rFonts w:eastAsia="Calibri"/>
          <w:sz w:val="28"/>
          <w:szCs w:val="28"/>
          <w:lang w:eastAsia="en-US"/>
        </w:rPr>
        <w:t>,</w:t>
      </w:r>
      <w:r w:rsidRPr="0020231C">
        <w:rPr>
          <w:rFonts w:eastAsia="Calibri"/>
          <w:sz w:val="28"/>
          <w:szCs w:val="28"/>
          <w:lang w:eastAsia="en-US"/>
        </w:rPr>
        <w:t xml:space="preserve"> прошли апробацию на международных и региональных научно-практических конференциях: </w:t>
      </w:r>
      <w:proofErr w:type="gramStart"/>
      <w:r w:rsidR="00C30816" w:rsidRPr="0020231C">
        <w:rPr>
          <w:rFonts w:eastAsia="TimesNewRomanPSMT"/>
          <w:sz w:val="28"/>
          <w:szCs w:val="28"/>
          <w:lang w:eastAsia="en-US"/>
        </w:rPr>
        <w:t>«</w:t>
      </w:r>
      <w:r w:rsidR="00C30816" w:rsidRPr="0020231C">
        <w:rPr>
          <w:rFonts w:eastAsia="Calibri"/>
          <w:sz w:val="28"/>
          <w:szCs w:val="28"/>
          <w:lang w:eastAsia="en-US"/>
        </w:rPr>
        <w:t xml:space="preserve">Актуальные проблемы и перспективы развития экономики в условиях модернизации» </w:t>
      </w:r>
      <w:r w:rsidR="00C30816" w:rsidRPr="0020231C">
        <w:rPr>
          <w:rFonts w:eastAsia="Calibri"/>
          <w:sz w:val="28"/>
          <w:szCs w:val="28"/>
          <w:lang w:eastAsia="en-US"/>
        </w:rPr>
        <w:br/>
        <w:t>(</w:t>
      </w:r>
      <w:r w:rsidR="00C30816" w:rsidRPr="0020231C">
        <w:rPr>
          <w:rFonts w:eastAsia="Calibri"/>
          <w:spacing w:val="-5"/>
          <w:sz w:val="28"/>
          <w:szCs w:val="28"/>
          <w:lang w:eastAsia="en-US"/>
        </w:rPr>
        <w:t>г. Саратов, 2013 г.); «</w:t>
      </w:r>
      <w:r w:rsidR="00C30816" w:rsidRPr="0020231C">
        <w:rPr>
          <w:rFonts w:eastAsia="Calibri"/>
          <w:bCs/>
          <w:sz w:val="28"/>
          <w:szCs w:val="28"/>
          <w:lang w:eastAsia="en-US"/>
        </w:rPr>
        <w:t xml:space="preserve">Социально-экономическое развитие и качество жизни: история и современность» (г. </w:t>
      </w:r>
      <w:r w:rsidR="00C30816" w:rsidRPr="0020231C">
        <w:rPr>
          <w:rFonts w:eastAsia="Calibri"/>
          <w:color w:val="000000"/>
          <w:sz w:val="28"/>
          <w:szCs w:val="28"/>
          <w:lang w:eastAsia="en-US"/>
        </w:rPr>
        <w:t>Прага, 2013 г.); «</w:t>
      </w:r>
      <w:r w:rsidR="00C30816" w:rsidRPr="0020231C">
        <w:rPr>
          <w:rFonts w:eastAsia="Calibri"/>
          <w:bCs/>
          <w:sz w:val="28"/>
          <w:szCs w:val="28"/>
          <w:lang w:val="en-US" w:eastAsia="en-US"/>
        </w:rPr>
        <w:t>IX</w:t>
      </w:r>
      <w:r w:rsidR="00C30816" w:rsidRPr="0020231C">
        <w:rPr>
          <w:rFonts w:eastAsia="Calibri"/>
          <w:bCs/>
          <w:sz w:val="28"/>
          <w:szCs w:val="28"/>
          <w:lang w:eastAsia="en-US"/>
        </w:rPr>
        <w:t xml:space="preserve"> </w:t>
      </w:r>
      <w:r w:rsidR="005206C0">
        <w:rPr>
          <w:rFonts w:eastAsia="Calibri"/>
          <w:bCs/>
          <w:sz w:val="28"/>
          <w:szCs w:val="28"/>
          <w:lang w:eastAsia="en-US"/>
        </w:rPr>
        <w:t>е</w:t>
      </w:r>
      <w:r w:rsidR="00C30816" w:rsidRPr="0020231C">
        <w:rPr>
          <w:rFonts w:eastAsia="Calibri"/>
          <w:bCs/>
          <w:sz w:val="28"/>
          <w:szCs w:val="28"/>
          <w:lang w:eastAsia="en-US"/>
        </w:rPr>
        <w:t xml:space="preserve">жегодная научная конференция студентов и аспирантов базовых кафедр Южного научного центра РАН» (г. Ростов-на-Дону, 2013 г.); </w:t>
      </w:r>
      <w:r w:rsidR="00C30816" w:rsidRPr="0020231C">
        <w:rPr>
          <w:rFonts w:eastAsia="Calibri"/>
          <w:sz w:val="28"/>
          <w:szCs w:val="28"/>
          <w:lang w:eastAsia="en-US"/>
        </w:rPr>
        <w:t xml:space="preserve">«Тенденции развития предпринимательских структур г. Волгограда и Волгоградской области» </w:t>
      </w:r>
      <w:r w:rsidR="00EB1411">
        <w:rPr>
          <w:rFonts w:eastAsia="Calibri"/>
          <w:sz w:val="28"/>
          <w:szCs w:val="28"/>
          <w:lang w:eastAsia="en-US"/>
        </w:rPr>
        <w:t>(г. </w:t>
      </w:r>
      <w:r w:rsidR="00C30816" w:rsidRPr="0020231C">
        <w:rPr>
          <w:rFonts w:eastAsia="Calibri"/>
          <w:sz w:val="28"/>
          <w:szCs w:val="28"/>
          <w:lang w:eastAsia="en-US"/>
        </w:rPr>
        <w:t xml:space="preserve">Волгоград, </w:t>
      </w:r>
      <w:r w:rsidR="00C30816" w:rsidRPr="00B247E4">
        <w:rPr>
          <w:rFonts w:eastAsia="Calibri"/>
          <w:sz w:val="28"/>
          <w:szCs w:val="28"/>
          <w:lang w:eastAsia="en-US"/>
        </w:rPr>
        <w:t>2013 г.)</w:t>
      </w:r>
      <w:r w:rsidR="0041522C" w:rsidRPr="00B247E4">
        <w:rPr>
          <w:rFonts w:eastAsia="Calibri"/>
          <w:sz w:val="28"/>
          <w:szCs w:val="28"/>
          <w:lang w:eastAsia="en-US"/>
        </w:rPr>
        <w:t>;</w:t>
      </w:r>
      <w:proofErr w:type="gramEnd"/>
      <w:r w:rsidR="00C30816" w:rsidRPr="0020231C">
        <w:rPr>
          <w:rFonts w:eastAsia="Calibri"/>
          <w:bCs/>
          <w:sz w:val="28"/>
          <w:szCs w:val="28"/>
          <w:lang w:eastAsia="en-US"/>
        </w:rPr>
        <w:t xml:space="preserve"> </w:t>
      </w:r>
      <w:r w:rsidRPr="0020231C">
        <w:rPr>
          <w:rFonts w:eastAsia="Calibri"/>
          <w:bCs/>
          <w:sz w:val="28"/>
          <w:szCs w:val="28"/>
          <w:lang w:eastAsia="en-US"/>
        </w:rPr>
        <w:lastRenderedPageBreak/>
        <w:t>«</w:t>
      </w:r>
      <w:r w:rsidRPr="0020231C">
        <w:rPr>
          <w:rFonts w:eastAsia="Calibri"/>
          <w:sz w:val="28"/>
          <w:szCs w:val="28"/>
          <w:lang w:eastAsia="en-US"/>
        </w:rPr>
        <w:t>Актуальные проблемы управления разв</w:t>
      </w:r>
      <w:r w:rsidR="00EB1411">
        <w:rPr>
          <w:rFonts w:eastAsia="Calibri"/>
          <w:sz w:val="28"/>
          <w:szCs w:val="28"/>
          <w:lang w:eastAsia="en-US"/>
        </w:rPr>
        <w:t>итием хозяйственных систем» (</w:t>
      </w:r>
      <w:proofErr w:type="gramStart"/>
      <w:r w:rsidR="00EB1411">
        <w:rPr>
          <w:rFonts w:eastAsia="Calibri"/>
          <w:sz w:val="28"/>
          <w:szCs w:val="28"/>
          <w:lang w:eastAsia="en-US"/>
        </w:rPr>
        <w:t>г</w:t>
      </w:r>
      <w:proofErr w:type="gramEnd"/>
      <w:r w:rsidR="00EB1411">
        <w:rPr>
          <w:rFonts w:eastAsia="Calibri"/>
          <w:sz w:val="28"/>
          <w:szCs w:val="28"/>
          <w:lang w:eastAsia="en-US"/>
        </w:rPr>
        <w:t>. </w:t>
      </w:r>
      <w:r w:rsidRPr="0020231C">
        <w:rPr>
          <w:rFonts w:eastAsia="Calibri"/>
          <w:sz w:val="28"/>
          <w:szCs w:val="28"/>
          <w:lang w:eastAsia="en-US"/>
        </w:rPr>
        <w:t xml:space="preserve">Волгоград, </w:t>
      </w:r>
      <w:r w:rsidRPr="00B247E4">
        <w:rPr>
          <w:rFonts w:eastAsia="Calibri"/>
          <w:sz w:val="28"/>
          <w:szCs w:val="28"/>
          <w:lang w:eastAsia="en-US"/>
        </w:rPr>
        <w:t>2012 г.)</w:t>
      </w:r>
      <w:r w:rsidR="0041522C" w:rsidRPr="00B247E4">
        <w:rPr>
          <w:rFonts w:eastAsia="Calibri"/>
          <w:sz w:val="28"/>
          <w:szCs w:val="28"/>
          <w:lang w:eastAsia="en-US"/>
        </w:rPr>
        <w:t>;</w:t>
      </w:r>
      <w:r w:rsidRPr="0020231C">
        <w:rPr>
          <w:rFonts w:eastAsia="Calibri"/>
          <w:sz w:val="28"/>
          <w:szCs w:val="28"/>
          <w:lang w:eastAsia="en-US"/>
        </w:rPr>
        <w:t xml:space="preserve"> «Экономика и финансы: </w:t>
      </w:r>
      <w:proofErr w:type="gramStart"/>
      <w:r w:rsidRPr="0020231C">
        <w:rPr>
          <w:rFonts w:eastAsia="Calibri"/>
          <w:sz w:val="28"/>
          <w:szCs w:val="28"/>
          <w:lang w:val="en-US" w:eastAsia="en-US"/>
        </w:rPr>
        <w:t>XVII</w:t>
      </w:r>
      <w:r w:rsidR="00C30816">
        <w:rPr>
          <w:rFonts w:eastAsia="Calibri"/>
          <w:sz w:val="28"/>
          <w:szCs w:val="28"/>
          <w:lang w:eastAsia="en-US"/>
        </w:rPr>
        <w:t xml:space="preserve"> региональная конференция</w:t>
      </w:r>
      <w:r w:rsidRPr="0020231C">
        <w:rPr>
          <w:rFonts w:eastAsia="Calibri"/>
          <w:sz w:val="28"/>
          <w:szCs w:val="28"/>
          <w:lang w:eastAsia="en-US"/>
        </w:rPr>
        <w:t xml:space="preserve"> молодых исследователей Волгоградской области» (г. Волгоград, 2012 г.); «Исследование инновационного потенциала общества и формирование направлений его стратегического развития»</w:t>
      </w:r>
      <w:r w:rsidRPr="0020231C">
        <w:rPr>
          <w:rFonts w:eastAsia="TimesNewRomanPSMT"/>
          <w:sz w:val="28"/>
          <w:szCs w:val="28"/>
          <w:lang w:eastAsia="en-US"/>
        </w:rPr>
        <w:t xml:space="preserve"> (г. Курск, 2012 г.)</w:t>
      </w:r>
      <w:r w:rsidRPr="0020231C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20231C" w:rsidRPr="00D95599" w:rsidRDefault="0020231C" w:rsidP="0020231C">
      <w:pPr>
        <w:spacing w:after="200"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5599"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Pr="00D95599">
        <w:rPr>
          <w:rFonts w:eastAsia="Calibri"/>
          <w:b/>
          <w:sz w:val="28"/>
          <w:szCs w:val="22"/>
          <w:lang w:eastAsia="en-US"/>
        </w:rPr>
        <w:t xml:space="preserve">убликации. </w:t>
      </w:r>
      <w:r w:rsidRPr="00D95599">
        <w:rPr>
          <w:rFonts w:eastAsia="Calibri"/>
          <w:color w:val="000000"/>
          <w:sz w:val="28"/>
          <w:szCs w:val="28"/>
          <w:lang w:eastAsia="en-US"/>
        </w:rPr>
        <w:t>Основные результаты проведенных исследований отражены в 1</w:t>
      </w:r>
      <w:r w:rsidR="00A87996">
        <w:rPr>
          <w:rFonts w:eastAsia="Calibri"/>
          <w:color w:val="000000"/>
          <w:sz w:val="28"/>
          <w:szCs w:val="28"/>
          <w:lang w:eastAsia="en-US"/>
        </w:rPr>
        <w:t>5</w:t>
      </w:r>
      <w:r w:rsidRPr="00D95599">
        <w:rPr>
          <w:rFonts w:eastAsia="Calibri"/>
          <w:color w:val="000000"/>
          <w:sz w:val="28"/>
          <w:szCs w:val="28"/>
          <w:lang w:eastAsia="en-US"/>
        </w:rPr>
        <w:t xml:space="preserve"> публикациях автора общим объемом </w:t>
      </w:r>
      <w:r w:rsidR="00A87996">
        <w:rPr>
          <w:rFonts w:eastAsia="Calibri"/>
          <w:color w:val="000000"/>
          <w:sz w:val="28"/>
          <w:szCs w:val="28"/>
          <w:lang w:eastAsia="en-US"/>
        </w:rPr>
        <w:t>6,2</w:t>
      </w:r>
      <w:r w:rsidR="00501670">
        <w:rPr>
          <w:rFonts w:eastAsia="Calibri"/>
          <w:color w:val="000000"/>
          <w:sz w:val="28"/>
          <w:szCs w:val="28"/>
          <w:lang w:eastAsia="en-US"/>
        </w:rPr>
        <w:t xml:space="preserve"> п.л. (в т.ч. авторских </w:t>
      </w:r>
      <w:r w:rsidR="00A20F72" w:rsidRPr="0020231C">
        <w:rPr>
          <w:rFonts w:eastAsia="Calibri"/>
          <w:sz w:val="28"/>
          <w:szCs w:val="28"/>
          <w:lang w:eastAsia="en-US"/>
        </w:rPr>
        <w:t xml:space="preserve">– </w:t>
      </w:r>
      <w:r w:rsidR="00A87996">
        <w:rPr>
          <w:rFonts w:eastAsia="Calibri"/>
          <w:color w:val="000000"/>
          <w:sz w:val="28"/>
          <w:szCs w:val="28"/>
          <w:lang w:eastAsia="en-US"/>
        </w:rPr>
        <w:t>5</w:t>
      </w:r>
      <w:r w:rsidR="00501670">
        <w:rPr>
          <w:rFonts w:eastAsia="Calibri"/>
          <w:color w:val="000000"/>
          <w:sz w:val="28"/>
          <w:szCs w:val="28"/>
          <w:lang w:eastAsia="en-US"/>
        </w:rPr>
        <w:t>,</w:t>
      </w:r>
      <w:r w:rsidR="00A87996">
        <w:rPr>
          <w:rFonts w:eastAsia="Calibri"/>
          <w:color w:val="000000"/>
          <w:sz w:val="28"/>
          <w:szCs w:val="28"/>
          <w:lang w:eastAsia="en-US"/>
        </w:rPr>
        <w:t>6</w:t>
      </w:r>
      <w:r w:rsidR="00EB1411">
        <w:rPr>
          <w:rFonts w:eastAsia="Calibri"/>
          <w:color w:val="000000"/>
          <w:sz w:val="28"/>
          <w:szCs w:val="28"/>
          <w:lang w:eastAsia="en-US"/>
        </w:rPr>
        <w:t xml:space="preserve"> п.</w:t>
      </w:r>
      <w:r w:rsidRPr="00D95599">
        <w:rPr>
          <w:rFonts w:eastAsia="Calibri"/>
          <w:color w:val="000000"/>
          <w:sz w:val="28"/>
          <w:szCs w:val="28"/>
          <w:lang w:eastAsia="en-US"/>
        </w:rPr>
        <w:t xml:space="preserve">л.), из них </w:t>
      </w:r>
      <w:r w:rsidR="00A87996">
        <w:rPr>
          <w:rFonts w:eastAsia="Calibri"/>
          <w:color w:val="000000"/>
          <w:sz w:val="28"/>
          <w:szCs w:val="28"/>
          <w:lang w:eastAsia="en-US"/>
        </w:rPr>
        <w:t>6</w:t>
      </w:r>
      <w:r w:rsidRPr="00D95599">
        <w:rPr>
          <w:rFonts w:eastAsia="Calibri"/>
          <w:color w:val="000000"/>
          <w:sz w:val="28"/>
          <w:szCs w:val="28"/>
          <w:lang w:eastAsia="en-US"/>
        </w:rPr>
        <w:t xml:space="preserve"> работ опубликованы в изданиях, рекомендованных ВАК Минобрнауки России.</w:t>
      </w:r>
    </w:p>
    <w:p w:rsidR="0020231C" w:rsidRDefault="0020231C" w:rsidP="0020231C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D95599">
        <w:rPr>
          <w:rFonts w:eastAsia="Calibri"/>
          <w:b/>
          <w:sz w:val="28"/>
          <w:szCs w:val="22"/>
          <w:lang w:eastAsia="en-US"/>
        </w:rPr>
        <w:t>Структура и объем работы.</w:t>
      </w:r>
      <w:r w:rsidRPr="00D95599">
        <w:rPr>
          <w:rFonts w:eastAsia="Calibri"/>
          <w:sz w:val="28"/>
          <w:szCs w:val="22"/>
          <w:lang w:eastAsia="en-US"/>
        </w:rPr>
        <w:t xml:space="preserve"> Диссертационное исследование состоит из введения, трех глав, объединяющих 9 параграфов, заключения, библиографического списка из 1</w:t>
      </w:r>
      <w:r w:rsidR="00F37F87" w:rsidRPr="00D95599">
        <w:rPr>
          <w:rFonts w:eastAsia="Calibri"/>
          <w:sz w:val="28"/>
          <w:szCs w:val="22"/>
          <w:lang w:eastAsia="en-US"/>
        </w:rPr>
        <w:t>8</w:t>
      </w:r>
      <w:r w:rsidR="000953E1" w:rsidRPr="00D95599">
        <w:rPr>
          <w:rFonts w:eastAsia="Calibri"/>
          <w:sz w:val="28"/>
          <w:szCs w:val="22"/>
          <w:lang w:eastAsia="en-US"/>
        </w:rPr>
        <w:t>5</w:t>
      </w:r>
      <w:r w:rsidRPr="00D95599">
        <w:rPr>
          <w:rFonts w:eastAsia="Calibri"/>
          <w:sz w:val="28"/>
          <w:szCs w:val="22"/>
          <w:lang w:eastAsia="en-US"/>
        </w:rPr>
        <w:t xml:space="preserve"> наименов</w:t>
      </w:r>
      <w:r w:rsidR="00EB1411">
        <w:rPr>
          <w:rFonts w:eastAsia="Calibri"/>
          <w:sz w:val="28"/>
          <w:szCs w:val="22"/>
          <w:lang w:eastAsia="en-US"/>
        </w:rPr>
        <w:t>аний и приложений. Объем работы </w:t>
      </w:r>
      <w:r w:rsidRPr="00D95599">
        <w:rPr>
          <w:rFonts w:eastAsia="Calibri"/>
          <w:sz w:val="28"/>
          <w:szCs w:val="22"/>
          <w:lang w:eastAsia="en-US"/>
        </w:rPr>
        <w:t xml:space="preserve">– </w:t>
      </w:r>
      <w:r w:rsidR="00F37F87" w:rsidRPr="00D95599">
        <w:rPr>
          <w:rFonts w:eastAsia="Calibri"/>
          <w:sz w:val="28"/>
          <w:szCs w:val="22"/>
          <w:lang w:eastAsia="en-US"/>
        </w:rPr>
        <w:t>18</w:t>
      </w:r>
      <w:r w:rsidR="00D80BFC">
        <w:rPr>
          <w:rFonts w:eastAsia="Calibri"/>
          <w:sz w:val="28"/>
          <w:szCs w:val="22"/>
          <w:lang w:eastAsia="en-US"/>
        </w:rPr>
        <w:t>5</w:t>
      </w:r>
      <w:r w:rsidRPr="00D95599">
        <w:rPr>
          <w:rFonts w:eastAsia="Calibri"/>
          <w:sz w:val="28"/>
          <w:szCs w:val="22"/>
          <w:lang w:eastAsia="en-US"/>
        </w:rPr>
        <w:t xml:space="preserve"> страниц.</w:t>
      </w:r>
    </w:p>
    <w:p w:rsidR="00222B50" w:rsidRPr="0020231C" w:rsidRDefault="00222B50" w:rsidP="0020231C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6D3FF0" w:rsidRDefault="006D3FF0" w:rsidP="006D3FF0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6D3FF0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ОСНОВНОЕ СОДЕРЖАНИЕ РАБОТЫ</w:t>
      </w:r>
    </w:p>
    <w:p w:rsidR="006D3FF0" w:rsidRPr="006D3FF0" w:rsidRDefault="006D3FF0" w:rsidP="006D3F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6D3FF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Во </w:t>
      </w:r>
      <w:r w:rsidRPr="006D3FF0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введении</w:t>
      </w:r>
      <w:r w:rsidRPr="006D3FF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обоснована актуальность темы диссертации, проанализирована степень ее научной разработанности, сформулированы цель и задачи, определены объект и предмет исследования, выделены основные положения, выносимые на защиту, дана характеристика научной новизны, теоретической значимости работы.</w:t>
      </w:r>
      <w:proofErr w:type="gramEnd"/>
    </w:p>
    <w:p w:rsidR="007E700F" w:rsidRDefault="007E700F" w:rsidP="007E700F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A07B1">
        <w:rPr>
          <w:rFonts w:eastAsia="Calibri"/>
          <w:sz w:val="28"/>
          <w:szCs w:val="28"/>
          <w:lang w:eastAsia="en-US"/>
        </w:rPr>
        <w:t xml:space="preserve">В </w:t>
      </w:r>
      <w:r w:rsidRPr="00766A12">
        <w:rPr>
          <w:rFonts w:eastAsia="Calibri"/>
          <w:b/>
          <w:sz w:val="28"/>
          <w:szCs w:val="28"/>
          <w:lang w:eastAsia="en-US"/>
        </w:rPr>
        <w:t>первой главе</w:t>
      </w:r>
      <w:r w:rsidR="00FB7D8A" w:rsidRPr="0049689D">
        <w:rPr>
          <w:rFonts w:eastAsia="Calibri"/>
          <w:b/>
          <w:sz w:val="28"/>
          <w:szCs w:val="28"/>
          <w:lang w:eastAsia="en-US"/>
        </w:rPr>
        <w:t xml:space="preserve"> </w:t>
      </w:r>
      <w:r w:rsidRPr="0049689D">
        <w:rPr>
          <w:rFonts w:eastAsia="Calibri"/>
          <w:b/>
          <w:sz w:val="28"/>
          <w:szCs w:val="28"/>
          <w:lang w:eastAsia="en-US"/>
        </w:rPr>
        <w:t>«</w:t>
      </w:r>
      <w:r w:rsidR="00A87082" w:rsidRPr="00296278">
        <w:rPr>
          <w:rFonts w:eastAsia="Calibri"/>
          <w:b/>
          <w:sz w:val="28"/>
          <w:szCs w:val="28"/>
          <w:lang w:eastAsia="en-US"/>
        </w:rPr>
        <w:t xml:space="preserve">Теоретическое обоснование </w:t>
      </w:r>
      <w:r w:rsidR="00363A38">
        <w:rPr>
          <w:rFonts w:eastAsia="Calibri"/>
          <w:b/>
          <w:sz w:val="28"/>
          <w:szCs w:val="28"/>
          <w:lang w:eastAsia="en-US"/>
        </w:rPr>
        <w:t>р</w:t>
      </w:r>
      <w:r w:rsidR="00A87082" w:rsidRPr="00296278">
        <w:rPr>
          <w:rFonts w:eastAsia="Calibri"/>
          <w:b/>
          <w:sz w:val="28"/>
          <w:szCs w:val="28"/>
          <w:lang w:eastAsia="en-US"/>
        </w:rPr>
        <w:t xml:space="preserve">азмещения предприятий малого бизнеса в </w:t>
      </w:r>
      <w:r w:rsidR="004058D7">
        <w:rPr>
          <w:rFonts w:eastAsia="Calibri"/>
          <w:b/>
          <w:sz w:val="28"/>
          <w:szCs w:val="28"/>
          <w:lang w:eastAsia="en-US"/>
        </w:rPr>
        <w:t xml:space="preserve">агломерационном </w:t>
      </w:r>
      <w:r w:rsidR="00A87082" w:rsidRPr="00296278">
        <w:rPr>
          <w:rFonts w:eastAsia="Calibri"/>
          <w:b/>
          <w:sz w:val="28"/>
          <w:szCs w:val="28"/>
          <w:lang w:eastAsia="en-US"/>
        </w:rPr>
        <w:t>развитии экономики крупного</w:t>
      </w:r>
      <w:r w:rsidR="009A0704" w:rsidRPr="00296278">
        <w:rPr>
          <w:rFonts w:eastAsia="Calibri"/>
          <w:b/>
          <w:sz w:val="28"/>
          <w:szCs w:val="28"/>
          <w:lang w:eastAsia="en-US"/>
        </w:rPr>
        <w:t xml:space="preserve"> города</w:t>
      </w:r>
      <w:r w:rsidRPr="0049689D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7A58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4698" w:rsidRPr="00C40D6E">
        <w:rPr>
          <w:rFonts w:eastAsia="Calibri"/>
          <w:color w:val="000000"/>
          <w:sz w:val="28"/>
          <w:szCs w:val="28"/>
          <w:lang w:eastAsia="en-US"/>
        </w:rPr>
        <w:t xml:space="preserve">определяются </w:t>
      </w:r>
      <w:r w:rsidR="007A58EF" w:rsidRPr="00C40D6E">
        <w:rPr>
          <w:rFonts w:eastAsia="Calibri"/>
          <w:color w:val="000000"/>
          <w:sz w:val="28"/>
          <w:szCs w:val="28"/>
          <w:lang w:eastAsia="en-US"/>
        </w:rPr>
        <w:t>тенденции</w:t>
      </w:r>
      <w:r w:rsidR="007A58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4698">
        <w:rPr>
          <w:rFonts w:eastAsia="Calibri"/>
          <w:color w:val="000000"/>
          <w:sz w:val="28"/>
          <w:szCs w:val="28"/>
          <w:lang w:eastAsia="en-US"/>
        </w:rPr>
        <w:t xml:space="preserve">развития </w:t>
      </w:r>
      <w:r w:rsidR="007A58EF">
        <w:rPr>
          <w:rFonts w:eastAsia="Calibri"/>
          <w:color w:val="000000"/>
          <w:sz w:val="28"/>
          <w:szCs w:val="28"/>
          <w:lang w:eastAsia="en-US"/>
        </w:rPr>
        <w:t xml:space="preserve">производственно-функционального профиля </w:t>
      </w:r>
      <w:r w:rsidR="00704698">
        <w:rPr>
          <w:rFonts w:eastAsia="Calibri"/>
          <w:color w:val="000000"/>
          <w:sz w:val="28"/>
          <w:szCs w:val="28"/>
          <w:lang w:eastAsia="en-US"/>
        </w:rPr>
        <w:t>крупного города</w:t>
      </w:r>
      <w:r w:rsidR="00350F17">
        <w:rPr>
          <w:rFonts w:eastAsia="Calibri"/>
          <w:color w:val="000000"/>
          <w:sz w:val="28"/>
          <w:szCs w:val="28"/>
          <w:lang w:eastAsia="en-US"/>
        </w:rPr>
        <w:t xml:space="preserve">, обусловливающего особенности </w:t>
      </w:r>
      <w:r w:rsidR="00704698">
        <w:rPr>
          <w:rFonts w:eastAsia="Calibri"/>
          <w:color w:val="000000"/>
          <w:sz w:val="28"/>
          <w:szCs w:val="28"/>
          <w:lang w:eastAsia="en-US"/>
        </w:rPr>
        <w:t>формирования системы размещения предприятий малого бизнеса</w:t>
      </w:r>
      <w:r w:rsidR="0028709E">
        <w:rPr>
          <w:rFonts w:eastAsia="Calibri"/>
          <w:color w:val="000000"/>
          <w:sz w:val="28"/>
          <w:szCs w:val="28"/>
          <w:lang w:eastAsia="en-US"/>
        </w:rPr>
        <w:t xml:space="preserve"> в экономи</w:t>
      </w:r>
      <w:r w:rsidR="00F6616A">
        <w:rPr>
          <w:rFonts w:eastAsia="Calibri"/>
          <w:color w:val="000000"/>
          <w:sz w:val="28"/>
          <w:szCs w:val="28"/>
          <w:lang w:eastAsia="en-US"/>
        </w:rPr>
        <w:t xml:space="preserve">ке </w:t>
      </w:r>
      <w:r w:rsidR="0028709E">
        <w:rPr>
          <w:rFonts w:eastAsia="Calibri"/>
          <w:color w:val="000000"/>
          <w:sz w:val="28"/>
          <w:szCs w:val="28"/>
          <w:lang w:eastAsia="en-US"/>
        </w:rPr>
        <w:t>региона</w:t>
      </w:r>
      <w:r w:rsidR="00704698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134028" w:rsidRDefault="00DA5509" w:rsidP="007E700F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2020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67C3">
        <w:rPr>
          <w:rFonts w:eastAsia="Calibri"/>
          <w:color w:val="000000"/>
          <w:sz w:val="28"/>
          <w:szCs w:val="28"/>
          <w:lang w:eastAsia="en-US"/>
        </w:rPr>
        <w:t xml:space="preserve">крупный город – это центр </w:t>
      </w:r>
      <w:r w:rsidR="001011B6">
        <w:rPr>
          <w:rFonts w:eastAsia="Calibri"/>
          <w:color w:val="000000"/>
          <w:sz w:val="28"/>
          <w:szCs w:val="28"/>
          <w:lang w:eastAsia="en-US"/>
        </w:rPr>
        <w:t>региона, рост которого</w:t>
      </w:r>
      <w:r w:rsidR="00521D38">
        <w:rPr>
          <w:rFonts w:eastAsia="Calibri"/>
          <w:color w:val="000000"/>
          <w:sz w:val="28"/>
          <w:szCs w:val="28"/>
          <w:lang w:eastAsia="en-US"/>
        </w:rPr>
        <w:t xml:space="preserve"> обеспечивается концентрацией</w:t>
      </w:r>
      <w:r w:rsidR="00943131" w:rsidRPr="007F0889">
        <w:rPr>
          <w:rFonts w:eastAsia="TimesNewRomanPSMT"/>
          <w:sz w:val="28"/>
          <w:szCs w:val="28"/>
        </w:rPr>
        <w:t xml:space="preserve"> сервисных функций и индустриальных производств</w:t>
      </w:r>
      <w:r w:rsidR="004C7339">
        <w:rPr>
          <w:rFonts w:eastAsia="TimesNewRomanPSMT"/>
          <w:sz w:val="28"/>
          <w:szCs w:val="28"/>
        </w:rPr>
        <w:t>,</w:t>
      </w:r>
      <w:r w:rsidR="00943131" w:rsidRPr="007F0889">
        <w:rPr>
          <w:rFonts w:eastAsia="TimesNewRomanPSMT"/>
          <w:sz w:val="28"/>
          <w:szCs w:val="28"/>
        </w:rPr>
        <w:t xml:space="preserve"> с</w:t>
      </w:r>
      <w:r w:rsidR="00943131">
        <w:rPr>
          <w:rFonts w:eastAsia="TimesNewRomanPSMT"/>
          <w:sz w:val="28"/>
          <w:szCs w:val="28"/>
        </w:rPr>
        <w:t xml:space="preserve"> </w:t>
      </w:r>
      <w:r w:rsidR="00943131" w:rsidRPr="007F0889">
        <w:rPr>
          <w:rFonts w:eastAsia="TimesNewRomanPSMT"/>
          <w:sz w:val="28"/>
          <w:szCs w:val="28"/>
        </w:rPr>
        <w:t xml:space="preserve">растущей долей обрабатывающих </w:t>
      </w:r>
      <w:r w:rsidR="00943131" w:rsidRPr="007F0889">
        <w:rPr>
          <w:rFonts w:eastAsia="TimesNewRomanPSMT"/>
          <w:sz w:val="28"/>
          <w:szCs w:val="28"/>
        </w:rPr>
        <w:lastRenderedPageBreak/>
        <w:t>отраслей, ориентированных</w:t>
      </w:r>
      <w:r w:rsidR="00943131">
        <w:rPr>
          <w:rFonts w:eastAsia="TimesNewRomanPSMT"/>
          <w:sz w:val="28"/>
          <w:szCs w:val="28"/>
        </w:rPr>
        <w:t xml:space="preserve"> </w:t>
      </w:r>
      <w:r w:rsidR="00943131" w:rsidRPr="007F0889">
        <w:rPr>
          <w:rFonts w:eastAsia="TimesNewRomanPSMT"/>
          <w:sz w:val="28"/>
          <w:szCs w:val="28"/>
        </w:rPr>
        <w:t>преимущественно на внутренние рынки</w:t>
      </w:r>
      <w:r w:rsidR="004C7339">
        <w:rPr>
          <w:rFonts w:eastAsia="TimesNewRomanPSMT"/>
          <w:sz w:val="28"/>
          <w:szCs w:val="28"/>
        </w:rPr>
        <w:t xml:space="preserve">. </w:t>
      </w:r>
      <w:r w:rsidR="00F41F6B">
        <w:rPr>
          <w:rFonts w:eastAsia="Calibri"/>
          <w:color w:val="000000"/>
          <w:sz w:val="28"/>
          <w:szCs w:val="28"/>
          <w:lang w:eastAsia="en-US"/>
        </w:rPr>
        <w:t>В отличие от малых и средних городов, для крупного города характерна полифункциональность</w:t>
      </w:r>
      <w:r w:rsidR="004C7339">
        <w:rPr>
          <w:rFonts w:eastAsia="Calibri"/>
          <w:color w:val="000000"/>
          <w:sz w:val="28"/>
          <w:szCs w:val="28"/>
          <w:lang w:eastAsia="en-US"/>
        </w:rPr>
        <w:t xml:space="preserve">: реализация функций </w:t>
      </w:r>
      <w:r w:rsidR="004C7339" w:rsidRPr="00C40D6E">
        <w:rPr>
          <w:rFonts w:eastAsia="Calibri"/>
          <w:color w:val="000000"/>
          <w:sz w:val="28"/>
          <w:szCs w:val="28"/>
          <w:lang w:eastAsia="en-US"/>
        </w:rPr>
        <w:t>административного,</w:t>
      </w:r>
      <w:r w:rsidR="004C7339">
        <w:rPr>
          <w:rFonts w:eastAsia="Calibri"/>
          <w:color w:val="000000"/>
          <w:sz w:val="28"/>
          <w:szCs w:val="28"/>
          <w:lang w:eastAsia="en-US"/>
        </w:rPr>
        <w:t xml:space="preserve"> промышленного, финансового, научного, инновационного, делового и культурного центра региона. </w:t>
      </w:r>
    </w:p>
    <w:p w:rsidR="00680C33" w:rsidRDefault="00FD1CF9" w:rsidP="007E700F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Широта спектра и уровень развития функций города</w:t>
      </w:r>
      <w:r w:rsidR="008B4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4C1C">
        <w:rPr>
          <w:rFonts w:eastAsia="Calibri"/>
          <w:color w:val="000000"/>
          <w:sz w:val="28"/>
          <w:szCs w:val="28"/>
          <w:lang w:eastAsia="en-US"/>
        </w:rPr>
        <w:t>определяются динамикой агломерационных процессов, разворачивающихся в экономическом пространстве региона.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93FCE">
        <w:rPr>
          <w:rFonts w:eastAsia="Calibri"/>
          <w:color w:val="000000"/>
          <w:sz w:val="28"/>
          <w:szCs w:val="28"/>
          <w:lang w:eastAsia="en-US"/>
        </w:rPr>
        <w:t>Я</w:t>
      </w:r>
      <w:r w:rsidR="00DA4C1C">
        <w:rPr>
          <w:rFonts w:eastAsia="Calibri"/>
          <w:color w:val="000000"/>
          <w:sz w:val="28"/>
          <w:szCs w:val="28"/>
          <w:lang w:eastAsia="en-US"/>
        </w:rPr>
        <w:t xml:space="preserve">вляясь </w:t>
      </w:r>
      <w:r w:rsidR="0045536B">
        <w:rPr>
          <w:rFonts w:eastAsia="Calibri"/>
          <w:color w:val="000000"/>
          <w:sz w:val="28"/>
          <w:szCs w:val="28"/>
          <w:lang w:eastAsia="en-US"/>
        </w:rPr>
        <w:t xml:space="preserve">наиболее </w:t>
      </w:r>
      <w:r w:rsidR="00DA4C1C">
        <w:rPr>
          <w:rFonts w:eastAsia="Calibri"/>
          <w:color w:val="000000"/>
          <w:sz w:val="28"/>
          <w:szCs w:val="28"/>
          <w:lang w:eastAsia="en-US"/>
        </w:rPr>
        <w:t>мн</w:t>
      </w:r>
      <w:r w:rsidR="00EB1834">
        <w:rPr>
          <w:rFonts w:eastAsia="Calibri"/>
          <w:color w:val="000000"/>
          <w:sz w:val="28"/>
          <w:szCs w:val="28"/>
          <w:lang w:eastAsia="en-US"/>
        </w:rPr>
        <w:t>ог</w:t>
      </w:r>
      <w:r w:rsidR="00DA4C1C">
        <w:rPr>
          <w:rFonts w:eastAsia="Calibri"/>
          <w:color w:val="000000"/>
          <w:sz w:val="28"/>
          <w:szCs w:val="28"/>
          <w:lang w:eastAsia="en-US"/>
        </w:rPr>
        <w:t>очисленн</w:t>
      </w:r>
      <w:r w:rsidR="0045536B">
        <w:rPr>
          <w:rFonts w:eastAsia="Calibri"/>
          <w:color w:val="000000"/>
          <w:sz w:val="28"/>
          <w:szCs w:val="28"/>
          <w:lang w:eastAsia="en-US"/>
        </w:rPr>
        <w:t>ой совокупностью</w:t>
      </w:r>
      <w:r w:rsidR="00D4724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D19B3">
        <w:rPr>
          <w:rFonts w:eastAsia="Calibri"/>
          <w:color w:val="000000"/>
          <w:sz w:val="28"/>
          <w:szCs w:val="28"/>
          <w:lang w:eastAsia="en-US"/>
        </w:rPr>
        <w:t xml:space="preserve">хозяйствующих </w:t>
      </w:r>
      <w:r w:rsidR="004A44E0">
        <w:rPr>
          <w:rFonts w:eastAsia="Calibri"/>
          <w:color w:val="000000"/>
          <w:sz w:val="28"/>
          <w:szCs w:val="28"/>
          <w:lang w:eastAsia="en-US"/>
        </w:rPr>
        <w:t xml:space="preserve">субъектов, </w:t>
      </w:r>
      <w:r w:rsidR="00C93FCE">
        <w:rPr>
          <w:rFonts w:eastAsia="Calibri"/>
          <w:color w:val="000000"/>
          <w:sz w:val="28"/>
          <w:szCs w:val="28"/>
          <w:lang w:eastAsia="en-US"/>
        </w:rPr>
        <w:t>малые предприятия</w:t>
      </w:r>
      <w:r w:rsidR="0012253F">
        <w:rPr>
          <w:rFonts w:eastAsia="Calibri"/>
          <w:color w:val="000000"/>
          <w:sz w:val="28"/>
          <w:szCs w:val="28"/>
          <w:lang w:eastAsia="en-US"/>
        </w:rPr>
        <w:t xml:space="preserve"> формиру</w:t>
      </w:r>
      <w:r w:rsidR="00C40D6E">
        <w:rPr>
          <w:rFonts w:eastAsia="Calibri"/>
          <w:color w:val="000000"/>
          <w:sz w:val="28"/>
          <w:szCs w:val="28"/>
          <w:lang w:eastAsia="en-US"/>
        </w:rPr>
        <w:t>ют</w:t>
      </w:r>
      <w:r w:rsidR="0012253F">
        <w:rPr>
          <w:rFonts w:eastAsia="Calibri"/>
          <w:color w:val="000000"/>
          <w:sz w:val="28"/>
          <w:szCs w:val="28"/>
          <w:lang w:eastAsia="en-US"/>
        </w:rPr>
        <w:t xml:space="preserve"> собой региональную систему размещения,</w:t>
      </w:r>
      <w:r w:rsidR="00C93F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D6E">
        <w:rPr>
          <w:rFonts w:eastAsia="Calibri"/>
          <w:color w:val="000000"/>
          <w:sz w:val="28"/>
          <w:szCs w:val="28"/>
          <w:lang w:eastAsia="en-US"/>
        </w:rPr>
        <w:t xml:space="preserve">которая </w:t>
      </w:r>
      <w:r w:rsidR="004A44E0">
        <w:rPr>
          <w:rFonts w:eastAsia="Calibri"/>
          <w:color w:val="000000"/>
          <w:sz w:val="28"/>
          <w:szCs w:val="28"/>
          <w:lang w:eastAsia="en-US"/>
        </w:rPr>
        <w:t>способн</w:t>
      </w:r>
      <w:r w:rsidR="00C40D6E">
        <w:rPr>
          <w:rFonts w:eastAsia="Calibri"/>
          <w:color w:val="000000"/>
          <w:sz w:val="28"/>
          <w:szCs w:val="28"/>
          <w:lang w:eastAsia="en-US"/>
        </w:rPr>
        <w:t>а</w:t>
      </w:r>
      <w:r w:rsidR="004A44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A71D4">
        <w:rPr>
          <w:rFonts w:eastAsia="Calibri"/>
          <w:color w:val="000000"/>
          <w:sz w:val="28"/>
          <w:szCs w:val="28"/>
          <w:lang w:eastAsia="en-US"/>
        </w:rPr>
        <w:t>препятствовать стихийному, неконтролируемому процессу образовани</w:t>
      </w:r>
      <w:r w:rsidR="00430ABB">
        <w:rPr>
          <w:rFonts w:eastAsia="Calibri"/>
          <w:color w:val="000000"/>
          <w:sz w:val="28"/>
          <w:szCs w:val="28"/>
          <w:lang w:eastAsia="en-US"/>
        </w:rPr>
        <w:t>я агломераций</w:t>
      </w:r>
      <w:r w:rsidR="006067B7">
        <w:rPr>
          <w:rFonts w:eastAsia="Calibri"/>
          <w:color w:val="000000"/>
          <w:sz w:val="28"/>
          <w:szCs w:val="28"/>
          <w:lang w:eastAsia="en-US"/>
        </w:rPr>
        <w:t>.</w:t>
      </w:r>
      <w:r w:rsidR="00A738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D6E">
        <w:rPr>
          <w:rFonts w:eastAsia="Calibri"/>
          <w:color w:val="000000"/>
          <w:sz w:val="28"/>
          <w:szCs w:val="28"/>
          <w:lang w:eastAsia="en-US"/>
        </w:rPr>
        <w:t>Именно в</w:t>
      </w:r>
      <w:r w:rsidR="0012253F">
        <w:rPr>
          <w:rFonts w:eastAsia="Calibri"/>
          <w:color w:val="000000"/>
          <w:sz w:val="28"/>
          <w:szCs w:val="28"/>
          <w:lang w:eastAsia="en-US"/>
        </w:rPr>
        <w:t xml:space="preserve"> таких условиях возможн</w:t>
      </w:r>
      <w:r w:rsidR="00607F7F">
        <w:rPr>
          <w:rFonts w:eastAsia="Calibri"/>
          <w:color w:val="000000"/>
          <w:sz w:val="28"/>
          <w:szCs w:val="28"/>
          <w:lang w:eastAsia="en-US"/>
        </w:rPr>
        <w:t>о</w:t>
      </w:r>
      <w:r w:rsidR="001225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07F7F">
        <w:rPr>
          <w:rFonts w:eastAsia="Calibri"/>
          <w:color w:val="000000"/>
          <w:sz w:val="28"/>
          <w:szCs w:val="28"/>
          <w:lang w:eastAsia="en-US"/>
        </w:rPr>
        <w:t>осуществление последовательной</w:t>
      </w:r>
      <w:r w:rsidR="00A738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07F7F">
        <w:rPr>
          <w:rFonts w:eastAsia="Calibri"/>
          <w:color w:val="000000"/>
          <w:sz w:val="28"/>
          <w:szCs w:val="28"/>
          <w:lang w:eastAsia="en-US"/>
        </w:rPr>
        <w:t>функциональной</w:t>
      </w:r>
      <w:r w:rsidR="00A7387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30ABB">
        <w:rPr>
          <w:rFonts w:eastAsia="Calibri"/>
          <w:color w:val="000000"/>
          <w:sz w:val="28"/>
          <w:szCs w:val="28"/>
          <w:lang w:eastAsia="en-US"/>
        </w:rPr>
        <w:t>переориентации экономики крупного города</w:t>
      </w:r>
      <w:r w:rsidR="000D19B3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147199">
        <w:rPr>
          <w:rFonts w:eastAsia="Calibri"/>
          <w:color w:val="000000"/>
          <w:sz w:val="28"/>
          <w:szCs w:val="28"/>
          <w:lang w:eastAsia="en-US"/>
        </w:rPr>
        <w:t>Ф</w:t>
      </w:r>
      <w:r w:rsidR="00680C33">
        <w:rPr>
          <w:rFonts w:eastAsia="Calibri"/>
          <w:color w:val="000000"/>
          <w:sz w:val="28"/>
          <w:szCs w:val="28"/>
          <w:lang w:eastAsia="en-US"/>
        </w:rPr>
        <w:t>ормирование системы размещения предприятий малого бизнеса</w:t>
      </w:r>
      <w:r w:rsidR="002A3FB7">
        <w:rPr>
          <w:rFonts w:eastAsia="Calibri"/>
          <w:color w:val="000000"/>
          <w:sz w:val="28"/>
          <w:szCs w:val="28"/>
          <w:lang w:eastAsia="en-US"/>
        </w:rPr>
        <w:t xml:space="preserve"> обусловлено</w:t>
      </w:r>
      <w:r w:rsidR="0045536B">
        <w:rPr>
          <w:rFonts w:eastAsia="Calibri"/>
          <w:color w:val="000000"/>
          <w:sz w:val="28"/>
          <w:szCs w:val="28"/>
          <w:lang w:eastAsia="en-US"/>
        </w:rPr>
        <w:t xml:space="preserve"> рядом факторов: </w:t>
      </w:r>
      <w:r w:rsidR="00680C33">
        <w:rPr>
          <w:rFonts w:eastAsia="Calibri"/>
          <w:color w:val="000000"/>
          <w:sz w:val="28"/>
          <w:szCs w:val="28"/>
          <w:lang w:eastAsia="en-US"/>
        </w:rPr>
        <w:t>схемой расселения</w:t>
      </w:r>
      <w:r w:rsidR="00281AF7">
        <w:rPr>
          <w:rFonts w:eastAsia="Calibri"/>
          <w:color w:val="000000"/>
          <w:sz w:val="28"/>
          <w:szCs w:val="28"/>
          <w:lang w:eastAsia="en-US"/>
        </w:rPr>
        <w:t xml:space="preserve"> жителей</w:t>
      </w:r>
      <w:r w:rsidR="002A3FB7">
        <w:rPr>
          <w:rFonts w:eastAsia="Calibri"/>
          <w:color w:val="000000"/>
          <w:sz w:val="28"/>
          <w:szCs w:val="28"/>
          <w:lang w:eastAsia="en-US"/>
        </w:rPr>
        <w:t>; локализацией условий и ресурсов хозяйствования; процессами развития конкуренции и уровнем территориально-отраслевого разделения труда</w:t>
      </w:r>
      <w:r w:rsidR="00281AF7">
        <w:rPr>
          <w:rFonts w:eastAsia="Calibri"/>
          <w:color w:val="000000"/>
          <w:sz w:val="28"/>
          <w:szCs w:val="28"/>
          <w:lang w:eastAsia="en-US"/>
        </w:rPr>
        <w:t xml:space="preserve"> в регионе</w:t>
      </w:r>
      <w:r w:rsidR="002A3FB7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0664D7" w:rsidRDefault="000664D7" w:rsidP="000664D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27F4">
        <w:rPr>
          <w:color w:val="000000"/>
          <w:sz w:val="28"/>
          <w:szCs w:val="28"/>
        </w:rPr>
        <w:t xml:space="preserve">Малые предприятия, ориентируясь на емкость местного рынка, </w:t>
      </w:r>
      <w:r w:rsidRPr="00257653">
        <w:rPr>
          <w:sz w:val="28"/>
          <w:szCs w:val="28"/>
        </w:rPr>
        <w:t>формиру</w:t>
      </w:r>
      <w:r w:rsidRPr="00B962C6">
        <w:rPr>
          <w:sz w:val="28"/>
          <w:szCs w:val="28"/>
        </w:rPr>
        <w:t>ем</w:t>
      </w:r>
      <w:r w:rsidR="00B54672" w:rsidRPr="00B962C6">
        <w:rPr>
          <w:sz w:val="28"/>
          <w:szCs w:val="28"/>
        </w:rPr>
        <w:t>ого</w:t>
      </w:r>
      <w:r w:rsidRPr="00E327F4">
        <w:rPr>
          <w:color w:val="000000"/>
          <w:sz w:val="28"/>
          <w:szCs w:val="28"/>
        </w:rPr>
        <w:t xml:space="preserve"> местным население</w:t>
      </w:r>
      <w:r w:rsidR="000A082D">
        <w:rPr>
          <w:color w:val="000000"/>
          <w:sz w:val="28"/>
          <w:szCs w:val="28"/>
        </w:rPr>
        <w:t>м</w:t>
      </w:r>
      <w:r w:rsidRPr="00E327F4">
        <w:rPr>
          <w:color w:val="000000"/>
          <w:sz w:val="28"/>
          <w:szCs w:val="28"/>
        </w:rPr>
        <w:t xml:space="preserve">, будут размещать свои производства не только в крупных агломерациях региона, но </w:t>
      </w:r>
      <w:r w:rsidR="00996E9A">
        <w:rPr>
          <w:color w:val="000000"/>
          <w:sz w:val="28"/>
          <w:szCs w:val="28"/>
        </w:rPr>
        <w:t xml:space="preserve">и </w:t>
      </w:r>
      <w:r w:rsidR="00293C40">
        <w:rPr>
          <w:color w:val="000000"/>
          <w:sz w:val="28"/>
          <w:szCs w:val="28"/>
        </w:rPr>
        <w:t xml:space="preserve">в </w:t>
      </w:r>
      <w:r w:rsidR="00996E9A">
        <w:rPr>
          <w:color w:val="000000"/>
          <w:sz w:val="28"/>
          <w:szCs w:val="28"/>
        </w:rPr>
        <w:t xml:space="preserve">средних, </w:t>
      </w:r>
      <w:r w:rsidRPr="00E327F4">
        <w:rPr>
          <w:color w:val="000000"/>
          <w:sz w:val="28"/>
          <w:szCs w:val="28"/>
        </w:rPr>
        <w:t>малы</w:t>
      </w:r>
      <w:r w:rsidR="00996E9A">
        <w:rPr>
          <w:color w:val="000000"/>
          <w:sz w:val="28"/>
          <w:szCs w:val="28"/>
        </w:rPr>
        <w:t xml:space="preserve">х </w:t>
      </w:r>
      <w:r w:rsidR="00F518DE">
        <w:rPr>
          <w:color w:val="000000"/>
          <w:sz w:val="28"/>
          <w:szCs w:val="28"/>
        </w:rPr>
        <w:t>городах, а также в сельских поселениях</w:t>
      </w:r>
      <w:r w:rsidRPr="00E327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Доступные для освоения хозяйственные условия и </w:t>
      </w:r>
      <w:r w:rsidRPr="00E327F4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ы региона</w:t>
      </w:r>
      <w:r w:rsidRPr="00E327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служат стимулом для размещения </w:t>
      </w:r>
      <w:r w:rsidRPr="00E327F4">
        <w:rPr>
          <w:color w:val="000000"/>
          <w:sz w:val="28"/>
          <w:szCs w:val="28"/>
        </w:rPr>
        <w:t>производств</w:t>
      </w:r>
      <w:r>
        <w:rPr>
          <w:color w:val="000000"/>
          <w:sz w:val="28"/>
          <w:szCs w:val="28"/>
        </w:rPr>
        <w:t xml:space="preserve"> </w:t>
      </w:r>
      <w:r w:rsidR="000A082D">
        <w:rPr>
          <w:color w:val="000000"/>
          <w:sz w:val="28"/>
          <w:szCs w:val="28"/>
        </w:rPr>
        <w:t>субъектов малого бизнеса</w:t>
      </w:r>
      <w:r>
        <w:rPr>
          <w:color w:val="000000"/>
          <w:sz w:val="28"/>
          <w:szCs w:val="28"/>
        </w:rPr>
        <w:t xml:space="preserve"> в различных географических районах.</w:t>
      </w:r>
      <w:r w:rsidR="00D95FE6">
        <w:rPr>
          <w:color w:val="000000"/>
          <w:sz w:val="28"/>
          <w:szCs w:val="28"/>
        </w:rPr>
        <w:t xml:space="preserve"> Слабая ресурсная обеспеченность</w:t>
      </w:r>
      <w:r w:rsidR="00AD5EE0">
        <w:rPr>
          <w:sz w:val="28"/>
          <w:szCs w:val="28"/>
        </w:rPr>
        <w:t xml:space="preserve">, высокая стоимость факторов производства и </w:t>
      </w:r>
      <w:r>
        <w:rPr>
          <w:sz w:val="28"/>
          <w:szCs w:val="28"/>
        </w:rPr>
        <w:t>насыщенный рынок товаров и услуг</w:t>
      </w:r>
      <w:r w:rsidR="00AD5EE0" w:rsidRPr="00AD5EE0">
        <w:rPr>
          <w:sz w:val="28"/>
          <w:szCs w:val="28"/>
        </w:rPr>
        <w:t xml:space="preserve"> </w:t>
      </w:r>
      <w:r w:rsidR="003B294C">
        <w:rPr>
          <w:sz w:val="28"/>
          <w:szCs w:val="28"/>
        </w:rPr>
        <w:t xml:space="preserve">в </w:t>
      </w:r>
      <w:r w:rsidR="00AD5EE0">
        <w:rPr>
          <w:sz w:val="28"/>
          <w:szCs w:val="28"/>
        </w:rPr>
        <w:t>крупно</w:t>
      </w:r>
      <w:r w:rsidR="003B294C">
        <w:rPr>
          <w:sz w:val="28"/>
          <w:szCs w:val="28"/>
        </w:rPr>
        <w:t>м</w:t>
      </w:r>
      <w:r w:rsidR="00AD5EE0">
        <w:rPr>
          <w:sz w:val="28"/>
          <w:szCs w:val="28"/>
        </w:rPr>
        <w:t xml:space="preserve"> город</w:t>
      </w:r>
      <w:r w:rsidR="003B294C">
        <w:rPr>
          <w:sz w:val="28"/>
          <w:szCs w:val="28"/>
        </w:rPr>
        <w:t>е</w:t>
      </w:r>
      <w:r w:rsidR="00C16EC1">
        <w:rPr>
          <w:sz w:val="28"/>
          <w:szCs w:val="28"/>
        </w:rPr>
        <w:t xml:space="preserve"> во многом определяют</w:t>
      </w:r>
      <w:r w:rsidR="00622F77">
        <w:rPr>
          <w:sz w:val="28"/>
          <w:szCs w:val="28"/>
        </w:rPr>
        <w:t xml:space="preserve"> </w:t>
      </w:r>
      <w:r w:rsidR="00552767">
        <w:rPr>
          <w:sz w:val="28"/>
          <w:szCs w:val="28"/>
        </w:rPr>
        <w:t xml:space="preserve">выбор </w:t>
      </w:r>
      <w:r>
        <w:rPr>
          <w:sz w:val="28"/>
          <w:szCs w:val="28"/>
        </w:rPr>
        <w:t>размещени</w:t>
      </w:r>
      <w:r w:rsidR="00552767">
        <w:rPr>
          <w:sz w:val="28"/>
          <w:szCs w:val="28"/>
        </w:rPr>
        <w:t>я</w:t>
      </w:r>
      <w:r>
        <w:rPr>
          <w:sz w:val="28"/>
          <w:szCs w:val="28"/>
        </w:rPr>
        <w:t xml:space="preserve"> малого предприятия в </w:t>
      </w:r>
      <w:r w:rsidR="00D95FE6">
        <w:rPr>
          <w:sz w:val="28"/>
          <w:szCs w:val="28"/>
        </w:rPr>
        <w:t>периферийны</w:t>
      </w:r>
      <w:r w:rsidR="004B0ABB">
        <w:rPr>
          <w:sz w:val="28"/>
          <w:szCs w:val="28"/>
        </w:rPr>
        <w:t>х</w:t>
      </w:r>
      <w:r w:rsidR="00D95F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4B0ABB">
        <w:rPr>
          <w:sz w:val="28"/>
          <w:szCs w:val="28"/>
        </w:rPr>
        <w:t>ах</w:t>
      </w:r>
      <w:r w:rsidR="007175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Перечисленные факторы создают предпосылки для </w:t>
      </w:r>
      <w:r w:rsidRPr="00102185">
        <w:rPr>
          <w:sz w:val="28"/>
          <w:szCs w:val="28"/>
        </w:rPr>
        <w:t xml:space="preserve">повышения пространственной эффективности </w:t>
      </w:r>
      <w:r w:rsidR="004B0ABB">
        <w:rPr>
          <w:sz w:val="28"/>
          <w:szCs w:val="28"/>
        </w:rPr>
        <w:t>в социально-экономическом</w:t>
      </w:r>
      <w:r w:rsidR="00C85308">
        <w:rPr>
          <w:sz w:val="28"/>
          <w:szCs w:val="28"/>
        </w:rPr>
        <w:t xml:space="preserve"> развити</w:t>
      </w:r>
      <w:r w:rsidR="004B0ABB">
        <w:rPr>
          <w:sz w:val="28"/>
          <w:szCs w:val="28"/>
        </w:rPr>
        <w:t>и</w:t>
      </w:r>
      <w:r w:rsidR="007145E5">
        <w:rPr>
          <w:sz w:val="28"/>
          <w:szCs w:val="28"/>
        </w:rPr>
        <w:t xml:space="preserve"> региона</w:t>
      </w:r>
      <w:r w:rsidRPr="001021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52A6" w:rsidRDefault="00D35F7F" w:rsidP="00AD05B1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Таким образом, малы</w:t>
      </w:r>
      <w:r w:rsidR="00062218"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предприяти</w:t>
      </w:r>
      <w:r w:rsidR="005011B2">
        <w:rPr>
          <w:rFonts w:eastAsia="Calibri"/>
          <w:color w:val="000000"/>
          <w:sz w:val="28"/>
          <w:szCs w:val="28"/>
          <w:lang w:eastAsia="en-US"/>
        </w:rPr>
        <w:t>я</w:t>
      </w:r>
      <w:r w:rsidR="00062218">
        <w:rPr>
          <w:rFonts w:eastAsia="Calibri"/>
          <w:color w:val="000000"/>
          <w:sz w:val="28"/>
          <w:szCs w:val="28"/>
          <w:lang w:eastAsia="en-US"/>
        </w:rPr>
        <w:t xml:space="preserve"> препятствую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т </w:t>
      </w:r>
      <w:r w:rsidR="005011B2">
        <w:rPr>
          <w:rFonts w:eastAsia="Calibri"/>
          <w:color w:val="000000"/>
          <w:sz w:val="28"/>
          <w:szCs w:val="28"/>
          <w:lang w:eastAsia="en-US"/>
        </w:rPr>
        <w:t>проявлению диспропорци</w:t>
      </w:r>
      <w:r w:rsidR="00062218">
        <w:rPr>
          <w:rFonts w:eastAsia="Calibri"/>
          <w:color w:val="000000"/>
          <w:sz w:val="28"/>
          <w:szCs w:val="28"/>
          <w:lang w:eastAsia="en-US"/>
        </w:rPr>
        <w:t>й в</w:t>
      </w:r>
      <w:r w:rsidR="005011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4ED1">
        <w:rPr>
          <w:rFonts w:eastAsia="Calibri"/>
          <w:color w:val="000000"/>
          <w:sz w:val="28"/>
          <w:szCs w:val="28"/>
          <w:lang w:eastAsia="en-US"/>
        </w:rPr>
        <w:t xml:space="preserve">территориальном размещении </w:t>
      </w:r>
      <w:r w:rsidR="00C621D2">
        <w:rPr>
          <w:rFonts w:eastAsia="Calibri"/>
          <w:color w:val="000000"/>
          <w:sz w:val="28"/>
          <w:szCs w:val="28"/>
          <w:lang w:eastAsia="en-US"/>
        </w:rPr>
        <w:t>производств</w:t>
      </w:r>
      <w:r w:rsidR="000C3BF6">
        <w:rPr>
          <w:rFonts w:eastAsia="Calibri"/>
          <w:color w:val="000000"/>
          <w:sz w:val="28"/>
          <w:szCs w:val="28"/>
          <w:lang w:eastAsia="en-US"/>
        </w:rPr>
        <w:t xml:space="preserve"> в экономике </w:t>
      </w:r>
      <w:r w:rsidR="000C3BF6">
        <w:rPr>
          <w:rFonts w:eastAsia="Calibri"/>
          <w:color w:val="000000"/>
          <w:sz w:val="28"/>
          <w:szCs w:val="28"/>
          <w:lang w:eastAsia="en-US"/>
        </w:rPr>
        <w:lastRenderedPageBreak/>
        <w:t>региона</w:t>
      </w:r>
      <w:r w:rsidR="00D9310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723AF">
        <w:rPr>
          <w:rFonts w:eastAsia="Calibri"/>
          <w:color w:val="000000"/>
          <w:sz w:val="28"/>
          <w:szCs w:val="28"/>
          <w:lang w:eastAsia="en-US"/>
        </w:rPr>
        <w:t xml:space="preserve">В этих условиях снижается </w:t>
      </w:r>
      <w:r w:rsidR="00B64927">
        <w:rPr>
          <w:rFonts w:eastAsia="Calibri"/>
          <w:color w:val="000000"/>
          <w:sz w:val="28"/>
          <w:szCs w:val="28"/>
          <w:lang w:eastAsia="en-US"/>
        </w:rPr>
        <w:t xml:space="preserve">вероятность обострения </w:t>
      </w:r>
      <w:r w:rsidR="00D71B83">
        <w:rPr>
          <w:rFonts w:eastAsia="Calibri"/>
          <w:color w:val="000000"/>
          <w:sz w:val="28"/>
          <w:szCs w:val="28"/>
          <w:lang w:eastAsia="en-US"/>
        </w:rPr>
        <w:t xml:space="preserve">комплекса </w:t>
      </w:r>
      <w:r w:rsidR="00B64927">
        <w:rPr>
          <w:rFonts w:eastAsia="Calibri"/>
          <w:color w:val="000000"/>
          <w:sz w:val="28"/>
          <w:szCs w:val="28"/>
          <w:lang w:eastAsia="en-US"/>
        </w:rPr>
        <w:t>экологических, социальных</w:t>
      </w:r>
      <w:r w:rsidR="00D71B83">
        <w:rPr>
          <w:rFonts w:eastAsia="Calibri"/>
          <w:color w:val="000000"/>
          <w:sz w:val="28"/>
          <w:szCs w:val="28"/>
          <w:lang w:eastAsia="en-US"/>
        </w:rPr>
        <w:t xml:space="preserve"> и инфраструктурных проблем </w:t>
      </w:r>
      <w:r w:rsidR="00C568A4">
        <w:rPr>
          <w:rFonts w:eastAsia="Calibri"/>
          <w:color w:val="000000"/>
          <w:sz w:val="28"/>
          <w:szCs w:val="28"/>
          <w:lang w:eastAsia="en-US"/>
        </w:rPr>
        <w:t xml:space="preserve">устойчивого </w:t>
      </w:r>
      <w:r w:rsidR="006067B7">
        <w:rPr>
          <w:rFonts w:eastAsia="Calibri"/>
          <w:color w:val="000000"/>
          <w:sz w:val="28"/>
          <w:szCs w:val="28"/>
          <w:lang w:eastAsia="en-US"/>
        </w:rPr>
        <w:t xml:space="preserve">развития крупных городов. </w:t>
      </w:r>
      <w:r w:rsidR="00B73651">
        <w:rPr>
          <w:rFonts w:eastAsia="Calibri"/>
          <w:color w:val="000000"/>
          <w:sz w:val="28"/>
          <w:szCs w:val="28"/>
          <w:lang w:eastAsia="en-US"/>
        </w:rPr>
        <w:t>Локализуясь непосредственно в границах</w:t>
      </w:r>
      <w:r w:rsidR="00E90C6B">
        <w:rPr>
          <w:rFonts w:eastAsia="Calibri"/>
          <w:color w:val="000000"/>
          <w:sz w:val="28"/>
          <w:szCs w:val="28"/>
          <w:lang w:eastAsia="en-US"/>
        </w:rPr>
        <w:t xml:space="preserve"> урбанизированных территорий</w:t>
      </w:r>
      <w:r w:rsidR="00C568A4">
        <w:rPr>
          <w:rFonts w:eastAsia="Calibri"/>
          <w:color w:val="000000"/>
          <w:sz w:val="28"/>
          <w:szCs w:val="28"/>
          <w:lang w:eastAsia="en-US"/>
        </w:rPr>
        <w:t>, субъекты малого бизнеса развивают и углубляют производстве</w:t>
      </w:r>
      <w:r w:rsidR="00E90C6B">
        <w:rPr>
          <w:rFonts w:eastAsia="Calibri"/>
          <w:color w:val="000000"/>
          <w:sz w:val="28"/>
          <w:szCs w:val="28"/>
          <w:lang w:eastAsia="en-US"/>
        </w:rPr>
        <w:t>нную специализацию</w:t>
      </w:r>
      <w:r w:rsidR="00E76630">
        <w:rPr>
          <w:rFonts w:eastAsia="Calibri"/>
          <w:color w:val="000000"/>
          <w:sz w:val="28"/>
          <w:szCs w:val="28"/>
          <w:lang w:eastAsia="en-US"/>
        </w:rPr>
        <w:t xml:space="preserve"> местного хозяйства</w:t>
      </w:r>
      <w:r w:rsidR="00E90C6B">
        <w:rPr>
          <w:rFonts w:eastAsia="Calibri"/>
          <w:color w:val="000000"/>
          <w:sz w:val="28"/>
          <w:szCs w:val="28"/>
          <w:lang w:eastAsia="en-US"/>
        </w:rPr>
        <w:t>, усиливая агломерационный эффект</w:t>
      </w:r>
      <w:r w:rsidR="00E76630">
        <w:rPr>
          <w:rFonts w:eastAsia="Calibri"/>
          <w:color w:val="000000"/>
          <w:sz w:val="28"/>
          <w:szCs w:val="28"/>
          <w:lang w:eastAsia="en-US"/>
        </w:rPr>
        <w:t xml:space="preserve"> и рост экономики </w:t>
      </w:r>
      <w:r w:rsidR="0054034E">
        <w:rPr>
          <w:rFonts w:eastAsia="Calibri"/>
          <w:color w:val="000000"/>
          <w:sz w:val="28"/>
          <w:szCs w:val="28"/>
          <w:lang w:eastAsia="en-US"/>
        </w:rPr>
        <w:t xml:space="preserve">крупного </w:t>
      </w:r>
      <w:r w:rsidR="00E76630">
        <w:rPr>
          <w:rFonts w:eastAsia="Calibri"/>
          <w:color w:val="000000"/>
          <w:sz w:val="28"/>
          <w:szCs w:val="28"/>
          <w:lang w:eastAsia="en-US"/>
        </w:rPr>
        <w:t>города</w:t>
      </w:r>
      <w:r w:rsidR="00AD05B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25763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5B70" w:rsidRDefault="007E700F" w:rsidP="009571F6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7D8A">
        <w:rPr>
          <w:b/>
          <w:color w:val="000000"/>
          <w:sz w:val="28"/>
          <w:szCs w:val="28"/>
          <w:lang w:eastAsia="en-US"/>
        </w:rPr>
        <w:t>В</w:t>
      </w:r>
      <w:r w:rsidRPr="007E700F">
        <w:rPr>
          <w:b/>
          <w:color w:val="000000"/>
          <w:sz w:val="28"/>
          <w:szCs w:val="28"/>
          <w:lang w:eastAsia="en-US"/>
        </w:rPr>
        <w:t>тор</w:t>
      </w:r>
      <w:r w:rsidR="00305B70">
        <w:rPr>
          <w:b/>
          <w:color w:val="000000"/>
          <w:sz w:val="28"/>
          <w:szCs w:val="28"/>
          <w:lang w:eastAsia="en-US"/>
        </w:rPr>
        <w:t>ая</w:t>
      </w:r>
      <w:r w:rsidRPr="007E700F">
        <w:rPr>
          <w:b/>
          <w:color w:val="000000"/>
          <w:sz w:val="28"/>
          <w:szCs w:val="28"/>
          <w:lang w:eastAsia="en-US"/>
        </w:rPr>
        <w:t xml:space="preserve"> глав</w:t>
      </w:r>
      <w:r w:rsidR="00305B70">
        <w:rPr>
          <w:b/>
          <w:color w:val="000000"/>
          <w:sz w:val="28"/>
          <w:szCs w:val="28"/>
          <w:lang w:eastAsia="en-US"/>
        </w:rPr>
        <w:t xml:space="preserve">а </w:t>
      </w:r>
      <w:r w:rsidRPr="007068AD">
        <w:rPr>
          <w:b/>
          <w:color w:val="000000"/>
          <w:sz w:val="28"/>
          <w:szCs w:val="28"/>
          <w:lang w:eastAsia="en-US"/>
        </w:rPr>
        <w:t>«</w:t>
      </w:r>
      <w:r w:rsidR="009571F6" w:rsidRPr="007068AD">
        <w:rPr>
          <w:b/>
          <w:color w:val="000000"/>
          <w:sz w:val="28"/>
          <w:szCs w:val="28"/>
          <w:lang w:eastAsia="en-US"/>
        </w:rPr>
        <w:t>Анализ размещения предприятий малого бизнеса в</w:t>
      </w:r>
      <w:r w:rsidR="00FF28BC">
        <w:rPr>
          <w:b/>
          <w:color w:val="000000"/>
          <w:sz w:val="28"/>
          <w:szCs w:val="28"/>
          <w:lang w:eastAsia="en-US"/>
        </w:rPr>
        <w:t xml:space="preserve"> структуре</w:t>
      </w:r>
      <w:r w:rsidR="009571F6" w:rsidRPr="007068AD">
        <w:rPr>
          <w:b/>
          <w:color w:val="000000"/>
          <w:sz w:val="28"/>
          <w:szCs w:val="28"/>
          <w:lang w:eastAsia="en-US"/>
        </w:rPr>
        <w:t xml:space="preserve"> экономики крупного города</w:t>
      </w:r>
      <w:r w:rsidRPr="007068AD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305B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05B70" w:rsidRPr="00305B70">
        <w:rPr>
          <w:rFonts w:eastAsia="Calibri"/>
          <w:color w:val="000000"/>
          <w:sz w:val="28"/>
          <w:szCs w:val="28"/>
          <w:lang w:eastAsia="en-US"/>
        </w:rPr>
        <w:t>посвящена исследованию</w:t>
      </w:r>
      <w:r w:rsidR="00305B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05B70" w:rsidRPr="00305B70">
        <w:rPr>
          <w:rFonts w:eastAsia="Calibri"/>
          <w:color w:val="000000"/>
          <w:sz w:val="28"/>
          <w:szCs w:val="28"/>
          <w:lang w:eastAsia="en-US"/>
        </w:rPr>
        <w:t>терри</w:t>
      </w:r>
      <w:r w:rsidR="00305B70">
        <w:rPr>
          <w:rFonts w:eastAsia="Calibri"/>
          <w:color w:val="000000"/>
          <w:sz w:val="28"/>
          <w:szCs w:val="28"/>
          <w:lang w:eastAsia="en-US"/>
        </w:rPr>
        <w:t xml:space="preserve">ториального распределения </w:t>
      </w:r>
      <w:r w:rsidR="00A9279B">
        <w:rPr>
          <w:rFonts w:eastAsia="Calibri"/>
          <w:color w:val="000000"/>
          <w:sz w:val="28"/>
          <w:szCs w:val="28"/>
          <w:lang w:eastAsia="en-US"/>
        </w:rPr>
        <w:t>предприятий</w:t>
      </w:r>
      <w:r w:rsidR="00305B70">
        <w:rPr>
          <w:rFonts w:eastAsia="Calibri"/>
          <w:color w:val="000000"/>
          <w:sz w:val="28"/>
          <w:szCs w:val="28"/>
          <w:lang w:eastAsia="en-US"/>
        </w:rPr>
        <w:t xml:space="preserve"> малого бизнеса с точки зрения </w:t>
      </w:r>
      <w:r w:rsidR="005F727C">
        <w:rPr>
          <w:rFonts w:eastAsia="Calibri"/>
          <w:color w:val="000000"/>
          <w:sz w:val="28"/>
          <w:szCs w:val="28"/>
          <w:lang w:eastAsia="en-US"/>
        </w:rPr>
        <w:t xml:space="preserve">локализации, </w:t>
      </w:r>
      <w:r w:rsidR="00305B70">
        <w:rPr>
          <w:rFonts w:eastAsia="Calibri"/>
          <w:color w:val="000000"/>
          <w:sz w:val="28"/>
          <w:szCs w:val="28"/>
          <w:lang w:eastAsia="en-US"/>
        </w:rPr>
        <w:t>концентрации, агломерации и пространственной эффективности</w:t>
      </w:r>
      <w:r w:rsidR="00110897">
        <w:rPr>
          <w:rFonts w:eastAsia="Calibri"/>
          <w:color w:val="000000"/>
          <w:sz w:val="28"/>
          <w:szCs w:val="28"/>
          <w:lang w:eastAsia="en-US"/>
        </w:rPr>
        <w:t xml:space="preserve"> в экономике </w:t>
      </w:r>
      <w:r w:rsidR="00824163">
        <w:rPr>
          <w:rFonts w:eastAsia="Calibri"/>
          <w:color w:val="000000"/>
          <w:sz w:val="28"/>
          <w:szCs w:val="28"/>
          <w:lang w:eastAsia="en-US"/>
        </w:rPr>
        <w:t xml:space="preserve">крупного </w:t>
      </w:r>
      <w:r w:rsidR="00110897">
        <w:rPr>
          <w:rFonts w:eastAsia="Calibri"/>
          <w:color w:val="000000"/>
          <w:sz w:val="28"/>
          <w:szCs w:val="28"/>
          <w:lang w:eastAsia="en-US"/>
        </w:rPr>
        <w:t>города</w:t>
      </w:r>
      <w:r w:rsidR="00305B7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ADD" w:rsidRDefault="004E2ADD" w:rsidP="004E2AD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3932D5">
        <w:rPr>
          <w:color w:val="000000"/>
          <w:sz w:val="28"/>
          <w:szCs w:val="28"/>
          <w:lang w:eastAsia="en-US"/>
        </w:rPr>
        <w:t xml:space="preserve">Одной из важнейших проблем развития регионов России, требующей своего разрешения, является </w:t>
      </w:r>
      <w:r w:rsidR="003932D5">
        <w:rPr>
          <w:color w:val="000000"/>
          <w:sz w:val="28"/>
          <w:szCs w:val="28"/>
          <w:lang w:eastAsia="en-US"/>
        </w:rPr>
        <w:t>повышение</w:t>
      </w:r>
      <w:r w:rsidRPr="003932D5">
        <w:rPr>
          <w:color w:val="000000"/>
          <w:sz w:val="28"/>
          <w:szCs w:val="28"/>
          <w:lang w:eastAsia="en-US"/>
        </w:rPr>
        <w:t xml:space="preserve"> параметров территориальной дифференциации в экономическом, социальном и инфраструктурном отношении на внутрирегиональном уровне.</w:t>
      </w:r>
      <w:r>
        <w:rPr>
          <w:color w:val="000000"/>
          <w:sz w:val="28"/>
          <w:szCs w:val="28"/>
          <w:lang w:eastAsia="en-US"/>
        </w:rPr>
        <w:t xml:space="preserve"> Развитие территорий региона в период становления рыночной экономики было во многом обусловлено свертыванием производства в малых и средних городах, а также стихийными процессами концентрации ресурсов в крупных городах. Нарушение естественного хода агломерационных процессов не является современным феноменом регионов России. Оно наблюдалось и в эпоху централизованной системы, когда развитие территорий детерминировалось инвестиционными решениями руководства страны, </w:t>
      </w:r>
      <w:r w:rsidR="006E4AA8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которых пр</w:t>
      </w:r>
      <w:r w:rsidR="006E4AA8">
        <w:rPr>
          <w:color w:val="000000"/>
          <w:sz w:val="28"/>
          <w:szCs w:val="28"/>
          <w:lang w:eastAsia="en-US"/>
        </w:rPr>
        <w:t>еобладали</w:t>
      </w:r>
      <w:r>
        <w:rPr>
          <w:color w:val="000000"/>
          <w:sz w:val="28"/>
          <w:szCs w:val="28"/>
          <w:lang w:eastAsia="en-US"/>
        </w:rPr>
        <w:t xml:space="preserve"> города, </w:t>
      </w:r>
      <w:r w:rsidR="00F309C3">
        <w:rPr>
          <w:color w:val="000000"/>
          <w:sz w:val="28"/>
          <w:szCs w:val="28"/>
          <w:lang w:eastAsia="en-US"/>
        </w:rPr>
        <w:t>име</w:t>
      </w:r>
      <w:r>
        <w:rPr>
          <w:color w:val="000000"/>
          <w:sz w:val="28"/>
          <w:szCs w:val="28"/>
          <w:lang w:eastAsia="en-US"/>
        </w:rPr>
        <w:t xml:space="preserve">ющие статус региональных административных центров. Именно эти города </w:t>
      </w:r>
      <w:r w:rsidR="00291E50">
        <w:rPr>
          <w:color w:val="000000"/>
          <w:sz w:val="28"/>
          <w:szCs w:val="28"/>
          <w:lang w:eastAsia="en-US"/>
        </w:rPr>
        <w:t xml:space="preserve">в пространстве своих регионов </w:t>
      </w:r>
      <w:r>
        <w:rPr>
          <w:color w:val="000000"/>
          <w:sz w:val="28"/>
          <w:szCs w:val="28"/>
          <w:lang w:eastAsia="en-US"/>
        </w:rPr>
        <w:t>в настоящее время являются крупными как по степени экономического доминирования, так и спектру выполняемых функций. Между тем, процессы концентрации производств</w:t>
      </w:r>
      <w:r w:rsidR="00753C7C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в крупных российских городах не всегда сопровождаются устойчивым ростом их экономик.</w:t>
      </w:r>
    </w:p>
    <w:p w:rsidR="00E9766D" w:rsidRDefault="004E2ADD" w:rsidP="00441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Современное социально-экономическое развитие крупных городов характеризуется возрастающим значением малого бизнеса в системе обеспечения жизнедеятельности местного сообщества. </w:t>
      </w:r>
      <w:r w:rsidR="00753C7C">
        <w:rPr>
          <w:color w:val="000000"/>
          <w:sz w:val="28"/>
          <w:szCs w:val="28"/>
          <w:lang w:eastAsia="en-US"/>
        </w:rPr>
        <w:t>Его в</w:t>
      </w:r>
      <w:r w:rsidR="00FA6A35">
        <w:rPr>
          <w:sz w:val="28"/>
          <w:szCs w:val="28"/>
        </w:rPr>
        <w:t xml:space="preserve">овлеченность в </w:t>
      </w:r>
      <w:r w:rsidR="00FA6A35">
        <w:rPr>
          <w:sz w:val="28"/>
          <w:szCs w:val="28"/>
        </w:rPr>
        <w:lastRenderedPageBreak/>
        <w:t xml:space="preserve">развитие городов не просто усиливается, но и носит комплексный характер. Исследование на примере </w:t>
      </w:r>
      <w:proofErr w:type="gramStart"/>
      <w:r w:rsidR="00FA6A35">
        <w:rPr>
          <w:sz w:val="28"/>
          <w:szCs w:val="28"/>
        </w:rPr>
        <w:t>г</w:t>
      </w:r>
      <w:proofErr w:type="gramEnd"/>
      <w:r w:rsidR="00FA6A35">
        <w:rPr>
          <w:sz w:val="28"/>
          <w:szCs w:val="28"/>
        </w:rPr>
        <w:t xml:space="preserve">. Волгограда показало, что малые предприятия определяющим образом влияют на </w:t>
      </w:r>
      <w:r w:rsidR="001963B7">
        <w:rPr>
          <w:sz w:val="28"/>
          <w:szCs w:val="28"/>
        </w:rPr>
        <w:t>занятость населения, воздействую</w:t>
      </w:r>
      <w:r w:rsidR="00FA6A35">
        <w:rPr>
          <w:sz w:val="28"/>
          <w:szCs w:val="28"/>
        </w:rPr>
        <w:t xml:space="preserve">т на инфраструктуру города, обеспечивают поступления в местный бюджет, что </w:t>
      </w:r>
      <w:r w:rsidR="00E33EC4">
        <w:rPr>
          <w:sz w:val="28"/>
          <w:szCs w:val="28"/>
        </w:rPr>
        <w:t xml:space="preserve">свидетельствует </w:t>
      </w:r>
      <w:r w:rsidR="00FA6A35">
        <w:rPr>
          <w:sz w:val="28"/>
          <w:szCs w:val="28"/>
        </w:rPr>
        <w:t xml:space="preserve">о формировании градообразующей функции малого бизнеса (табл. 1). </w:t>
      </w:r>
    </w:p>
    <w:p w:rsidR="00716AC3" w:rsidRDefault="00533F5A" w:rsidP="00533F5A">
      <w:pPr>
        <w:spacing w:line="360" w:lineRule="auto"/>
        <w:ind w:firstLine="709"/>
        <w:jc w:val="both"/>
        <w:rPr>
          <w:sz w:val="28"/>
          <w:szCs w:val="28"/>
        </w:rPr>
      </w:pPr>
      <w:r w:rsidRPr="00A472E6">
        <w:rPr>
          <w:sz w:val="28"/>
          <w:szCs w:val="28"/>
        </w:rPr>
        <w:t xml:space="preserve">Существенные возможности для сбалансированного развития городского пространства представляют предприятия малого бизнеса. </w:t>
      </w:r>
      <w:r w:rsidRPr="00E80AF7">
        <w:rPr>
          <w:sz w:val="28"/>
          <w:szCs w:val="28"/>
        </w:rPr>
        <w:t xml:space="preserve">Для сравнительного анализа социально-экономического положения территорий </w:t>
      </w:r>
      <w:proofErr w:type="gramStart"/>
      <w:r w:rsidRPr="00E80AF7">
        <w:rPr>
          <w:sz w:val="28"/>
          <w:szCs w:val="28"/>
        </w:rPr>
        <w:t>г</w:t>
      </w:r>
      <w:proofErr w:type="gramEnd"/>
      <w:r w:rsidRPr="00E80AF7">
        <w:rPr>
          <w:sz w:val="28"/>
          <w:szCs w:val="28"/>
        </w:rPr>
        <w:t>. Волгограда были выделены три административные единицы.</w:t>
      </w:r>
      <w:r>
        <w:rPr>
          <w:sz w:val="28"/>
          <w:szCs w:val="28"/>
        </w:rPr>
        <w:t xml:space="preserve"> </w:t>
      </w:r>
      <w:r w:rsidRPr="00E80AF7">
        <w:rPr>
          <w:sz w:val="28"/>
          <w:szCs w:val="28"/>
        </w:rPr>
        <w:t>Среди них Центральный район, являющийся деловым центром города</w:t>
      </w:r>
      <w:r>
        <w:rPr>
          <w:sz w:val="28"/>
          <w:szCs w:val="28"/>
        </w:rPr>
        <w:t>,</w:t>
      </w:r>
      <w:r w:rsidRPr="00E80AF7">
        <w:rPr>
          <w:sz w:val="28"/>
          <w:szCs w:val="28"/>
        </w:rPr>
        <w:t xml:space="preserve"> и два равноудаленных от центральной части города </w:t>
      </w:r>
      <w:r w:rsidR="00CA6B5A">
        <w:rPr>
          <w:sz w:val="28"/>
          <w:szCs w:val="28"/>
        </w:rPr>
        <w:t>района</w:t>
      </w:r>
      <w:r>
        <w:rPr>
          <w:sz w:val="28"/>
          <w:szCs w:val="28"/>
        </w:rPr>
        <w:t>, представляющих</w:t>
      </w:r>
      <w:r w:rsidRPr="00E80AF7">
        <w:rPr>
          <w:sz w:val="28"/>
          <w:szCs w:val="28"/>
        </w:rPr>
        <w:t xml:space="preserve"> традиционный промышленный профиль города</w:t>
      </w:r>
      <w:r>
        <w:rPr>
          <w:sz w:val="28"/>
          <w:szCs w:val="28"/>
        </w:rPr>
        <w:t>:</w:t>
      </w:r>
      <w:r w:rsidRPr="00E80AF7">
        <w:rPr>
          <w:sz w:val="28"/>
          <w:szCs w:val="28"/>
        </w:rPr>
        <w:t xml:space="preserve"> </w:t>
      </w:r>
      <w:proofErr w:type="gramStart"/>
      <w:r w:rsidRPr="00E80AF7">
        <w:rPr>
          <w:sz w:val="28"/>
          <w:szCs w:val="28"/>
        </w:rPr>
        <w:t>Кировский</w:t>
      </w:r>
      <w:proofErr w:type="gramEnd"/>
      <w:r w:rsidRPr="00E80AF7">
        <w:rPr>
          <w:sz w:val="28"/>
          <w:szCs w:val="28"/>
        </w:rPr>
        <w:t xml:space="preserve"> (к югу) и Тракторозаводск</w:t>
      </w:r>
      <w:r>
        <w:rPr>
          <w:sz w:val="28"/>
          <w:szCs w:val="28"/>
        </w:rPr>
        <w:t>и</w:t>
      </w:r>
      <w:r w:rsidRPr="00E80AF7">
        <w:rPr>
          <w:sz w:val="28"/>
          <w:szCs w:val="28"/>
        </w:rPr>
        <w:t>й (к северу).</w:t>
      </w:r>
    </w:p>
    <w:p w:rsidR="004E2ADD" w:rsidRPr="00533F5A" w:rsidRDefault="004E2ADD" w:rsidP="004E2ADD">
      <w:pPr>
        <w:shd w:val="clear" w:color="auto" w:fill="FFFFFF"/>
        <w:spacing w:line="360" w:lineRule="auto"/>
        <w:ind w:firstLine="567"/>
        <w:jc w:val="right"/>
        <w:rPr>
          <w:i/>
          <w:sz w:val="28"/>
          <w:szCs w:val="28"/>
        </w:rPr>
      </w:pPr>
      <w:r w:rsidRPr="00533F5A">
        <w:rPr>
          <w:i/>
          <w:sz w:val="28"/>
          <w:szCs w:val="28"/>
        </w:rPr>
        <w:t xml:space="preserve">Таблица </w:t>
      </w:r>
      <w:r w:rsidR="00263710" w:rsidRPr="00533F5A">
        <w:rPr>
          <w:i/>
          <w:sz w:val="28"/>
          <w:szCs w:val="28"/>
        </w:rPr>
        <w:t>1</w:t>
      </w:r>
    </w:p>
    <w:p w:rsidR="004E2ADD" w:rsidRPr="00324C8C" w:rsidRDefault="004E2ADD" w:rsidP="004E2ADD">
      <w:pPr>
        <w:suppressAutoHyphens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24C8C">
        <w:rPr>
          <w:b/>
          <w:sz w:val="28"/>
          <w:szCs w:val="28"/>
        </w:rPr>
        <w:t xml:space="preserve">Малый бизнес в социально-экономическом развитии </w:t>
      </w:r>
      <w:proofErr w:type="gramStart"/>
      <w:r w:rsidR="001963B7" w:rsidRPr="00324C8C">
        <w:rPr>
          <w:b/>
          <w:sz w:val="28"/>
          <w:szCs w:val="28"/>
        </w:rPr>
        <w:t>г</w:t>
      </w:r>
      <w:proofErr w:type="gramEnd"/>
      <w:r w:rsidR="001963B7" w:rsidRPr="00324C8C">
        <w:rPr>
          <w:b/>
          <w:sz w:val="28"/>
          <w:szCs w:val="28"/>
        </w:rPr>
        <w:t xml:space="preserve">. </w:t>
      </w:r>
      <w:r w:rsidRPr="00324C8C">
        <w:rPr>
          <w:b/>
          <w:sz w:val="28"/>
          <w:szCs w:val="28"/>
        </w:rPr>
        <w:t>Волгограда, 2012 г</w:t>
      </w:r>
      <w:r w:rsidR="00324C8C">
        <w:rPr>
          <w:b/>
          <w:sz w:val="28"/>
          <w:szCs w:val="28"/>
        </w:rPr>
        <w:t>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7"/>
        <w:gridCol w:w="1417"/>
      </w:tblGrid>
      <w:tr w:rsidR="00716AC3" w:rsidTr="00716AC3">
        <w:trPr>
          <w:trHeight w:val="38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716AC3" w:rsidRDefault="00716AC3">
            <w:pPr>
              <w:jc w:val="center"/>
              <w:rPr>
                <w:b/>
                <w:color w:val="000000"/>
              </w:rPr>
            </w:pPr>
            <w:r w:rsidRPr="00716AC3">
              <w:rPr>
                <w:b/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716AC3" w:rsidRDefault="00716AC3">
            <w:pPr>
              <w:ind w:right="-108" w:hanging="108"/>
              <w:jc w:val="center"/>
              <w:rPr>
                <w:b/>
                <w:color w:val="000000"/>
              </w:rPr>
            </w:pPr>
            <w:r w:rsidRPr="00716AC3">
              <w:rPr>
                <w:b/>
                <w:color w:val="000000"/>
              </w:rPr>
              <w:t xml:space="preserve">Значение, % </w:t>
            </w:r>
          </w:p>
        </w:tc>
      </w:tr>
      <w:tr w:rsidR="00716AC3" w:rsidTr="00716AC3">
        <w:trPr>
          <w:trHeight w:val="29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>
            <w:pPr>
              <w:rPr>
                <w:color w:val="000000"/>
              </w:rPr>
            </w:pPr>
            <w:r w:rsidRPr="001963B7">
              <w:rPr>
                <w:color w:val="000000"/>
              </w:rPr>
              <w:t xml:space="preserve">Доля </w:t>
            </w:r>
            <w:proofErr w:type="gramStart"/>
            <w:r w:rsidRPr="001963B7">
              <w:rPr>
                <w:color w:val="000000"/>
              </w:rPr>
              <w:t>занятых</w:t>
            </w:r>
            <w:proofErr w:type="gramEnd"/>
            <w:r w:rsidRPr="001963B7">
              <w:rPr>
                <w:color w:val="000000"/>
              </w:rPr>
              <w:t xml:space="preserve"> в сфере малого бизнеса в общей численности занятых в экономике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>
            <w:pPr>
              <w:jc w:val="center"/>
              <w:rPr>
                <w:color w:val="000000"/>
              </w:rPr>
            </w:pPr>
            <w:r w:rsidRPr="001963B7">
              <w:rPr>
                <w:color w:val="000000"/>
              </w:rPr>
              <w:t>37,8</w:t>
            </w:r>
          </w:p>
        </w:tc>
      </w:tr>
      <w:tr w:rsidR="00716AC3" w:rsidTr="00716AC3">
        <w:trPr>
          <w:trHeight w:val="54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>
            <w:pPr>
              <w:rPr>
                <w:color w:val="000000"/>
              </w:rPr>
            </w:pPr>
            <w:r w:rsidRPr="001963B7">
              <w:rPr>
                <w:color w:val="000000"/>
              </w:rPr>
              <w:t>Доля доходов от индивидуальной предпринимательской деятельности в общем объеме денежных доходов населения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>
            <w:pPr>
              <w:jc w:val="center"/>
              <w:rPr>
                <w:color w:val="000000"/>
              </w:rPr>
            </w:pPr>
            <w:r w:rsidRPr="001963B7">
              <w:rPr>
                <w:color w:val="000000"/>
              </w:rPr>
              <w:t>24,2</w:t>
            </w:r>
          </w:p>
        </w:tc>
      </w:tr>
      <w:tr w:rsidR="00716AC3" w:rsidTr="00716AC3">
        <w:trPr>
          <w:trHeight w:val="47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>
            <w:pPr>
              <w:rPr>
                <w:color w:val="000000"/>
              </w:rPr>
            </w:pPr>
            <w:r w:rsidRPr="001963B7">
              <w:rPr>
                <w:color w:val="000000"/>
              </w:rPr>
              <w:t>Доля малых предприятий в общем объеме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>
            <w:pPr>
              <w:jc w:val="center"/>
              <w:rPr>
                <w:color w:val="000000"/>
              </w:rPr>
            </w:pPr>
            <w:r w:rsidRPr="001963B7">
              <w:rPr>
                <w:color w:val="000000"/>
              </w:rPr>
              <w:t>17,9</w:t>
            </w:r>
          </w:p>
        </w:tc>
      </w:tr>
      <w:tr w:rsidR="00716AC3" w:rsidTr="00716AC3">
        <w:trPr>
          <w:trHeight w:val="42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 w:rsidP="00E80AF7">
            <w:pPr>
              <w:rPr>
                <w:color w:val="000000"/>
                <w:vertAlign w:val="superscript"/>
              </w:rPr>
            </w:pPr>
            <w:r w:rsidRPr="001963B7">
              <w:rPr>
                <w:color w:val="000000"/>
              </w:rPr>
              <w:t xml:space="preserve">Доля малого бизнеса в общем объеме оборота розничной торговли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>
            <w:pPr>
              <w:jc w:val="center"/>
              <w:rPr>
                <w:color w:val="000000"/>
              </w:rPr>
            </w:pPr>
            <w:r w:rsidRPr="001963B7">
              <w:rPr>
                <w:color w:val="000000"/>
              </w:rPr>
              <w:t>48,9</w:t>
            </w:r>
          </w:p>
        </w:tc>
      </w:tr>
      <w:tr w:rsidR="00716AC3" w:rsidTr="00716AC3">
        <w:trPr>
          <w:trHeight w:val="41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>
            <w:pPr>
              <w:rPr>
                <w:color w:val="000000"/>
              </w:rPr>
            </w:pPr>
            <w:r w:rsidRPr="001963B7">
              <w:rPr>
                <w:color w:val="000000"/>
              </w:rPr>
              <w:t>Доля малых предприятий  (без микропредприятий) в общем объеме отгруженных инновационных товаров (услуг) промышленного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 w:rsidP="00716AC3">
            <w:pPr>
              <w:tabs>
                <w:tab w:val="left" w:pos="750"/>
              </w:tabs>
              <w:jc w:val="center"/>
              <w:rPr>
                <w:color w:val="000000"/>
              </w:rPr>
            </w:pPr>
            <w:r>
              <w:t xml:space="preserve">  </w:t>
            </w:r>
            <w:r w:rsidRPr="001963B7">
              <w:t>5,0</w:t>
            </w:r>
          </w:p>
        </w:tc>
      </w:tr>
      <w:tr w:rsidR="00716AC3" w:rsidTr="00716AC3">
        <w:trPr>
          <w:trHeight w:val="41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3" w:rsidRPr="001963B7" w:rsidRDefault="00716AC3" w:rsidP="008F479E">
            <w:pPr>
              <w:rPr>
                <w:color w:val="000000"/>
              </w:rPr>
            </w:pPr>
            <w:r w:rsidRPr="001963B7">
              <w:rPr>
                <w:color w:val="000000"/>
              </w:rPr>
              <w:t>Доля малого и среднего бизнеса в доходах муниципального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AC3" w:rsidRPr="001963B7" w:rsidRDefault="00716AC3">
            <w:pPr>
              <w:jc w:val="center"/>
              <w:rPr>
                <w:color w:val="000000"/>
              </w:rPr>
            </w:pPr>
            <w:r w:rsidRPr="001963B7">
              <w:rPr>
                <w:color w:val="000000"/>
              </w:rPr>
              <w:t>19,7</w:t>
            </w:r>
          </w:p>
        </w:tc>
      </w:tr>
      <w:tr w:rsidR="00716AC3" w:rsidTr="00716AC3">
        <w:trPr>
          <w:trHeight w:val="55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AC3" w:rsidRPr="001963B7" w:rsidRDefault="00716AC3">
            <w:pPr>
              <w:rPr>
                <w:color w:val="000000"/>
              </w:rPr>
            </w:pPr>
            <w:r w:rsidRPr="001963B7">
              <w:rPr>
                <w:color w:val="000000"/>
              </w:rPr>
              <w:t>Отношение объема выпадающих доходов местного бюджета на реализацию налоговой и имущественной поддержки малого и среднего бизнеса к доходам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6AC3" w:rsidRPr="001963B7" w:rsidRDefault="00716AC3" w:rsidP="00716AC3">
            <w:pPr>
              <w:tabs>
                <w:tab w:val="left" w:pos="7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963B7">
              <w:rPr>
                <w:color w:val="000000"/>
              </w:rPr>
              <w:t>0,6</w:t>
            </w:r>
          </w:p>
        </w:tc>
      </w:tr>
    </w:tbl>
    <w:p w:rsidR="00763D37" w:rsidRDefault="00763D37" w:rsidP="00E847AF">
      <w:pPr>
        <w:spacing w:line="480" w:lineRule="auto"/>
        <w:ind w:firstLine="709"/>
        <w:jc w:val="both"/>
        <w:rPr>
          <w:sz w:val="20"/>
          <w:szCs w:val="20"/>
        </w:rPr>
      </w:pPr>
    </w:p>
    <w:p w:rsidR="00E80AF7" w:rsidRDefault="00441B14" w:rsidP="00E80A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 показал, что </w:t>
      </w:r>
      <w:r w:rsidR="00A472E6" w:rsidRPr="00A472E6">
        <w:rPr>
          <w:sz w:val="28"/>
          <w:szCs w:val="28"/>
        </w:rPr>
        <w:t xml:space="preserve">социально-экономическое пространство города имеет диспропорциональное развитие, выражающееся в моноцентричных тенденциях. Это </w:t>
      </w:r>
      <w:proofErr w:type="gramStart"/>
      <w:r w:rsidR="00A472E6" w:rsidRPr="00A472E6">
        <w:rPr>
          <w:sz w:val="28"/>
          <w:szCs w:val="28"/>
        </w:rPr>
        <w:t>при том</w:t>
      </w:r>
      <w:proofErr w:type="gramEnd"/>
      <w:r w:rsidR="00A472E6" w:rsidRPr="00A472E6">
        <w:rPr>
          <w:sz w:val="28"/>
          <w:szCs w:val="28"/>
        </w:rPr>
        <w:t xml:space="preserve">, что </w:t>
      </w:r>
      <w:r w:rsidR="0006060B">
        <w:rPr>
          <w:sz w:val="28"/>
          <w:szCs w:val="28"/>
        </w:rPr>
        <w:t>территориальная</w:t>
      </w:r>
      <w:r w:rsidR="0006060B" w:rsidRPr="00A472E6">
        <w:rPr>
          <w:sz w:val="28"/>
          <w:szCs w:val="28"/>
        </w:rPr>
        <w:t xml:space="preserve"> структур</w:t>
      </w:r>
      <w:r w:rsidR="0006060B">
        <w:rPr>
          <w:sz w:val="28"/>
          <w:szCs w:val="28"/>
        </w:rPr>
        <w:t>а</w:t>
      </w:r>
      <w:r w:rsidR="0006060B" w:rsidRPr="00A472E6">
        <w:rPr>
          <w:sz w:val="28"/>
          <w:szCs w:val="28"/>
        </w:rPr>
        <w:t xml:space="preserve"> распределения </w:t>
      </w:r>
      <w:r w:rsidR="00A472E6" w:rsidRPr="00A472E6">
        <w:rPr>
          <w:sz w:val="28"/>
          <w:szCs w:val="28"/>
        </w:rPr>
        <w:t>численност</w:t>
      </w:r>
      <w:r w:rsidR="0006060B">
        <w:rPr>
          <w:sz w:val="28"/>
          <w:szCs w:val="28"/>
        </w:rPr>
        <w:t>и</w:t>
      </w:r>
      <w:r w:rsidR="00A472E6" w:rsidRPr="00A472E6">
        <w:rPr>
          <w:sz w:val="28"/>
          <w:szCs w:val="28"/>
        </w:rPr>
        <w:t xml:space="preserve"> населения относительно равномерн</w:t>
      </w:r>
      <w:r w:rsidR="0006060B">
        <w:rPr>
          <w:sz w:val="28"/>
          <w:szCs w:val="28"/>
        </w:rPr>
        <w:t>а</w:t>
      </w:r>
      <w:r w:rsidR="00A472E6" w:rsidRPr="00A472E6">
        <w:rPr>
          <w:sz w:val="28"/>
          <w:szCs w:val="28"/>
        </w:rPr>
        <w:t xml:space="preserve">: коэффициент вариации </w:t>
      </w:r>
      <w:r w:rsidR="00F44196">
        <w:rPr>
          <w:sz w:val="28"/>
          <w:szCs w:val="28"/>
        </w:rPr>
        <w:br/>
      </w:r>
      <w:r w:rsidR="00A472E6" w:rsidRPr="00A472E6">
        <w:rPr>
          <w:sz w:val="28"/>
          <w:szCs w:val="28"/>
        </w:rPr>
        <w:t>21,2</w:t>
      </w:r>
      <w:r w:rsidR="0006060B">
        <w:rPr>
          <w:sz w:val="28"/>
          <w:szCs w:val="28"/>
        </w:rPr>
        <w:t xml:space="preserve"> </w:t>
      </w:r>
      <w:r w:rsidR="00A472E6" w:rsidRPr="00A472E6">
        <w:rPr>
          <w:sz w:val="28"/>
          <w:szCs w:val="28"/>
        </w:rPr>
        <w:t xml:space="preserve">% (табл. 2). В то же время размещение предприятий малого бизнеса, в </w:t>
      </w:r>
      <w:r w:rsidR="00A472E6" w:rsidRPr="00A472E6">
        <w:rPr>
          <w:sz w:val="28"/>
          <w:szCs w:val="28"/>
        </w:rPr>
        <w:lastRenderedPageBreak/>
        <w:t>отличие от крупных предприятий, соответствует пространственной организации населения: коэффициент вариации – 24,3</w:t>
      </w:r>
      <w:r w:rsidR="00F44196">
        <w:rPr>
          <w:sz w:val="28"/>
          <w:szCs w:val="28"/>
        </w:rPr>
        <w:t xml:space="preserve"> </w:t>
      </w:r>
      <w:r w:rsidR="00A472E6" w:rsidRPr="00A472E6">
        <w:rPr>
          <w:sz w:val="28"/>
          <w:szCs w:val="28"/>
        </w:rPr>
        <w:t xml:space="preserve">% (без микропредприятий – юридических лиц). Дополнительным подтверждением этого тезиса служит выявленная </w:t>
      </w:r>
      <w:r w:rsidR="00A472E6" w:rsidRPr="00A472E6">
        <w:rPr>
          <w:rFonts w:eastAsia="Calibri"/>
          <w:sz w:val="28"/>
          <w:szCs w:val="28"/>
          <w:lang w:eastAsia="en-US"/>
        </w:rPr>
        <w:t>взаимосвязь показател</w:t>
      </w:r>
      <w:r w:rsidR="008C7DE1">
        <w:rPr>
          <w:rFonts w:eastAsia="Calibri"/>
          <w:sz w:val="28"/>
          <w:szCs w:val="28"/>
          <w:lang w:eastAsia="en-US"/>
        </w:rPr>
        <w:t>ей</w:t>
      </w:r>
      <w:r w:rsidR="00A472E6" w:rsidRPr="00A472E6">
        <w:rPr>
          <w:rFonts w:eastAsia="Calibri"/>
          <w:sz w:val="28"/>
          <w:szCs w:val="28"/>
          <w:lang w:eastAsia="en-US"/>
        </w:rPr>
        <w:t xml:space="preserve"> численности населения и предприятий малого бизнеса в территориальном разрезе города: коэффициент корреляции 0,86. </w:t>
      </w:r>
    </w:p>
    <w:p w:rsidR="00BE75BD" w:rsidRDefault="00BE75BD" w:rsidP="00BE75BD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Среди факторов, определяющих относительно равномерное размещение субъектов малого бизнеса на территории города, можно также выделить: доступность транспортной, инженерной инфраструктуры отдаленных городских районов; устойчивую концентрацию в центре города крупных предприятий (их офис</w:t>
      </w:r>
      <w:r w:rsidR="00A318C3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>, филиал</w:t>
      </w:r>
      <w:r w:rsidR="00A318C3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и ины</w:t>
      </w:r>
      <w:r w:rsidR="00A318C3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структурны</w:t>
      </w:r>
      <w:r w:rsidR="00A318C3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подразделени</w:t>
      </w:r>
      <w:r w:rsidR="00A318C3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)</w:t>
      </w:r>
      <w:r w:rsidR="005C5ED7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высокую стоимость факторов производства в центральной части города. </w:t>
      </w:r>
      <w:proofErr w:type="gramEnd"/>
    </w:p>
    <w:p w:rsidR="004A0DEA" w:rsidRPr="00533F5A" w:rsidRDefault="004A0DEA" w:rsidP="00E80AF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533F5A">
        <w:rPr>
          <w:i/>
          <w:sz w:val="28"/>
          <w:szCs w:val="28"/>
        </w:rPr>
        <w:t xml:space="preserve">Таблица </w:t>
      </w:r>
      <w:r w:rsidR="00263710" w:rsidRPr="00533F5A">
        <w:rPr>
          <w:i/>
          <w:sz w:val="28"/>
          <w:szCs w:val="28"/>
        </w:rPr>
        <w:t>2</w:t>
      </w:r>
    </w:p>
    <w:p w:rsidR="004A0DEA" w:rsidRDefault="00096059" w:rsidP="00096059">
      <w:pPr>
        <w:shd w:val="clear" w:color="auto" w:fill="FFFFFF"/>
        <w:tabs>
          <w:tab w:val="left" w:pos="8370"/>
        </w:tabs>
        <w:spacing w:line="360" w:lineRule="auto"/>
        <w:jc w:val="center"/>
        <w:rPr>
          <w:color w:val="FFFFFF"/>
          <w:sz w:val="28"/>
          <w:szCs w:val="28"/>
          <w:vertAlign w:val="superscript"/>
        </w:rPr>
      </w:pPr>
      <w:r w:rsidRPr="00996293">
        <w:rPr>
          <w:b/>
          <w:sz w:val="28"/>
          <w:szCs w:val="28"/>
        </w:rPr>
        <w:t>С</w:t>
      </w:r>
      <w:r w:rsidR="0075679D" w:rsidRPr="00996293">
        <w:rPr>
          <w:b/>
          <w:sz w:val="28"/>
          <w:szCs w:val="28"/>
        </w:rPr>
        <w:t>оциально-экономическо</w:t>
      </w:r>
      <w:r w:rsidRPr="00996293">
        <w:rPr>
          <w:b/>
          <w:sz w:val="28"/>
          <w:szCs w:val="28"/>
        </w:rPr>
        <w:t>е</w:t>
      </w:r>
      <w:r w:rsidR="0075679D" w:rsidRPr="00996293">
        <w:rPr>
          <w:b/>
          <w:sz w:val="28"/>
          <w:szCs w:val="28"/>
        </w:rPr>
        <w:t xml:space="preserve"> развити</w:t>
      </w:r>
      <w:r w:rsidRPr="00996293">
        <w:rPr>
          <w:b/>
          <w:sz w:val="28"/>
          <w:szCs w:val="28"/>
        </w:rPr>
        <w:t xml:space="preserve">е </w:t>
      </w:r>
      <w:r w:rsidR="004A0DEA" w:rsidRPr="00996293">
        <w:rPr>
          <w:b/>
          <w:sz w:val="28"/>
          <w:szCs w:val="28"/>
        </w:rPr>
        <w:t xml:space="preserve">районов </w:t>
      </w:r>
      <w:proofErr w:type="gramStart"/>
      <w:r w:rsidR="004A0DEA" w:rsidRPr="00996293">
        <w:rPr>
          <w:b/>
          <w:sz w:val="28"/>
          <w:szCs w:val="28"/>
        </w:rPr>
        <w:t>г</w:t>
      </w:r>
      <w:proofErr w:type="gramEnd"/>
      <w:r w:rsidR="004A0DEA" w:rsidRPr="00996293">
        <w:rPr>
          <w:b/>
          <w:sz w:val="28"/>
          <w:szCs w:val="28"/>
        </w:rPr>
        <w:t>. Волгограда, 2012 г</w:t>
      </w:r>
      <w:r w:rsidR="004A0DEA" w:rsidRPr="00BC0868">
        <w:rPr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702"/>
        <w:gridCol w:w="1559"/>
        <w:gridCol w:w="1417"/>
        <w:gridCol w:w="1701"/>
      </w:tblGrid>
      <w:tr w:rsidR="00C05200" w:rsidRPr="005353B4" w:rsidTr="00D96FB9">
        <w:tc>
          <w:tcPr>
            <w:tcW w:w="3260" w:type="dxa"/>
            <w:vMerge w:val="restart"/>
            <w:shd w:val="clear" w:color="auto" w:fill="auto"/>
            <w:vAlign w:val="center"/>
          </w:tcPr>
          <w:p w:rsidR="00C05200" w:rsidRPr="00D96FB9" w:rsidRDefault="00C05200" w:rsidP="00732DE6">
            <w:pPr>
              <w:tabs>
                <w:tab w:val="left" w:pos="8370"/>
              </w:tabs>
              <w:jc w:val="center"/>
              <w:rPr>
                <w:b/>
              </w:rPr>
            </w:pPr>
            <w:r w:rsidRPr="00D96FB9">
              <w:rPr>
                <w:b/>
              </w:rPr>
              <w:t>Показатель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C05200" w:rsidRPr="00D96FB9" w:rsidRDefault="00C05200" w:rsidP="00331F7B">
            <w:pPr>
              <w:tabs>
                <w:tab w:val="left" w:pos="8370"/>
              </w:tabs>
              <w:jc w:val="center"/>
              <w:rPr>
                <w:b/>
              </w:rPr>
            </w:pPr>
            <w:r w:rsidRPr="00D96FB9">
              <w:rPr>
                <w:b/>
              </w:rPr>
              <w:t xml:space="preserve">Район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5200" w:rsidRPr="00D96FB9" w:rsidRDefault="00C05200" w:rsidP="00334821">
            <w:pPr>
              <w:tabs>
                <w:tab w:val="left" w:pos="8370"/>
              </w:tabs>
              <w:ind w:left="-138" w:right="-165" w:firstLine="30"/>
              <w:jc w:val="center"/>
              <w:rPr>
                <w:b/>
              </w:rPr>
            </w:pPr>
            <w:r w:rsidRPr="00D96FB9">
              <w:rPr>
                <w:b/>
              </w:rPr>
              <w:t>Коэффициент вариации, %</w:t>
            </w:r>
          </w:p>
        </w:tc>
      </w:tr>
      <w:tr w:rsidR="00C05200" w:rsidRPr="005353B4" w:rsidTr="00D96FB9">
        <w:tc>
          <w:tcPr>
            <w:tcW w:w="3260" w:type="dxa"/>
            <w:vMerge/>
            <w:shd w:val="clear" w:color="auto" w:fill="auto"/>
            <w:vAlign w:val="center"/>
          </w:tcPr>
          <w:p w:rsidR="00C05200" w:rsidRPr="00996293" w:rsidRDefault="00C05200" w:rsidP="00732DE6">
            <w:pPr>
              <w:tabs>
                <w:tab w:val="left" w:pos="8370"/>
              </w:tabs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D96FB9" w:rsidRDefault="00C05200" w:rsidP="00331F7B">
            <w:pPr>
              <w:tabs>
                <w:tab w:val="left" w:pos="8370"/>
              </w:tabs>
              <w:ind w:left="-108" w:right="-109"/>
              <w:jc w:val="center"/>
              <w:rPr>
                <w:b/>
              </w:rPr>
            </w:pPr>
            <w:r w:rsidRPr="00D96FB9">
              <w:rPr>
                <w:b/>
              </w:rPr>
              <w:t>Центральный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D96FB9" w:rsidRDefault="00C05200" w:rsidP="00331F7B">
            <w:pPr>
              <w:tabs>
                <w:tab w:val="left" w:pos="8370"/>
              </w:tabs>
              <w:ind w:left="-108" w:right="-63" w:hanging="66"/>
              <w:jc w:val="center"/>
              <w:rPr>
                <w:b/>
              </w:rPr>
            </w:pPr>
            <w:r w:rsidRPr="00D96FB9">
              <w:rPr>
                <w:b/>
              </w:rPr>
              <w:t>Трактороза-водск</w:t>
            </w:r>
            <w:r w:rsidR="00331F7B" w:rsidRPr="00D96FB9">
              <w:rPr>
                <w:b/>
              </w:rPr>
              <w:t>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D96FB9" w:rsidRDefault="00C05200" w:rsidP="00E00B4C">
            <w:pPr>
              <w:tabs>
                <w:tab w:val="left" w:pos="8370"/>
              </w:tabs>
              <w:ind w:left="-108" w:right="-78"/>
              <w:jc w:val="center"/>
              <w:rPr>
                <w:b/>
              </w:rPr>
            </w:pPr>
            <w:proofErr w:type="gramStart"/>
            <w:r w:rsidRPr="00D96FB9">
              <w:rPr>
                <w:b/>
              </w:rPr>
              <w:t>Кировский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5200" w:rsidRPr="00996293" w:rsidRDefault="00C05200" w:rsidP="00732DE6">
            <w:pPr>
              <w:tabs>
                <w:tab w:val="left" w:pos="8370"/>
              </w:tabs>
              <w:jc w:val="center"/>
            </w:pPr>
          </w:p>
        </w:tc>
      </w:tr>
      <w:tr w:rsidR="00C05200" w:rsidRPr="005353B4" w:rsidTr="00D96FB9">
        <w:trPr>
          <w:trHeight w:val="453"/>
        </w:trPr>
        <w:tc>
          <w:tcPr>
            <w:tcW w:w="3260" w:type="dxa"/>
            <w:shd w:val="clear" w:color="auto" w:fill="auto"/>
            <w:vAlign w:val="center"/>
          </w:tcPr>
          <w:p w:rsidR="00C05200" w:rsidRPr="00996293" w:rsidRDefault="00C05200" w:rsidP="00D96FB9">
            <w:pPr>
              <w:tabs>
                <w:tab w:val="left" w:pos="8370"/>
              </w:tabs>
              <w:ind w:right="-108"/>
            </w:pPr>
            <w:r w:rsidRPr="00996293">
              <w:t>Площадь территории</w:t>
            </w:r>
            <w:r w:rsidRPr="006B1248">
              <w:t>,</w:t>
            </w:r>
            <w:r w:rsidRPr="00996293">
              <w:t xml:space="preserve"> км</w:t>
            </w:r>
            <w:proofErr w:type="gramStart"/>
            <w:r w:rsidRPr="009962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996293" w:rsidRDefault="00C05200" w:rsidP="00652ACF">
            <w:pPr>
              <w:tabs>
                <w:tab w:val="left" w:pos="792"/>
                <w:tab w:val="left" w:pos="8370"/>
              </w:tabs>
              <w:ind w:right="-108" w:hanging="107"/>
              <w:jc w:val="center"/>
            </w:pPr>
            <w:r w:rsidRPr="00996293">
              <w:t>11</w:t>
            </w:r>
            <w:r w:rsidRPr="006B1248">
              <w:t>,</w:t>
            </w:r>
            <w:r w:rsidRPr="00996293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996293" w:rsidRDefault="00C05200" w:rsidP="00652ACF">
            <w:pPr>
              <w:tabs>
                <w:tab w:val="left" w:pos="750"/>
                <w:tab w:val="left" w:pos="8370"/>
              </w:tabs>
              <w:ind w:left="-108" w:right="-108"/>
              <w:jc w:val="center"/>
            </w:pPr>
            <w:r w:rsidRPr="006B1248">
              <w:t>54</w:t>
            </w:r>
            <w:r w:rsidRPr="00996293"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996293" w:rsidRDefault="009A32A5" w:rsidP="009A32A5">
            <w:pPr>
              <w:tabs>
                <w:tab w:val="left" w:pos="8370"/>
              </w:tabs>
              <w:ind w:left="-108" w:right="-108"/>
            </w:pPr>
            <w:r>
              <w:t xml:space="preserve">     </w:t>
            </w:r>
            <w:r w:rsidR="00C05200" w:rsidRPr="006B1248">
              <w:t>184</w:t>
            </w:r>
            <w:r w:rsidR="00C05200" w:rsidRPr="00996293"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6B1248" w:rsidRDefault="00C05200" w:rsidP="004D0483">
            <w:pPr>
              <w:tabs>
                <w:tab w:val="left" w:pos="8370"/>
              </w:tabs>
              <w:ind w:right="-108" w:hanging="108"/>
              <w:jc w:val="center"/>
            </w:pPr>
            <w:r w:rsidRPr="006B1248">
              <w:t>–</w:t>
            </w:r>
          </w:p>
        </w:tc>
      </w:tr>
      <w:tr w:rsidR="00C05200" w:rsidRPr="005353B4" w:rsidTr="00D96FB9">
        <w:tc>
          <w:tcPr>
            <w:tcW w:w="3260" w:type="dxa"/>
            <w:shd w:val="clear" w:color="auto" w:fill="auto"/>
          </w:tcPr>
          <w:p w:rsidR="00C05200" w:rsidRPr="00996293" w:rsidRDefault="00C05200" w:rsidP="00732DE6">
            <w:pPr>
              <w:tabs>
                <w:tab w:val="left" w:pos="8370"/>
              </w:tabs>
            </w:pPr>
            <w:r w:rsidRPr="00996293">
              <w:t>Доля района в общей численности населения города, 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996293" w:rsidRDefault="00D96FB9" w:rsidP="00652ACF">
            <w:pPr>
              <w:tabs>
                <w:tab w:val="left" w:pos="8370"/>
              </w:tabs>
              <w:ind w:right="-108" w:hanging="107"/>
              <w:jc w:val="center"/>
              <w:rPr>
                <w:lang w:val="en-US"/>
              </w:rPr>
            </w:pPr>
            <w:r>
              <w:t xml:space="preserve"> </w:t>
            </w:r>
            <w:r w:rsidR="00C05200" w:rsidRPr="00996293">
              <w:rPr>
                <w:lang w:val="en-US"/>
              </w:rPr>
              <w:t>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996293" w:rsidRDefault="00C05200" w:rsidP="00652ACF">
            <w:pPr>
              <w:tabs>
                <w:tab w:val="left" w:pos="8370"/>
              </w:tabs>
              <w:ind w:left="-108" w:right="-108"/>
              <w:jc w:val="center"/>
              <w:rPr>
                <w:lang w:val="en-US"/>
              </w:rPr>
            </w:pPr>
            <w:r w:rsidRPr="00996293">
              <w:rPr>
                <w:lang w:val="en-US"/>
              </w:rPr>
              <w:t>13,7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996293" w:rsidRDefault="009A32A5" w:rsidP="009A32A5">
            <w:pPr>
              <w:tabs>
                <w:tab w:val="left" w:pos="8370"/>
              </w:tabs>
              <w:ind w:left="-108" w:right="-108"/>
              <w:rPr>
                <w:lang w:val="en-US"/>
              </w:rPr>
            </w:pPr>
            <w:r>
              <w:t xml:space="preserve">     </w:t>
            </w:r>
            <w:r w:rsidR="0045426F">
              <w:t xml:space="preserve">  </w:t>
            </w:r>
            <w:r w:rsidR="00C05200" w:rsidRPr="00996293">
              <w:rPr>
                <w:lang w:val="en-US"/>
              </w:rPr>
              <w:t>10,2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996293" w:rsidRDefault="00C05200" w:rsidP="004D0483">
            <w:pPr>
              <w:tabs>
                <w:tab w:val="left" w:pos="734"/>
                <w:tab w:val="left" w:pos="8370"/>
              </w:tabs>
              <w:ind w:right="-108" w:hanging="108"/>
              <w:jc w:val="center"/>
              <w:rPr>
                <w:lang w:val="en-US"/>
              </w:rPr>
            </w:pPr>
            <w:r w:rsidRPr="00996293">
              <w:rPr>
                <w:lang w:val="en-US"/>
              </w:rPr>
              <w:t>21,2</w:t>
            </w:r>
          </w:p>
        </w:tc>
      </w:tr>
      <w:tr w:rsidR="00C05200" w:rsidRPr="005353B4" w:rsidTr="00D96FB9">
        <w:tc>
          <w:tcPr>
            <w:tcW w:w="3260" w:type="dxa"/>
            <w:shd w:val="clear" w:color="auto" w:fill="auto"/>
          </w:tcPr>
          <w:p w:rsidR="00C05200" w:rsidRPr="00996293" w:rsidRDefault="00C05200" w:rsidP="00732DE6">
            <w:pPr>
              <w:tabs>
                <w:tab w:val="left" w:pos="8370"/>
              </w:tabs>
            </w:pPr>
            <w:r w:rsidRPr="00996293">
              <w:t>Доля района в общей численности занятого населения города, 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996293" w:rsidRDefault="00C05200" w:rsidP="00652ACF">
            <w:pPr>
              <w:tabs>
                <w:tab w:val="left" w:pos="8370"/>
              </w:tabs>
              <w:ind w:right="-108" w:hanging="107"/>
              <w:jc w:val="center"/>
            </w:pPr>
            <w:r w:rsidRPr="00996293">
              <w:t>26,0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996293" w:rsidRDefault="00652ACF" w:rsidP="00652ACF">
            <w:pPr>
              <w:tabs>
                <w:tab w:val="left" w:pos="710"/>
                <w:tab w:val="left" w:pos="8370"/>
              </w:tabs>
              <w:ind w:left="-108" w:right="-108"/>
              <w:jc w:val="center"/>
              <w:rPr>
                <w:lang w:val="en-US"/>
              </w:rPr>
            </w:pPr>
            <w:r>
              <w:t xml:space="preserve"> </w:t>
            </w:r>
            <w:r w:rsidR="00C05200" w:rsidRPr="00996293">
              <w:rPr>
                <w:lang w:val="en-US"/>
              </w:rPr>
              <w:t>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996293" w:rsidRDefault="0045426F" w:rsidP="0045426F">
            <w:pPr>
              <w:tabs>
                <w:tab w:val="left" w:pos="531"/>
                <w:tab w:val="left" w:pos="8370"/>
              </w:tabs>
              <w:ind w:left="-108" w:right="-108"/>
            </w:pPr>
            <w:r>
              <w:t xml:space="preserve">         </w:t>
            </w:r>
            <w:r w:rsidR="00C05200" w:rsidRPr="00996293">
              <w:rPr>
                <w:lang w:val="en-US"/>
              </w:rPr>
              <w:t>5,</w:t>
            </w:r>
            <w:r w:rsidR="00C05200" w:rsidRPr="00996293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996293" w:rsidRDefault="00C05200" w:rsidP="004D0483">
            <w:pPr>
              <w:tabs>
                <w:tab w:val="left" w:pos="8370"/>
              </w:tabs>
              <w:ind w:right="-108" w:hanging="108"/>
              <w:jc w:val="center"/>
            </w:pPr>
            <w:r w:rsidRPr="00996293">
              <w:rPr>
                <w:lang w:val="en-US"/>
              </w:rPr>
              <w:t>75,</w:t>
            </w:r>
            <w:r w:rsidRPr="00996293">
              <w:t>1</w:t>
            </w:r>
          </w:p>
        </w:tc>
      </w:tr>
      <w:tr w:rsidR="00C05200" w:rsidRPr="005353B4" w:rsidTr="00D96FB9">
        <w:tc>
          <w:tcPr>
            <w:tcW w:w="3260" w:type="dxa"/>
            <w:shd w:val="clear" w:color="auto" w:fill="auto"/>
          </w:tcPr>
          <w:p w:rsidR="00C05200" w:rsidRPr="00996293" w:rsidRDefault="00C05200" w:rsidP="00732DE6">
            <w:pPr>
              <w:tabs>
                <w:tab w:val="left" w:pos="8370"/>
              </w:tabs>
            </w:pPr>
            <w:r w:rsidRPr="00996293">
              <w:t xml:space="preserve">Оборот розничной торговли на 1 чел., </w:t>
            </w:r>
            <w:proofErr w:type="gramStart"/>
            <w:r w:rsidRPr="00996293">
              <w:t>млн</w:t>
            </w:r>
            <w:proofErr w:type="gramEnd"/>
            <w:r w:rsidRPr="00996293">
              <w:t xml:space="preserve"> руб.*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996293" w:rsidRDefault="00D96FB9" w:rsidP="00652ACF">
            <w:pPr>
              <w:tabs>
                <w:tab w:val="left" w:pos="772"/>
                <w:tab w:val="left" w:pos="8370"/>
              </w:tabs>
              <w:ind w:right="-108" w:hanging="107"/>
              <w:jc w:val="center"/>
            </w:pPr>
            <w:r>
              <w:t xml:space="preserve">   </w:t>
            </w:r>
            <w:r w:rsidR="00C05200" w:rsidRPr="00996293">
              <w:rPr>
                <w:lang w:val="en-US"/>
              </w:rPr>
              <w:t>0,</w:t>
            </w:r>
            <w:r w:rsidR="00C05200" w:rsidRPr="00996293"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996293" w:rsidRDefault="00652ACF" w:rsidP="00652ACF">
            <w:pPr>
              <w:tabs>
                <w:tab w:val="left" w:pos="710"/>
                <w:tab w:val="left" w:pos="8370"/>
              </w:tabs>
              <w:ind w:left="-108" w:right="-108"/>
              <w:jc w:val="center"/>
            </w:pPr>
            <w:r>
              <w:t xml:space="preserve">   </w:t>
            </w:r>
            <w:r w:rsidR="00C05200" w:rsidRPr="00996293">
              <w:rPr>
                <w:lang w:val="en-US"/>
              </w:rPr>
              <w:t>0,0</w:t>
            </w:r>
            <w:r w:rsidR="00C05200" w:rsidRPr="00996293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996293" w:rsidRDefault="0045426F" w:rsidP="0045426F">
            <w:pPr>
              <w:tabs>
                <w:tab w:val="left" w:pos="511"/>
                <w:tab w:val="left" w:pos="8370"/>
              </w:tabs>
              <w:ind w:left="-108" w:right="-108"/>
              <w:jc w:val="center"/>
              <w:rPr>
                <w:lang w:val="en-US"/>
              </w:rPr>
            </w:pPr>
            <w:r>
              <w:t xml:space="preserve"> </w:t>
            </w:r>
            <w:r w:rsidR="00C05200" w:rsidRPr="00996293">
              <w:rPr>
                <w:lang w:val="en-US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996293" w:rsidRDefault="00C05200" w:rsidP="004D0483">
            <w:pPr>
              <w:tabs>
                <w:tab w:val="left" w:pos="8370"/>
              </w:tabs>
              <w:ind w:right="-108" w:hanging="108"/>
              <w:jc w:val="center"/>
            </w:pPr>
            <w:r w:rsidRPr="00996293">
              <w:rPr>
                <w:lang w:val="en-US"/>
              </w:rPr>
              <w:t>6</w:t>
            </w:r>
            <w:r w:rsidRPr="00996293">
              <w:t>1,5</w:t>
            </w:r>
          </w:p>
        </w:tc>
      </w:tr>
      <w:tr w:rsidR="00C05200" w:rsidRPr="005353B4" w:rsidTr="00D96FB9">
        <w:tc>
          <w:tcPr>
            <w:tcW w:w="3260" w:type="dxa"/>
            <w:shd w:val="clear" w:color="auto" w:fill="auto"/>
          </w:tcPr>
          <w:p w:rsidR="00C05200" w:rsidRPr="00996293" w:rsidRDefault="00C05200" w:rsidP="0075679D">
            <w:pPr>
              <w:tabs>
                <w:tab w:val="left" w:pos="8370"/>
              </w:tabs>
              <w:ind w:right="-108"/>
            </w:pPr>
            <w:r w:rsidRPr="00996293">
              <w:t>Доля района в общем объеме платных услуг населению города, %*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996293" w:rsidRDefault="00C05200" w:rsidP="00652ACF">
            <w:pPr>
              <w:tabs>
                <w:tab w:val="left" w:pos="8370"/>
              </w:tabs>
              <w:ind w:right="-108" w:hanging="107"/>
              <w:jc w:val="center"/>
            </w:pPr>
            <w:r w:rsidRPr="00996293">
              <w:rPr>
                <w:lang w:val="en-US"/>
              </w:rPr>
              <w:t>5</w:t>
            </w:r>
            <w:r w:rsidRPr="00996293">
              <w:t>5</w:t>
            </w:r>
            <w:r w:rsidRPr="00996293">
              <w:rPr>
                <w:lang w:val="en-US"/>
              </w:rPr>
              <w:t>,</w:t>
            </w:r>
            <w:r w:rsidRPr="00996293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996293" w:rsidRDefault="00652ACF" w:rsidP="00652ACF">
            <w:pPr>
              <w:tabs>
                <w:tab w:val="left" w:pos="670"/>
                <w:tab w:val="left" w:pos="8370"/>
              </w:tabs>
              <w:ind w:left="-108" w:right="-108"/>
              <w:jc w:val="center"/>
              <w:rPr>
                <w:lang w:val="en-US"/>
              </w:rPr>
            </w:pPr>
            <w:r>
              <w:t xml:space="preserve"> </w:t>
            </w:r>
            <w:r w:rsidR="00C05200" w:rsidRPr="00996293">
              <w:rPr>
                <w:lang w:val="en-US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996293" w:rsidRDefault="0045426F" w:rsidP="0045426F">
            <w:pPr>
              <w:tabs>
                <w:tab w:val="left" w:pos="531"/>
                <w:tab w:val="left" w:pos="8370"/>
              </w:tabs>
              <w:ind w:left="-108" w:right="-108"/>
            </w:pPr>
            <w:r>
              <w:t xml:space="preserve">         </w:t>
            </w:r>
            <w:r w:rsidR="00C05200" w:rsidRPr="00996293">
              <w:rPr>
                <w:lang w:val="en-US"/>
              </w:rPr>
              <w:t>2,</w:t>
            </w:r>
            <w:r w:rsidR="00C05200" w:rsidRPr="00996293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996293" w:rsidRDefault="004D0483" w:rsidP="004D0483">
            <w:pPr>
              <w:tabs>
                <w:tab w:val="left" w:pos="874"/>
                <w:tab w:val="left" w:pos="8370"/>
              </w:tabs>
              <w:ind w:right="-108" w:hanging="108"/>
            </w:pPr>
            <w:r>
              <w:t xml:space="preserve">         </w:t>
            </w:r>
            <w:r w:rsidR="00C05200" w:rsidRPr="00996293">
              <w:rPr>
                <w:lang w:val="en-US"/>
              </w:rPr>
              <w:t>1</w:t>
            </w:r>
            <w:r w:rsidR="00C05200" w:rsidRPr="00996293">
              <w:t>30,0</w:t>
            </w:r>
          </w:p>
        </w:tc>
      </w:tr>
      <w:tr w:rsidR="00C05200" w:rsidRPr="008B75D4" w:rsidTr="00D96FB9">
        <w:tc>
          <w:tcPr>
            <w:tcW w:w="3260" w:type="dxa"/>
            <w:shd w:val="clear" w:color="auto" w:fill="auto"/>
          </w:tcPr>
          <w:p w:rsidR="00C05200" w:rsidRPr="008B75D4" w:rsidRDefault="00C05200" w:rsidP="008232CC">
            <w:pPr>
              <w:tabs>
                <w:tab w:val="left" w:pos="8370"/>
              </w:tabs>
            </w:pPr>
            <w:r w:rsidRPr="008B75D4">
              <w:t xml:space="preserve">Число крупных и средних предприятий на 1000 </w:t>
            </w:r>
            <w:r w:rsidR="008232CC" w:rsidRPr="008B75D4">
              <w:t xml:space="preserve">чел. </w:t>
            </w:r>
            <w:r w:rsidRPr="008B75D4">
              <w:t>населения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8B75D4" w:rsidRDefault="00D96FB9" w:rsidP="00652ACF">
            <w:pPr>
              <w:tabs>
                <w:tab w:val="left" w:pos="832"/>
                <w:tab w:val="left" w:pos="8370"/>
              </w:tabs>
              <w:ind w:right="-108" w:hanging="107"/>
              <w:jc w:val="center"/>
            </w:pPr>
            <w:r w:rsidRPr="008B75D4">
              <w:t xml:space="preserve"> </w:t>
            </w:r>
            <w:r w:rsidR="00C05200" w:rsidRPr="008B75D4">
              <w:t>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8B75D4" w:rsidRDefault="00652ACF" w:rsidP="00652ACF">
            <w:pPr>
              <w:tabs>
                <w:tab w:val="left" w:pos="8370"/>
              </w:tabs>
              <w:ind w:left="-108" w:right="-108"/>
              <w:jc w:val="center"/>
            </w:pPr>
            <w:r w:rsidRPr="008B75D4">
              <w:t xml:space="preserve"> </w:t>
            </w:r>
            <w:r w:rsidR="00C05200" w:rsidRPr="008B75D4">
              <w:t>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8B75D4" w:rsidRDefault="0045426F" w:rsidP="0045426F">
            <w:pPr>
              <w:tabs>
                <w:tab w:val="left" w:pos="571"/>
                <w:tab w:val="left" w:pos="8370"/>
              </w:tabs>
              <w:ind w:left="-108" w:right="-108"/>
            </w:pPr>
            <w:r w:rsidRPr="008B75D4">
              <w:t xml:space="preserve">         </w:t>
            </w:r>
            <w:r w:rsidR="00C05200" w:rsidRPr="008B75D4"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8B75D4" w:rsidRDefault="00C05200" w:rsidP="004D0483">
            <w:pPr>
              <w:tabs>
                <w:tab w:val="left" w:pos="8370"/>
              </w:tabs>
              <w:ind w:right="-108" w:hanging="108"/>
              <w:jc w:val="center"/>
            </w:pPr>
            <w:r w:rsidRPr="008B75D4">
              <w:t>96,7</w:t>
            </w:r>
          </w:p>
        </w:tc>
      </w:tr>
      <w:tr w:rsidR="00C05200" w:rsidRPr="008B75D4" w:rsidTr="00D96FB9">
        <w:tc>
          <w:tcPr>
            <w:tcW w:w="3260" w:type="dxa"/>
            <w:shd w:val="clear" w:color="auto" w:fill="auto"/>
          </w:tcPr>
          <w:p w:rsidR="00C05200" w:rsidRPr="008B75D4" w:rsidRDefault="00C05200" w:rsidP="00EC38AF">
            <w:pPr>
              <w:tabs>
                <w:tab w:val="left" w:pos="3294"/>
                <w:tab w:val="left" w:pos="8370"/>
              </w:tabs>
              <w:ind w:right="-109"/>
            </w:pPr>
            <w:r w:rsidRPr="008B75D4">
              <w:t xml:space="preserve">Число </w:t>
            </w:r>
            <w:r w:rsidR="00EC38AF" w:rsidRPr="008B75D4">
              <w:t>предприятий</w:t>
            </w:r>
            <w:r w:rsidRPr="008B75D4">
              <w:t xml:space="preserve"> малого бизнеса на 1000</w:t>
            </w:r>
            <w:r w:rsidR="008232CC" w:rsidRPr="008B75D4">
              <w:t xml:space="preserve"> чел. </w:t>
            </w:r>
            <w:r w:rsidRPr="008B75D4">
              <w:t xml:space="preserve"> населения**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05200" w:rsidRPr="008B75D4" w:rsidRDefault="00C05200" w:rsidP="00652ACF">
            <w:pPr>
              <w:tabs>
                <w:tab w:val="left" w:pos="8370"/>
              </w:tabs>
              <w:ind w:right="-108" w:hanging="107"/>
              <w:jc w:val="center"/>
            </w:pPr>
            <w:r w:rsidRPr="008B75D4">
              <w:t>45,9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200" w:rsidRPr="008B75D4" w:rsidRDefault="00C05200" w:rsidP="00652ACF">
            <w:pPr>
              <w:tabs>
                <w:tab w:val="left" w:pos="670"/>
                <w:tab w:val="left" w:pos="8370"/>
              </w:tabs>
              <w:ind w:left="-108" w:right="-108"/>
              <w:jc w:val="center"/>
            </w:pPr>
            <w:r w:rsidRPr="008B75D4">
              <w:t>32,2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200" w:rsidRPr="008B75D4" w:rsidRDefault="0045426F" w:rsidP="0045426F">
            <w:pPr>
              <w:tabs>
                <w:tab w:val="left" w:pos="531"/>
                <w:tab w:val="left" w:pos="8370"/>
              </w:tabs>
              <w:ind w:left="-108" w:right="-108"/>
            </w:pPr>
            <w:r w:rsidRPr="008B75D4">
              <w:t xml:space="preserve">       </w:t>
            </w:r>
            <w:r w:rsidR="00C05200" w:rsidRPr="008B75D4">
              <w:t>25,8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200" w:rsidRPr="008B75D4" w:rsidRDefault="00C05200" w:rsidP="004D0483">
            <w:pPr>
              <w:tabs>
                <w:tab w:val="left" w:pos="8370"/>
              </w:tabs>
              <w:ind w:right="-108" w:hanging="108"/>
              <w:jc w:val="center"/>
            </w:pPr>
            <w:r w:rsidRPr="008B75D4">
              <w:t>24,3</w:t>
            </w:r>
          </w:p>
        </w:tc>
      </w:tr>
    </w:tbl>
    <w:p w:rsidR="00BE75BD" w:rsidRPr="008B75D4" w:rsidRDefault="00533F5A" w:rsidP="00BE75BD">
      <w:pPr>
        <w:ind w:firstLine="709"/>
        <w:jc w:val="both"/>
      </w:pPr>
      <w:r w:rsidRPr="008B75D4">
        <w:t xml:space="preserve">  </w:t>
      </w:r>
    </w:p>
    <w:p w:rsidR="00F525F9" w:rsidRPr="00996293" w:rsidRDefault="00F525F9" w:rsidP="00BE75BD">
      <w:pPr>
        <w:ind w:firstLine="709"/>
        <w:jc w:val="both"/>
      </w:pPr>
      <w:r w:rsidRPr="008B75D4">
        <w:t xml:space="preserve">* Данные по организациям, не относящимся к </w:t>
      </w:r>
      <w:r w:rsidR="0055136C" w:rsidRPr="008B75D4">
        <w:t>предприятиям</w:t>
      </w:r>
      <w:r w:rsidRPr="008B75D4">
        <w:t xml:space="preserve"> малого</w:t>
      </w:r>
      <w:r w:rsidRPr="00996293">
        <w:t xml:space="preserve"> бизнеса.</w:t>
      </w:r>
    </w:p>
    <w:p w:rsidR="00F525F9" w:rsidRPr="00996293" w:rsidRDefault="00F525F9" w:rsidP="00F525F9">
      <w:pPr>
        <w:shd w:val="clear" w:color="auto" w:fill="FFFFFF"/>
        <w:ind w:firstLine="709"/>
        <w:contextualSpacing/>
        <w:jc w:val="both"/>
      </w:pPr>
      <w:r w:rsidRPr="00996293">
        <w:t>** Данные представлены без микропредприятий</w:t>
      </w:r>
      <w:r w:rsidR="003C4BBE" w:rsidRPr="00996293">
        <w:t xml:space="preserve"> – юридических лиц</w:t>
      </w:r>
      <w:r w:rsidRPr="00996293">
        <w:t>.</w:t>
      </w:r>
    </w:p>
    <w:p w:rsidR="00FA6A35" w:rsidRPr="00996293" w:rsidRDefault="00FA6A35" w:rsidP="004A0DEA">
      <w:pPr>
        <w:ind w:firstLine="709"/>
        <w:contextualSpacing/>
        <w:jc w:val="both"/>
      </w:pPr>
    </w:p>
    <w:p w:rsidR="00494098" w:rsidRDefault="00E00B4C" w:rsidP="00494098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Р</w:t>
      </w:r>
      <w:r w:rsidR="00494098">
        <w:rPr>
          <w:sz w:val="28"/>
          <w:szCs w:val="28"/>
        </w:rPr>
        <w:t>еализации хозяйственных преимуществ малых предприятий</w:t>
      </w:r>
      <w:r>
        <w:rPr>
          <w:sz w:val="28"/>
          <w:szCs w:val="28"/>
        </w:rPr>
        <w:t xml:space="preserve"> в крупном городе</w:t>
      </w:r>
      <w:r w:rsidR="00494098">
        <w:rPr>
          <w:sz w:val="28"/>
          <w:szCs w:val="28"/>
        </w:rPr>
        <w:t xml:space="preserve">, 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с точки зрения агломерационных процессов и обеспечения экономического роста, препятствует ряд проблем. </w:t>
      </w:r>
      <w:proofErr w:type="gramStart"/>
      <w:r w:rsidR="00494098">
        <w:rPr>
          <w:rFonts w:eastAsia="Calibri"/>
          <w:color w:val="000000"/>
          <w:sz w:val="28"/>
          <w:szCs w:val="28"/>
          <w:lang w:eastAsia="en-US"/>
        </w:rPr>
        <w:t xml:space="preserve">К их числу можно отнести: </w:t>
      </w:r>
      <w:r w:rsidR="005C39F4">
        <w:rPr>
          <w:rFonts w:eastAsia="Calibri"/>
          <w:color w:val="000000"/>
          <w:sz w:val="28"/>
          <w:szCs w:val="28"/>
          <w:lang w:eastAsia="en-US"/>
        </w:rPr>
        <w:t>сложность привлечения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 заемных средств, недостаточный уровень развития инфраструктуры поддержки, ограниченный доступ на рынок государственных и муниципальных закупок,</w:t>
      </w:r>
      <w:r w:rsidR="00494098" w:rsidRPr="00A14AF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94098">
        <w:rPr>
          <w:rFonts w:eastAsia="Calibri"/>
          <w:color w:val="000000"/>
          <w:sz w:val="28"/>
          <w:szCs w:val="28"/>
          <w:lang w:eastAsia="en-US"/>
        </w:rPr>
        <w:t>низк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 эффективность реализуемых мер поддержк</w:t>
      </w:r>
      <w:r>
        <w:rPr>
          <w:rFonts w:eastAsia="Calibri"/>
          <w:color w:val="000000"/>
          <w:sz w:val="28"/>
          <w:szCs w:val="28"/>
          <w:lang w:eastAsia="en-US"/>
        </w:rPr>
        <w:t>и малого бизнеса, несовершенство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 институциональной среды и </w:t>
      </w:r>
      <w:r w:rsidR="00CE0982">
        <w:rPr>
          <w:rFonts w:eastAsia="Calibri"/>
          <w:color w:val="000000"/>
          <w:sz w:val="28"/>
          <w:szCs w:val="28"/>
          <w:lang w:eastAsia="en-US"/>
        </w:rPr>
        <w:t>др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. Перечисленные </w:t>
      </w:r>
      <w:r w:rsidR="0025486D">
        <w:rPr>
          <w:rFonts w:eastAsia="Calibri"/>
          <w:color w:val="000000"/>
          <w:sz w:val="28"/>
          <w:szCs w:val="28"/>
          <w:lang w:eastAsia="en-US"/>
        </w:rPr>
        <w:t>обстоятельства</w:t>
      </w:r>
      <w:r w:rsidR="00EA74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94098">
        <w:rPr>
          <w:rFonts w:eastAsia="Calibri"/>
          <w:color w:val="000000"/>
          <w:sz w:val="28"/>
          <w:szCs w:val="28"/>
          <w:lang w:eastAsia="en-US"/>
        </w:rPr>
        <w:t>находят свое отражение в сохранении высокой доли числа малых предприятий, занятых в сфере торговли, невысокий у</w:t>
      </w:r>
      <w:r w:rsidR="004D0AB9">
        <w:rPr>
          <w:rFonts w:eastAsia="Calibri"/>
          <w:color w:val="000000"/>
          <w:sz w:val="28"/>
          <w:szCs w:val="28"/>
          <w:lang w:eastAsia="en-US"/>
        </w:rPr>
        <w:t xml:space="preserve">дельный вес </w:t>
      </w:r>
      <w:r w:rsidR="00A07343">
        <w:rPr>
          <w:rFonts w:eastAsia="Calibri"/>
          <w:color w:val="000000"/>
          <w:sz w:val="28"/>
          <w:szCs w:val="28"/>
          <w:lang w:eastAsia="en-US"/>
        </w:rPr>
        <w:t xml:space="preserve">предприятий малого бизнеса </w:t>
      </w:r>
      <w:r w:rsidR="004D0AB9">
        <w:rPr>
          <w:rFonts w:eastAsia="Calibri"/>
          <w:color w:val="000000"/>
          <w:sz w:val="28"/>
          <w:szCs w:val="28"/>
          <w:lang w:eastAsia="en-US"/>
        </w:rPr>
        <w:t>в</w:t>
      </w:r>
      <w:r w:rsidR="00571150">
        <w:rPr>
          <w:rFonts w:eastAsia="Calibri"/>
          <w:color w:val="000000"/>
          <w:sz w:val="28"/>
          <w:szCs w:val="28"/>
          <w:lang w:eastAsia="en-US"/>
        </w:rPr>
        <w:t xml:space="preserve"> обрабатывающем</w:t>
      </w:r>
      <w:r w:rsidR="00494098">
        <w:rPr>
          <w:rFonts w:eastAsia="Calibri"/>
          <w:color w:val="000000"/>
          <w:sz w:val="28"/>
          <w:szCs w:val="28"/>
          <w:lang w:eastAsia="en-US"/>
        </w:rPr>
        <w:t xml:space="preserve"> производстве, низкие</w:t>
      </w:r>
      <w:proofErr w:type="gramEnd"/>
      <w:r w:rsidR="00494098">
        <w:rPr>
          <w:rFonts w:eastAsia="Calibri"/>
          <w:color w:val="000000"/>
          <w:sz w:val="28"/>
          <w:szCs w:val="28"/>
          <w:lang w:eastAsia="en-US"/>
        </w:rPr>
        <w:t xml:space="preserve"> показатели инновационной активности. </w:t>
      </w:r>
    </w:p>
    <w:p w:rsidR="001F3336" w:rsidRDefault="00C95E92" w:rsidP="001B0FDE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Таким образом, о</w:t>
      </w:r>
      <w:r w:rsidR="00F12A99">
        <w:rPr>
          <w:color w:val="000000"/>
          <w:sz w:val="28"/>
          <w:szCs w:val="28"/>
        </w:rPr>
        <w:t>бозначенны</w:t>
      </w:r>
      <w:r>
        <w:rPr>
          <w:color w:val="000000"/>
          <w:sz w:val="28"/>
          <w:szCs w:val="28"/>
        </w:rPr>
        <w:t xml:space="preserve">е </w:t>
      </w:r>
      <w:r w:rsidR="00EA74D8">
        <w:rPr>
          <w:color w:val="000000"/>
          <w:sz w:val="28"/>
          <w:szCs w:val="28"/>
        </w:rPr>
        <w:t xml:space="preserve">проблемы </w:t>
      </w:r>
      <w:r w:rsidR="001F3336">
        <w:rPr>
          <w:rFonts w:eastAsia="Calibri"/>
          <w:color w:val="000000"/>
          <w:sz w:val="28"/>
          <w:szCs w:val="28"/>
          <w:lang w:eastAsia="en-US"/>
        </w:rPr>
        <w:t xml:space="preserve">требуют разработки </w:t>
      </w:r>
      <w:r w:rsidR="00396D9B">
        <w:rPr>
          <w:rFonts w:eastAsia="Calibri"/>
          <w:color w:val="000000"/>
          <w:sz w:val="28"/>
          <w:szCs w:val="28"/>
          <w:lang w:eastAsia="en-US"/>
        </w:rPr>
        <w:t xml:space="preserve">теоретических, </w:t>
      </w:r>
      <w:r w:rsidR="001F3336">
        <w:rPr>
          <w:rFonts w:eastAsia="Calibri"/>
          <w:color w:val="000000"/>
          <w:sz w:val="28"/>
          <w:szCs w:val="28"/>
          <w:lang w:eastAsia="en-US"/>
        </w:rPr>
        <w:t>организационн</w:t>
      </w:r>
      <w:r w:rsidR="00396D9B">
        <w:rPr>
          <w:rFonts w:eastAsia="Calibri"/>
          <w:color w:val="000000"/>
          <w:sz w:val="28"/>
          <w:szCs w:val="28"/>
          <w:lang w:eastAsia="en-US"/>
        </w:rPr>
        <w:t xml:space="preserve">ых и </w:t>
      </w:r>
      <w:r w:rsidR="001F3336">
        <w:rPr>
          <w:rFonts w:eastAsia="Calibri"/>
          <w:color w:val="000000"/>
          <w:sz w:val="28"/>
          <w:szCs w:val="28"/>
          <w:lang w:eastAsia="en-US"/>
        </w:rPr>
        <w:t xml:space="preserve">методических </w:t>
      </w:r>
      <w:r w:rsidR="00A92BFD">
        <w:rPr>
          <w:rFonts w:eastAsia="Calibri"/>
          <w:color w:val="000000"/>
          <w:sz w:val="28"/>
          <w:szCs w:val="28"/>
          <w:lang w:eastAsia="en-US"/>
        </w:rPr>
        <w:t>рекомендаци</w:t>
      </w:r>
      <w:r w:rsidR="001F3336">
        <w:rPr>
          <w:rFonts w:eastAsia="Calibri"/>
          <w:color w:val="000000"/>
          <w:sz w:val="28"/>
          <w:szCs w:val="28"/>
          <w:lang w:eastAsia="en-US"/>
        </w:rPr>
        <w:t>й</w:t>
      </w:r>
      <w:r w:rsidR="00A92BFD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022E72">
        <w:rPr>
          <w:rFonts w:eastAsia="Calibri"/>
          <w:color w:val="000000"/>
          <w:sz w:val="28"/>
          <w:szCs w:val="28"/>
          <w:lang w:eastAsia="en-US"/>
        </w:rPr>
        <w:t xml:space="preserve">стимулированию </w:t>
      </w:r>
      <w:r w:rsidR="003655D6">
        <w:rPr>
          <w:rFonts w:eastAsia="Calibri"/>
          <w:color w:val="000000"/>
          <w:sz w:val="28"/>
          <w:szCs w:val="28"/>
          <w:lang w:eastAsia="en-US"/>
        </w:rPr>
        <w:t xml:space="preserve">агломерационного развития </w:t>
      </w:r>
      <w:r w:rsidR="007F0385">
        <w:rPr>
          <w:rFonts w:eastAsia="Calibri"/>
          <w:color w:val="000000"/>
          <w:sz w:val="28"/>
          <w:szCs w:val="28"/>
          <w:lang w:eastAsia="en-US"/>
        </w:rPr>
        <w:t xml:space="preserve">экономики крупного города в условиях </w:t>
      </w:r>
      <w:proofErr w:type="gramStart"/>
      <w:r w:rsidR="007F0385">
        <w:rPr>
          <w:rFonts w:eastAsia="Calibri"/>
          <w:color w:val="000000"/>
          <w:sz w:val="28"/>
          <w:szCs w:val="28"/>
          <w:lang w:eastAsia="en-US"/>
        </w:rPr>
        <w:t xml:space="preserve">совершенствования </w:t>
      </w:r>
      <w:r w:rsidR="006067B7">
        <w:rPr>
          <w:rFonts w:eastAsia="Calibri"/>
          <w:color w:val="000000"/>
          <w:sz w:val="28"/>
          <w:szCs w:val="28"/>
          <w:lang w:eastAsia="en-US"/>
        </w:rPr>
        <w:t>системы размещения</w:t>
      </w:r>
      <w:r w:rsidR="001F3336">
        <w:rPr>
          <w:rFonts w:eastAsia="Calibri"/>
          <w:color w:val="000000"/>
          <w:sz w:val="28"/>
          <w:szCs w:val="28"/>
          <w:lang w:eastAsia="en-US"/>
        </w:rPr>
        <w:t xml:space="preserve"> малых </w:t>
      </w:r>
      <w:r w:rsidR="007F0385">
        <w:rPr>
          <w:rFonts w:eastAsia="Calibri"/>
          <w:color w:val="000000"/>
          <w:sz w:val="28"/>
          <w:szCs w:val="28"/>
          <w:lang w:eastAsia="en-US"/>
        </w:rPr>
        <w:t>предприятий</w:t>
      </w:r>
      <w:proofErr w:type="gramEnd"/>
      <w:r w:rsidR="001F333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16C71" w:rsidRDefault="007E700F" w:rsidP="00116C7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612B2">
        <w:rPr>
          <w:rFonts w:eastAsia="Calibri"/>
          <w:sz w:val="28"/>
          <w:szCs w:val="28"/>
          <w:lang w:eastAsia="en-US"/>
        </w:rPr>
        <w:t>В</w:t>
      </w:r>
      <w:r w:rsidRPr="00A14AF2">
        <w:rPr>
          <w:rFonts w:eastAsia="Calibri"/>
          <w:b/>
          <w:sz w:val="28"/>
          <w:szCs w:val="28"/>
          <w:lang w:eastAsia="en-US"/>
        </w:rPr>
        <w:t xml:space="preserve"> третьей главе</w:t>
      </w:r>
      <w:r w:rsidR="00FB7D8A" w:rsidRPr="00A14AF2">
        <w:rPr>
          <w:rFonts w:eastAsia="Calibri"/>
          <w:b/>
          <w:sz w:val="28"/>
          <w:szCs w:val="28"/>
          <w:lang w:eastAsia="en-US"/>
        </w:rPr>
        <w:t xml:space="preserve"> </w:t>
      </w:r>
      <w:r w:rsidRPr="00A14AF2">
        <w:rPr>
          <w:rFonts w:eastAsia="Calibri"/>
          <w:b/>
          <w:sz w:val="28"/>
          <w:szCs w:val="28"/>
          <w:lang w:eastAsia="en-US"/>
        </w:rPr>
        <w:t>«</w:t>
      </w:r>
      <w:r w:rsidR="00160732">
        <w:rPr>
          <w:rFonts w:eastAsia="Calibri"/>
          <w:b/>
          <w:sz w:val="28"/>
          <w:szCs w:val="28"/>
          <w:lang w:eastAsia="en-US"/>
        </w:rPr>
        <w:t>Роль</w:t>
      </w:r>
      <w:r w:rsidR="009571F6" w:rsidRPr="00A14AF2">
        <w:rPr>
          <w:rFonts w:eastAsia="Calibri"/>
          <w:b/>
          <w:sz w:val="28"/>
          <w:szCs w:val="28"/>
          <w:lang w:eastAsia="en-US"/>
        </w:rPr>
        <w:t xml:space="preserve"> малого бизнеса в </w:t>
      </w:r>
      <w:r w:rsidR="00160732">
        <w:rPr>
          <w:rFonts w:eastAsia="Calibri"/>
          <w:b/>
          <w:sz w:val="28"/>
          <w:szCs w:val="28"/>
          <w:lang w:eastAsia="en-US"/>
        </w:rPr>
        <w:t xml:space="preserve">усилении агломерационных эффектов </w:t>
      </w:r>
      <w:r w:rsidR="009571F6" w:rsidRPr="00A14AF2">
        <w:rPr>
          <w:rFonts w:eastAsia="Calibri"/>
          <w:b/>
          <w:sz w:val="28"/>
          <w:szCs w:val="28"/>
          <w:lang w:eastAsia="en-US"/>
        </w:rPr>
        <w:t>экономики крупного города</w:t>
      </w:r>
      <w:r w:rsidRPr="00A14AF2">
        <w:rPr>
          <w:rFonts w:eastAsia="Calibri"/>
          <w:b/>
          <w:color w:val="000000"/>
          <w:sz w:val="28"/>
          <w:szCs w:val="22"/>
          <w:lang w:eastAsia="en-US"/>
        </w:rPr>
        <w:t>»</w:t>
      </w:r>
      <w:r w:rsidRPr="00A14AF2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EE7371">
        <w:rPr>
          <w:rFonts w:eastAsia="Calibri"/>
          <w:color w:val="000000"/>
          <w:sz w:val="28"/>
          <w:szCs w:val="22"/>
          <w:lang w:eastAsia="en-US"/>
        </w:rPr>
        <w:t>представлены</w:t>
      </w:r>
      <w:r w:rsidR="009551E2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EE7371">
        <w:rPr>
          <w:rFonts w:eastAsia="Calibri"/>
          <w:color w:val="000000"/>
          <w:sz w:val="28"/>
          <w:szCs w:val="22"/>
          <w:lang w:eastAsia="en-US"/>
        </w:rPr>
        <w:t>организационная</w:t>
      </w:r>
      <w:r w:rsidR="00B671C2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53553F">
        <w:rPr>
          <w:sz w:val="28"/>
          <w:szCs w:val="28"/>
        </w:rPr>
        <w:t>м</w:t>
      </w:r>
      <w:r w:rsidR="0053553F" w:rsidRPr="005E0DED">
        <w:rPr>
          <w:sz w:val="28"/>
          <w:szCs w:val="28"/>
        </w:rPr>
        <w:t>одел</w:t>
      </w:r>
      <w:r w:rsidR="00EE7371">
        <w:rPr>
          <w:sz w:val="28"/>
          <w:szCs w:val="28"/>
        </w:rPr>
        <w:t>ь</w:t>
      </w:r>
      <w:r w:rsidR="0053553F" w:rsidRPr="005E0DED">
        <w:rPr>
          <w:sz w:val="28"/>
          <w:szCs w:val="28"/>
        </w:rPr>
        <w:t xml:space="preserve"> </w:t>
      </w:r>
      <w:r w:rsidR="002F1057">
        <w:rPr>
          <w:sz w:val="28"/>
          <w:szCs w:val="28"/>
        </w:rPr>
        <w:t xml:space="preserve">интенсификации </w:t>
      </w:r>
      <w:r w:rsidR="00084418">
        <w:rPr>
          <w:sz w:val="28"/>
          <w:szCs w:val="28"/>
        </w:rPr>
        <w:t>экономики крупного города</w:t>
      </w:r>
      <w:r w:rsidR="00B97250">
        <w:rPr>
          <w:sz w:val="28"/>
          <w:szCs w:val="28"/>
        </w:rPr>
        <w:t xml:space="preserve">, </w:t>
      </w:r>
      <w:r w:rsidR="00F5218A">
        <w:rPr>
          <w:sz w:val="28"/>
          <w:szCs w:val="28"/>
        </w:rPr>
        <w:t>инструментари</w:t>
      </w:r>
      <w:r w:rsidR="00EE7371">
        <w:rPr>
          <w:sz w:val="28"/>
          <w:szCs w:val="28"/>
        </w:rPr>
        <w:t>й</w:t>
      </w:r>
      <w:r w:rsidR="00F5218A">
        <w:rPr>
          <w:sz w:val="28"/>
          <w:szCs w:val="28"/>
        </w:rPr>
        <w:t xml:space="preserve"> количественной </w:t>
      </w:r>
      <w:r w:rsidR="00F5218A" w:rsidRPr="007068AD">
        <w:rPr>
          <w:sz w:val="28"/>
          <w:szCs w:val="28"/>
        </w:rPr>
        <w:t>оценки</w:t>
      </w:r>
      <w:r w:rsidR="00B97859" w:rsidRPr="007068AD">
        <w:rPr>
          <w:sz w:val="28"/>
          <w:szCs w:val="28"/>
        </w:rPr>
        <w:t xml:space="preserve"> </w:t>
      </w:r>
      <w:r w:rsidR="00714A2B">
        <w:rPr>
          <w:sz w:val="28"/>
          <w:szCs w:val="28"/>
        </w:rPr>
        <w:t xml:space="preserve">пространственной </w:t>
      </w:r>
      <w:r w:rsidR="00B97859" w:rsidRPr="007068AD">
        <w:rPr>
          <w:sz w:val="28"/>
          <w:szCs w:val="28"/>
        </w:rPr>
        <w:t xml:space="preserve">концентрации </w:t>
      </w:r>
      <w:r w:rsidR="00864569">
        <w:rPr>
          <w:sz w:val="28"/>
          <w:szCs w:val="28"/>
        </w:rPr>
        <w:t xml:space="preserve">малых </w:t>
      </w:r>
      <w:r w:rsidR="00B97859" w:rsidRPr="007068AD">
        <w:rPr>
          <w:sz w:val="28"/>
          <w:szCs w:val="28"/>
        </w:rPr>
        <w:t>предприятий</w:t>
      </w:r>
      <w:r w:rsidR="00116C71" w:rsidRPr="007068AD">
        <w:rPr>
          <w:sz w:val="28"/>
          <w:szCs w:val="28"/>
        </w:rPr>
        <w:t>,</w:t>
      </w:r>
      <w:r w:rsidR="00116C71">
        <w:rPr>
          <w:sz w:val="28"/>
          <w:szCs w:val="28"/>
        </w:rPr>
        <w:t xml:space="preserve"> а также </w:t>
      </w:r>
      <w:r w:rsidR="00840A84">
        <w:rPr>
          <w:sz w:val="28"/>
          <w:szCs w:val="28"/>
        </w:rPr>
        <w:t>сформ</w:t>
      </w:r>
      <w:r w:rsidR="00EE7371">
        <w:rPr>
          <w:sz w:val="28"/>
          <w:szCs w:val="28"/>
        </w:rPr>
        <w:t>ул</w:t>
      </w:r>
      <w:r w:rsidR="00840A84">
        <w:rPr>
          <w:sz w:val="28"/>
          <w:szCs w:val="28"/>
        </w:rPr>
        <w:t xml:space="preserve">ированы </w:t>
      </w:r>
      <w:r w:rsidR="00116C71">
        <w:rPr>
          <w:sz w:val="28"/>
          <w:szCs w:val="28"/>
        </w:rPr>
        <w:t>дифференцированны</w:t>
      </w:r>
      <w:r w:rsidR="00840A84">
        <w:rPr>
          <w:sz w:val="28"/>
          <w:szCs w:val="28"/>
        </w:rPr>
        <w:t>е</w:t>
      </w:r>
      <w:r w:rsidR="00116C71">
        <w:rPr>
          <w:sz w:val="28"/>
          <w:szCs w:val="28"/>
        </w:rPr>
        <w:t xml:space="preserve"> подход</w:t>
      </w:r>
      <w:r w:rsidR="00840A84">
        <w:rPr>
          <w:sz w:val="28"/>
          <w:szCs w:val="28"/>
        </w:rPr>
        <w:t>ы</w:t>
      </w:r>
      <w:r w:rsidR="00116C71">
        <w:rPr>
          <w:sz w:val="28"/>
          <w:szCs w:val="28"/>
        </w:rPr>
        <w:t xml:space="preserve"> к </w:t>
      </w:r>
      <w:r w:rsidR="00116C71" w:rsidRPr="00AE61E0">
        <w:rPr>
          <w:rFonts w:eastAsia="Calibri"/>
          <w:color w:val="000000"/>
          <w:sz w:val="28"/>
          <w:szCs w:val="28"/>
          <w:lang w:eastAsia="en-US"/>
        </w:rPr>
        <w:t>развити</w:t>
      </w:r>
      <w:r w:rsidR="00714A2B">
        <w:rPr>
          <w:rFonts w:eastAsia="Calibri"/>
          <w:color w:val="000000"/>
          <w:sz w:val="28"/>
          <w:szCs w:val="28"/>
          <w:lang w:eastAsia="en-US"/>
        </w:rPr>
        <w:t xml:space="preserve">ю агломерационных эффектов в </w:t>
      </w:r>
      <w:r w:rsidR="00116C71" w:rsidRPr="00AE61E0">
        <w:rPr>
          <w:rFonts w:eastAsia="Calibri"/>
          <w:color w:val="000000"/>
          <w:sz w:val="28"/>
          <w:szCs w:val="28"/>
          <w:lang w:eastAsia="en-US"/>
        </w:rPr>
        <w:t>экономик</w:t>
      </w:r>
      <w:r w:rsidR="00714A2B">
        <w:rPr>
          <w:rFonts w:eastAsia="Calibri"/>
          <w:color w:val="000000"/>
          <w:sz w:val="28"/>
          <w:szCs w:val="28"/>
          <w:lang w:eastAsia="en-US"/>
        </w:rPr>
        <w:t>е</w:t>
      </w:r>
      <w:r w:rsidR="00116C71" w:rsidRPr="00AE61E0">
        <w:rPr>
          <w:rFonts w:eastAsia="Calibri"/>
          <w:color w:val="000000"/>
          <w:sz w:val="28"/>
          <w:szCs w:val="28"/>
          <w:lang w:eastAsia="en-US"/>
        </w:rPr>
        <w:t xml:space="preserve"> крупного города </w:t>
      </w:r>
      <w:r w:rsidR="00EE7371">
        <w:rPr>
          <w:rFonts w:eastAsia="Calibri"/>
          <w:color w:val="000000"/>
          <w:sz w:val="28"/>
          <w:szCs w:val="28"/>
          <w:lang w:eastAsia="en-US"/>
        </w:rPr>
        <w:t>посредством</w:t>
      </w:r>
      <w:r w:rsidR="00116C71" w:rsidRPr="00AE61E0">
        <w:rPr>
          <w:rFonts w:eastAsia="Calibri"/>
          <w:color w:val="000000"/>
          <w:sz w:val="28"/>
          <w:szCs w:val="28"/>
          <w:lang w:eastAsia="en-US"/>
        </w:rPr>
        <w:t xml:space="preserve"> совершенствования системы размещения предприятий малого бизнеса.</w:t>
      </w:r>
      <w:r w:rsidR="00116C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End"/>
    </w:p>
    <w:p w:rsidR="00084418" w:rsidRDefault="00020BA5" w:rsidP="0039145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62BD">
        <w:rPr>
          <w:rFonts w:eastAsia="Calibri"/>
          <w:color w:val="000000"/>
          <w:sz w:val="28"/>
          <w:szCs w:val="28"/>
          <w:lang w:eastAsia="en-US"/>
        </w:rPr>
        <w:t>В условиях концентрации ресурсов и факторов производства в крупных городах</w:t>
      </w:r>
      <w:r w:rsidR="00962735" w:rsidRPr="007862BD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2801C8" w:rsidRPr="007862BD">
        <w:rPr>
          <w:rFonts w:eastAsia="Calibri"/>
          <w:color w:val="000000"/>
          <w:sz w:val="28"/>
          <w:szCs w:val="28"/>
          <w:lang w:eastAsia="en-US"/>
        </w:rPr>
        <w:t xml:space="preserve">слабой степени проявления агломерационных эффектов возникает необходимость </w:t>
      </w:r>
      <w:r w:rsidR="00365361" w:rsidRPr="007862BD">
        <w:rPr>
          <w:sz w:val="28"/>
          <w:szCs w:val="28"/>
        </w:rPr>
        <w:t xml:space="preserve">интенсификации городской экономики на основе вовлечения </w:t>
      </w:r>
      <w:r w:rsidR="00962735" w:rsidRPr="007862BD">
        <w:rPr>
          <w:sz w:val="28"/>
          <w:szCs w:val="28"/>
        </w:rPr>
        <w:t xml:space="preserve"> потенциала малого бизнеса региона.</w:t>
      </w:r>
      <w:proofErr w:type="gramEnd"/>
      <w:r w:rsidR="00962735" w:rsidRPr="007862BD">
        <w:rPr>
          <w:sz w:val="28"/>
          <w:szCs w:val="28"/>
        </w:rPr>
        <w:t xml:space="preserve"> </w:t>
      </w:r>
      <w:proofErr w:type="gramStart"/>
      <w:r w:rsidR="007862BD" w:rsidRPr="007862BD">
        <w:rPr>
          <w:sz w:val="28"/>
          <w:szCs w:val="28"/>
        </w:rPr>
        <w:t>Интенсификация экономики крупного го</w:t>
      </w:r>
      <w:r w:rsidR="00870D2C">
        <w:rPr>
          <w:sz w:val="28"/>
          <w:szCs w:val="28"/>
        </w:rPr>
        <w:t xml:space="preserve">рода </w:t>
      </w:r>
      <w:r w:rsidR="00870D2C" w:rsidRPr="006B1248">
        <w:t>–</w:t>
      </w:r>
      <w:r w:rsidR="00870D2C">
        <w:t xml:space="preserve"> </w:t>
      </w:r>
      <w:r w:rsidR="007862BD" w:rsidRPr="007862BD">
        <w:rPr>
          <w:sz w:val="28"/>
          <w:szCs w:val="28"/>
        </w:rPr>
        <w:t>процесс организации качес</w:t>
      </w:r>
      <w:r w:rsidR="00441B14">
        <w:rPr>
          <w:sz w:val="28"/>
          <w:szCs w:val="28"/>
        </w:rPr>
        <w:t xml:space="preserve">твенного развития производства </w:t>
      </w:r>
      <w:r w:rsidR="007862BD" w:rsidRPr="007862BD">
        <w:rPr>
          <w:sz w:val="28"/>
          <w:szCs w:val="28"/>
        </w:rPr>
        <w:t>при эффективном использовании наличных условий, ресурсов и факт</w:t>
      </w:r>
      <w:r w:rsidR="00B21D7E">
        <w:rPr>
          <w:sz w:val="28"/>
          <w:szCs w:val="28"/>
        </w:rPr>
        <w:t>оров производства, сопровождающий</w:t>
      </w:r>
      <w:r w:rsidR="007862BD" w:rsidRPr="007862BD">
        <w:rPr>
          <w:sz w:val="28"/>
          <w:szCs w:val="28"/>
        </w:rPr>
        <w:t>ся усилением агломерационных эффектов в экономике города.</w:t>
      </w:r>
      <w:proofErr w:type="gramEnd"/>
      <w:r w:rsidR="007862BD" w:rsidRPr="007862BD">
        <w:rPr>
          <w:sz w:val="28"/>
          <w:szCs w:val="28"/>
        </w:rPr>
        <w:t xml:space="preserve"> </w:t>
      </w:r>
      <w:r w:rsidR="00EE4F90" w:rsidRPr="007862BD">
        <w:rPr>
          <w:rFonts w:eastAsia="Calibri"/>
          <w:color w:val="000000"/>
          <w:sz w:val="28"/>
          <w:szCs w:val="28"/>
          <w:lang w:eastAsia="en-US"/>
        </w:rPr>
        <w:t>Организационн</w:t>
      </w:r>
      <w:r w:rsidR="00B671C2" w:rsidRPr="007862BD">
        <w:rPr>
          <w:rFonts w:eastAsia="Calibri"/>
          <w:color w:val="000000"/>
          <w:sz w:val="28"/>
          <w:szCs w:val="28"/>
          <w:lang w:eastAsia="en-US"/>
        </w:rPr>
        <w:t xml:space="preserve">ая </w:t>
      </w:r>
      <w:r w:rsidR="009551E2" w:rsidRPr="007862BD">
        <w:rPr>
          <w:sz w:val="28"/>
          <w:szCs w:val="28"/>
        </w:rPr>
        <w:t>модел</w:t>
      </w:r>
      <w:r w:rsidR="002F165F" w:rsidRPr="007862BD">
        <w:rPr>
          <w:sz w:val="28"/>
          <w:szCs w:val="28"/>
        </w:rPr>
        <w:t>ь</w:t>
      </w:r>
      <w:r w:rsidR="009551E2" w:rsidRPr="007862BD">
        <w:rPr>
          <w:sz w:val="28"/>
          <w:szCs w:val="28"/>
        </w:rPr>
        <w:t xml:space="preserve"> </w:t>
      </w:r>
      <w:r w:rsidR="00C63413" w:rsidRPr="007862BD">
        <w:rPr>
          <w:sz w:val="28"/>
          <w:szCs w:val="28"/>
        </w:rPr>
        <w:t>интенсификации</w:t>
      </w:r>
      <w:r w:rsidR="004927BC" w:rsidRPr="007862BD">
        <w:rPr>
          <w:sz w:val="28"/>
          <w:szCs w:val="28"/>
        </w:rPr>
        <w:t xml:space="preserve"> э</w:t>
      </w:r>
      <w:r w:rsidR="00D77EB8" w:rsidRPr="007862BD">
        <w:rPr>
          <w:sz w:val="28"/>
          <w:szCs w:val="28"/>
        </w:rPr>
        <w:t>к</w:t>
      </w:r>
      <w:r w:rsidR="004927BC" w:rsidRPr="007862BD">
        <w:rPr>
          <w:sz w:val="28"/>
          <w:szCs w:val="28"/>
        </w:rPr>
        <w:t>ономики</w:t>
      </w:r>
      <w:r w:rsidR="00A3595D" w:rsidRPr="007862BD">
        <w:rPr>
          <w:sz w:val="28"/>
          <w:szCs w:val="28"/>
        </w:rPr>
        <w:t xml:space="preserve"> </w:t>
      </w:r>
      <w:r w:rsidR="00A3595D" w:rsidRPr="007862BD">
        <w:rPr>
          <w:sz w:val="28"/>
          <w:szCs w:val="28"/>
        </w:rPr>
        <w:lastRenderedPageBreak/>
        <w:t>крупного города</w:t>
      </w:r>
      <w:r w:rsidR="0029564D" w:rsidRPr="007862BD">
        <w:rPr>
          <w:sz w:val="28"/>
          <w:szCs w:val="28"/>
        </w:rPr>
        <w:t xml:space="preserve">, </w:t>
      </w:r>
      <w:r w:rsidR="003A2D32" w:rsidRPr="007862BD">
        <w:rPr>
          <w:sz w:val="28"/>
          <w:szCs w:val="28"/>
        </w:rPr>
        <w:t>разработанная</w:t>
      </w:r>
      <w:r w:rsidR="0029564D" w:rsidRPr="007862BD">
        <w:rPr>
          <w:sz w:val="28"/>
          <w:szCs w:val="28"/>
        </w:rPr>
        <w:t xml:space="preserve"> в диссертационном исследовании</w:t>
      </w:r>
      <w:r w:rsidR="00534C91" w:rsidRPr="007862BD">
        <w:rPr>
          <w:sz w:val="28"/>
          <w:szCs w:val="28"/>
        </w:rPr>
        <w:t>,</w:t>
      </w:r>
      <w:r w:rsidR="0029564D" w:rsidRPr="007862BD">
        <w:rPr>
          <w:sz w:val="28"/>
          <w:szCs w:val="28"/>
        </w:rPr>
        <w:t xml:space="preserve"> </w:t>
      </w:r>
      <w:r w:rsidR="004927BC" w:rsidRPr="007862BD">
        <w:rPr>
          <w:sz w:val="28"/>
          <w:szCs w:val="28"/>
        </w:rPr>
        <w:t>предполагает расширение доступа малых предприятий региона к материально-техническим, научным, финансовым</w:t>
      </w:r>
      <w:r w:rsidR="002F73B2">
        <w:rPr>
          <w:sz w:val="28"/>
          <w:szCs w:val="28"/>
        </w:rPr>
        <w:t>,</w:t>
      </w:r>
      <w:r w:rsidR="004927BC" w:rsidRPr="007862BD">
        <w:rPr>
          <w:sz w:val="28"/>
          <w:szCs w:val="28"/>
        </w:rPr>
        <w:t xml:space="preserve"> информационным, кадровым ресурсам </w:t>
      </w:r>
      <w:r w:rsidR="00D12AA8" w:rsidRPr="007862BD">
        <w:rPr>
          <w:sz w:val="28"/>
          <w:szCs w:val="28"/>
        </w:rPr>
        <w:t>город</w:t>
      </w:r>
      <w:r w:rsidR="008E6AFB" w:rsidRPr="007862BD">
        <w:rPr>
          <w:sz w:val="28"/>
          <w:szCs w:val="28"/>
        </w:rPr>
        <w:t>ской агломерации</w:t>
      </w:r>
      <w:r w:rsidR="00D12AA8" w:rsidRPr="007862BD">
        <w:rPr>
          <w:sz w:val="28"/>
          <w:szCs w:val="28"/>
        </w:rPr>
        <w:t xml:space="preserve"> на основе диффузии инноваций в простр</w:t>
      </w:r>
      <w:r w:rsidR="004E231A">
        <w:rPr>
          <w:sz w:val="28"/>
          <w:szCs w:val="28"/>
        </w:rPr>
        <w:t>анстве (рисунок</w:t>
      </w:r>
      <w:r w:rsidR="00D12AA8" w:rsidRPr="007862BD">
        <w:rPr>
          <w:sz w:val="28"/>
          <w:szCs w:val="28"/>
        </w:rPr>
        <w:t>).</w:t>
      </w:r>
      <w:r w:rsidR="00D12AA8">
        <w:rPr>
          <w:sz w:val="28"/>
          <w:szCs w:val="28"/>
        </w:rPr>
        <w:t xml:space="preserve"> </w:t>
      </w:r>
    </w:p>
    <w:p w:rsidR="007068AD" w:rsidRDefault="007068AD" w:rsidP="00593FA0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E33D1" w:rsidTr="00DC77B2">
        <w:trPr>
          <w:trHeight w:val="594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3D1" w:rsidRDefault="00444406" w:rsidP="00DC77B2">
            <w:r>
              <w:rPr>
                <w:noProof/>
              </w:rPr>
              <w:pict>
                <v:roundrect id="Скругленный прямоугольник 3" o:spid="_x0000_s1055" style="position:absolute;margin-left:308.8pt;margin-top:55.85pt;width:159.3pt;height:223.35pt;z-index:3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" strokeweight=".5pt">
                  <v:stroke dashstyle="dash"/>
                  <v:textbox style="mso-next-textbox:#Скругленный прямоугольник 3">
                    <w:txbxContent>
                      <w:p w:rsidR="005313AA" w:rsidRDefault="005313AA" w:rsidP="00660C55">
                        <w:pPr>
                          <w:jc w:val="center"/>
                        </w:pPr>
                        <w:r w:rsidRPr="001B5B8A">
                          <w:t xml:space="preserve">Малые </w:t>
                        </w:r>
                        <w:r w:rsidRPr="00B430B7">
                          <w:t>предприятия,</w:t>
                        </w:r>
                        <w:r w:rsidRPr="001B5B8A">
                          <w:t xml:space="preserve"> локализованные в районах:</w:t>
                        </w:r>
                      </w:p>
                      <w:p w:rsidR="005313AA" w:rsidRPr="001B5B8A" w:rsidRDefault="005313AA" w:rsidP="00660C55">
                        <w:pPr>
                          <w:jc w:val="center"/>
                        </w:pPr>
                      </w:p>
                      <w:p w:rsidR="005313AA" w:rsidRPr="001B5B8A" w:rsidRDefault="005313AA" w:rsidP="00660C55">
                        <w:r w:rsidRPr="006B1248">
                          <w:t>–</w:t>
                        </w:r>
                        <w:r w:rsidRPr="001B5B8A">
                          <w:t xml:space="preserve"> старопр</w:t>
                        </w:r>
                        <w:r>
                          <w:t>омышленных</w:t>
                        </w:r>
                        <w:r w:rsidRPr="001B5B8A">
                          <w:t>;</w:t>
                        </w:r>
                      </w:p>
                      <w:p w:rsidR="005313AA" w:rsidRDefault="005313AA" w:rsidP="00660C55">
                        <w:proofErr w:type="gramStart"/>
                        <w:r w:rsidRPr="006B1248">
                          <w:t>–</w:t>
                        </w:r>
                        <w:r>
                          <w:t xml:space="preserve"> сельскохозяйственных</w:t>
                        </w:r>
                        <w:r w:rsidRPr="001B5B8A">
                          <w:t>;</w:t>
                        </w:r>
                        <w:proofErr w:type="gramEnd"/>
                      </w:p>
                      <w:p w:rsidR="005313AA" w:rsidRDefault="005313AA" w:rsidP="00C153FF">
                        <w:pPr>
                          <w:ind w:right="-154"/>
                        </w:pPr>
                        <w:proofErr w:type="gramStart"/>
                        <w:r w:rsidRPr="006B1248">
                          <w:t>–</w:t>
                        </w:r>
                        <w:r w:rsidRPr="001B5B8A">
                          <w:t xml:space="preserve"> приграничных</w:t>
                        </w:r>
                        <w:r>
                          <w:t>;</w:t>
                        </w:r>
                        <w:proofErr w:type="gramEnd"/>
                      </w:p>
                      <w:p w:rsidR="005313AA" w:rsidRDefault="005313AA" w:rsidP="00DE5755">
                        <w:pPr>
                          <w:pBdr>
                            <w:between w:val="single" w:sz="4" w:space="1" w:color="auto"/>
                          </w:pBdr>
                          <w:ind w:right="-295"/>
                        </w:pPr>
                        <w:r w:rsidRPr="006B1248">
                          <w:t>–</w:t>
                        </w:r>
                        <w:r w:rsidRPr="001B5B8A">
                          <w:t xml:space="preserve"> со смешанной</w:t>
                        </w:r>
                        <w:r>
                          <w:t xml:space="preserve"> э</w:t>
                        </w:r>
                        <w:r w:rsidRPr="001B5B8A">
                          <w:t>кономикой;</w:t>
                        </w:r>
                      </w:p>
                      <w:p w:rsidR="005313AA" w:rsidRDefault="005313AA" w:rsidP="00C153FF">
                        <w:r w:rsidRPr="006B1248">
                          <w:t>–</w:t>
                        </w:r>
                        <w:r w:rsidRPr="001B5B8A">
                          <w:t xml:space="preserve"> ресурсного освоения;</w:t>
                        </w:r>
                      </w:p>
                      <w:p w:rsidR="005313AA" w:rsidRDefault="005313AA" w:rsidP="00C153FF">
                        <w:pPr>
                          <w:ind w:right="-295"/>
                        </w:pPr>
                        <w:r w:rsidRPr="006B1248">
                          <w:t>–</w:t>
                        </w:r>
                        <w:r w:rsidRPr="001B5B8A">
                          <w:t xml:space="preserve"> новой </w:t>
                        </w:r>
                        <w:r>
                          <w:t>и</w:t>
                        </w:r>
                        <w:r w:rsidRPr="001B5B8A">
                          <w:t>ндустриализации;</w:t>
                        </w:r>
                      </w:p>
                      <w:p w:rsidR="005313AA" w:rsidRPr="001B5B8A" w:rsidRDefault="005313AA" w:rsidP="00DE5755">
                        <w:pPr>
                          <w:ind w:right="-295"/>
                        </w:pPr>
                        <w:r w:rsidRPr="006B1248">
                          <w:t>–</w:t>
                        </w:r>
                        <w:r w:rsidRPr="001B5B8A">
                          <w:t xml:space="preserve"> с </w:t>
                        </w:r>
                        <w:r>
                          <w:t>туристско-рекреационным потенциалом</w:t>
                        </w:r>
                      </w:p>
                      <w:p w:rsidR="005313AA" w:rsidRPr="001B5B8A" w:rsidRDefault="005313AA" w:rsidP="00C153FF">
                        <w:pPr>
                          <w:ind w:right="-295"/>
                        </w:pPr>
                      </w:p>
                      <w:p w:rsidR="005313AA" w:rsidRPr="001B5B8A" w:rsidRDefault="005313AA" w:rsidP="00C153FF"/>
                      <w:p w:rsidR="005313AA" w:rsidRPr="001B5B8A" w:rsidRDefault="005313AA" w:rsidP="00C153FF">
                        <w:pPr>
                          <w:pBdr>
                            <w:between w:val="single" w:sz="4" w:space="1" w:color="auto"/>
                          </w:pBdr>
                          <w:ind w:right="-295"/>
                        </w:pPr>
                      </w:p>
                      <w:p w:rsidR="005313AA" w:rsidRPr="001B5B8A" w:rsidRDefault="005313AA" w:rsidP="00660C55">
                        <w:pPr>
                          <w:ind w:right="-154"/>
                        </w:pPr>
                      </w:p>
                    </w:txbxContent>
                  </v:textbox>
                </v:roundrect>
              </w:pict>
            </w:r>
            <w:r w:rsidR="005C174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133.95pt;margin-top:94pt;width:0;height:125.5pt;flip:y;z-index:15" o:connectortype="straight">
                  <v:stroke endarrow="block"/>
                </v:shape>
              </w:pict>
            </w:r>
            <w:r w:rsidR="0051115C">
              <w:rPr>
                <w:noProof/>
              </w:rPr>
              <w:pict>
                <v:rect id="_x0000_s1126" style="position:absolute;margin-left:90pt;margin-top:28.05pt;width:17.6pt;height:17.95pt;z-index:27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6">
                    <w:txbxContent>
                      <w:p w:rsidR="005313AA" w:rsidRDefault="005313AA" w:rsidP="003E5B3D">
                        <w:pPr>
                          <w:ind w:left="-142"/>
                        </w:pPr>
                        <w:r>
                          <w:t xml:space="preserve"> 4</w:t>
                        </w:r>
                      </w:p>
                    </w:txbxContent>
                  </v:textbox>
                </v:rect>
              </w:pict>
            </w:r>
            <w:r w:rsidR="00A62DCC">
              <w:rPr>
                <w:noProof/>
              </w:rPr>
              <w:pict>
                <v:rect id="_x0000_s1122" style="position:absolute;margin-left:270pt;margin-top:109.5pt;width:27pt;height:18.45pt;z-index:2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2">
                    <w:txbxContent>
                      <w:p w:rsidR="005313AA" w:rsidRDefault="005313AA" w:rsidP="00A240B4">
                        <w:pPr>
                          <w:ind w:left="-142"/>
                        </w:pPr>
                        <w:r>
                          <w:t xml:space="preserve"> 6</w:t>
                        </w:r>
                      </w:p>
                    </w:txbxContent>
                  </v:textbox>
                </v:rect>
              </w:pict>
            </w:r>
            <w:r w:rsidR="004655B6">
              <w:rPr>
                <w:noProof/>
              </w:rPr>
              <w:pict>
                <v:rect id="_x0000_s1127" style="position:absolute;margin-left:63pt;margin-top:28.5pt;width:18pt;height:23pt;z-index: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7">
                    <w:txbxContent>
                      <w:p w:rsidR="005313AA" w:rsidRDefault="005313AA" w:rsidP="004655B6">
                        <w:pPr>
                          <w:ind w:left="-142"/>
                        </w:pPr>
                        <w:r>
                          <w:t xml:space="preserve"> 2</w:t>
                        </w:r>
                      </w:p>
                    </w:txbxContent>
                  </v:textbox>
                </v:rect>
              </w:pict>
            </w:r>
            <w:r w:rsidR="003F6175">
              <w:rPr>
                <w:noProof/>
              </w:rPr>
              <w:pict>
                <v:rect id="_x0000_s1125" style="position:absolute;margin-left:180pt;margin-top:73.5pt;width:17pt;height:23pt;z-index:2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5">
                    <w:txbxContent>
                      <w:p w:rsidR="005313AA" w:rsidRDefault="005313AA" w:rsidP="003F6175">
                        <w:pPr>
                          <w:ind w:left="-142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8160C5">
              <w:rPr>
                <w:noProof/>
              </w:rPr>
              <w:pict>
                <v:rect id="_x0000_s1124" style="position:absolute;margin-left:396pt;margin-top:28.5pt;width:10.7pt;height:18pt;z-index:2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4">
                    <w:txbxContent>
                      <w:p w:rsidR="005313AA" w:rsidRDefault="005313AA" w:rsidP="008160C5">
                        <w:pPr>
                          <w:ind w:left="-142"/>
                        </w:pPr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1771DD">
              <w:rPr>
                <w:noProof/>
              </w:rPr>
              <w:pict>
                <v:rect id="_x0000_s1123" style="position:absolute;margin-left:270pt;margin-top:190.5pt;width:27pt;height:18pt;z-index: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123">
                    <w:txbxContent>
                      <w:p w:rsidR="005313AA" w:rsidRPr="001771DD" w:rsidRDefault="005313AA" w:rsidP="001771DD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 w:rsidR="00A3318A">
              <w:rPr>
                <w:noProof/>
              </w:rPr>
              <w:pict>
                <v:roundrect id="_x0000_s1120" style="position:absolute;margin-left:140.95pt;margin-top:237pt;width:152.5pt;height:52.15pt;z-index:2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" strokeweight=".5pt">
                  <v:stroke dashstyle="dash"/>
                  <v:textbox style="mso-next-textbox:#_x0000_s1120">
                    <w:txbxContent>
                      <w:p w:rsidR="005313AA" w:rsidRPr="006A51B0" w:rsidRDefault="005313AA" w:rsidP="00A3318A">
                        <w:pPr>
                          <w:autoSpaceDE w:val="0"/>
                          <w:autoSpaceDN w:val="0"/>
                          <w:adjustRightInd w:val="0"/>
                          <w:suppressOverlap/>
                          <w:jc w:val="center"/>
                        </w:pPr>
                        <w:r>
                          <w:t xml:space="preserve">  </w:t>
                        </w:r>
                        <w:proofErr w:type="gramStart"/>
                        <w:r w:rsidRPr="006A51B0">
                          <w:t>Информационно-коммуникационная</w:t>
                        </w:r>
                        <w:proofErr w:type="gramEnd"/>
                      </w:p>
                      <w:p w:rsidR="005313AA" w:rsidRPr="00F33549" w:rsidRDefault="005313AA" w:rsidP="00A3318A">
                        <w:pPr>
                          <w:ind w:left="-142" w:firstLine="142"/>
                          <w:jc w:val="center"/>
                        </w:pPr>
                        <w:r>
                          <w:t>и</w:t>
                        </w:r>
                        <w:r w:rsidRPr="006A51B0">
                          <w:t>нфраструктура</w:t>
                        </w:r>
                        <w:r>
                          <w:t xml:space="preserve"> региона</w:t>
                        </w:r>
                      </w:p>
                    </w:txbxContent>
                  </v:textbox>
                </v:roundrect>
              </w:pict>
            </w:r>
            <w:r w:rsidR="00FA0F37">
              <w:rPr>
                <w:noProof/>
              </w:rPr>
              <w:pict>
                <v:rect id="_x0000_s1070" style="position:absolute;margin-left:8.95pt;margin-top:108.85pt;width:119pt;height:138.4pt;z-index:12">
                  <v:textbox style="mso-next-textbox:#_x0000_s1070">
                    <w:txbxContent>
                      <w:p w:rsidR="005313AA" w:rsidRDefault="005313AA" w:rsidP="00F33549">
                        <w:pPr>
                          <w:ind w:right="-47"/>
                        </w:pPr>
                        <w:proofErr w:type="gramStart"/>
                        <w:r>
                          <w:t>Материально-технические; научные;</w:t>
                        </w:r>
                        <w:r w:rsidRPr="00F33549">
                          <w:t xml:space="preserve"> информ</w:t>
                        </w:r>
                        <w:r>
                          <w:t>ационные; финансовые;</w:t>
                        </w:r>
                        <w:proofErr w:type="gramEnd"/>
                      </w:p>
                      <w:p w:rsidR="005313AA" w:rsidRPr="00F33549" w:rsidRDefault="005313AA" w:rsidP="001848CD">
                        <w:pPr>
                          <w:ind w:right="-188"/>
                        </w:pPr>
                        <w:r>
                          <w:t xml:space="preserve">кадровые; </w:t>
                        </w:r>
                        <w:r w:rsidRPr="00F33549">
                          <w:t>институциональные</w:t>
                        </w:r>
                        <w:r>
                          <w:t>;</w:t>
                        </w:r>
                        <w:r w:rsidRPr="00F33549">
                          <w:t xml:space="preserve"> организационные</w:t>
                        </w:r>
                        <w:r>
                          <w:t xml:space="preserve"> ресурсы</w:t>
                        </w:r>
                      </w:p>
                      <w:p w:rsidR="005313AA" w:rsidRPr="00020B75" w:rsidRDefault="005313AA" w:rsidP="001E33D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1E33D1">
              <w:rPr>
                <w:noProof/>
                <w:sz w:val="20"/>
                <w:szCs w:val="20"/>
              </w:rPr>
              <w:pict>
                <v:shape id="_x0000_s1079" type="#_x0000_t32" style="position:absolute;margin-left:385.2pt;margin-top:23pt;width:.75pt;height:33pt;flip:y;z-index:21" o:connectortype="straight">
                  <v:stroke endarrow="block"/>
                </v:shape>
              </w:pict>
            </w:r>
            <w:r w:rsidR="001E33D1">
              <w:rPr>
                <w:noProof/>
                <w:sz w:val="20"/>
                <w:szCs w:val="20"/>
              </w:rPr>
              <w:pict>
                <v:shape id="_x0000_s1078" type="#_x0000_t32" style="position:absolute;margin-left:118.95pt;margin-top:23pt;width:0;height:33pt;flip:y;z-index:20" o:connectortype="straight">
                  <v:stroke endarrow="block"/>
                </v:shape>
              </w:pict>
            </w:r>
            <w:r w:rsidR="001E33D1">
              <w:rPr>
                <w:noProof/>
                <w:sz w:val="20"/>
                <w:szCs w:val="20"/>
              </w:rPr>
              <w:pict>
                <v:shape id="_x0000_s1077" type="#_x0000_t32" style="position:absolute;margin-left:58.2pt;margin-top:23pt;width:0;height:33pt;flip:y;z-index:19" o:connectortype="straight">
                  <v:stroke endarrow="block"/>
                </v:shape>
              </w:pict>
            </w:r>
            <w:r w:rsidR="001E33D1" w:rsidRPr="00A20FCF">
              <w:rPr>
                <w:noProof/>
                <w:sz w:val="20"/>
                <w:szCs w:val="20"/>
              </w:rPr>
              <w:pict>
                <v:rect id="_x0000_s1076" style="position:absolute;margin-left:123.95pt;margin-top:29pt;width:17pt;height:23pt;z-index:1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_x0000_s1076">
                    <w:txbxContent>
                      <w:p w:rsidR="005313AA" w:rsidRDefault="005313AA" w:rsidP="001E33D1">
                        <w:pPr>
                          <w:ind w:left="-142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1E33D1">
              <w:rPr>
                <w:noProof/>
              </w:rPr>
              <w:pict>
                <v:rect id="Прямоугольник 17" o:spid="_x0000_s1061" style="position:absolute;margin-left:155.95pt;margin-top:41pt;width:17pt;height:23pt;z-index: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" strokecolor="white" strokeweight=".5pt">
                  <v:textbox style="mso-next-textbox:#Прямоугольник 17">
                    <w:txbxContent>
                      <w:p w:rsidR="005313AA" w:rsidRDefault="005313AA" w:rsidP="001E33D1">
                        <w:pPr>
                          <w:ind w:left="-142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1E33D1">
              <w:rPr>
                <w:noProof/>
              </w:rPr>
              <w:pict>
                <v:shape id="_x0000_s1075" type="#_x0000_t32" style="position:absolute;margin-left:150.45pt;margin-top:23pt;width:1.5pt;height:214pt;flip:x y;z-index:17" o:connectortype="straight">
                  <v:stroke endarrow="block"/>
                </v:shape>
              </w:pict>
            </w:r>
            <w:r w:rsidR="001E33D1">
              <w:rPr>
                <w:noProof/>
              </w:rPr>
              <w:pict>
                <v:line id="Прямая соединительная линия 15" o:spid="_x0000_s1062" style="position:absolute;flip:x;z-index:10;visibility:visible;mso-width-relative:margin" from="133.95pt,219.5pt" to="308.95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"/>
              </w:pict>
            </w:r>
            <w:r w:rsidR="001E33D1">
              <w:rPr>
                <w:noProof/>
              </w:rPr>
              <w:pict>
                <v:shape id="_x0000_s1074" type="#_x0000_t32" style="position:absolute;margin-left:252.95pt;margin-top:131.85pt;width:56pt;height:0;z-index:16" o:connectortype="straight">
                  <v:stroke endarrow="block"/>
                </v:shape>
              </w:pict>
            </w:r>
            <w:r w:rsidR="001E33D1">
              <w:rPr>
                <w:noProof/>
              </w:rPr>
              <w:pict>
                <v:shape id="_x0000_s1072" type="#_x0000_t32" style="position:absolute;margin-left:2.95pt;margin-top:142.5pt;width:6pt;height:0;z-index:14" o:connectortype="straight"/>
              </w:pict>
            </w:r>
            <w:r w:rsidR="001E33D1">
              <w:rPr>
                <w:noProof/>
              </w:rPr>
              <w:pict>
                <v:shape id="_x0000_s1071" type="#_x0000_t32" style="position:absolute;margin-left:2.95pt;margin-top:94pt;width:1pt;height:48.5pt;z-index:13" o:connectortype="straight"/>
              </w:pict>
            </w:r>
            <w:r w:rsidR="001E33D1">
              <w:rPr>
                <w:noProof/>
              </w:rPr>
              <w:pict>
                <v:roundrect id="Скругленный прямоугольник 26" o:spid="_x0000_s1065" style="position:absolute;margin-left:-3.05pt;margin-top:0;width:475pt;height:291pt;z-index:11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" filled="f" strokeweight="1pt">
                  <v:stroke dashstyle="dash"/>
                </v:roundrect>
              </w:pict>
            </w:r>
            <w:r w:rsidR="001E33D1">
              <w:rPr>
                <w:noProof/>
              </w:rPr>
              <w:pict>
                <v:roundrect id="Скругленный прямоугольник 5" o:spid="_x0000_s1057" style="position:absolute;margin-left:157.95pt;margin-top:99pt;width:95pt;height:110pt;z-index: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" strokeweight=".5pt">
                  <v:stroke dashstyle="dash"/>
                  <v:textbox style="mso-next-textbox:#Скругленный прямоугольник 5">
                    <w:txbxContent>
                      <w:p w:rsidR="005313AA" w:rsidRDefault="005313AA" w:rsidP="001B5B8A">
                        <w:pPr>
                          <w:ind w:left="-284" w:right="-261" w:firstLine="142"/>
                          <w:jc w:val="center"/>
                        </w:pPr>
                        <w:r w:rsidRPr="006A51B0">
                          <w:t>Организации  инфраструктур</w:t>
                        </w:r>
                        <w:r>
                          <w:t>ы</w:t>
                        </w:r>
                        <w:r w:rsidRPr="006A51B0">
                          <w:t xml:space="preserve"> поддержки </w:t>
                        </w:r>
                      </w:p>
                      <w:p w:rsidR="005313AA" w:rsidRDefault="005313AA" w:rsidP="00FA0F37">
                        <w:pPr>
                          <w:ind w:left="142" w:right="-261" w:hanging="284"/>
                          <w:jc w:val="center"/>
                        </w:pPr>
                        <w:r>
                          <w:t xml:space="preserve">малого </w:t>
                        </w:r>
                      </w:p>
                      <w:p w:rsidR="005313AA" w:rsidRPr="006A51B0" w:rsidRDefault="005313AA" w:rsidP="001B5B8A">
                        <w:pPr>
                          <w:ind w:left="-284" w:right="-261" w:firstLine="142"/>
                          <w:jc w:val="center"/>
                        </w:pPr>
                        <w:r>
                          <w:t xml:space="preserve">бизнеса </w:t>
                        </w:r>
                      </w:p>
                    </w:txbxContent>
                  </v:textbox>
                </v:roundrect>
              </w:pict>
            </w:r>
            <w:r w:rsidR="001E33D1">
              <w:rPr>
                <w:noProof/>
              </w:rPr>
              <w:pict>
                <v:roundrect id="Скругленный прямоугольник 4" o:spid="_x0000_s1056" style="position:absolute;margin-left:-3.05pt;margin-top:56pt;width:2in;height:38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" strokeweight=".5pt">
                  <v:stroke dashstyle="dash"/>
                  <v:textbox style="mso-next-textbox:#Скругленный прямоугольник 4">
                    <w:txbxContent>
                      <w:p w:rsidR="005313AA" w:rsidRPr="00F33549" w:rsidRDefault="005313AA" w:rsidP="001E33D1">
                        <w:pPr>
                          <w:ind w:left="-142" w:firstLine="142"/>
                          <w:jc w:val="center"/>
                        </w:pPr>
                        <w:r w:rsidRPr="00F33549">
                          <w:t>Ресурсы</w:t>
                        </w:r>
                        <w:r>
                          <w:t xml:space="preserve"> </w:t>
                        </w:r>
                        <w:r w:rsidRPr="00F33549">
                          <w:t>город</w:t>
                        </w:r>
                        <w:r>
                          <w:t>а</w:t>
                        </w:r>
                      </w:p>
                    </w:txbxContent>
                  </v:textbox>
                </v:roundrect>
              </w:pict>
            </w:r>
            <w:r w:rsidR="001E33D1">
              <w:rPr>
                <w:noProof/>
              </w:rPr>
              <w:pict>
                <v:line id="Прямая соединительная линия 12" o:spid="_x0000_s1059" style="position:absolute;z-index:7;visibility:visible;mso-width-relative:margin" from="140.95pt,83pt" to="172.9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"/>
              </w:pict>
            </w:r>
            <w:r w:rsidR="001E33D1">
              <w:rPr>
                <w:noProof/>
              </w:rPr>
              <w:pict>
                <v:shape id="Прямая со стрелкой 13" o:spid="_x0000_s1060" type="#_x0000_t32" style="position:absolute;margin-left:172.95pt;margin-top:83pt;width:0;height:1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">
                  <v:stroke endarrow="block"/>
                </v:shape>
              </w:pict>
            </w:r>
            <w:r w:rsidR="001E33D1">
              <w:rPr>
                <w:noProof/>
              </w:rPr>
              <w:pict>
                <v:shape id="Прямая со стрелкой 9" o:spid="_x0000_s1058" type="#_x0000_t32" style="position:absolute;margin-left:88.95pt;margin-top:23pt;width:0;height:33pt;z-index: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">
                  <v:stroke endarrow="block"/>
                </v:shape>
              </w:pict>
            </w:r>
            <w:r w:rsidR="001E33D1">
              <w:rPr>
                <w:noProof/>
              </w:rPr>
              <w:pict>
                <v:rect id="Прямоугольник 2" o:spid="_x0000_s1054" style="position:absolute;margin-left:45.1pt;margin-top:0;width:379pt;height:23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" strokeweight=".5pt">
                  <v:stroke dashstyle="dash"/>
                  <v:textbox style="mso-next-textbox:#Прямоугольник 2">
                    <w:txbxContent>
                      <w:p w:rsidR="005313AA" w:rsidRDefault="005313AA" w:rsidP="001E33D1">
                        <w:pPr>
                          <w:jc w:val="center"/>
                        </w:pPr>
                        <w:r>
                          <w:t>Координирующий орган</w:t>
                        </w:r>
                      </w:p>
                    </w:txbxContent>
                  </v:textbox>
                </v:rect>
              </w:pict>
            </w:r>
            <w:r w:rsidR="00A240B4">
              <w:t xml:space="preserve"> </w:t>
            </w:r>
          </w:p>
        </w:tc>
      </w:tr>
    </w:tbl>
    <w:p w:rsidR="005879FF" w:rsidRDefault="005879FF" w:rsidP="001E33D1">
      <w:pPr>
        <w:ind w:firstLine="720"/>
        <w:jc w:val="center"/>
      </w:pPr>
    </w:p>
    <w:p w:rsidR="00C63413" w:rsidRDefault="001E33D1" w:rsidP="001E33D1">
      <w:pPr>
        <w:ind w:firstLine="720"/>
        <w:jc w:val="center"/>
      </w:pPr>
      <w:r w:rsidRPr="00441B14">
        <w:rPr>
          <w:i/>
        </w:rPr>
        <w:t>Р</w:t>
      </w:r>
      <w:r w:rsidR="00C10A83" w:rsidRPr="00441B14">
        <w:rPr>
          <w:i/>
        </w:rPr>
        <w:t>ис</w:t>
      </w:r>
      <w:r w:rsidR="004E231A">
        <w:rPr>
          <w:i/>
        </w:rPr>
        <w:t>унок</w:t>
      </w:r>
      <w:r w:rsidR="00C10A83" w:rsidRPr="00441B14">
        <w:rPr>
          <w:i/>
        </w:rPr>
        <w:t>.</w:t>
      </w:r>
      <w:r w:rsidR="00C10A83" w:rsidRPr="00ED05C8">
        <w:t xml:space="preserve"> </w:t>
      </w:r>
      <w:r w:rsidR="003F7179" w:rsidRPr="00ED05C8">
        <w:t>Организационн</w:t>
      </w:r>
      <w:r w:rsidR="00B671C2">
        <w:t xml:space="preserve">ая </w:t>
      </w:r>
      <w:r w:rsidR="00C10A83" w:rsidRPr="00ED05C8">
        <w:t xml:space="preserve">модель </w:t>
      </w:r>
      <w:r w:rsidR="00C63413">
        <w:t xml:space="preserve">интенсификации </w:t>
      </w:r>
    </w:p>
    <w:p w:rsidR="00C10A83" w:rsidRDefault="00C63413" w:rsidP="001E33D1">
      <w:pPr>
        <w:ind w:firstLine="720"/>
        <w:jc w:val="center"/>
      </w:pPr>
      <w:r>
        <w:t>экономики крупного города</w:t>
      </w:r>
      <w:r w:rsidR="004E231A">
        <w:t>:</w:t>
      </w:r>
    </w:p>
    <w:p w:rsidR="00AF3FF9" w:rsidRDefault="00AF3FF9" w:rsidP="001E33D1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D34D2" w:rsidTr="005313AA">
        <w:trPr>
          <w:trHeight w:val="72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4D2" w:rsidRDefault="004E231A" w:rsidP="005313AA">
            <w:pPr>
              <w:autoSpaceDE w:val="0"/>
              <w:autoSpaceDN w:val="0"/>
              <w:adjustRightInd w:val="0"/>
              <w:ind w:left="1134" w:hanging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D34D2">
              <w:rPr>
                <w:sz w:val="20"/>
                <w:szCs w:val="20"/>
              </w:rPr>
              <w:t>1, 2 …, 8</w:t>
            </w:r>
            <w:r>
              <w:rPr>
                <w:sz w:val="20"/>
                <w:szCs w:val="20"/>
              </w:rPr>
              <w:t xml:space="preserve">       </w:t>
            </w:r>
            <w:r w:rsidR="000D34D2">
              <w:rPr>
                <w:sz w:val="20"/>
                <w:szCs w:val="20"/>
              </w:rPr>
              <w:t xml:space="preserve">номер соответствующего материального и нематериального потока в </w:t>
            </w:r>
            <w:r>
              <w:rPr>
                <w:sz w:val="20"/>
                <w:szCs w:val="20"/>
              </w:rPr>
              <w:t>п</w:t>
            </w:r>
            <w:r w:rsidR="000D34D2">
              <w:rPr>
                <w:sz w:val="20"/>
                <w:szCs w:val="20"/>
              </w:rPr>
              <w:t>оследовательности;</w:t>
            </w:r>
          </w:p>
          <w:p w:rsidR="004E231A" w:rsidRDefault="004E231A" w:rsidP="005313AA">
            <w:pPr>
              <w:autoSpaceDE w:val="0"/>
              <w:autoSpaceDN w:val="0"/>
              <w:adjustRightInd w:val="0"/>
              <w:ind w:left="1134" w:hanging="11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8" type="#_x0000_t32" style="position:absolute;left:0;text-align:left;margin-left:22.6pt;margin-top:5.15pt;width:40pt;height:0;z-index:29" o:connectortype="straight">
                  <v:stroke dashstyle="dash"/>
                </v:shape>
              </w:pict>
            </w:r>
            <w:r w:rsidR="000D34D2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="000D34D2">
              <w:rPr>
                <w:sz w:val="20"/>
                <w:szCs w:val="20"/>
              </w:rPr>
              <w:t xml:space="preserve">элемент расположен в определенной географической местности;    </w:t>
            </w:r>
          </w:p>
          <w:p w:rsidR="000D34D2" w:rsidRDefault="004E231A" w:rsidP="005313AA">
            <w:pPr>
              <w:autoSpaceDE w:val="0"/>
              <w:autoSpaceDN w:val="0"/>
              <w:adjustRightInd w:val="0"/>
              <w:ind w:left="1134" w:hanging="11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9" type="#_x0000_t32" style="position:absolute;left:0;text-align:left;margin-left:22.6pt;margin-top:4.65pt;width:42pt;height:0;z-index:30" o:connectortype="straight">
                  <v:stroke endarrow="block"/>
                </v:shape>
              </w:pict>
            </w:r>
            <w:r w:rsidR="000D34D2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="000D34D2">
              <w:rPr>
                <w:sz w:val="20"/>
                <w:szCs w:val="20"/>
              </w:rPr>
              <w:t>материальные и нематериальные потоки.</w:t>
            </w:r>
          </w:p>
          <w:p w:rsidR="000D34D2" w:rsidRPr="00AE68E4" w:rsidRDefault="000D34D2" w:rsidP="005313AA">
            <w:pPr>
              <w:autoSpaceDE w:val="0"/>
              <w:autoSpaceDN w:val="0"/>
              <w:adjustRightInd w:val="0"/>
              <w:ind w:left="1134" w:hanging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D34D2" w:rsidRDefault="000D34D2" w:rsidP="000D34D2">
      <w:pPr>
        <w:ind w:firstLine="720"/>
        <w:jc w:val="center"/>
      </w:pPr>
    </w:p>
    <w:p w:rsidR="00784C4B" w:rsidRDefault="00784C4B" w:rsidP="00784C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7E4C">
        <w:rPr>
          <w:sz w:val="28"/>
          <w:szCs w:val="28"/>
        </w:rPr>
        <w:t xml:space="preserve">Данная модель </w:t>
      </w:r>
      <w:r>
        <w:rPr>
          <w:sz w:val="28"/>
          <w:szCs w:val="28"/>
        </w:rPr>
        <w:t xml:space="preserve">устанавливает </w:t>
      </w:r>
      <w:r w:rsidRPr="00597E4C">
        <w:rPr>
          <w:sz w:val="28"/>
          <w:szCs w:val="28"/>
        </w:rPr>
        <w:t>организационно-экономические</w:t>
      </w:r>
      <w:r>
        <w:rPr>
          <w:sz w:val="28"/>
          <w:szCs w:val="28"/>
        </w:rPr>
        <w:t xml:space="preserve"> отношения и связи между предприятиями и организациями региона</w:t>
      </w:r>
      <w:r w:rsidRPr="00597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благодаря которым достигается интеграция интересов в сфере инновационного развития экономики региона. </w:t>
      </w:r>
      <w:proofErr w:type="gramStart"/>
      <w:r w:rsidRPr="00597E4C">
        <w:rPr>
          <w:sz w:val="28"/>
          <w:szCs w:val="28"/>
        </w:rPr>
        <w:t>Каждый из участников интеграции</w:t>
      </w:r>
      <w:r>
        <w:rPr>
          <w:sz w:val="28"/>
          <w:szCs w:val="28"/>
        </w:rPr>
        <w:t>:</w:t>
      </w:r>
      <w:r w:rsidRPr="00597E4C">
        <w:rPr>
          <w:sz w:val="28"/>
          <w:szCs w:val="28"/>
        </w:rPr>
        <w:t xml:space="preserve"> предприятия малого бизнеса, региональные и муниципальные органы власти, представляющие интересы крупного города, </w:t>
      </w:r>
      <w:r w:rsidRPr="006B1248">
        <w:t>–</w:t>
      </w:r>
      <w:r>
        <w:t xml:space="preserve"> </w:t>
      </w:r>
      <w:r w:rsidRPr="00597E4C">
        <w:rPr>
          <w:sz w:val="28"/>
          <w:szCs w:val="28"/>
        </w:rPr>
        <w:t xml:space="preserve">имеет собственные цели, реализация которых приведет к повышению пространственной эффективности региона путем инновационного </w:t>
      </w:r>
      <w:r w:rsidRPr="00597E4C">
        <w:rPr>
          <w:sz w:val="28"/>
          <w:szCs w:val="28"/>
        </w:rPr>
        <w:lastRenderedPageBreak/>
        <w:t>преобразования</w:t>
      </w:r>
      <w:r>
        <w:rPr>
          <w:sz w:val="28"/>
          <w:szCs w:val="28"/>
        </w:rPr>
        <w:t xml:space="preserve"> его территорий за счет активного использования ресурсов крупного города.</w:t>
      </w:r>
      <w:proofErr w:type="gramEnd"/>
    </w:p>
    <w:p w:rsidR="004B12DE" w:rsidRDefault="00AD3A1C" w:rsidP="006140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068AD" w:rsidRPr="00597E4C">
        <w:rPr>
          <w:sz w:val="28"/>
          <w:szCs w:val="28"/>
        </w:rPr>
        <w:t xml:space="preserve">, </w:t>
      </w:r>
      <w:r w:rsidR="00B13D33">
        <w:rPr>
          <w:sz w:val="28"/>
          <w:szCs w:val="28"/>
        </w:rPr>
        <w:t xml:space="preserve">интенсификация </w:t>
      </w:r>
      <w:r w:rsidR="007068AD">
        <w:rPr>
          <w:sz w:val="28"/>
          <w:szCs w:val="28"/>
        </w:rPr>
        <w:t>городск</w:t>
      </w:r>
      <w:r w:rsidR="0002357D">
        <w:rPr>
          <w:sz w:val="28"/>
          <w:szCs w:val="28"/>
        </w:rPr>
        <w:t>ой экономики должн</w:t>
      </w:r>
      <w:r w:rsidR="00B13D33">
        <w:rPr>
          <w:sz w:val="28"/>
          <w:szCs w:val="28"/>
        </w:rPr>
        <w:t>а</w:t>
      </w:r>
      <w:r w:rsidR="0002357D">
        <w:rPr>
          <w:sz w:val="28"/>
          <w:szCs w:val="28"/>
        </w:rPr>
        <w:t xml:space="preserve"> сопровожда</w:t>
      </w:r>
      <w:r w:rsidR="007068AD">
        <w:rPr>
          <w:sz w:val="28"/>
          <w:szCs w:val="28"/>
        </w:rPr>
        <w:t>т</w:t>
      </w:r>
      <w:r w:rsidR="0002357D">
        <w:rPr>
          <w:sz w:val="28"/>
          <w:szCs w:val="28"/>
        </w:rPr>
        <w:t>ь</w:t>
      </w:r>
      <w:r w:rsidR="007068AD">
        <w:rPr>
          <w:sz w:val="28"/>
          <w:szCs w:val="28"/>
        </w:rPr>
        <w:t>ся усилением агломерационного эффекта.</w:t>
      </w:r>
      <w:r w:rsidR="00D7550A">
        <w:rPr>
          <w:sz w:val="28"/>
          <w:szCs w:val="28"/>
        </w:rPr>
        <w:t xml:space="preserve"> Его проявление означает получение </w:t>
      </w:r>
      <w:r>
        <w:rPr>
          <w:sz w:val="28"/>
          <w:szCs w:val="28"/>
        </w:rPr>
        <w:t xml:space="preserve">хозяйствующими субъектами </w:t>
      </w:r>
      <w:r w:rsidR="00D7550A">
        <w:rPr>
          <w:sz w:val="28"/>
          <w:szCs w:val="28"/>
        </w:rPr>
        <w:t xml:space="preserve">экономических выгод </w:t>
      </w:r>
      <w:r w:rsidR="00C066E6">
        <w:rPr>
          <w:sz w:val="28"/>
          <w:szCs w:val="28"/>
        </w:rPr>
        <w:t xml:space="preserve">от </w:t>
      </w:r>
      <w:r w:rsidR="00D7550A">
        <w:rPr>
          <w:sz w:val="28"/>
          <w:szCs w:val="28"/>
        </w:rPr>
        <w:t>пространственной концентрации</w:t>
      </w:r>
      <w:r w:rsidR="00C066E6">
        <w:rPr>
          <w:sz w:val="28"/>
          <w:szCs w:val="28"/>
        </w:rPr>
        <w:t xml:space="preserve"> производств.</w:t>
      </w:r>
      <w:r w:rsidR="004B12DE">
        <w:rPr>
          <w:sz w:val="28"/>
          <w:szCs w:val="28"/>
        </w:rPr>
        <w:t xml:space="preserve"> </w:t>
      </w:r>
    </w:p>
    <w:p w:rsidR="006140AD" w:rsidRDefault="006140AD" w:rsidP="006140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Указанное обстоятельство предопределяет необходимость разработки методического инструментария, с помощью которого можно было бы проанализировать и оценить уровень концентрации малых предприятий для образования агломерационного эффекта в экономике крупного города.</w:t>
      </w:r>
    </w:p>
    <w:p w:rsidR="006140AD" w:rsidRPr="00D43199" w:rsidRDefault="006140AD" w:rsidP="006140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подход к оценке пространственной концентрации малых предприятий реализуется в четыре этапа</w:t>
      </w:r>
      <w:r w:rsidR="002B42FC">
        <w:rPr>
          <w:sz w:val="28"/>
          <w:szCs w:val="28"/>
        </w:rPr>
        <w:t>. И</w:t>
      </w:r>
      <w:r>
        <w:rPr>
          <w:sz w:val="28"/>
          <w:szCs w:val="28"/>
        </w:rPr>
        <w:t xml:space="preserve">з </w:t>
      </w:r>
      <w:r w:rsidR="002B42FC">
        <w:rPr>
          <w:sz w:val="28"/>
          <w:szCs w:val="28"/>
        </w:rPr>
        <w:t>них</w:t>
      </w:r>
      <w:r>
        <w:rPr>
          <w:sz w:val="28"/>
          <w:szCs w:val="28"/>
        </w:rPr>
        <w:t xml:space="preserve"> первые три этапа осуществляются согласно </w:t>
      </w:r>
      <w:r w:rsidR="002B42FC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методике расчета аг</w:t>
      </w:r>
      <w:r w:rsidR="00ED0CFF">
        <w:rPr>
          <w:sz w:val="28"/>
          <w:szCs w:val="28"/>
        </w:rPr>
        <w:t xml:space="preserve">ломерационного индекса Эллисона </w:t>
      </w:r>
      <w:r w:rsidR="00ED0CFF" w:rsidRPr="006B1248">
        <w:t>–</w:t>
      </w:r>
      <w:r w:rsidR="00ED0CFF">
        <w:t xml:space="preserve"> </w:t>
      </w:r>
      <w:r>
        <w:rPr>
          <w:sz w:val="28"/>
          <w:szCs w:val="28"/>
        </w:rPr>
        <w:t>Глейзера</w:t>
      </w:r>
      <w:r w:rsidR="002B42FC">
        <w:rPr>
          <w:sz w:val="28"/>
          <w:szCs w:val="28"/>
        </w:rPr>
        <w:t xml:space="preserve"> для</w:t>
      </w:r>
      <w:r w:rsidR="000504A1">
        <w:rPr>
          <w:sz w:val="28"/>
          <w:szCs w:val="28"/>
        </w:rPr>
        <w:t xml:space="preserve"> анализа размещения малых предприятий</w:t>
      </w:r>
      <w:r>
        <w:rPr>
          <w:sz w:val="28"/>
          <w:szCs w:val="28"/>
        </w:rPr>
        <w:t xml:space="preserve">. Данный индекс позволяет измерить избыточную географическую концентрацию по отношению к промышленной концентрации по муниципальным районам и городским округам, а в целом отразить эффект регионального расположения. Другим преимуществом данной методики является доступность </w:t>
      </w:r>
      <w:r w:rsidR="00435869">
        <w:rPr>
          <w:sz w:val="28"/>
          <w:szCs w:val="28"/>
        </w:rPr>
        <w:t xml:space="preserve">статистической </w:t>
      </w:r>
      <w:r>
        <w:rPr>
          <w:sz w:val="28"/>
          <w:szCs w:val="28"/>
        </w:rPr>
        <w:t>информации, поскольку для расчета применяются показатели занятости.</w:t>
      </w:r>
    </w:p>
    <w:p w:rsidR="006140AD" w:rsidRDefault="006140AD" w:rsidP="006140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рассчитывается индекс пространственной концентрации малых п</w:t>
      </w:r>
      <w:r w:rsidR="000E5D30">
        <w:rPr>
          <w:sz w:val="28"/>
          <w:szCs w:val="28"/>
        </w:rPr>
        <w:t>редприятий определенной отрасли</w:t>
      </w:r>
      <w:r>
        <w:rPr>
          <w:sz w:val="28"/>
          <w:szCs w:val="28"/>
        </w:rPr>
        <w:t xml:space="preserve"> на территории города (формула 1):</w:t>
      </w:r>
    </w:p>
    <w:p w:rsidR="006140AD" w:rsidRPr="00F2080B" w:rsidRDefault="005002DA" w:rsidP="006140AD">
      <w:pPr>
        <w:spacing w:line="360" w:lineRule="auto"/>
        <w:ind w:firstLine="708"/>
        <w:jc w:val="right"/>
        <w:rPr>
          <w:sz w:val="28"/>
          <w:szCs w:val="28"/>
        </w:rPr>
      </w:pPr>
      <w:r w:rsidRPr="0004779E">
        <w:rPr>
          <w:position w:val="-50"/>
        </w:rPr>
        <w:object w:dxaOrig="24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44.2pt" o:ole="">
            <v:imagedata r:id="rId8" o:title=""/>
          </v:shape>
          <o:OLEObject Type="Embed" ProgID="Equation.3" ShapeID="_x0000_i1025" DrawAspect="Content" ObjectID="_1466850147" r:id="rId9"/>
        </w:object>
      </w:r>
      <w:r w:rsidR="006140AD">
        <w:t xml:space="preserve"> </w:t>
      </w:r>
      <w:r w:rsidR="00FE1348">
        <w:t>,</w:t>
      </w:r>
      <w:r w:rsidR="006140AD">
        <w:t xml:space="preserve">                                                       </w:t>
      </w:r>
      <w:r w:rsidR="006140AD" w:rsidRPr="00F2080B">
        <w:rPr>
          <w:sz w:val="28"/>
          <w:szCs w:val="28"/>
        </w:rPr>
        <w:t>(1)</w:t>
      </w:r>
    </w:p>
    <w:p w:rsidR="006140AD" w:rsidRDefault="007B47AA" w:rsidP="006140A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140AD">
        <w:rPr>
          <w:sz w:val="28"/>
          <w:szCs w:val="28"/>
        </w:rPr>
        <w:t>де</w:t>
      </w:r>
      <w:r w:rsidR="00A81C2C" w:rsidRPr="00A81C2C">
        <w:rPr>
          <w:sz w:val="28"/>
          <w:szCs w:val="28"/>
        </w:rPr>
        <w:t xml:space="preserve"> </w:t>
      </w:r>
      <w:r w:rsidR="00A81C2C" w:rsidRPr="007B47AA">
        <w:rPr>
          <w:i/>
          <w:sz w:val="28"/>
          <w:szCs w:val="28"/>
          <w:lang w:val="en-US"/>
        </w:rPr>
        <w:t>G</w:t>
      </w:r>
      <w:r w:rsidR="00A81C2C" w:rsidRPr="007B47AA">
        <w:rPr>
          <w:i/>
          <w:sz w:val="28"/>
          <w:szCs w:val="28"/>
          <w:vertAlign w:val="subscript"/>
          <w:lang w:val="en-US"/>
        </w:rPr>
        <w:t>EGi</w:t>
      </w:r>
      <w:r w:rsidR="006140AD" w:rsidRPr="001A3E48">
        <w:rPr>
          <w:sz w:val="28"/>
          <w:szCs w:val="28"/>
        </w:rPr>
        <w:t xml:space="preserve"> </w:t>
      </w:r>
      <w:r w:rsidR="006135B0">
        <w:rPr>
          <w:sz w:val="28"/>
          <w:szCs w:val="28"/>
        </w:rPr>
        <w:t xml:space="preserve">– индекс пространственной концентрации малых предприятий определенной отрасли; </w:t>
      </w:r>
      <w:r w:rsidR="006140AD" w:rsidRPr="00BC46EB">
        <w:rPr>
          <w:i/>
          <w:sz w:val="28"/>
          <w:szCs w:val="28"/>
          <w:lang w:val="en-US"/>
        </w:rPr>
        <w:t>i</w:t>
      </w:r>
      <w:r w:rsidR="006140AD" w:rsidRPr="001A3E48">
        <w:rPr>
          <w:sz w:val="28"/>
          <w:szCs w:val="28"/>
        </w:rPr>
        <w:t xml:space="preserve"> – </w:t>
      </w:r>
      <w:r w:rsidR="006140AD">
        <w:rPr>
          <w:sz w:val="28"/>
          <w:szCs w:val="28"/>
        </w:rPr>
        <w:t>отрасль</w:t>
      </w:r>
      <w:r w:rsidR="006140AD" w:rsidRPr="001A3E48">
        <w:rPr>
          <w:sz w:val="28"/>
          <w:szCs w:val="28"/>
        </w:rPr>
        <w:t xml:space="preserve">; </w:t>
      </w:r>
      <w:r w:rsidR="006140AD" w:rsidRPr="00BC46EB">
        <w:rPr>
          <w:i/>
          <w:sz w:val="28"/>
          <w:szCs w:val="28"/>
          <w:lang w:val="en-US"/>
        </w:rPr>
        <w:t>r</w:t>
      </w:r>
      <w:r w:rsidR="006140AD" w:rsidRPr="001A3E48">
        <w:rPr>
          <w:i/>
          <w:sz w:val="28"/>
          <w:szCs w:val="28"/>
        </w:rPr>
        <w:t xml:space="preserve"> – </w:t>
      </w:r>
      <w:r w:rsidR="006140AD">
        <w:rPr>
          <w:sz w:val="28"/>
          <w:szCs w:val="28"/>
        </w:rPr>
        <w:t>городской</w:t>
      </w:r>
      <w:r w:rsidR="006140AD" w:rsidRPr="001A3E48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>округ</w:t>
      </w:r>
      <w:r w:rsidR="006140AD" w:rsidRPr="001A3E48">
        <w:rPr>
          <w:sz w:val="28"/>
          <w:szCs w:val="28"/>
        </w:rPr>
        <w:t xml:space="preserve">; </w:t>
      </w:r>
      <w:r w:rsidR="006140AD" w:rsidRPr="00BC46EB">
        <w:rPr>
          <w:i/>
          <w:sz w:val="28"/>
          <w:szCs w:val="28"/>
          <w:lang w:val="en-US"/>
        </w:rPr>
        <w:t>S</w:t>
      </w:r>
      <w:r w:rsidR="006140AD" w:rsidRPr="00BC46EB">
        <w:rPr>
          <w:i/>
          <w:sz w:val="28"/>
          <w:szCs w:val="28"/>
          <w:vertAlign w:val="subscript"/>
          <w:lang w:val="en-US"/>
        </w:rPr>
        <w:t>ir</w:t>
      </w:r>
      <w:r w:rsidR="006140AD" w:rsidRPr="001A3E48">
        <w:rPr>
          <w:i/>
          <w:sz w:val="28"/>
          <w:szCs w:val="28"/>
        </w:rPr>
        <w:t xml:space="preserve"> – </w:t>
      </w:r>
      <w:r w:rsidR="006140AD">
        <w:rPr>
          <w:sz w:val="28"/>
          <w:szCs w:val="28"/>
        </w:rPr>
        <w:t xml:space="preserve">доля занятых на малых предприятиях </w:t>
      </w:r>
      <w:r w:rsidR="006140AD" w:rsidRPr="00BC46EB">
        <w:rPr>
          <w:i/>
          <w:sz w:val="28"/>
          <w:szCs w:val="28"/>
          <w:lang w:val="en-US"/>
        </w:rPr>
        <w:t>i</w:t>
      </w:r>
      <w:r w:rsidR="006140AD">
        <w:rPr>
          <w:i/>
          <w:sz w:val="28"/>
          <w:szCs w:val="28"/>
        </w:rPr>
        <w:t>-</w:t>
      </w:r>
      <w:r w:rsidR="006140AD" w:rsidRPr="001A3E48">
        <w:rPr>
          <w:sz w:val="28"/>
          <w:szCs w:val="28"/>
        </w:rPr>
        <w:t>й отрасли</w:t>
      </w:r>
      <w:r w:rsidR="006140AD">
        <w:rPr>
          <w:sz w:val="28"/>
          <w:szCs w:val="28"/>
        </w:rPr>
        <w:t xml:space="preserve"> </w:t>
      </w:r>
      <w:r w:rsidR="006140AD" w:rsidRPr="00F04C11">
        <w:rPr>
          <w:sz w:val="28"/>
          <w:szCs w:val="28"/>
        </w:rPr>
        <w:t xml:space="preserve">в городском округе </w:t>
      </w:r>
      <w:r w:rsidR="006140AD" w:rsidRPr="00A46C80">
        <w:rPr>
          <w:i/>
          <w:sz w:val="28"/>
          <w:szCs w:val="28"/>
          <w:lang w:val="en-US"/>
        </w:rPr>
        <w:t>r</w:t>
      </w:r>
      <w:r w:rsidR="006140AD" w:rsidRPr="00F04C11">
        <w:rPr>
          <w:sz w:val="28"/>
          <w:szCs w:val="28"/>
        </w:rPr>
        <w:t xml:space="preserve"> в общем количестве занятых</w:t>
      </w:r>
      <w:r w:rsidR="006140AD">
        <w:rPr>
          <w:sz w:val="28"/>
          <w:szCs w:val="28"/>
        </w:rPr>
        <w:t xml:space="preserve"> на малых </w:t>
      </w:r>
      <w:r w:rsidR="006140AD" w:rsidRPr="00F04C11">
        <w:rPr>
          <w:sz w:val="28"/>
          <w:szCs w:val="28"/>
        </w:rPr>
        <w:t xml:space="preserve">предприятиях </w:t>
      </w:r>
      <w:r w:rsidR="006140AD" w:rsidRPr="00F04C11">
        <w:rPr>
          <w:sz w:val="28"/>
          <w:szCs w:val="28"/>
          <w:vertAlign w:val="subscript"/>
        </w:rPr>
        <w:t xml:space="preserve"> </w:t>
      </w:r>
      <w:r w:rsidR="006140AD" w:rsidRPr="00F04C11">
        <w:rPr>
          <w:sz w:val="28"/>
          <w:szCs w:val="28"/>
        </w:rPr>
        <w:t>данной отрасли в регионе;</w:t>
      </w:r>
      <w:r w:rsidR="006140AD" w:rsidRPr="00F04C11">
        <w:rPr>
          <w:i/>
          <w:sz w:val="28"/>
          <w:szCs w:val="28"/>
        </w:rPr>
        <w:t xml:space="preserve"> </w:t>
      </w:r>
      <w:r w:rsidR="006140AD" w:rsidRPr="00BC46EB">
        <w:rPr>
          <w:i/>
          <w:sz w:val="28"/>
          <w:szCs w:val="28"/>
          <w:lang w:val="en-US"/>
        </w:rPr>
        <w:t>S</w:t>
      </w:r>
      <w:r w:rsidR="006140AD" w:rsidRPr="00BC46EB">
        <w:rPr>
          <w:i/>
          <w:sz w:val="28"/>
          <w:szCs w:val="28"/>
          <w:vertAlign w:val="subscript"/>
          <w:lang w:val="en-US"/>
        </w:rPr>
        <w:t>r</w:t>
      </w:r>
      <w:r w:rsidR="006140AD">
        <w:rPr>
          <w:sz w:val="28"/>
          <w:szCs w:val="28"/>
        </w:rPr>
        <w:t xml:space="preserve"> – доля занятых в городском округе в совокупной региональной занятости.</w:t>
      </w:r>
      <w:proofErr w:type="gramEnd"/>
    </w:p>
    <w:p w:rsidR="00A27182" w:rsidRPr="00C9150F" w:rsidRDefault="00A27182" w:rsidP="00A271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втором этапе определяется индекс Герфиндаля </w:t>
      </w:r>
      <w:r w:rsidRPr="006B1248">
        <w:t>–</w:t>
      </w:r>
      <w:r>
        <w:t xml:space="preserve"> </w:t>
      </w:r>
      <w:r>
        <w:rPr>
          <w:sz w:val="28"/>
          <w:szCs w:val="28"/>
        </w:rPr>
        <w:t xml:space="preserve">Гиршмана, который характеризует промышленную концентрацию отрасли в регионе на основе </w:t>
      </w:r>
      <w:proofErr w:type="gramStart"/>
      <w:r>
        <w:rPr>
          <w:sz w:val="28"/>
          <w:szCs w:val="28"/>
        </w:rPr>
        <w:t>показателей доли занятости предприятий</w:t>
      </w:r>
      <w:proofErr w:type="gramEnd"/>
      <w:r>
        <w:rPr>
          <w:sz w:val="28"/>
          <w:szCs w:val="28"/>
        </w:rPr>
        <w:t xml:space="preserve"> в отрасли по региону (формула 2):</w:t>
      </w:r>
    </w:p>
    <w:p w:rsidR="00A27182" w:rsidRDefault="00A27182" w:rsidP="00A27182">
      <w:pPr>
        <w:spacing w:line="360" w:lineRule="auto"/>
        <w:ind w:firstLine="708"/>
        <w:jc w:val="right"/>
        <w:rPr>
          <w:sz w:val="28"/>
          <w:szCs w:val="28"/>
        </w:rPr>
      </w:pPr>
      <w:r w:rsidRPr="003B1058">
        <w:rPr>
          <w:position w:val="-34"/>
        </w:rPr>
        <w:object w:dxaOrig="1400" w:dyaOrig="800">
          <v:shape id="_x0000_i1026" type="#_x0000_t75" style="width:88.85pt;height:44.2pt" o:ole="">
            <v:imagedata r:id="rId10" o:title=""/>
          </v:shape>
          <o:OLEObject Type="Embed" ProgID="Equation.3" ShapeID="_x0000_i1026" DrawAspect="Content" ObjectID="_1466850148" r:id="rId11"/>
        </w:object>
      </w:r>
      <w:r>
        <w:t xml:space="preserve"> ,    </w:t>
      </w:r>
      <w:r w:rsidRPr="00A066CA">
        <w:rPr>
          <w:color w:val="FFFFFF"/>
        </w:rPr>
        <w:t xml:space="preserve">…..            </w:t>
      </w:r>
      <w:r>
        <w:t xml:space="preserve">                                      </w:t>
      </w:r>
      <w:r w:rsidRPr="0063061D">
        <w:rPr>
          <w:sz w:val="28"/>
          <w:szCs w:val="28"/>
        </w:rPr>
        <w:t>(2)</w:t>
      </w:r>
    </w:p>
    <w:p w:rsidR="00A27182" w:rsidRDefault="00A27182" w:rsidP="00A27182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47AA">
        <w:rPr>
          <w:i/>
          <w:sz w:val="28"/>
          <w:szCs w:val="28"/>
          <w:lang w:val="en-US"/>
        </w:rPr>
        <w:t>H</w:t>
      </w:r>
      <w:r w:rsidRPr="007B47AA">
        <w:rPr>
          <w:i/>
          <w:sz w:val="28"/>
          <w:szCs w:val="28"/>
          <w:vertAlign w:val="subscript"/>
          <w:lang w:val="en-US"/>
        </w:rPr>
        <w:t>i</w:t>
      </w:r>
      <w:r w:rsidRPr="00A81C2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индекс Герфиндаля </w:t>
      </w:r>
      <w:r w:rsidRPr="006B1248">
        <w:t>–</w:t>
      </w:r>
      <w:r>
        <w:t xml:space="preserve"> </w:t>
      </w:r>
      <w:r>
        <w:rPr>
          <w:sz w:val="28"/>
          <w:szCs w:val="28"/>
        </w:rPr>
        <w:t>Гиршмана;</w:t>
      </w:r>
      <w:r w:rsidRPr="00524F2E">
        <w:rPr>
          <w:sz w:val="28"/>
          <w:szCs w:val="28"/>
        </w:rPr>
        <w:t xml:space="preserve"> </w:t>
      </w:r>
      <w:r w:rsidRPr="00524F2E">
        <w:rPr>
          <w:i/>
          <w:sz w:val="28"/>
          <w:szCs w:val="28"/>
          <w:lang w:val="en-US"/>
        </w:rPr>
        <w:t>F</w:t>
      </w:r>
      <w:r w:rsidRPr="00524F2E">
        <w:rPr>
          <w:i/>
          <w:sz w:val="28"/>
          <w:szCs w:val="28"/>
          <w:vertAlign w:val="subscript"/>
          <w:lang w:val="en-US"/>
        </w:rPr>
        <w:t>i</w:t>
      </w:r>
      <w:r w:rsidRPr="00524F2E">
        <w:rPr>
          <w:i/>
          <w:sz w:val="28"/>
          <w:szCs w:val="28"/>
        </w:rPr>
        <w:t xml:space="preserve"> </w:t>
      </w:r>
      <w:r w:rsidRPr="00524F2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малое предприятие </w:t>
      </w:r>
      <w:r w:rsidRPr="00524F2E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, </w:t>
      </w:r>
      <w:r w:rsidRPr="00F40EC3">
        <w:rPr>
          <w:sz w:val="28"/>
          <w:szCs w:val="28"/>
        </w:rPr>
        <w:t>относящееся к отрасли</w:t>
      </w:r>
      <w:r>
        <w:rPr>
          <w:i/>
          <w:sz w:val="28"/>
          <w:szCs w:val="28"/>
        </w:rPr>
        <w:t xml:space="preserve"> </w:t>
      </w:r>
      <w:r w:rsidRPr="006C3BD6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; </w:t>
      </w:r>
      <w:r w:rsidRPr="00BC46EB"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F</w:t>
      </w:r>
      <w:r w:rsidRPr="00BC46EB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</w:t>
      </w:r>
      <w:r w:rsidRPr="00347E65">
        <w:rPr>
          <w:sz w:val="28"/>
          <w:szCs w:val="28"/>
        </w:rPr>
        <w:t xml:space="preserve">отношение занятых </w:t>
      </w:r>
      <w:r>
        <w:rPr>
          <w:sz w:val="28"/>
          <w:szCs w:val="28"/>
        </w:rPr>
        <w:t xml:space="preserve">на </w:t>
      </w:r>
      <w:r w:rsidRPr="00347E65">
        <w:rPr>
          <w:sz w:val="28"/>
          <w:szCs w:val="28"/>
        </w:rPr>
        <w:t xml:space="preserve">малом предприятии </w:t>
      </w:r>
      <w:r w:rsidRPr="00524F2E">
        <w:rPr>
          <w:i/>
          <w:sz w:val="28"/>
          <w:szCs w:val="28"/>
          <w:lang w:val="en-US"/>
        </w:rPr>
        <w:t>F</w:t>
      </w:r>
      <w:r w:rsidRPr="00347E65">
        <w:rPr>
          <w:sz w:val="28"/>
          <w:szCs w:val="28"/>
        </w:rPr>
        <w:t xml:space="preserve"> к общему количеству занятых на малых предприятиях отрасли</w:t>
      </w:r>
      <w:r w:rsidRPr="00F40EC3">
        <w:rPr>
          <w:sz w:val="28"/>
          <w:szCs w:val="28"/>
        </w:rPr>
        <w:t xml:space="preserve"> </w:t>
      </w:r>
      <w:r w:rsidRPr="006C3BD6">
        <w:rPr>
          <w:i/>
          <w:sz w:val="28"/>
          <w:szCs w:val="28"/>
          <w:lang w:val="en-US"/>
        </w:rPr>
        <w:t>i</w:t>
      </w:r>
      <w:r w:rsidRPr="00347E65">
        <w:rPr>
          <w:sz w:val="28"/>
          <w:szCs w:val="28"/>
        </w:rPr>
        <w:t xml:space="preserve"> в регионе.</w:t>
      </w:r>
      <w:r w:rsidRPr="00F04C11">
        <w:rPr>
          <w:i/>
          <w:sz w:val="28"/>
          <w:szCs w:val="28"/>
        </w:rPr>
        <w:t xml:space="preserve"> </w:t>
      </w:r>
    </w:p>
    <w:p w:rsidR="006140AD" w:rsidRPr="00390D6F" w:rsidRDefault="006140AD" w:rsidP="006140AD">
      <w:pPr>
        <w:spacing w:line="360" w:lineRule="auto"/>
        <w:ind w:firstLine="709"/>
        <w:jc w:val="both"/>
      </w:pPr>
      <w:r>
        <w:rPr>
          <w:sz w:val="28"/>
          <w:szCs w:val="28"/>
        </w:rPr>
        <w:t>Н</w:t>
      </w:r>
      <w:r w:rsidRPr="00390D6F">
        <w:rPr>
          <w:sz w:val="28"/>
          <w:szCs w:val="28"/>
        </w:rPr>
        <w:t>а третьем этапе</w:t>
      </w:r>
      <w:r>
        <w:rPr>
          <w:sz w:val="28"/>
          <w:szCs w:val="28"/>
        </w:rPr>
        <w:t xml:space="preserve"> р</w:t>
      </w:r>
      <w:r w:rsidRPr="00390D6F">
        <w:rPr>
          <w:sz w:val="28"/>
          <w:szCs w:val="28"/>
        </w:rPr>
        <w:t>асс</w:t>
      </w:r>
      <w:r>
        <w:rPr>
          <w:sz w:val="28"/>
          <w:szCs w:val="28"/>
        </w:rPr>
        <w:t>читывается</w:t>
      </w:r>
      <w:r w:rsidRPr="00390D6F">
        <w:rPr>
          <w:sz w:val="28"/>
          <w:szCs w:val="28"/>
        </w:rPr>
        <w:t xml:space="preserve"> агломерационн</w:t>
      </w:r>
      <w:r>
        <w:rPr>
          <w:sz w:val="28"/>
          <w:szCs w:val="28"/>
        </w:rPr>
        <w:t>ый</w:t>
      </w:r>
      <w:r w:rsidRPr="00390D6F">
        <w:rPr>
          <w:sz w:val="28"/>
          <w:szCs w:val="28"/>
        </w:rPr>
        <w:t xml:space="preserve"> индекс для малых предприятий</w:t>
      </w:r>
      <w:r>
        <w:rPr>
          <w:sz w:val="28"/>
          <w:szCs w:val="28"/>
        </w:rPr>
        <w:t>, занятых в определенной</w:t>
      </w:r>
      <w:r w:rsidRPr="00390D6F">
        <w:rPr>
          <w:sz w:val="28"/>
          <w:szCs w:val="28"/>
        </w:rPr>
        <w:t xml:space="preserve"> </w:t>
      </w:r>
      <w:r w:rsidR="00E06DF1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(формула 3):</w:t>
      </w:r>
    </w:p>
    <w:p w:rsidR="006140AD" w:rsidRPr="00A83433" w:rsidRDefault="00F52C86" w:rsidP="006140AD">
      <w:pPr>
        <w:ind w:firstLine="708"/>
        <w:jc w:val="right"/>
      </w:pPr>
      <w:r w:rsidRPr="001036EC">
        <w:rPr>
          <w:position w:val="-32"/>
        </w:rPr>
        <w:object w:dxaOrig="2079" w:dyaOrig="760">
          <v:shape id="_x0000_i1027" type="#_x0000_t75" style="width:103.45pt;height:33.25pt" o:ole="">
            <v:imagedata r:id="rId12" o:title=""/>
          </v:shape>
          <o:OLEObject Type="Embed" ProgID="Equation.3" ShapeID="_x0000_i1027" DrawAspect="Content" ObjectID="_1466850149" r:id="rId13"/>
        </w:object>
      </w:r>
      <w:r w:rsidR="006140AD">
        <w:t xml:space="preserve"> </w:t>
      </w:r>
      <w:r w:rsidR="00157248">
        <w:t>,</w:t>
      </w:r>
      <w:r w:rsidR="006140AD">
        <w:t xml:space="preserve">        </w:t>
      </w:r>
      <w:r w:rsidR="006140AD" w:rsidRPr="00A066CA">
        <w:rPr>
          <w:color w:val="FFFFFF"/>
        </w:rPr>
        <w:t xml:space="preserve">…..  </w:t>
      </w:r>
      <w:r w:rsidR="006140AD">
        <w:t xml:space="preserve">                                       </w:t>
      </w:r>
      <w:r w:rsidR="006140AD" w:rsidRPr="00A83433">
        <w:rPr>
          <w:sz w:val="28"/>
          <w:szCs w:val="28"/>
        </w:rPr>
        <w:t>(3)</w:t>
      </w:r>
    </w:p>
    <w:p w:rsidR="006140AD" w:rsidRDefault="00A81C2C" w:rsidP="00A81C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A81C2C">
        <w:rPr>
          <w:sz w:val="28"/>
          <w:szCs w:val="28"/>
        </w:rPr>
        <w:t xml:space="preserve"> </w:t>
      </w:r>
      <w:r w:rsidRPr="007B47AA">
        <w:rPr>
          <w:i/>
          <w:sz w:val="28"/>
          <w:szCs w:val="28"/>
        </w:rPr>
        <w:t>γ</w:t>
      </w:r>
      <w:r w:rsidRPr="007B47AA">
        <w:rPr>
          <w:i/>
          <w:sz w:val="28"/>
          <w:szCs w:val="28"/>
          <w:vertAlign w:val="subscript"/>
          <w:lang w:val="en-US"/>
        </w:rPr>
        <w:t>EGi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агломерационный индекс Эллисона</w:t>
      </w:r>
      <w:r w:rsidR="001A270C">
        <w:rPr>
          <w:sz w:val="28"/>
          <w:szCs w:val="28"/>
        </w:rPr>
        <w:t xml:space="preserve"> </w:t>
      </w:r>
      <w:r w:rsidR="001A270C" w:rsidRPr="006B1248">
        <w:t>–</w:t>
      </w:r>
      <w:r w:rsidR="001A270C">
        <w:t xml:space="preserve"> </w:t>
      </w:r>
      <w:r>
        <w:rPr>
          <w:sz w:val="28"/>
          <w:szCs w:val="28"/>
        </w:rPr>
        <w:t xml:space="preserve">Глейзера для малых </w:t>
      </w:r>
      <w:r w:rsidR="006135B0">
        <w:rPr>
          <w:sz w:val="28"/>
          <w:szCs w:val="28"/>
        </w:rPr>
        <w:t>предприятий данной отрасли.</w:t>
      </w:r>
      <w:r w:rsidR="00441B14">
        <w:rPr>
          <w:sz w:val="28"/>
          <w:szCs w:val="28"/>
          <w:vertAlign w:val="subscript"/>
        </w:rPr>
        <w:t xml:space="preserve"> </w:t>
      </w:r>
      <w:proofErr w:type="gramStart"/>
      <w:r w:rsidR="006140AD">
        <w:rPr>
          <w:sz w:val="28"/>
          <w:szCs w:val="28"/>
        </w:rPr>
        <w:t>Оценка расчетного параметра агломерационного индекса осуществляется согласно критериям</w:t>
      </w:r>
      <w:r w:rsidR="00B61B54">
        <w:rPr>
          <w:sz w:val="28"/>
          <w:szCs w:val="28"/>
        </w:rPr>
        <w:t xml:space="preserve"> Г. </w:t>
      </w:r>
      <w:r w:rsidR="00B61B54">
        <w:rPr>
          <w:color w:val="000000"/>
          <w:sz w:val="28"/>
          <w:szCs w:val="28"/>
        </w:rPr>
        <w:t xml:space="preserve">Эллисона и Е. </w:t>
      </w:r>
      <w:r w:rsidR="00B61B54" w:rsidRPr="006140AD">
        <w:rPr>
          <w:color w:val="000000"/>
          <w:sz w:val="28"/>
          <w:szCs w:val="28"/>
        </w:rPr>
        <w:t>Глейзера</w:t>
      </w:r>
      <w:r w:rsidR="006140AD">
        <w:rPr>
          <w:sz w:val="28"/>
          <w:szCs w:val="28"/>
        </w:rPr>
        <w:t xml:space="preserve">: </w:t>
      </w:r>
      <w:r w:rsidR="001A270C">
        <w:rPr>
          <w:sz w:val="28"/>
          <w:szCs w:val="28"/>
        </w:rPr>
        <w:t xml:space="preserve">при </w:t>
      </w:r>
      <w:r w:rsidR="001A270C">
        <w:rPr>
          <w:sz w:val="28"/>
          <w:szCs w:val="28"/>
        </w:rPr>
        <w:br/>
      </w:r>
      <w:r w:rsidR="006140AD" w:rsidRPr="000E4D3A">
        <w:rPr>
          <w:i/>
          <w:sz w:val="28"/>
          <w:szCs w:val="28"/>
        </w:rPr>
        <w:t>γ</w:t>
      </w:r>
      <w:r w:rsidR="006140AD">
        <w:rPr>
          <w:i/>
          <w:sz w:val="28"/>
          <w:szCs w:val="28"/>
        </w:rPr>
        <w:t xml:space="preserve"> &lt; </w:t>
      </w:r>
      <w:r w:rsidR="006140AD" w:rsidRPr="008E314E">
        <w:rPr>
          <w:sz w:val="28"/>
          <w:szCs w:val="28"/>
        </w:rPr>
        <w:t>0</w:t>
      </w:r>
      <w:r w:rsidR="006140AD">
        <w:rPr>
          <w:sz w:val="28"/>
          <w:szCs w:val="28"/>
        </w:rPr>
        <w:t xml:space="preserve"> промышленная концентрация превышает пространственную концентрацию;</w:t>
      </w:r>
      <w:r w:rsidR="006140AD" w:rsidRPr="000E4D3A">
        <w:rPr>
          <w:sz w:val="28"/>
          <w:szCs w:val="28"/>
        </w:rPr>
        <w:t xml:space="preserve"> </w:t>
      </w:r>
      <w:r w:rsidR="00D56727">
        <w:rPr>
          <w:sz w:val="28"/>
          <w:szCs w:val="28"/>
        </w:rPr>
        <w:t xml:space="preserve">при </w:t>
      </w:r>
      <w:r w:rsidR="005520C2">
        <w:rPr>
          <w:sz w:val="28"/>
          <w:szCs w:val="28"/>
        </w:rPr>
        <w:t xml:space="preserve">0 &lt; </w:t>
      </w:r>
      <w:r w:rsidR="006140AD" w:rsidRPr="000E4D3A">
        <w:rPr>
          <w:i/>
          <w:sz w:val="28"/>
          <w:szCs w:val="28"/>
        </w:rPr>
        <w:t>γ</w:t>
      </w:r>
      <w:r w:rsidR="006140AD" w:rsidRPr="00DE20E6">
        <w:rPr>
          <w:i/>
          <w:sz w:val="18"/>
          <w:szCs w:val="18"/>
          <w:vertAlign w:val="subscript"/>
        </w:rPr>
        <w:t xml:space="preserve"> </w:t>
      </w:r>
      <w:r w:rsidR="006140AD" w:rsidRPr="000E4D3A">
        <w:rPr>
          <w:sz w:val="28"/>
          <w:szCs w:val="28"/>
        </w:rPr>
        <w:t>&lt;</w:t>
      </w:r>
      <w:r w:rsidR="006140AD" w:rsidRPr="004D5771">
        <w:rPr>
          <w:sz w:val="16"/>
          <w:szCs w:val="16"/>
          <w:vertAlign w:val="subscript"/>
        </w:rPr>
        <w:t xml:space="preserve"> </w:t>
      </w:r>
      <w:r w:rsidR="006140AD" w:rsidRPr="000E4D3A">
        <w:rPr>
          <w:sz w:val="28"/>
          <w:szCs w:val="28"/>
        </w:rPr>
        <w:t xml:space="preserve">0,02 </w:t>
      </w:r>
      <w:r w:rsidR="006140AD">
        <w:rPr>
          <w:sz w:val="28"/>
          <w:szCs w:val="28"/>
        </w:rPr>
        <w:t xml:space="preserve">концентрация предприятий </w:t>
      </w:r>
      <w:r w:rsidR="008A57A1" w:rsidRPr="000E4D3A">
        <w:rPr>
          <w:sz w:val="28"/>
          <w:szCs w:val="28"/>
        </w:rPr>
        <w:t>недостат</w:t>
      </w:r>
      <w:r w:rsidR="008A57A1">
        <w:rPr>
          <w:sz w:val="28"/>
          <w:szCs w:val="28"/>
        </w:rPr>
        <w:t xml:space="preserve">очна </w:t>
      </w:r>
      <w:r w:rsidR="006140AD" w:rsidRPr="000E4D3A">
        <w:rPr>
          <w:sz w:val="28"/>
          <w:szCs w:val="28"/>
        </w:rPr>
        <w:t xml:space="preserve">для образования агломерационного эффекта в отрасли; </w:t>
      </w:r>
      <w:r w:rsidR="00D56727">
        <w:rPr>
          <w:sz w:val="28"/>
          <w:szCs w:val="28"/>
        </w:rPr>
        <w:t xml:space="preserve">при </w:t>
      </w:r>
      <w:r w:rsidR="006140AD" w:rsidRPr="000E4D3A">
        <w:rPr>
          <w:sz w:val="28"/>
          <w:szCs w:val="28"/>
        </w:rPr>
        <w:t>0,02</w:t>
      </w:r>
      <w:r w:rsidR="006140AD" w:rsidRPr="004D5771">
        <w:rPr>
          <w:sz w:val="16"/>
          <w:szCs w:val="16"/>
        </w:rPr>
        <w:t xml:space="preserve"> </w:t>
      </w:r>
      <w:r w:rsidR="006140AD" w:rsidRPr="000E4D3A">
        <w:rPr>
          <w:sz w:val="28"/>
          <w:szCs w:val="28"/>
        </w:rPr>
        <w:t>≤</w:t>
      </w:r>
      <w:r w:rsidR="006140AD" w:rsidRPr="004D5771">
        <w:rPr>
          <w:sz w:val="16"/>
          <w:szCs w:val="16"/>
        </w:rPr>
        <w:t xml:space="preserve"> </w:t>
      </w:r>
      <w:r w:rsidR="006140AD" w:rsidRPr="000E4D3A">
        <w:rPr>
          <w:i/>
          <w:sz w:val="28"/>
          <w:szCs w:val="28"/>
        </w:rPr>
        <w:t>γ</w:t>
      </w:r>
      <w:r w:rsidR="006140AD" w:rsidRPr="004D5771">
        <w:rPr>
          <w:sz w:val="16"/>
          <w:szCs w:val="16"/>
          <w:vertAlign w:val="subscript"/>
        </w:rPr>
        <w:t xml:space="preserve"> </w:t>
      </w:r>
      <w:r w:rsidR="006140AD" w:rsidRPr="000E4D3A">
        <w:rPr>
          <w:sz w:val="28"/>
          <w:szCs w:val="28"/>
        </w:rPr>
        <w:t>≤</w:t>
      </w:r>
      <w:r w:rsidR="006140AD">
        <w:rPr>
          <w:sz w:val="28"/>
          <w:szCs w:val="28"/>
        </w:rPr>
        <w:t xml:space="preserve"> </w:t>
      </w:r>
      <w:r w:rsidR="006140AD" w:rsidRPr="000E4D3A">
        <w:rPr>
          <w:sz w:val="28"/>
          <w:szCs w:val="28"/>
        </w:rPr>
        <w:t xml:space="preserve">0,05 пространственная концентрация есть, но неустойчива; </w:t>
      </w:r>
      <w:r w:rsidR="008A57A1">
        <w:rPr>
          <w:sz w:val="28"/>
          <w:szCs w:val="28"/>
        </w:rPr>
        <w:t xml:space="preserve">при </w:t>
      </w:r>
      <w:r w:rsidR="006140AD" w:rsidRPr="000E4D3A">
        <w:rPr>
          <w:i/>
          <w:sz w:val="28"/>
          <w:szCs w:val="28"/>
        </w:rPr>
        <w:t>γ</w:t>
      </w:r>
      <w:r w:rsidR="006140AD" w:rsidRPr="004D5771">
        <w:rPr>
          <w:sz w:val="16"/>
          <w:szCs w:val="16"/>
          <w:vertAlign w:val="subscript"/>
        </w:rPr>
        <w:t xml:space="preserve"> </w:t>
      </w:r>
      <w:r w:rsidR="006140AD" w:rsidRPr="000E4D3A">
        <w:rPr>
          <w:sz w:val="28"/>
          <w:szCs w:val="28"/>
        </w:rPr>
        <w:t>≥</w:t>
      </w:r>
      <w:r w:rsidR="006140AD" w:rsidRPr="004D5771">
        <w:rPr>
          <w:sz w:val="28"/>
          <w:szCs w:val="28"/>
          <w:vertAlign w:val="subscript"/>
        </w:rPr>
        <w:t xml:space="preserve"> </w:t>
      </w:r>
      <w:r w:rsidR="006140AD" w:rsidRPr="000E4D3A">
        <w:rPr>
          <w:sz w:val="28"/>
          <w:szCs w:val="28"/>
        </w:rPr>
        <w:t>0,05 пространственная концентрация устойчива и свидетельствует об агломерационном эффекте</w:t>
      </w:r>
      <w:r w:rsidR="006140AD">
        <w:rPr>
          <w:sz w:val="28"/>
          <w:szCs w:val="28"/>
        </w:rPr>
        <w:t xml:space="preserve">. </w:t>
      </w:r>
      <w:proofErr w:type="gramEnd"/>
    </w:p>
    <w:p w:rsidR="006140AD" w:rsidRPr="006140AD" w:rsidRDefault="006140AD" w:rsidP="00614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0AD">
        <w:rPr>
          <w:color w:val="000000"/>
          <w:sz w:val="28"/>
          <w:szCs w:val="28"/>
        </w:rPr>
        <w:t>Определение индекса Эллисона</w:t>
      </w:r>
      <w:r w:rsidR="008A57A1">
        <w:rPr>
          <w:color w:val="000000"/>
          <w:sz w:val="28"/>
          <w:szCs w:val="28"/>
        </w:rPr>
        <w:t xml:space="preserve"> </w:t>
      </w:r>
      <w:r w:rsidR="008A57A1" w:rsidRPr="006B1248">
        <w:t>–</w:t>
      </w:r>
      <w:r w:rsidR="008A57A1">
        <w:t xml:space="preserve"> </w:t>
      </w:r>
      <w:r w:rsidRPr="006140AD">
        <w:rPr>
          <w:color w:val="000000"/>
          <w:sz w:val="28"/>
          <w:szCs w:val="28"/>
        </w:rPr>
        <w:t>Глейзера позволяет проанализировать концентрацию малых предприятий только в определенной отрасли</w:t>
      </w:r>
      <w:r w:rsidR="00EF3094">
        <w:rPr>
          <w:color w:val="000000"/>
          <w:sz w:val="28"/>
          <w:szCs w:val="28"/>
        </w:rPr>
        <w:t xml:space="preserve"> (виде экономической деятельности)</w:t>
      </w:r>
      <w:r w:rsidRPr="006140AD">
        <w:rPr>
          <w:color w:val="000000"/>
          <w:sz w:val="28"/>
          <w:szCs w:val="28"/>
        </w:rPr>
        <w:t>, что не решает задачу комплексного исследования агломерационных эффектов</w:t>
      </w:r>
      <w:r w:rsidR="00280B17">
        <w:rPr>
          <w:color w:val="000000"/>
          <w:sz w:val="28"/>
          <w:szCs w:val="28"/>
        </w:rPr>
        <w:t xml:space="preserve"> городской экономики</w:t>
      </w:r>
      <w:r w:rsidRPr="006140AD">
        <w:rPr>
          <w:color w:val="000000"/>
          <w:sz w:val="28"/>
          <w:szCs w:val="28"/>
        </w:rPr>
        <w:t>. Учитывая детерминанты роста экономики крупных городов, заключа</w:t>
      </w:r>
      <w:r w:rsidR="008A57A1">
        <w:rPr>
          <w:color w:val="000000"/>
          <w:sz w:val="28"/>
          <w:szCs w:val="28"/>
        </w:rPr>
        <w:t>ющиеся</w:t>
      </w:r>
      <w:r w:rsidRPr="006140AD">
        <w:rPr>
          <w:color w:val="000000"/>
          <w:sz w:val="28"/>
          <w:szCs w:val="28"/>
        </w:rPr>
        <w:t xml:space="preserve"> в </w:t>
      </w:r>
      <w:r w:rsidRPr="006140AD">
        <w:rPr>
          <w:rFonts w:eastAsia="Calibri"/>
          <w:color w:val="000000"/>
          <w:sz w:val="28"/>
          <w:szCs w:val="28"/>
          <w:lang w:eastAsia="en-US"/>
        </w:rPr>
        <w:t>концентрации</w:t>
      </w:r>
      <w:r w:rsidRPr="006140AD">
        <w:rPr>
          <w:rFonts w:eastAsia="TimesNewRomanPSMT"/>
          <w:color w:val="000000"/>
          <w:sz w:val="28"/>
          <w:szCs w:val="28"/>
        </w:rPr>
        <w:t xml:space="preserve"> сервисных функций, </w:t>
      </w:r>
      <w:r w:rsidR="003A4D1F">
        <w:rPr>
          <w:rFonts w:eastAsia="TimesNewRomanPSMT"/>
          <w:color w:val="000000"/>
          <w:sz w:val="28"/>
          <w:szCs w:val="28"/>
        </w:rPr>
        <w:t>обрабатывающих</w:t>
      </w:r>
      <w:r w:rsidRPr="006140AD">
        <w:rPr>
          <w:rFonts w:eastAsia="TimesNewRomanPSMT"/>
          <w:color w:val="000000"/>
          <w:sz w:val="28"/>
          <w:szCs w:val="28"/>
        </w:rPr>
        <w:t xml:space="preserve"> производств, а также </w:t>
      </w:r>
      <w:r w:rsidR="008A57A1">
        <w:rPr>
          <w:rFonts w:eastAsia="TimesNewRomanPSMT"/>
          <w:color w:val="000000"/>
          <w:sz w:val="28"/>
          <w:szCs w:val="28"/>
        </w:rPr>
        <w:t xml:space="preserve">в </w:t>
      </w:r>
      <w:r w:rsidRPr="006140AD">
        <w:rPr>
          <w:rFonts w:eastAsia="TimesNewRomanPSMT"/>
          <w:color w:val="000000"/>
          <w:sz w:val="28"/>
          <w:szCs w:val="28"/>
        </w:rPr>
        <w:t>развити</w:t>
      </w:r>
      <w:r w:rsidR="00894199">
        <w:rPr>
          <w:rFonts w:eastAsia="TimesNewRomanPSMT"/>
          <w:color w:val="000000"/>
          <w:sz w:val="28"/>
          <w:szCs w:val="28"/>
        </w:rPr>
        <w:t>и</w:t>
      </w:r>
      <w:r w:rsidRPr="006140AD">
        <w:rPr>
          <w:rFonts w:eastAsia="TimesNewRomanPSMT"/>
          <w:color w:val="000000"/>
          <w:sz w:val="28"/>
          <w:szCs w:val="28"/>
        </w:rPr>
        <w:t xml:space="preserve"> инновационной деятельности, </w:t>
      </w:r>
      <w:r w:rsidRPr="006140AD">
        <w:rPr>
          <w:color w:val="000000"/>
          <w:sz w:val="28"/>
          <w:szCs w:val="28"/>
        </w:rPr>
        <w:t xml:space="preserve">необходимо оценивать деятельность малых предприятий с учетом показателей концентрации в каждом из выделенных секторов. Именно в </w:t>
      </w:r>
      <w:r w:rsidR="008A57A1">
        <w:rPr>
          <w:color w:val="000000"/>
          <w:sz w:val="28"/>
          <w:szCs w:val="28"/>
        </w:rPr>
        <w:t>этих</w:t>
      </w:r>
      <w:r w:rsidRPr="006140AD">
        <w:rPr>
          <w:color w:val="000000"/>
          <w:sz w:val="28"/>
          <w:szCs w:val="28"/>
        </w:rPr>
        <w:t xml:space="preserve"> направлениях возможно проявление </w:t>
      </w:r>
      <w:r w:rsidRPr="006140AD">
        <w:rPr>
          <w:color w:val="000000"/>
          <w:sz w:val="28"/>
          <w:szCs w:val="28"/>
        </w:rPr>
        <w:lastRenderedPageBreak/>
        <w:t>агломерационных эффек</w:t>
      </w:r>
      <w:r w:rsidR="00441B14">
        <w:rPr>
          <w:color w:val="000000"/>
          <w:sz w:val="28"/>
          <w:szCs w:val="28"/>
        </w:rPr>
        <w:t xml:space="preserve">тов. </w:t>
      </w:r>
      <w:r w:rsidRPr="006140AD">
        <w:rPr>
          <w:color w:val="000000"/>
          <w:sz w:val="28"/>
          <w:szCs w:val="28"/>
        </w:rPr>
        <w:t>Для формирования данных сферы услуг использовались показатели</w:t>
      </w:r>
      <w:r w:rsidR="003879CB">
        <w:rPr>
          <w:color w:val="000000"/>
          <w:sz w:val="28"/>
          <w:szCs w:val="28"/>
        </w:rPr>
        <w:t xml:space="preserve"> по видам деятельности: оптовая</w:t>
      </w:r>
      <w:r w:rsidRPr="006140AD">
        <w:rPr>
          <w:color w:val="000000"/>
          <w:sz w:val="28"/>
          <w:szCs w:val="28"/>
        </w:rPr>
        <w:t xml:space="preserve"> и розничн</w:t>
      </w:r>
      <w:r w:rsidR="003879CB">
        <w:rPr>
          <w:color w:val="000000"/>
          <w:sz w:val="28"/>
          <w:szCs w:val="28"/>
        </w:rPr>
        <w:t>ая торговля</w:t>
      </w:r>
      <w:r w:rsidRPr="006140AD">
        <w:rPr>
          <w:color w:val="000000"/>
          <w:sz w:val="28"/>
          <w:szCs w:val="28"/>
        </w:rPr>
        <w:t xml:space="preserve">, </w:t>
      </w:r>
      <w:r w:rsidR="003879CB">
        <w:rPr>
          <w:color w:val="000000"/>
          <w:sz w:val="28"/>
          <w:szCs w:val="28"/>
        </w:rPr>
        <w:t>операции с недвижимым имуществом и</w:t>
      </w:r>
      <w:r w:rsidRPr="006140AD">
        <w:rPr>
          <w:color w:val="000000"/>
          <w:sz w:val="28"/>
          <w:szCs w:val="28"/>
        </w:rPr>
        <w:t xml:space="preserve"> предоставление услуг. </w:t>
      </w:r>
    </w:p>
    <w:p w:rsidR="006140AD" w:rsidRDefault="00ED7123" w:rsidP="006140AD">
      <w:pPr>
        <w:spacing w:line="360" w:lineRule="auto"/>
        <w:ind w:firstLine="709"/>
        <w:jc w:val="both"/>
      </w:pPr>
      <w:r>
        <w:rPr>
          <w:sz w:val="28"/>
          <w:szCs w:val="28"/>
        </w:rPr>
        <w:t>Н</w:t>
      </w:r>
      <w:r w:rsidR="004F7464">
        <w:rPr>
          <w:sz w:val="28"/>
          <w:szCs w:val="28"/>
        </w:rPr>
        <w:t>а четвертом этапе, п</w:t>
      </w:r>
      <w:r w:rsidR="006140AD">
        <w:rPr>
          <w:sz w:val="28"/>
          <w:szCs w:val="28"/>
        </w:rPr>
        <w:t xml:space="preserve">осле определения агломерационного индекса </w:t>
      </w:r>
      <w:r w:rsidR="00B0746A">
        <w:rPr>
          <w:sz w:val="28"/>
          <w:szCs w:val="28"/>
        </w:rPr>
        <w:t xml:space="preserve">для малых предприятий </w:t>
      </w:r>
      <w:r w:rsidR="006140AD">
        <w:rPr>
          <w:sz w:val="28"/>
          <w:szCs w:val="28"/>
        </w:rPr>
        <w:t xml:space="preserve">по каждому </w:t>
      </w:r>
      <w:r w:rsidR="009972A0">
        <w:rPr>
          <w:sz w:val="28"/>
          <w:szCs w:val="28"/>
        </w:rPr>
        <w:t xml:space="preserve">из трех </w:t>
      </w:r>
      <w:r w:rsidR="006140AD">
        <w:rPr>
          <w:sz w:val="28"/>
          <w:szCs w:val="28"/>
        </w:rPr>
        <w:t>сектор</w:t>
      </w:r>
      <w:r w:rsidR="009972A0">
        <w:rPr>
          <w:sz w:val="28"/>
          <w:szCs w:val="28"/>
        </w:rPr>
        <w:t>ов</w:t>
      </w:r>
      <w:r w:rsidR="006140AD">
        <w:rPr>
          <w:sz w:val="28"/>
          <w:szCs w:val="28"/>
        </w:rPr>
        <w:t xml:space="preserve">, производится расчет интегрального индекса </w:t>
      </w:r>
      <w:r w:rsidR="009972A0">
        <w:rPr>
          <w:sz w:val="28"/>
          <w:szCs w:val="28"/>
        </w:rPr>
        <w:t xml:space="preserve">методом нахождения средней арифметической </w:t>
      </w:r>
      <w:r w:rsidR="006140AD">
        <w:rPr>
          <w:sz w:val="28"/>
          <w:szCs w:val="28"/>
        </w:rPr>
        <w:t xml:space="preserve">(формула 4): </w:t>
      </w:r>
    </w:p>
    <w:p w:rsidR="006140AD" w:rsidRDefault="00157248" w:rsidP="00157248">
      <w:pPr>
        <w:ind w:firstLine="708"/>
        <w:jc w:val="center"/>
        <w:rPr>
          <w:sz w:val="28"/>
          <w:szCs w:val="28"/>
        </w:rPr>
      </w:pPr>
      <w:r>
        <w:t xml:space="preserve">                                                             </w:t>
      </w:r>
      <w:r w:rsidR="006140AD">
        <w:rPr>
          <w:position w:val="-28"/>
        </w:rPr>
        <w:object w:dxaOrig="3525" w:dyaOrig="960">
          <v:shape id="_x0000_i1028" type="#_x0000_t75" style="width:108pt;height:32.8pt" o:ole="">
            <v:imagedata r:id="rId14" o:title=""/>
          </v:shape>
          <o:OLEObject Type="Embed" ProgID="Equation.3" ShapeID="_x0000_i1028" DrawAspect="Content" ObjectID="_1466850150" r:id="rId15"/>
        </w:object>
      </w:r>
      <w:r>
        <w:t>,</w:t>
      </w:r>
      <w:r w:rsidR="006140AD">
        <w:t xml:space="preserve">                                             </w:t>
      </w:r>
      <w:r w:rsidR="006140AD" w:rsidRPr="00F37090">
        <w:rPr>
          <w:sz w:val="28"/>
          <w:szCs w:val="28"/>
        </w:rPr>
        <w:t>(4)</w:t>
      </w:r>
    </w:p>
    <w:p w:rsidR="006140AD" w:rsidRDefault="006140AD" w:rsidP="006140AD">
      <w:pPr>
        <w:spacing w:line="360" w:lineRule="auto"/>
        <w:jc w:val="both"/>
        <w:rPr>
          <w:sz w:val="28"/>
          <w:szCs w:val="28"/>
        </w:rPr>
      </w:pPr>
      <w:r w:rsidRPr="002D34AC">
        <w:rPr>
          <w:sz w:val="28"/>
          <w:szCs w:val="28"/>
        </w:rPr>
        <w:t xml:space="preserve">где </w:t>
      </w:r>
      <w:r>
        <w:rPr>
          <w:position w:val="-16"/>
        </w:rPr>
        <w:object w:dxaOrig="255" w:dyaOrig="585">
          <v:shape id="_x0000_i1029" type="#_x0000_t75" style="width:13.2pt;height:21.85pt" o:ole="">
            <v:imagedata r:id="rId16" o:title=""/>
          </v:shape>
          <o:OLEObject Type="Embed" ProgID="Equation.3" ShapeID="_x0000_i1029" DrawAspect="Content" ObjectID="_1466850151" r:id="rId17"/>
        </w:object>
      </w:r>
      <w:r w:rsidR="008B7394">
        <w:t xml:space="preserve"> </w:t>
      </w:r>
      <w:r w:rsidR="008B7394" w:rsidRPr="006B1248">
        <w:t>–</w:t>
      </w:r>
      <w:r>
        <w:t xml:space="preserve"> </w:t>
      </w:r>
      <w:r>
        <w:rPr>
          <w:sz w:val="28"/>
          <w:szCs w:val="28"/>
        </w:rPr>
        <w:t xml:space="preserve">интегральный индекс, отражающий степень агломерирования малых предприятий </w:t>
      </w:r>
      <w:r w:rsidR="00CB6B27">
        <w:rPr>
          <w:sz w:val="28"/>
          <w:szCs w:val="28"/>
        </w:rPr>
        <w:t xml:space="preserve">при </w:t>
      </w:r>
      <w:r>
        <w:rPr>
          <w:sz w:val="28"/>
          <w:szCs w:val="28"/>
        </w:rPr>
        <w:t>формировани</w:t>
      </w:r>
      <w:r w:rsidR="00CB6B27">
        <w:rPr>
          <w:sz w:val="28"/>
          <w:szCs w:val="28"/>
        </w:rPr>
        <w:t>и</w:t>
      </w:r>
      <w:r>
        <w:rPr>
          <w:sz w:val="28"/>
          <w:szCs w:val="28"/>
        </w:rPr>
        <w:t xml:space="preserve"> градообразующей функции; 3 – число исследуемых </w:t>
      </w:r>
      <w:r w:rsidR="003A4D1F">
        <w:rPr>
          <w:sz w:val="28"/>
          <w:szCs w:val="28"/>
        </w:rPr>
        <w:t>секторов</w:t>
      </w:r>
      <w:r>
        <w:rPr>
          <w:sz w:val="28"/>
          <w:szCs w:val="28"/>
        </w:rPr>
        <w:t xml:space="preserve">. В оценке интегрального индекса действуют те же </w:t>
      </w:r>
      <w:r w:rsidR="008B7394">
        <w:rPr>
          <w:sz w:val="28"/>
          <w:szCs w:val="28"/>
        </w:rPr>
        <w:t>критерии, что</w:t>
      </w:r>
      <w:r>
        <w:rPr>
          <w:sz w:val="28"/>
          <w:szCs w:val="28"/>
        </w:rPr>
        <w:t xml:space="preserve"> и в оценке силы агломерационного эффекта отрасли. При этом </w:t>
      </w:r>
      <w:r w:rsidR="00ED0E86">
        <w:rPr>
          <w:sz w:val="28"/>
          <w:szCs w:val="28"/>
        </w:rPr>
        <w:t xml:space="preserve">значение </w:t>
      </w:r>
      <w:r>
        <w:rPr>
          <w:position w:val="-16"/>
        </w:rPr>
        <w:object w:dxaOrig="255" w:dyaOrig="585">
          <v:shape id="_x0000_i1030" type="#_x0000_t75" style="width:13.2pt;height:21.85pt" o:ole="">
            <v:imagedata r:id="rId16" o:title=""/>
          </v:shape>
          <o:OLEObject Type="Embed" ProgID="Equation.3" ShapeID="_x0000_i1030" DrawAspect="Content" ObjectID="_1466850152" r:id="rId18"/>
        </w:object>
      </w:r>
      <w:r w:rsidR="00ED0E86">
        <w:t xml:space="preserve"> </w:t>
      </w:r>
      <w:r w:rsidR="00ED0E86">
        <w:rPr>
          <w:sz w:val="28"/>
          <w:szCs w:val="28"/>
        </w:rPr>
        <w:t>оценивается как устойчивое</w:t>
      </w:r>
      <w:r>
        <w:rPr>
          <w:sz w:val="28"/>
          <w:szCs w:val="28"/>
        </w:rPr>
        <w:t xml:space="preserve">, если </w:t>
      </w:r>
      <w:r w:rsidR="004A0E70">
        <w:rPr>
          <w:sz w:val="28"/>
          <w:szCs w:val="28"/>
        </w:rPr>
        <w:t>отмечается развитие в трех выделенных секторах</w:t>
      </w:r>
      <w:r>
        <w:rPr>
          <w:i/>
          <w:sz w:val="28"/>
          <w:szCs w:val="28"/>
        </w:rPr>
        <w:t>.</w:t>
      </w:r>
    </w:p>
    <w:p w:rsidR="006140AD" w:rsidRDefault="006140AD" w:rsidP="006140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крупных городов Южного федерального округа по</w:t>
      </w:r>
      <w:r w:rsidR="008B7394">
        <w:rPr>
          <w:sz w:val="28"/>
          <w:szCs w:val="28"/>
        </w:rPr>
        <w:t>казал</w:t>
      </w:r>
      <w:r>
        <w:rPr>
          <w:sz w:val="28"/>
          <w:szCs w:val="28"/>
        </w:rPr>
        <w:t xml:space="preserve">, что пространственная концентрация малых предприятий проявляет агломерационный эффект только  в сфере услуг (табл. 3). </w:t>
      </w:r>
    </w:p>
    <w:p w:rsidR="00B76016" w:rsidRPr="00C57455" w:rsidRDefault="00B76016" w:rsidP="0073507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57455">
        <w:rPr>
          <w:i/>
          <w:sz w:val="28"/>
          <w:szCs w:val="28"/>
        </w:rPr>
        <w:t xml:space="preserve">Таблица </w:t>
      </w:r>
      <w:r w:rsidR="008D6B65" w:rsidRPr="00C57455">
        <w:rPr>
          <w:i/>
          <w:sz w:val="28"/>
          <w:szCs w:val="28"/>
        </w:rPr>
        <w:t>3</w:t>
      </w:r>
    </w:p>
    <w:p w:rsidR="000D627E" w:rsidRPr="00721703" w:rsidRDefault="00C81FAD" w:rsidP="002B484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21703">
        <w:rPr>
          <w:b/>
          <w:sz w:val="28"/>
          <w:szCs w:val="28"/>
        </w:rPr>
        <w:t xml:space="preserve">Оценка </w:t>
      </w:r>
      <w:r w:rsidR="00A17761" w:rsidRPr="00721703">
        <w:rPr>
          <w:b/>
          <w:sz w:val="28"/>
          <w:szCs w:val="28"/>
        </w:rPr>
        <w:t xml:space="preserve">пространственной концентрации </w:t>
      </w:r>
      <w:r w:rsidRPr="00721703">
        <w:rPr>
          <w:b/>
          <w:sz w:val="28"/>
          <w:szCs w:val="28"/>
        </w:rPr>
        <w:t>малых предприятий, 2012 г.</w:t>
      </w:r>
    </w:p>
    <w:tbl>
      <w:tblPr>
        <w:tblW w:w="9654" w:type="dxa"/>
        <w:tblInd w:w="93" w:type="dxa"/>
        <w:tblLayout w:type="fixed"/>
        <w:tblLook w:val="04A0"/>
      </w:tblPr>
      <w:tblGrid>
        <w:gridCol w:w="1433"/>
        <w:gridCol w:w="2126"/>
        <w:gridCol w:w="992"/>
        <w:gridCol w:w="1843"/>
        <w:gridCol w:w="1418"/>
        <w:gridCol w:w="1842"/>
      </w:tblGrid>
      <w:tr w:rsidR="009257C4" w:rsidTr="00083D54">
        <w:trPr>
          <w:trHeight w:val="6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A922A9">
            <w:pPr>
              <w:jc w:val="center"/>
              <w:rPr>
                <w:b/>
                <w:bCs/>
                <w:color w:val="000000"/>
              </w:rPr>
            </w:pPr>
            <w:r w:rsidRPr="00083D54">
              <w:rPr>
                <w:b/>
                <w:bCs/>
                <w:color w:val="000000"/>
              </w:rPr>
              <w:t>Город</w:t>
            </w:r>
            <w:r w:rsidR="00A22232" w:rsidRPr="00083D54">
              <w:rPr>
                <w:b/>
                <w:bCs/>
                <w:color w:val="000000"/>
              </w:rPr>
              <w:t>ской округ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57C4" w:rsidRPr="00083D54" w:rsidRDefault="009257C4" w:rsidP="000553E3">
            <w:pPr>
              <w:jc w:val="center"/>
              <w:rPr>
                <w:b/>
                <w:color w:val="000000"/>
              </w:rPr>
            </w:pPr>
            <w:r w:rsidRPr="00083D54">
              <w:rPr>
                <w:b/>
                <w:color w:val="000000"/>
              </w:rPr>
              <w:t xml:space="preserve">Агломерационный индекс по </w:t>
            </w:r>
            <w:r w:rsidR="000553E3" w:rsidRPr="00083D54">
              <w:rPr>
                <w:b/>
                <w:color w:val="000000"/>
              </w:rPr>
              <w:t xml:space="preserve">сферам </w:t>
            </w:r>
            <w:r w:rsidRPr="00083D54">
              <w:rPr>
                <w:b/>
                <w:color w:val="000000"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083D54">
            <w:pPr>
              <w:ind w:left="-108" w:right="-108"/>
              <w:jc w:val="center"/>
              <w:rPr>
                <w:b/>
                <w:color w:val="000000"/>
              </w:rPr>
            </w:pPr>
            <w:proofErr w:type="gramStart"/>
            <w:r w:rsidRPr="00083D54">
              <w:rPr>
                <w:b/>
                <w:color w:val="000000"/>
              </w:rPr>
              <w:t>Интеграль</w:t>
            </w:r>
            <w:r w:rsidR="00E63A81" w:rsidRPr="00083D54">
              <w:rPr>
                <w:b/>
                <w:color w:val="000000"/>
              </w:rPr>
              <w:t>-</w:t>
            </w:r>
            <w:r w:rsidRPr="00083D54">
              <w:rPr>
                <w:b/>
                <w:color w:val="000000"/>
              </w:rPr>
              <w:t>ный</w:t>
            </w:r>
            <w:proofErr w:type="gramEnd"/>
            <w:r w:rsidRPr="00083D54">
              <w:rPr>
                <w:b/>
                <w:color w:val="000000"/>
              </w:rPr>
              <w:t xml:space="preserve"> агломера-ционный индекс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1810F0">
            <w:pPr>
              <w:ind w:left="-108" w:right="-108"/>
              <w:jc w:val="center"/>
              <w:rPr>
                <w:b/>
                <w:color w:val="000000"/>
              </w:rPr>
            </w:pPr>
            <w:r w:rsidRPr="00083D54">
              <w:rPr>
                <w:b/>
                <w:color w:val="000000"/>
              </w:rPr>
              <w:t xml:space="preserve">Оценка </w:t>
            </w:r>
            <w:proofErr w:type="gramStart"/>
            <w:r w:rsidR="001810F0" w:rsidRPr="00083D54">
              <w:rPr>
                <w:b/>
                <w:color w:val="000000"/>
              </w:rPr>
              <w:t>пространст</w:t>
            </w:r>
            <w:r w:rsidR="00083D54">
              <w:rPr>
                <w:b/>
                <w:color w:val="000000"/>
              </w:rPr>
              <w:t>-</w:t>
            </w:r>
            <w:r w:rsidR="001810F0" w:rsidRPr="00083D54">
              <w:rPr>
                <w:b/>
                <w:color w:val="000000"/>
              </w:rPr>
              <w:t>венной</w:t>
            </w:r>
            <w:proofErr w:type="gramEnd"/>
            <w:r w:rsidR="001810F0" w:rsidRPr="00083D54">
              <w:rPr>
                <w:b/>
                <w:color w:val="000000"/>
              </w:rPr>
              <w:t xml:space="preserve"> концентрации</w:t>
            </w:r>
          </w:p>
        </w:tc>
      </w:tr>
      <w:tr w:rsidR="009257C4" w:rsidTr="00083D54">
        <w:trPr>
          <w:trHeight w:val="63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7C4" w:rsidRPr="00721703" w:rsidRDefault="009257C4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2B484C">
            <w:pPr>
              <w:ind w:left="-108" w:right="-108"/>
              <w:jc w:val="center"/>
              <w:rPr>
                <w:b/>
                <w:color w:val="000000"/>
              </w:rPr>
            </w:pPr>
            <w:r w:rsidRPr="00083D54">
              <w:rPr>
                <w:b/>
                <w:color w:val="000000"/>
              </w:rPr>
              <w:t>Обрабатывающее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0553E3">
            <w:pPr>
              <w:jc w:val="center"/>
              <w:rPr>
                <w:b/>
                <w:color w:val="000000"/>
              </w:rPr>
            </w:pPr>
            <w:r w:rsidRPr="00083D54">
              <w:rPr>
                <w:b/>
                <w:color w:val="000000"/>
              </w:rPr>
              <w:t>Сфера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7C4" w:rsidRPr="00083D54" w:rsidRDefault="009257C4" w:rsidP="009257C4">
            <w:pPr>
              <w:ind w:left="-108" w:right="-108"/>
              <w:jc w:val="center"/>
              <w:rPr>
                <w:b/>
                <w:color w:val="000000"/>
              </w:rPr>
            </w:pPr>
            <w:r w:rsidRPr="00083D54">
              <w:rPr>
                <w:b/>
                <w:color w:val="000000"/>
              </w:rPr>
              <w:t>Инновационная деятельность</w:t>
            </w:r>
            <w:r w:rsidR="000553E3" w:rsidRPr="00083D54">
              <w:rPr>
                <w:b/>
                <w:color w:val="000000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C4" w:rsidRPr="00721703" w:rsidRDefault="009257C4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C4" w:rsidRPr="00721703" w:rsidRDefault="009257C4">
            <w:pPr>
              <w:rPr>
                <w:color w:val="000000"/>
              </w:rPr>
            </w:pPr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Астрахань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left="-108" w:right="-108" w:firstLine="142"/>
              <w:rPr>
                <w:color w:val="000000"/>
              </w:rPr>
            </w:pPr>
            <w:proofErr w:type="gramStart"/>
            <w:r w:rsidRPr="00721703">
              <w:rPr>
                <w:color w:val="000000"/>
              </w:rPr>
              <w:t>Устойчива</w:t>
            </w:r>
            <w:r w:rsidR="003A5FD7" w:rsidRPr="00721703">
              <w:rPr>
                <w:color w:val="000000"/>
              </w:rPr>
              <w:t>я</w:t>
            </w:r>
            <w:proofErr w:type="gramEnd"/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Волгоград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left="-108" w:right="-108" w:firstLine="142"/>
              <w:rPr>
                <w:color w:val="000000"/>
              </w:rPr>
            </w:pPr>
            <w:proofErr w:type="gramStart"/>
            <w:r w:rsidRPr="00721703">
              <w:rPr>
                <w:color w:val="000000"/>
              </w:rPr>
              <w:t>Устойчива</w:t>
            </w:r>
            <w:r w:rsidR="003A5FD7" w:rsidRPr="00721703">
              <w:rPr>
                <w:color w:val="000000"/>
              </w:rPr>
              <w:t>я</w:t>
            </w:r>
            <w:proofErr w:type="gramEnd"/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Краснодар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734180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734180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</w:t>
            </w:r>
            <w:r w:rsidR="00734180" w:rsidRPr="00721703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left="-108" w:right="-108" w:firstLine="142"/>
              <w:rPr>
                <w:color w:val="000000"/>
              </w:rPr>
            </w:pPr>
            <w:proofErr w:type="gramStart"/>
            <w:r w:rsidRPr="00721703">
              <w:rPr>
                <w:color w:val="000000"/>
              </w:rPr>
              <w:t>Неустойчивая</w:t>
            </w:r>
            <w:r w:rsidR="003A5FD7" w:rsidRPr="00721703">
              <w:rPr>
                <w:color w:val="000000"/>
              </w:rPr>
              <w:t xml:space="preserve"> </w:t>
            </w:r>
            <w:proofErr w:type="gramEnd"/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Майкоп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BF2F8C" w:rsidP="00772D59">
            <w:pPr>
              <w:tabs>
                <w:tab w:val="left" w:pos="737"/>
              </w:tabs>
              <w:rPr>
                <w:color w:val="000000"/>
              </w:rPr>
            </w:pPr>
            <w:r>
              <w:t xml:space="preserve">      </w:t>
            </w:r>
            <w:r w:rsidR="00772D59">
              <w:t xml:space="preserve"> </w:t>
            </w:r>
            <w:r w:rsidRPr="006B1248">
              <w:t>–</w:t>
            </w:r>
            <w:r>
              <w:t xml:space="preserve"> </w:t>
            </w:r>
            <w:r w:rsidR="000D627E" w:rsidRPr="00721703">
              <w:rPr>
                <w:color w:val="000000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left="-108" w:right="-108" w:firstLine="142"/>
              <w:rPr>
                <w:color w:val="000000"/>
              </w:rPr>
            </w:pPr>
            <w:r w:rsidRPr="00721703">
              <w:rPr>
                <w:color w:val="000000"/>
              </w:rPr>
              <w:t>Н</w:t>
            </w:r>
            <w:r w:rsidR="003A5FD7" w:rsidRPr="00721703">
              <w:rPr>
                <w:color w:val="000000"/>
              </w:rPr>
              <w:t>е проявляется</w:t>
            </w:r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Ростов-на-Дону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7E" w:rsidRPr="00721703" w:rsidRDefault="000D627E" w:rsidP="00F52C8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7E" w:rsidRPr="00721703" w:rsidRDefault="000D627E" w:rsidP="00F52C8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7E" w:rsidRPr="00721703" w:rsidRDefault="000D627E" w:rsidP="00F52C8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7E" w:rsidRPr="00721703" w:rsidRDefault="000D627E" w:rsidP="00F52C8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7E" w:rsidRPr="00721703" w:rsidRDefault="000D627E" w:rsidP="00F52C86">
            <w:pPr>
              <w:ind w:left="-108" w:right="-108" w:firstLine="142"/>
              <w:rPr>
                <w:color w:val="000000"/>
              </w:rPr>
            </w:pPr>
            <w:proofErr w:type="gramStart"/>
            <w:r w:rsidRPr="00721703">
              <w:rPr>
                <w:color w:val="000000"/>
              </w:rPr>
              <w:t>Неустойчивая</w:t>
            </w:r>
            <w:proofErr w:type="gramEnd"/>
          </w:p>
        </w:tc>
      </w:tr>
      <w:tr w:rsidR="002B484C" w:rsidTr="00083D54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9257C4">
            <w:pPr>
              <w:ind w:right="-108"/>
              <w:rPr>
                <w:color w:val="000000"/>
              </w:rPr>
            </w:pPr>
            <w:r w:rsidRPr="00721703">
              <w:rPr>
                <w:color w:val="000000"/>
              </w:rPr>
              <w:t>Элиста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BF2F8C" w:rsidP="00BD4796">
            <w:pPr>
              <w:jc w:val="center"/>
              <w:rPr>
                <w:color w:val="000000"/>
              </w:rPr>
            </w:pPr>
            <w:r w:rsidRPr="006B1248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0D627E" w:rsidP="00BD4796">
            <w:pPr>
              <w:jc w:val="center"/>
              <w:rPr>
                <w:color w:val="000000"/>
              </w:rPr>
            </w:pPr>
            <w:r w:rsidRPr="00721703">
              <w:rPr>
                <w:color w:val="000000"/>
              </w:rPr>
              <w:t>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27E" w:rsidRPr="00721703" w:rsidRDefault="00EB5B5A" w:rsidP="009257C4">
            <w:pPr>
              <w:ind w:left="-108" w:right="-108" w:firstLine="142"/>
              <w:rPr>
                <w:color w:val="000000"/>
              </w:rPr>
            </w:pPr>
            <w:proofErr w:type="gramStart"/>
            <w:r w:rsidRPr="00721703">
              <w:rPr>
                <w:color w:val="000000"/>
              </w:rPr>
              <w:t>Неу</w:t>
            </w:r>
            <w:r w:rsidR="000D627E" w:rsidRPr="00721703">
              <w:rPr>
                <w:color w:val="000000"/>
              </w:rPr>
              <w:t xml:space="preserve">стойчивая </w:t>
            </w:r>
            <w:proofErr w:type="gramEnd"/>
          </w:p>
        </w:tc>
      </w:tr>
    </w:tbl>
    <w:p w:rsidR="00BF2F8C" w:rsidRDefault="00BF2F8C" w:rsidP="00BF2F8C">
      <w:pPr>
        <w:ind w:firstLine="709"/>
        <w:contextualSpacing/>
        <w:jc w:val="both"/>
      </w:pPr>
    </w:p>
    <w:p w:rsidR="00665132" w:rsidRPr="00721703" w:rsidRDefault="00665132" w:rsidP="00BD4796">
      <w:pPr>
        <w:ind w:firstLine="709"/>
        <w:contextualSpacing/>
        <w:jc w:val="both"/>
      </w:pPr>
      <w:r w:rsidRPr="00721703">
        <w:t xml:space="preserve">* </w:t>
      </w:r>
      <w:r w:rsidR="000553E3" w:rsidRPr="00721703">
        <w:t>Д</w:t>
      </w:r>
      <w:r w:rsidR="00FD396B" w:rsidRPr="00721703">
        <w:t xml:space="preserve">анные </w:t>
      </w:r>
      <w:r w:rsidR="000553E3" w:rsidRPr="00721703">
        <w:t>представлены за 2011 год</w:t>
      </w:r>
      <w:r w:rsidR="00461BB0" w:rsidRPr="00721703">
        <w:t>.</w:t>
      </w:r>
      <w:r w:rsidR="00FD396B" w:rsidRPr="00721703">
        <w:t xml:space="preserve"> </w:t>
      </w:r>
    </w:p>
    <w:p w:rsidR="00770FD2" w:rsidRDefault="00770FD2" w:rsidP="00770FD2">
      <w:pPr>
        <w:ind w:firstLine="709"/>
        <w:contextualSpacing/>
        <w:jc w:val="both"/>
        <w:rPr>
          <w:sz w:val="28"/>
          <w:szCs w:val="28"/>
        </w:rPr>
      </w:pPr>
    </w:p>
    <w:p w:rsidR="003B1CF0" w:rsidRDefault="005D7925" w:rsidP="00A069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068AD">
        <w:rPr>
          <w:sz w:val="28"/>
          <w:szCs w:val="28"/>
        </w:rPr>
        <w:t>оказатели индексов в сфер</w:t>
      </w:r>
      <w:r w:rsidR="007C1DD8">
        <w:rPr>
          <w:sz w:val="28"/>
          <w:szCs w:val="28"/>
        </w:rPr>
        <w:t xml:space="preserve">е обрабатывающего производства </w:t>
      </w:r>
      <w:r w:rsidR="007068AD">
        <w:rPr>
          <w:sz w:val="28"/>
          <w:szCs w:val="28"/>
        </w:rPr>
        <w:t>свидетельству</w:t>
      </w:r>
      <w:r w:rsidR="00C82FD8">
        <w:rPr>
          <w:sz w:val="28"/>
          <w:szCs w:val="28"/>
        </w:rPr>
        <w:t>ю</w:t>
      </w:r>
      <w:r w:rsidR="007068AD">
        <w:rPr>
          <w:sz w:val="28"/>
          <w:szCs w:val="28"/>
        </w:rPr>
        <w:t>т о недостаточной степени концентрации малых предприятий. Агломерационный эффе</w:t>
      </w:r>
      <w:proofErr w:type="gramStart"/>
      <w:r w:rsidR="007068AD">
        <w:rPr>
          <w:sz w:val="28"/>
          <w:szCs w:val="28"/>
        </w:rPr>
        <w:t>кт в сф</w:t>
      </w:r>
      <w:proofErr w:type="gramEnd"/>
      <w:r w:rsidR="007068AD">
        <w:rPr>
          <w:sz w:val="28"/>
          <w:szCs w:val="28"/>
        </w:rPr>
        <w:t xml:space="preserve">ере инновационной деятельности отмечается </w:t>
      </w:r>
      <w:r w:rsidR="00603BCB">
        <w:rPr>
          <w:sz w:val="28"/>
          <w:szCs w:val="28"/>
        </w:rPr>
        <w:t>лишь в Астрахани</w:t>
      </w:r>
      <w:r w:rsidR="007068AD">
        <w:rPr>
          <w:sz w:val="28"/>
          <w:szCs w:val="28"/>
        </w:rPr>
        <w:t xml:space="preserve"> </w:t>
      </w:r>
      <w:r w:rsidR="00603BCB">
        <w:rPr>
          <w:sz w:val="28"/>
          <w:szCs w:val="28"/>
        </w:rPr>
        <w:t>(</w:t>
      </w:r>
      <w:r w:rsidR="007068AD">
        <w:rPr>
          <w:sz w:val="28"/>
          <w:szCs w:val="28"/>
        </w:rPr>
        <w:t>индекс – 0,08</w:t>
      </w:r>
      <w:r w:rsidR="00603BCB">
        <w:rPr>
          <w:sz w:val="28"/>
          <w:szCs w:val="28"/>
        </w:rPr>
        <w:t>)</w:t>
      </w:r>
      <w:r w:rsidR="007068AD">
        <w:rPr>
          <w:sz w:val="28"/>
          <w:szCs w:val="28"/>
        </w:rPr>
        <w:t>. Устойчивость проявления агломерационного эффекта малыми предприятиями в Астрахани</w:t>
      </w:r>
      <w:r w:rsidR="00F17A3C">
        <w:rPr>
          <w:sz w:val="28"/>
          <w:szCs w:val="28"/>
        </w:rPr>
        <w:t xml:space="preserve"> и </w:t>
      </w:r>
      <w:r w:rsidR="007068AD">
        <w:rPr>
          <w:sz w:val="28"/>
          <w:szCs w:val="28"/>
        </w:rPr>
        <w:t>Волгограде можно объяснить высокой долей концентрации населения в этих городах по сравнению с другими региональными центрами ЮФО</w:t>
      </w:r>
      <w:r w:rsidR="0042589B">
        <w:rPr>
          <w:sz w:val="28"/>
          <w:szCs w:val="28"/>
        </w:rPr>
        <w:t xml:space="preserve">. </w:t>
      </w:r>
      <w:r w:rsidR="0042589B" w:rsidRPr="003B1CF0">
        <w:rPr>
          <w:sz w:val="28"/>
          <w:szCs w:val="28"/>
        </w:rPr>
        <w:t>Усил</w:t>
      </w:r>
      <w:r w:rsidR="00F31F06" w:rsidRPr="003B1CF0">
        <w:rPr>
          <w:sz w:val="28"/>
          <w:szCs w:val="28"/>
        </w:rPr>
        <w:t>ение агломерационного эффекта и</w:t>
      </w:r>
      <w:r w:rsidR="003B1CF0" w:rsidRPr="003B1CF0">
        <w:rPr>
          <w:color w:val="000000"/>
          <w:sz w:val="28"/>
          <w:szCs w:val="28"/>
        </w:rPr>
        <w:t xml:space="preserve"> возрастающее значение малого </w:t>
      </w:r>
      <w:r w:rsidR="00F31F06" w:rsidRPr="003B1CF0">
        <w:rPr>
          <w:color w:val="000000"/>
          <w:sz w:val="28"/>
          <w:szCs w:val="28"/>
        </w:rPr>
        <w:t>бизнеса в экономи</w:t>
      </w:r>
      <w:r w:rsidR="003B1CF0" w:rsidRPr="003B1CF0">
        <w:rPr>
          <w:color w:val="000000"/>
          <w:sz w:val="28"/>
          <w:szCs w:val="28"/>
        </w:rPr>
        <w:t>ческом росте</w:t>
      </w:r>
      <w:r w:rsidR="0052676F">
        <w:rPr>
          <w:color w:val="000000"/>
          <w:sz w:val="28"/>
          <w:szCs w:val="28"/>
        </w:rPr>
        <w:t xml:space="preserve"> этих городов буду</w:t>
      </w:r>
      <w:r w:rsidR="00F31F06" w:rsidRPr="003B1CF0">
        <w:rPr>
          <w:color w:val="000000"/>
          <w:sz w:val="28"/>
          <w:szCs w:val="28"/>
        </w:rPr>
        <w:t>т определяться развитием высокотехнологичных видов производств</w:t>
      </w:r>
      <w:r w:rsidR="003B1CF0" w:rsidRPr="003B1CF0">
        <w:rPr>
          <w:color w:val="000000"/>
          <w:sz w:val="28"/>
          <w:szCs w:val="28"/>
        </w:rPr>
        <w:t xml:space="preserve">. </w:t>
      </w:r>
    </w:p>
    <w:p w:rsidR="007068AD" w:rsidRPr="007C1DD8" w:rsidRDefault="003B1CF0" w:rsidP="007068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DD8">
        <w:rPr>
          <w:color w:val="000000"/>
          <w:sz w:val="28"/>
          <w:szCs w:val="28"/>
        </w:rPr>
        <w:t xml:space="preserve">Проявление </w:t>
      </w:r>
      <w:r w:rsidR="00EC1EFA" w:rsidRPr="007C1DD8">
        <w:rPr>
          <w:color w:val="000000"/>
          <w:sz w:val="28"/>
          <w:szCs w:val="28"/>
        </w:rPr>
        <w:t>а</w:t>
      </w:r>
      <w:r w:rsidRPr="007C1DD8">
        <w:rPr>
          <w:color w:val="000000"/>
          <w:sz w:val="28"/>
          <w:szCs w:val="28"/>
        </w:rPr>
        <w:t>ктивност</w:t>
      </w:r>
      <w:r w:rsidR="00EC1EFA" w:rsidRPr="007C1DD8">
        <w:rPr>
          <w:color w:val="000000"/>
          <w:sz w:val="28"/>
          <w:szCs w:val="28"/>
        </w:rPr>
        <w:t>и</w:t>
      </w:r>
      <w:r w:rsidR="00841600" w:rsidRPr="007C1DD8">
        <w:rPr>
          <w:color w:val="000000"/>
          <w:sz w:val="28"/>
          <w:szCs w:val="28"/>
        </w:rPr>
        <w:t xml:space="preserve"> малого бизнеса в Краснодаре и Ростове-на-Дону </w:t>
      </w:r>
      <w:r w:rsidRPr="007C1DD8">
        <w:rPr>
          <w:color w:val="000000"/>
          <w:sz w:val="28"/>
          <w:szCs w:val="28"/>
        </w:rPr>
        <w:t>сдерживается наличием других привлекательных для бизнеса территорий в регионе</w:t>
      </w:r>
      <w:r w:rsidR="00EC1EFA" w:rsidRPr="007C1DD8">
        <w:rPr>
          <w:color w:val="000000"/>
          <w:sz w:val="28"/>
          <w:szCs w:val="28"/>
        </w:rPr>
        <w:t xml:space="preserve">. В пространственном развитии </w:t>
      </w:r>
      <w:r w:rsidR="00F17A3C" w:rsidRPr="007C1DD8">
        <w:rPr>
          <w:color w:val="000000"/>
          <w:sz w:val="28"/>
          <w:szCs w:val="28"/>
        </w:rPr>
        <w:t>данных субъектов ЮФО</w:t>
      </w:r>
      <w:r w:rsidR="00EC1EFA" w:rsidRPr="007C1DD8">
        <w:rPr>
          <w:color w:val="000000"/>
          <w:sz w:val="28"/>
          <w:szCs w:val="28"/>
        </w:rPr>
        <w:t xml:space="preserve"> проявляются дисперсионные силы</w:t>
      </w:r>
      <w:r w:rsidR="00F17A3C" w:rsidRPr="007C1DD8">
        <w:rPr>
          <w:color w:val="000000"/>
          <w:sz w:val="28"/>
          <w:szCs w:val="28"/>
        </w:rPr>
        <w:t xml:space="preserve">. </w:t>
      </w:r>
      <w:r w:rsidR="00146D30" w:rsidRPr="007C1DD8">
        <w:rPr>
          <w:color w:val="000000"/>
          <w:sz w:val="28"/>
          <w:szCs w:val="28"/>
        </w:rPr>
        <w:t>Не</w:t>
      </w:r>
      <w:r w:rsidR="007144F7" w:rsidRPr="007C1DD8">
        <w:rPr>
          <w:color w:val="000000"/>
          <w:sz w:val="28"/>
          <w:szCs w:val="28"/>
        </w:rPr>
        <w:t xml:space="preserve">смотря на высокое значение интегрального индекса, </w:t>
      </w:r>
      <w:r w:rsidR="001958F3" w:rsidRPr="007C1DD8">
        <w:rPr>
          <w:color w:val="000000"/>
          <w:sz w:val="28"/>
          <w:szCs w:val="28"/>
        </w:rPr>
        <w:t xml:space="preserve">сила агломерационного эффекта для </w:t>
      </w:r>
      <w:proofErr w:type="gramStart"/>
      <w:r w:rsidR="001958F3" w:rsidRPr="007C1DD8">
        <w:rPr>
          <w:color w:val="000000"/>
          <w:sz w:val="28"/>
          <w:szCs w:val="28"/>
        </w:rPr>
        <w:t>г</w:t>
      </w:r>
      <w:proofErr w:type="gramEnd"/>
      <w:r w:rsidR="001958F3" w:rsidRPr="007C1DD8">
        <w:rPr>
          <w:color w:val="000000"/>
          <w:sz w:val="28"/>
          <w:szCs w:val="28"/>
        </w:rPr>
        <w:t>. Элиста была о</w:t>
      </w:r>
      <w:r w:rsidR="00D20EC8" w:rsidRPr="007C1DD8">
        <w:rPr>
          <w:color w:val="000000"/>
          <w:sz w:val="28"/>
          <w:szCs w:val="28"/>
        </w:rPr>
        <w:t>ценена как неустойчивая. Причина заключается в</w:t>
      </w:r>
      <w:r w:rsidR="001958F3" w:rsidRPr="007C1DD8">
        <w:rPr>
          <w:color w:val="000000"/>
          <w:sz w:val="28"/>
          <w:szCs w:val="28"/>
        </w:rPr>
        <w:t xml:space="preserve"> отсутстви</w:t>
      </w:r>
      <w:r w:rsidR="00D20EC8" w:rsidRPr="007C1DD8">
        <w:rPr>
          <w:color w:val="000000"/>
          <w:sz w:val="28"/>
          <w:szCs w:val="28"/>
        </w:rPr>
        <w:t>и</w:t>
      </w:r>
      <w:r w:rsidR="001958F3" w:rsidRPr="007C1DD8">
        <w:rPr>
          <w:color w:val="000000"/>
          <w:sz w:val="28"/>
          <w:szCs w:val="28"/>
        </w:rPr>
        <w:t xml:space="preserve"> на территории города инновационно активных малых</w:t>
      </w:r>
      <w:r w:rsidR="004C23A7" w:rsidRPr="007C1DD8">
        <w:rPr>
          <w:color w:val="000000"/>
          <w:sz w:val="28"/>
          <w:szCs w:val="28"/>
        </w:rPr>
        <w:t xml:space="preserve"> предприятий</w:t>
      </w:r>
      <w:r w:rsidR="00CD6368" w:rsidRPr="007C1DD8">
        <w:rPr>
          <w:color w:val="000000"/>
          <w:sz w:val="28"/>
          <w:szCs w:val="28"/>
        </w:rPr>
        <w:t xml:space="preserve"> в исследуемом периоде</w:t>
      </w:r>
      <w:r w:rsidR="004C23A7" w:rsidRPr="007C1DD8">
        <w:rPr>
          <w:color w:val="000000"/>
          <w:sz w:val="28"/>
          <w:szCs w:val="28"/>
        </w:rPr>
        <w:t>.</w:t>
      </w:r>
    </w:p>
    <w:p w:rsidR="007E1481" w:rsidRPr="007C1DD8" w:rsidRDefault="00DF01DD" w:rsidP="00903E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DD8">
        <w:rPr>
          <w:sz w:val="28"/>
          <w:szCs w:val="28"/>
        </w:rPr>
        <w:t>Выявленные</w:t>
      </w:r>
      <w:r w:rsidR="00B752E1" w:rsidRPr="007C1DD8">
        <w:rPr>
          <w:sz w:val="28"/>
          <w:szCs w:val="28"/>
        </w:rPr>
        <w:t xml:space="preserve"> проблем</w:t>
      </w:r>
      <w:r w:rsidRPr="007C1DD8">
        <w:rPr>
          <w:sz w:val="28"/>
          <w:szCs w:val="28"/>
        </w:rPr>
        <w:t>ы</w:t>
      </w:r>
      <w:r w:rsidR="00B752E1" w:rsidRPr="007C1DD8">
        <w:rPr>
          <w:sz w:val="28"/>
          <w:szCs w:val="28"/>
        </w:rPr>
        <w:t xml:space="preserve"> </w:t>
      </w:r>
      <w:r w:rsidR="00902BC1" w:rsidRPr="007C1DD8">
        <w:rPr>
          <w:sz w:val="28"/>
          <w:szCs w:val="28"/>
        </w:rPr>
        <w:t xml:space="preserve">в развитии крупных городов ЮФО </w:t>
      </w:r>
      <w:r w:rsidR="005C1DEE" w:rsidRPr="007C1DD8">
        <w:rPr>
          <w:sz w:val="28"/>
          <w:szCs w:val="28"/>
        </w:rPr>
        <w:t xml:space="preserve">на основе </w:t>
      </w:r>
      <w:r w:rsidR="008C4C01" w:rsidRPr="007C1DD8">
        <w:rPr>
          <w:sz w:val="28"/>
          <w:szCs w:val="28"/>
        </w:rPr>
        <w:t xml:space="preserve">оценок пространственной концентрации малых предприятий </w:t>
      </w:r>
      <w:r w:rsidR="00902BC1" w:rsidRPr="007C1DD8">
        <w:rPr>
          <w:sz w:val="28"/>
          <w:szCs w:val="28"/>
        </w:rPr>
        <w:t>п</w:t>
      </w:r>
      <w:r w:rsidRPr="007C1DD8">
        <w:rPr>
          <w:sz w:val="28"/>
          <w:szCs w:val="28"/>
        </w:rPr>
        <w:t>озволил</w:t>
      </w:r>
      <w:r w:rsidR="00FF3046" w:rsidRPr="007C1DD8">
        <w:rPr>
          <w:sz w:val="28"/>
          <w:szCs w:val="28"/>
        </w:rPr>
        <w:t>и</w:t>
      </w:r>
      <w:r w:rsidR="0097719C" w:rsidRPr="007C1DD8">
        <w:rPr>
          <w:sz w:val="28"/>
          <w:szCs w:val="28"/>
        </w:rPr>
        <w:t xml:space="preserve"> </w:t>
      </w:r>
      <w:r w:rsidR="00FF3046" w:rsidRPr="007C1DD8">
        <w:rPr>
          <w:sz w:val="28"/>
          <w:szCs w:val="28"/>
        </w:rPr>
        <w:t xml:space="preserve">разработать </w:t>
      </w:r>
      <w:r w:rsidR="0097719C" w:rsidRPr="007C1DD8">
        <w:rPr>
          <w:sz w:val="28"/>
          <w:szCs w:val="28"/>
        </w:rPr>
        <w:t>дифференцированные подходы</w:t>
      </w:r>
      <w:r w:rsidR="0051159D" w:rsidRPr="007C1DD8">
        <w:rPr>
          <w:sz w:val="28"/>
          <w:szCs w:val="28"/>
        </w:rPr>
        <w:t xml:space="preserve"> к стимулированию </w:t>
      </w:r>
      <w:r w:rsidR="007E1481" w:rsidRPr="007C1DD8">
        <w:rPr>
          <w:sz w:val="28"/>
          <w:szCs w:val="28"/>
        </w:rPr>
        <w:t xml:space="preserve"> агломерационн</w:t>
      </w:r>
      <w:r w:rsidR="0051159D" w:rsidRPr="007C1DD8">
        <w:rPr>
          <w:sz w:val="28"/>
          <w:szCs w:val="28"/>
        </w:rPr>
        <w:t>ых</w:t>
      </w:r>
      <w:r w:rsidR="000B64D8" w:rsidRPr="007C1DD8">
        <w:rPr>
          <w:sz w:val="28"/>
          <w:szCs w:val="28"/>
        </w:rPr>
        <w:t xml:space="preserve"> эффект</w:t>
      </w:r>
      <w:r w:rsidR="0051159D" w:rsidRPr="007C1DD8">
        <w:rPr>
          <w:sz w:val="28"/>
          <w:szCs w:val="28"/>
        </w:rPr>
        <w:t>ов</w:t>
      </w:r>
      <w:r w:rsidR="000B64D8" w:rsidRPr="007C1DD8">
        <w:rPr>
          <w:sz w:val="28"/>
          <w:szCs w:val="28"/>
        </w:rPr>
        <w:t xml:space="preserve"> </w:t>
      </w:r>
      <w:r w:rsidR="007E1481" w:rsidRPr="007C1DD8">
        <w:rPr>
          <w:sz w:val="28"/>
          <w:szCs w:val="28"/>
        </w:rPr>
        <w:t>посредством углубления экономической интеграции малых предприятий с генерирующим воздействием крупного города</w:t>
      </w:r>
      <w:r w:rsidR="009F076D" w:rsidRPr="007C1DD8">
        <w:rPr>
          <w:sz w:val="28"/>
          <w:szCs w:val="28"/>
        </w:rPr>
        <w:t xml:space="preserve"> (табл. </w:t>
      </w:r>
      <w:r w:rsidR="00984578" w:rsidRPr="007C1DD8">
        <w:rPr>
          <w:sz w:val="28"/>
          <w:szCs w:val="28"/>
        </w:rPr>
        <w:t>4</w:t>
      </w:r>
      <w:r w:rsidR="009F076D" w:rsidRPr="007C1DD8">
        <w:rPr>
          <w:sz w:val="28"/>
          <w:szCs w:val="28"/>
        </w:rPr>
        <w:t xml:space="preserve">). </w:t>
      </w:r>
    </w:p>
    <w:p w:rsidR="002D46AE" w:rsidRPr="007C1DD8" w:rsidRDefault="00BE4E62" w:rsidP="00A069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DD8">
        <w:rPr>
          <w:sz w:val="28"/>
          <w:szCs w:val="28"/>
        </w:rPr>
        <w:t>Таким образом, были определены три</w:t>
      </w:r>
      <w:r w:rsidR="00841600" w:rsidRPr="007C1DD8">
        <w:rPr>
          <w:sz w:val="28"/>
          <w:szCs w:val="28"/>
        </w:rPr>
        <w:t xml:space="preserve"> подхода к стимулированию </w:t>
      </w:r>
      <w:r w:rsidRPr="007C1DD8">
        <w:rPr>
          <w:sz w:val="28"/>
          <w:szCs w:val="28"/>
        </w:rPr>
        <w:t>процессов агломерирования предприятий малого бизнеса в экономик</w:t>
      </w:r>
      <w:r w:rsidR="001F2A39" w:rsidRPr="007C1DD8">
        <w:rPr>
          <w:sz w:val="28"/>
          <w:szCs w:val="28"/>
        </w:rPr>
        <w:t>е</w:t>
      </w:r>
      <w:r w:rsidRPr="007C1DD8">
        <w:rPr>
          <w:sz w:val="28"/>
          <w:szCs w:val="28"/>
        </w:rPr>
        <w:t xml:space="preserve"> крупного города. Для городов, где а</w:t>
      </w:r>
      <w:r w:rsidRPr="007C1DD8">
        <w:rPr>
          <w:color w:val="000000"/>
          <w:sz w:val="28"/>
          <w:szCs w:val="28"/>
        </w:rPr>
        <w:t xml:space="preserve">гломерационный эффект не проявляется, целевой ориентацией является обеспечение </w:t>
      </w:r>
      <w:r w:rsidR="0069704F" w:rsidRPr="007C1DD8">
        <w:rPr>
          <w:color w:val="000000"/>
          <w:sz w:val="28"/>
          <w:szCs w:val="28"/>
        </w:rPr>
        <w:t xml:space="preserve">малым предприятиям </w:t>
      </w:r>
      <w:r w:rsidRPr="007C1DD8">
        <w:rPr>
          <w:color w:val="000000"/>
          <w:sz w:val="28"/>
          <w:szCs w:val="28"/>
        </w:rPr>
        <w:t xml:space="preserve">доступа к ресурсам города для развития и </w:t>
      </w:r>
      <w:r w:rsidR="0069704F" w:rsidRPr="007C1DD8">
        <w:rPr>
          <w:color w:val="000000"/>
          <w:sz w:val="28"/>
          <w:szCs w:val="28"/>
        </w:rPr>
        <w:t>поддержки</w:t>
      </w:r>
      <w:r w:rsidRPr="007C1DD8">
        <w:rPr>
          <w:color w:val="000000"/>
          <w:sz w:val="28"/>
          <w:szCs w:val="28"/>
        </w:rPr>
        <w:t xml:space="preserve"> их производств. </w:t>
      </w:r>
    </w:p>
    <w:p w:rsidR="00A06923" w:rsidRPr="007C1DD8" w:rsidRDefault="00A06923" w:rsidP="00460C60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  <w:sectPr w:rsidR="00A06923" w:rsidRPr="007C1DD8" w:rsidSect="00B010D6">
          <w:headerReference w:type="even" r:id="rId19"/>
          <w:headerReference w:type="default" r:id="rId2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60C60" w:rsidRDefault="00460C60" w:rsidP="00460C60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2D46AE">
        <w:rPr>
          <w:i/>
          <w:sz w:val="28"/>
          <w:szCs w:val="28"/>
        </w:rPr>
        <w:lastRenderedPageBreak/>
        <w:t xml:space="preserve">Таблица </w:t>
      </w:r>
      <w:r w:rsidR="00984578" w:rsidRPr="002D46AE">
        <w:rPr>
          <w:i/>
          <w:sz w:val="28"/>
          <w:szCs w:val="28"/>
        </w:rPr>
        <w:t>4</w:t>
      </w:r>
    </w:p>
    <w:p w:rsidR="00A06923" w:rsidRPr="009A45DF" w:rsidRDefault="00A06923" w:rsidP="00A06923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A45DF">
        <w:rPr>
          <w:b/>
          <w:sz w:val="28"/>
          <w:szCs w:val="28"/>
        </w:rPr>
        <w:t xml:space="preserve">Направления стимулирования агломерационных эффектов </w:t>
      </w:r>
    </w:p>
    <w:p w:rsidR="00A06923" w:rsidRPr="009A45DF" w:rsidRDefault="00A06923" w:rsidP="00A06923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A45DF">
        <w:rPr>
          <w:b/>
          <w:sz w:val="28"/>
          <w:szCs w:val="28"/>
        </w:rPr>
        <w:t>малого бизнеса в экономике крупного города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2694"/>
        <w:gridCol w:w="3402"/>
        <w:gridCol w:w="3260"/>
        <w:gridCol w:w="3054"/>
      </w:tblGrid>
      <w:tr w:rsidR="00A06923" w:rsidTr="00A06923">
        <w:tc>
          <w:tcPr>
            <w:tcW w:w="1242" w:type="dxa"/>
            <w:vMerge w:val="restart"/>
          </w:tcPr>
          <w:p w:rsidR="00A06923" w:rsidRPr="00A06923" w:rsidRDefault="00A06923" w:rsidP="00A06923">
            <w:pPr>
              <w:ind w:left="-142" w:right="-108"/>
              <w:jc w:val="center"/>
              <w:rPr>
                <w:b/>
              </w:rPr>
            </w:pPr>
            <w:proofErr w:type="gramStart"/>
            <w:r w:rsidRPr="00A06923">
              <w:rPr>
                <w:b/>
              </w:rPr>
              <w:t>Агломе</w:t>
            </w:r>
            <w:r>
              <w:rPr>
                <w:b/>
              </w:rPr>
              <w:t>р</w:t>
            </w:r>
            <w:r w:rsidRPr="00A06923">
              <w:rPr>
                <w:b/>
              </w:rPr>
              <w:t>а-ционный</w:t>
            </w:r>
            <w:proofErr w:type="gramEnd"/>
            <w:r w:rsidRPr="00A06923">
              <w:rPr>
                <w:b/>
              </w:rPr>
              <w:t xml:space="preserve"> эффект</w:t>
            </w:r>
          </w:p>
        </w:tc>
        <w:tc>
          <w:tcPr>
            <w:tcW w:w="1134" w:type="dxa"/>
            <w:vMerge w:val="restart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Группа городов</w:t>
            </w:r>
          </w:p>
        </w:tc>
        <w:tc>
          <w:tcPr>
            <w:tcW w:w="2694" w:type="dxa"/>
            <w:vMerge w:val="restart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Цель</w:t>
            </w:r>
          </w:p>
        </w:tc>
        <w:tc>
          <w:tcPr>
            <w:tcW w:w="9716" w:type="dxa"/>
            <w:gridSpan w:val="3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Направления стимулирования</w:t>
            </w:r>
          </w:p>
        </w:tc>
      </w:tr>
      <w:tr w:rsidR="00A06923" w:rsidTr="00A06923">
        <w:trPr>
          <w:trHeight w:val="272"/>
        </w:trPr>
        <w:tc>
          <w:tcPr>
            <w:tcW w:w="1242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Этап 1</w:t>
            </w:r>
          </w:p>
        </w:tc>
        <w:tc>
          <w:tcPr>
            <w:tcW w:w="3260" w:type="dxa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Этап 2</w:t>
            </w:r>
          </w:p>
        </w:tc>
        <w:tc>
          <w:tcPr>
            <w:tcW w:w="3054" w:type="dxa"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  <w:r w:rsidRPr="00A06923">
              <w:rPr>
                <w:b/>
              </w:rPr>
              <w:t>Этап 3</w:t>
            </w:r>
          </w:p>
        </w:tc>
      </w:tr>
      <w:tr w:rsidR="00A06923" w:rsidTr="00A06923">
        <w:trPr>
          <w:trHeight w:val="884"/>
        </w:trPr>
        <w:tc>
          <w:tcPr>
            <w:tcW w:w="1242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A06923" w:rsidRPr="00A06923" w:rsidRDefault="00A06923" w:rsidP="00A0692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06923" w:rsidRPr="00323A63" w:rsidRDefault="00A06923" w:rsidP="00A06923">
            <w:pPr>
              <w:ind w:left="33"/>
              <w:jc w:val="both"/>
              <w:rPr>
                <w:b/>
              </w:rPr>
            </w:pPr>
            <w:r w:rsidRPr="00323A63">
              <w:rPr>
                <w:b/>
              </w:rPr>
              <w:t>Совершенствование информационного обеспечения малого бизнеса</w:t>
            </w:r>
          </w:p>
        </w:tc>
        <w:tc>
          <w:tcPr>
            <w:tcW w:w="3260" w:type="dxa"/>
          </w:tcPr>
          <w:p w:rsidR="00A06923" w:rsidRPr="00323A63" w:rsidRDefault="00A06923" w:rsidP="00A06923">
            <w:pPr>
              <w:jc w:val="both"/>
              <w:rPr>
                <w:b/>
              </w:rPr>
            </w:pPr>
            <w:r w:rsidRPr="00323A63">
              <w:rPr>
                <w:b/>
              </w:rPr>
              <w:t xml:space="preserve">Создание эффективных механизмов </w:t>
            </w:r>
            <w:proofErr w:type="gramStart"/>
            <w:r w:rsidRPr="00323A63">
              <w:rPr>
                <w:b/>
              </w:rPr>
              <w:t>взаимо</w:t>
            </w:r>
            <w:r w:rsidR="00161C58">
              <w:rPr>
                <w:b/>
              </w:rPr>
              <w:t>-</w:t>
            </w:r>
            <w:r w:rsidRPr="00323A63">
              <w:rPr>
                <w:b/>
              </w:rPr>
              <w:t>действия</w:t>
            </w:r>
            <w:proofErr w:type="gramEnd"/>
            <w:r w:rsidRPr="00323A63">
              <w:rPr>
                <w:b/>
              </w:rPr>
              <w:t xml:space="preserve"> и кооперации</w:t>
            </w:r>
          </w:p>
        </w:tc>
        <w:tc>
          <w:tcPr>
            <w:tcW w:w="3054" w:type="dxa"/>
          </w:tcPr>
          <w:p w:rsidR="00A06923" w:rsidRPr="00323A63" w:rsidRDefault="00A06923" w:rsidP="00A06923">
            <w:pPr>
              <w:jc w:val="both"/>
              <w:rPr>
                <w:b/>
              </w:rPr>
            </w:pPr>
            <w:r w:rsidRPr="00323A63">
              <w:rPr>
                <w:b/>
              </w:rPr>
              <w:t>Рас</w:t>
            </w:r>
            <w:r w:rsidR="00161C58">
              <w:rPr>
                <w:b/>
              </w:rPr>
              <w:t>ширение доступа пред</w:t>
            </w:r>
            <w:r w:rsidR="003D53BF">
              <w:rPr>
                <w:b/>
              </w:rPr>
              <w:t xml:space="preserve">приятий </w:t>
            </w:r>
            <w:r w:rsidRPr="00323A63">
              <w:rPr>
                <w:b/>
              </w:rPr>
              <w:t>малого бизнеса к ресурсам крупного города</w:t>
            </w:r>
          </w:p>
        </w:tc>
      </w:tr>
      <w:tr w:rsidR="00A06923" w:rsidTr="00A06923">
        <w:trPr>
          <w:trHeight w:val="1342"/>
        </w:trPr>
        <w:tc>
          <w:tcPr>
            <w:tcW w:w="1242" w:type="dxa"/>
          </w:tcPr>
          <w:p w:rsidR="00A06923" w:rsidRPr="000A3346" w:rsidRDefault="00A06923" w:rsidP="00A06923">
            <w:r w:rsidRPr="000A3346">
              <w:t xml:space="preserve">Не </w:t>
            </w:r>
            <w:proofErr w:type="gramStart"/>
            <w:r>
              <w:t>проявля-</w:t>
            </w:r>
            <w:r w:rsidRPr="000A3346">
              <w:t>ется</w:t>
            </w:r>
            <w:proofErr w:type="gramEnd"/>
          </w:p>
        </w:tc>
        <w:tc>
          <w:tcPr>
            <w:tcW w:w="1134" w:type="dxa"/>
          </w:tcPr>
          <w:p w:rsidR="00A06923" w:rsidRDefault="00A06923" w:rsidP="00DD2140">
            <w:pPr>
              <w:jc w:val="center"/>
            </w:pPr>
            <w:r w:rsidRPr="000A3346">
              <w:t>1</w:t>
            </w:r>
            <w:r w:rsidR="00DD2140">
              <w:t>-я</w:t>
            </w:r>
          </w:p>
          <w:p w:rsidR="00DD2140" w:rsidRPr="000A3346" w:rsidRDefault="00DD2140" w:rsidP="00DD2140">
            <w:pPr>
              <w:jc w:val="center"/>
            </w:pPr>
            <w:r>
              <w:t>группа</w:t>
            </w:r>
          </w:p>
        </w:tc>
        <w:tc>
          <w:tcPr>
            <w:tcW w:w="2694" w:type="dxa"/>
          </w:tcPr>
          <w:p w:rsidR="00A06923" w:rsidRPr="000A3346" w:rsidRDefault="00A06923" w:rsidP="00784C4B">
            <w:pPr>
              <w:jc w:val="both"/>
            </w:pPr>
            <w:r w:rsidRPr="000A3346">
              <w:t>Неустойчивая пространственная концентрация малых предприятий в экономике города</w:t>
            </w:r>
          </w:p>
        </w:tc>
        <w:tc>
          <w:tcPr>
            <w:tcW w:w="3402" w:type="dxa"/>
          </w:tcPr>
          <w:p w:rsidR="00A06923" w:rsidRPr="000A3346" w:rsidRDefault="00A06923" w:rsidP="00784C4B">
            <w:pPr>
              <w:jc w:val="both"/>
            </w:pPr>
            <w:r w:rsidRPr="00A06923">
              <w:rPr>
                <w:color w:val="000000"/>
              </w:rPr>
              <w:t>Расширение численного и территориального охвата в ре</w:t>
            </w:r>
            <w:r>
              <w:rPr>
                <w:color w:val="000000"/>
              </w:rPr>
              <w:t>ализации информационной, консульта</w:t>
            </w:r>
            <w:r w:rsidRPr="00A06923">
              <w:rPr>
                <w:color w:val="000000"/>
              </w:rPr>
              <w:t xml:space="preserve">ционной, </w:t>
            </w:r>
            <w:proofErr w:type="gramStart"/>
            <w:r w:rsidRPr="00A06923">
              <w:rPr>
                <w:color w:val="000000"/>
              </w:rPr>
              <w:t>образо-вательной</w:t>
            </w:r>
            <w:proofErr w:type="gramEnd"/>
            <w:r w:rsidRPr="00A06923">
              <w:rPr>
                <w:color w:val="000000"/>
              </w:rPr>
              <w:t xml:space="preserve"> поддержки</w:t>
            </w:r>
          </w:p>
        </w:tc>
        <w:tc>
          <w:tcPr>
            <w:tcW w:w="3260" w:type="dxa"/>
          </w:tcPr>
          <w:p w:rsidR="00A06923" w:rsidRPr="000A3346" w:rsidRDefault="00A06923" w:rsidP="00784C4B">
            <w:pPr>
              <w:autoSpaceDE w:val="0"/>
              <w:autoSpaceDN w:val="0"/>
              <w:adjustRightInd w:val="0"/>
              <w:ind w:left="34"/>
              <w:jc w:val="both"/>
            </w:pPr>
            <w:r w:rsidRPr="00A06923">
              <w:rPr>
                <w:rFonts w:eastAsia="HiddenHorzOCR"/>
                <w:color w:val="000000"/>
              </w:rPr>
              <w:t xml:space="preserve">Развитие общественных объединений, </w:t>
            </w:r>
            <w:proofErr w:type="gramStart"/>
            <w:r w:rsidRPr="00A06923">
              <w:rPr>
                <w:rFonts w:eastAsia="HiddenHorzOCR"/>
                <w:color w:val="000000"/>
              </w:rPr>
              <w:t>координа-ционных</w:t>
            </w:r>
            <w:proofErr w:type="gramEnd"/>
            <w:r w:rsidRPr="00A06923">
              <w:rPr>
                <w:rFonts w:eastAsia="HiddenHorzOCR"/>
                <w:color w:val="000000"/>
              </w:rPr>
              <w:t xml:space="preserve"> советов, органи-заций, специализирующихся на бизнес-услугах</w:t>
            </w:r>
          </w:p>
        </w:tc>
        <w:tc>
          <w:tcPr>
            <w:tcW w:w="3054" w:type="dxa"/>
          </w:tcPr>
          <w:p w:rsidR="00A06923" w:rsidRPr="000A3346" w:rsidRDefault="00A06923" w:rsidP="00784C4B">
            <w:pPr>
              <w:jc w:val="both"/>
            </w:pPr>
            <w:r w:rsidRPr="000A3346">
              <w:t>Обеспечение предприятиям малого бизнеса возможности развития и поддержки производств</w:t>
            </w:r>
          </w:p>
        </w:tc>
      </w:tr>
      <w:tr w:rsidR="00A06923" w:rsidTr="00A06923">
        <w:trPr>
          <w:trHeight w:val="1552"/>
        </w:trPr>
        <w:tc>
          <w:tcPr>
            <w:tcW w:w="1242" w:type="dxa"/>
          </w:tcPr>
          <w:p w:rsidR="00A06923" w:rsidRPr="000A3346" w:rsidRDefault="00A06923" w:rsidP="00712B1B">
            <w:proofErr w:type="gramStart"/>
            <w:r w:rsidRPr="000A3346">
              <w:t>Не устойчив</w:t>
            </w:r>
            <w:proofErr w:type="gramEnd"/>
          </w:p>
        </w:tc>
        <w:tc>
          <w:tcPr>
            <w:tcW w:w="1134" w:type="dxa"/>
          </w:tcPr>
          <w:p w:rsidR="00A06923" w:rsidRPr="000A3346" w:rsidRDefault="00A06923" w:rsidP="00DD2140">
            <w:pPr>
              <w:jc w:val="center"/>
            </w:pPr>
            <w:r w:rsidRPr="000A3346">
              <w:t>2</w:t>
            </w:r>
            <w:r w:rsidR="00DD2140">
              <w:t>-я группа</w:t>
            </w:r>
          </w:p>
        </w:tc>
        <w:tc>
          <w:tcPr>
            <w:tcW w:w="2694" w:type="dxa"/>
          </w:tcPr>
          <w:p w:rsidR="00A06923" w:rsidRPr="000A3346" w:rsidRDefault="00A06923" w:rsidP="00784C4B">
            <w:pPr>
              <w:jc w:val="both"/>
            </w:pPr>
            <w:proofErr w:type="gramStart"/>
            <w:r w:rsidRPr="000A3346">
              <w:t>Устойчивая</w:t>
            </w:r>
            <w:proofErr w:type="gramEnd"/>
            <w:r w:rsidRPr="000A3346">
              <w:t xml:space="preserve"> концентра-ция малых предприятий в приоритетных нап-равлениях производст-венного и террито-риального развития</w:t>
            </w:r>
          </w:p>
        </w:tc>
        <w:tc>
          <w:tcPr>
            <w:tcW w:w="3402" w:type="dxa"/>
          </w:tcPr>
          <w:p w:rsidR="00A06923" w:rsidRPr="000A3346" w:rsidRDefault="00A06923" w:rsidP="00784C4B">
            <w:pPr>
              <w:jc w:val="both"/>
            </w:pPr>
            <w:r w:rsidRPr="00A06923">
              <w:rPr>
                <w:color w:val="000000"/>
              </w:rPr>
              <w:t>Реализация поддержки малых предприятий, занятых в приоритетных для города направлениях развития</w:t>
            </w:r>
          </w:p>
        </w:tc>
        <w:tc>
          <w:tcPr>
            <w:tcW w:w="3260" w:type="dxa"/>
          </w:tcPr>
          <w:p w:rsidR="00A06923" w:rsidRPr="000A3346" w:rsidRDefault="00A06923" w:rsidP="00784C4B">
            <w:pPr>
              <w:jc w:val="both"/>
            </w:pPr>
            <w:r w:rsidRPr="00A06923">
              <w:rPr>
                <w:rFonts w:eastAsia="HiddenHorzOCR"/>
                <w:color w:val="000000"/>
              </w:rPr>
              <w:t>Содействие в развитии кооперации и интеграции  в приоритетных для города видах экономической деятельности</w:t>
            </w:r>
          </w:p>
        </w:tc>
        <w:tc>
          <w:tcPr>
            <w:tcW w:w="3054" w:type="dxa"/>
          </w:tcPr>
          <w:p w:rsidR="00A06923" w:rsidRPr="000A3346" w:rsidRDefault="00A06923" w:rsidP="00784C4B">
            <w:pPr>
              <w:jc w:val="both"/>
            </w:pPr>
            <w:r w:rsidRPr="00A06923">
              <w:rPr>
                <w:color w:val="000000"/>
              </w:rPr>
              <w:t>Р</w:t>
            </w:r>
            <w:r w:rsidRPr="000A3346">
              <w:t>асширение для малых предприятий возможностей развития приоритетных для города видов деятельности</w:t>
            </w:r>
          </w:p>
        </w:tc>
      </w:tr>
      <w:tr w:rsidR="00A06923" w:rsidTr="00A06923">
        <w:tc>
          <w:tcPr>
            <w:tcW w:w="1242" w:type="dxa"/>
          </w:tcPr>
          <w:p w:rsidR="00A06923" w:rsidRPr="000A3346" w:rsidRDefault="00A06923" w:rsidP="00712B1B">
            <w:proofErr w:type="gramStart"/>
            <w:r w:rsidRPr="000A3346">
              <w:t>Устойчив</w:t>
            </w:r>
            <w:proofErr w:type="gramEnd"/>
          </w:p>
        </w:tc>
        <w:tc>
          <w:tcPr>
            <w:tcW w:w="1134" w:type="dxa"/>
          </w:tcPr>
          <w:p w:rsidR="00A06923" w:rsidRPr="000A3346" w:rsidRDefault="00A06923" w:rsidP="00DD2140">
            <w:pPr>
              <w:jc w:val="center"/>
            </w:pPr>
            <w:r w:rsidRPr="000A3346">
              <w:t>3</w:t>
            </w:r>
            <w:r w:rsidR="00DD2140">
              <w:t>-я группа</w:t>
            </w:r>
          </w:p>
        </w:tc>
        <w:tc>
          <w:tcPr>
            <w:tcW w:w="2694" w:type="dxa"/>
          </w:tcPr>
          <w:p w:rsidR="00A06923" w:rsidRPr="000A3346" w:rsidRDefault="00A06923" w:rsidP="00784C4B">
            <w:pPr>
              <w:jc w:val="both"/>
            </w:pPr>
            <w:r w:rsidRPr="000A3346">
              <w:t>Устойчивая пространственная концентрация малых инновационно активных предприятий</w:t>
            </w:r>
          </w:p>
        </w:tc>
        <w:tc>
          <w:tcPr>
            <w:tcW w:w="3402" w:type="dxa"/>
          </w:tcPr>
          <w:p w:rsidR="00A06923" w:rsidRPr="000A3346" w:rsidRDefault="00A06923" w:rsidP="00784C4B">
            <w:pPr>
              <w:jc w:val="both"/>
            </w:pPr>
            <w:r w:rsidRPr="000A3346">
              <w:t xml:space="preserve">Стимулирование </w:t>
            </w:r>
            <w:proofErr w:type="gramStart"/>
            <w:r w:rsidRPr="000A3346">
              <w:t>иннова-ционного</w:t>
            </w:r>
            <w:proofErr w:type="gramEnd"/>
            <w:r w:rsidRPr="000A3346">
              <w:t xml:space="preserve"> предпринима-тельства, совместной удаленной работы между субъектами  инновационной деятельности</w:t>
            </w:r>
          </w:p>
        </w:tc>
        <w:tc>
          <w:tcPr>
            <w:tcW w:w="3260" w:type="dxa"/>
          </w:tcPr>
          <w:p w:rsidR="00A06923" w:rsidRPr="000A3346" w:rsidRDefault="00A06923" w:rsidP="00784C4B">
            <w:pPr>
              <w:jc w:val="both"/>
            </w:pPr>
            <w:r w:rsidRPr="00A06923">
              <w:rPr>
                <w:rFonts w:eastAsia="HiddenHorzOCR"/>
                <w:color w:val="000000"/>
              </w:rPr>
              <w:t>Развитие коо</w:t>
            </w:r>
            <w:r w:rsidR="003D53BF">
              <w:rPr>
                <w:rFonts w:eastAsia="HiddenHorzOCR"/>
                <w:color w:val="000000"/>
              </w:rPr>
              <w:t xml:space="preserve">перации и интеграции </w:t>
            </w:r>
            <w:r w:rsidRPr="00A06923">
              <w:rPr>
                <w:rFonts w:eastAsia="HiddenHorzOCR"/>
                <w:color w:val="000000"/>
              </w:rPr>
              <w:t xml:space="preserve">в </w:t>
            </w:r>
            <w:proofErr w:type="gramStart"/>
            <w:r w:rsidRPr="00A06923">
              <w:rPr>
                <w:rFonts w:eastAsia="HiddenHorzOCR"/>
                <w:color w:val="000000"/>
              </w:rPr>
              <w:t>инноваци</w:t>
            </w:r>
            <w:r w:rsidR="008B7DE4">
              <w:rPr>
                <w:rFonts w:eastAsia="HiddenHorzOCR"/>
                <w:color w:val="000000"/>
              </w:rPr>
              <w:t>-</w:t>
            </w:r>
            <w:r w:rsidRPr="00A06923">
              <w:rPr>
                <w:rFonts w:eastAsia="HiddenHorzOCR"/>
                <w:color w:val="000000"/>
              </w:rPr>
              <w:t>онной</w:t>
            </w:r>
            <w:proofErr w:type="gramEnd"/>
            <w:r w:rsidRPr="00A06923">
              <w:rPr>
                <w:rFonts w:eastAsia="HiddenHorzOCR"/>
                <w:color w:val="000000"/>
              </w:rPr>
              <w:t xml:space="preserve"> сфере</w:t>
            </w:r>
          </w:p>
        </w:tc>
        <w:tc>
          <w:tcPr>
            <w:tcW w:w="3054" w:type="dxa"/>
          </w:tcPr>
          <w:p w:rsidR="00A06923" w:rsidRPr="000A3346" w:rsidRDefault="00A06923" w:rsidP="00784C4B">
            <w:pPr>
              <w:jc w:val="both"/>
            </w:pPr>
            <w:r>
              <w:t xml:space="preserve">Усиление инновационной направленности финан-совых, </w:t>
            </w:r>
            <w:proofErr w:type="gramStart"/>
            <w:r>
              <w:t>образовательных</w:t>
            </w:r>
            <w:proofErr w:type="gramEnd"/>
            <w:r>
              <w:t>, консал</w:t>
            </w:r>
            <w:r w:rsidRPr="000A3346">
              <w:t>тинговых инсти-тутов в работе с малым бизнесом</w:t>
            </w:r>
          </w:p>
        </w:tc>
      </w:tr>
      <w:tr w:rsidR="00A06923" w:rsidTr="00A06923">
        <w:trPr>
          <w:trHeight w:val="387"/>
        </w:trPr>
        <w:tc>
          <w:tcPr>
            <w:tcW w:w="2376" w:type="dxa"/>
            <w:gridSpan w:val="2"/>
            <w:vMerge w:val="restart"/>
            <w:vAlign w:val="center"/>
          </w:tcPr>
          <w:p w:rsidR="00A06923" w:rsidRPr="00117807" w:rsidRDefault="00A06923" w:rsidP="00C277E0">
            <w:pPr>
              <w:jc w:val="center"/>
            </w:pPr>
            <w:r w:rsidRPr="00117807">
              <w:t>Интегрированный эффект</w:t>
            </w:r>
          </w:p>
        </w:tc>
        <w:tc>
          <w:tcPr>
            <w:tcW w:w="12410" w:type="dxa"/>
            <w:gridSpan w:val="4"/>
            <w:vAlign w:val="center"/>
          </w:tcPr>
          <w:p w:rsidR="00A06923" w:rsidRPr="00117807" w:rsidRDefault="00A06923" w:rsidP="00A06923">
            <w:pPr>
              <w:ind w:left="113" w:right="-108"/>
              <w:jc w:val="center"/>
            </w:pPr>
            <w:r w:rsidRPr="00A06923">
              <w:rPr>
                <w:color w:val="000000"/>
              </w:rPr>
              <w:t>Усиление агломерационного эффекта в инновационной деятельности малых предприятий города</w:t>
            </w:r>
          </w:p>
        </w:tc>
      </w:tr>
      <w:tr w:rsidR="00A06923" w:rsidTr="00A06923">
        <w:trPr>
          <w:trHeight w:val="341"/>
        </w:trPr>
        <w:tc>
          <w:tcPr>
            <w:tcW w:w="2376" w:type="dxa"/>
            <w:gridSpan w:val="2"/>
            <w:vMerge/>
          </w:tcPr>
          <w:p w:rsidR="00A06923" w:rsidRPr="00117807" w:rsidRDefault="00A06923" w:rsidP="00712B1B"/>
        </w:tc>
        <w:tc>
          <w:tcPr>
            <w:tcW w:w="12410" w:type="dxa"/>
            <w:gridSpan w:val="4"/>
            <w:vAlign w:val="center"/>
          </w:tcPr>
          <w:p w:rsidR="00A06923" w:rsidRPr="00117807" w:rsidRDefault="00A06923" w:rsidP="00A06923">
            <w:pPr>
              <w:jc w:val="center"/>
            </w:pPr>
            <w:r w:rsidRPr="00117807">
              <w:t>Интенсификация экономики крупного города</w:t>
            </w:r>
          </w:p>
        </w:tc>
      </w:tr>
    </w:tbl>
    <w:p w:rsidR="00A06923" w:rsidRDefault="00A06923" w:rsidP="00D3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6923" w:rsidRDefault="00A06923" w:rsidP="00D3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A06923" w:rsidSect="00A0692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1DD8" w:rsidRPr="007C1DD8" w:rsidRDefault="007C1DD8" w:rsidP="007C1DD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C1DD8">
        <w:rPr>
          <w:color w:val="000000"/>
          <w:sz w:val="28"/>
          <w:szCs w:val="28"/>
        </w:rPr>
        <w:lastRenderedPageBreak/>
        <w:t>Под обеспечением доступа к ресурсам понимается расширение возможностей малых предприятий использовать промежуточные продукты (работы, услуги), производимые предприятиями, учреждениями и организациями, сконцентрированными на территории города, и</w:t>
      </w:r>
      <w:r w:rsidRPr="007C1DD8">
        <w:rPr>
          <w:sz w:val="28"/>
          <w:szCs w:val="28"/>
        </w:rPr>
        <w:t xml:space="preserve"> используемые другими фирмами. </w:t>
      </w:r>
    </w:p>
    <w:p w:rsidR="00784C4B" w:rsidRDefault="00784C4B" w:rsidP="00784C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городов второй группы ресурсы должны быть нацелены на активизацию малых предприятий в </w:t>
      </w:r>
      <w:r w:rsidRPr="005F2C77">
        <w:rPr>
          <w:color w:val="000000"/>
          <w:sz w:val="28"/>
          <w:szCs w:val="28"/>
        </w:rPr>
        <w:t>приоритетных</w:t>
      </w:r>
      <w:r>
        <w:rPr>
          <w:color w:val="000000"/>
          <w:sz w:val="28"/>
          <w:szCs w:val="28"/>
        </w:rPr>
        <w:t xml:space="preserve"> для города </w:t>
      </w:r>
      <w:r w:rsidRPr="005F2C77">
        <w:rPr>
          <w:color w:val="000000"/>
          <w:sz w:val="28"/>
          <w:szCs w:val="28"/>
        </w:rPr>
        <w:t xml:space="preserve">направлениях </w:t>
      </w:r>
      <w:r>
        <w:rPr>
          <w:color w:val="000000"/>
          <w:sz w:val="28"/>
          <w:szCs w:val="28"/>
        </w:rPr>
        <w:t xml:space="preserve">экономического и территориального развития. </w:t>
      </w:r>
      <w:r w:rsidRPr="00601E9C">
        <w:rPr>
          <w:color w:val="000000"/>
          <w:sz w:val="28"/>
          <w:szCs w:val="28"/>
        </w:rPr>
        <w:t xml:space="preserve">Ориентация </w:t>
      </w:r>
      <w:r>
        <w:rPr>
          <w:color w:val="000000"/>
          <w:sz w:val="28"/>
          <w:szCs w:val="28"/>
        </w:rPr>
        <w:t>на</w:t>
      </w:r>
      <w:r w:rsidRPr="00601E9C">
        <w:rPr>
          <w:color w:val="000000"/>
          <w:sz w:val="28"/>
          <w:szCs w:val="28"/>
        </w:rPr>
        <w:t xml:space="preserve"> инновационно</w:t>
      </w:r>
      <w:r>
        <w:rPr>
          <w:color w:val="000000"/>
          <w:sz w:val="28"/>
          <w:szCs w:val="28"/>
        </w:rPr>
        <w:t>е</w:t>
      </w:r>
      <w:r w:rsidRPr="00601E9C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е</w:t>
      </w:r>
      <w:r w:rsidRPr="00601E9C">
        <w:rPr>
          <w:color w:val="000000"/>
          <w:sz w:val="28"/>
          <w:szCs w:val="28"/>
        </w:rPr>
        <w:t xml:space="preserve"> устанавливается для городов с устойчивым агломерационным эффектом, формирующих </w:t>
      </w:r>
      <w:r>
        <w:rPr>
          <w:color w:val="000000"/>
          <w:sz w:val="28"/>
          <w:szCs w:val="28"/>
        </w:rPr>
        <w:t xml:space="preserve">третью </w:t>
      </w:r>
      <w:r w:rsidRPr="00601E9C">
        <w:rPr>
          <w:color w:val="000000"/>
          <w:sz w:val="28"/>
          <w:szCs w:val="28"/>
        </w:rPr>
        <w:t>группу.</w:t>
      </w:r>
      <w:r>
        <w:rPr>
          <w:color w:val="000000"/>
          <w:sz w:val="28"/>
          <w:szCs w:val="28"/>
        </w:rPr>
        <w:t xml:space="preserve"> Усиление агломерационного эффекта для городов с устойчивым уровнем концентрации будет происходить за счет развития инновационной деятельности малых предприятий. Этот процесс послужит основой для проявления интегрированного агломерационного эффекта всей городской экономики. </w:t>
      </w:r>
    </w:p>
    <w:p w:rsidR="00D36B2E" w:rsidRDefault="00B03E99" w:rsidP="00D3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стимулирования</w:t>
      </w:r>
      <w:r w:rsidR="00F06EF7">
        <w:rPr>
          <w:sz w:val="28"/>
          <w:szCs w:val="28"/>
        </w:rPr>
        <w:t xml:space="preserve"> для каждой группы </w:t>
      </w:r>
      <w:r w:rsidR="001D302D">
        <w:rPr>
          <w:sz w:val="28"/>
          <w:szCs w:val="28"/>
        </w:rPr>
        <w:t>сочетает в себе</w:t>
      </w:r>
      <w:r w:rsidR="00155C38">
        <w:rPr>
          <w:sz w:val="28"/>
          <w:szCs w:val="28"/>
        </w:rPr>
        <w:t xml:space="preserve"> три </w:t>
      </w:r>
      <w:r w:rsidR="00F06EF7">
        <w:rPr>
          <w:sz w:val="28"/>
          <w:szCs w:val="28"/>
        </w:rPr>
        <w:t>направления</w:t>
      </w:r>
      <w:r w:rsidR="00155C38">
        <w:rPr>
          <w:sz w:val="28"/>
          <w:szCs w:val="28"/>
        </w:rPr>
        <w:t>, реализация которых должн</w:t>
      </w:r>
      <w:r w:rsidR="007D623E">
        <w:rPr>
          <w:sz w:val="28"/>
          <w:szCs w:val="28"/>
        </w:rPr>
        <w:t>а</w:t>
      </w:r>
      <w:r w:rsidR="00155C38">
        <w:rPr>
          <w:sz w:val="28"/>
          <w:szCs w:val="28"/>
        </w:rPr>
        <w:t xml:space="preserve"> происходить в последовательности: </w:t>
      </w:r>
      <w:r w:rsidR="00F06EF7" w:rsidRPr="008039C5">
        <w:rPr>
          <w:sz w:val="28"/>
          <w:szCs w:val="28"/>
        </w:rPr>
        <w:t>р</w:t>
      </w:r>
      <w:r w:rsidR="00155C38">
        <w:rPr>
          <w:sz w:val="28"/>
          <w:szCs w:val="28"/>
        </w:rPr>
        <w:t>азвитие информационн</w:t>
      </w:r>
      <w:r w:rsidR="00063F9F">
        <w:rPr>
          <w:sz w:val="28"/>
          <w:szCs w:val="28"/>
        </w:rPr>
        <w:t xml:space="preserve">ого обеспечения в </w:t>
      </w:r>
      <w:r>
        <w:rPr>
          <w:sz w:val="28"/>
          <w:szCs w:val="28"/>
        </w:rPr>
        <w:t xml:space="preserve">комплексной </w:t>
      </w:r>
      <w:r w:rsidR="00063F9F">
        <w:rPr>
          <w:sz w:val="28"/>
          <w:szCs w:val="28"/>
        </w:rPr>
        <w:t>поддержке малого бизнеса</w:t>
      </w:r>
      <w:r w:rsidR="00155C38">
        <w:rPr>
          <w:sz w:val="28"/>
          <w:szCs w:val="28"/>
        </w:rPr>
        <w:t xml:space="preserve">; </w:t>
      </w:r>
      <w:r w:rsidR="00F06EF7" w:rsidRPr="008039C5">
        <w:rPr>
          <w:sz w:val="28"/>
          <w:szCs w:val="28"/>
        </w:rPr>
        <w:t>создание эффективных механизмов взаимодействия</w:t>
      </w:r>
      <w:r w:rsidR="00155C38">
        <w:rPr>
          <w:sz w:val="28"/>
          <w:szCs w:val="28"/>
        </w:rPr>
        <w:t xml:space="preserve">; непосредственное обеспечение </w:t>
      </w:r>
      <w:r w:rsidR="00F06EF7" w:rsidRPr="008039C5">
        <w:rPr>
          <w:sz w:val="28"/>
          <w:szCs w:val="28"/>
        </w:rPr>
        <w:t>широкого доступа малых предпри</w:t>
      </w:r>
      <w:r w:rsidR="00F06EF7">
        <w:rPr>
          <w:sz w:val="28"/>
          <w:szCs w:val="28"/>
        </w:rPr>
        <w:t>ятий к ресурсам крупного города</w:t>
      </w:r>
      <w:r w:rsidR="00063F9F">
        <w:rPr>
          <w:sz w:val="28"/>
          <w:szCs w:val="28"/>
        </w:rPr>
        <w:t xml:space="preserve"> (материально-техническим, научным, информационным, финансовым, кадровым)</w:t>
      </w:r>
      <w:r w:rsidR="00F06EF7">
        <w:rPr>
          <w:sz w:val="28"/>
          <w:szCs w:val="28"/>
        </w:rPr>
        <w:t>.</w:t>
      </w:r>
      <w:r w:rsidR="00D36B2E">
        <w:rPr>
          <w:sz w:val="28"/>
          <w:szCs w:val="28"/>
        </w:rPr>
        <w:t xml:space="preserve"> В </w:t>
      </w:r>
      <w:r w:rsidR="00306C7D">
        <w:rPr>
          <w:sz w:val="28"/>
          <w:szCs w:val="28"/>
        </w:rPr>
        <w:t>э</w:t>
      </w:r>
      <w:r w:rsidR="00D36B2E">
        <w:rPr>
          <w:sz w:val="28"/>
          <w:szCs w:val="28"/>
        </w:rPr>
        <w:t>том случае о</w:t>
      </w:r>
      <w:r w:rsidR="00AC5776" w:rsidRPr="00F72DF8">
        <w:rPr>
          <w:sz w:val="28"/>
          <w:szCs w:val="28"/>
        </w:rPr>
        <w:t xml:space="preserve">дно направление создает условия </w:t>
      </w:r>
      <w:r w:rsidR="004B02A2">
        <w:rPr>
          <w:sz w:val="28"/>
          <w:szCs w:val="28"/>
        </w:rPr>
        <w:t>для успешной реализации следующего комплекса</w:t>
      </w:r>
      <w:r w:rsidR="00AC5776" w:rsidRPr="00F72DF8">
        <w:rPr>
          <w:sz w:val="28"/>
          <w:szCs w:val="28"/>
        </w:rPr>
        <w:t xml:space="preserve"> </w:t>
      </w:r>
      <w:r w:rsidR="00666496">
        <w:rPr>
          <w:sz w:val="28"/>
          <w:szCs w:val="28"/>
        </w:rPr>
        <w:t>мероприятий</w:t>
      </w:r>
      <w:r w:rsidR="00AC5776">
        <w:rPr>
          <w:sz w:val="28"/>
          <w:szCs w:val="28"/>
        </w:rPr>
        <w:t>.</w:t>
      </w:r>
      <w:r w:rsidR="00AC5776" w:rsidRPr="00F72DF8">
        <w:rPr>
          <w:sz w:val="28"/>
          <w:szCs w:val="28"/>
        </w:rPr>
        <w:t xml:space="preserve"> </w:t>
      </w:r>
    </w:p>
    <w:p w:rsidR="00531AE3" w:rsidRDefault="00AC5776" w:rsidP="00D3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2DF8">
        <w:rPr>
          <w:sz w:val="28"/>
          <w:szCs w:val="28"/>
        </w:rPr>
        <w:t>остижение целей</w:t>
      </w:r>
      <w:r>
        <w:rPr>
          <w:sz w:val="28"/>
          <w:szCs w:val="28"/>
        </w:rPr>
        <w:t xml:space="preserve"> </w:t>
      </w:r>
      <w:r w:rsidR="004B02A2">
        <w:rPr>
          <w:sz w:val="28"/>
          <w:szCs w:val="28"/>
        </w:rPr>
        <w:t>более низкого порядка</w:t>
      </w:r>
      <w:r w:rsidR="00D36B2E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переходить к мероприятиям, соотносимы</w:t>
      </w:r>
      <w:r w:rsidR="005E480E">
        <w:rPr>
          <w:sz w:val="28"/>
          <w:szCs w:val="28"/>
        </w:rPr>
        <w:t>м</w:t>
      </w:r>
      <w:r>
        <w:rPr>
          <w:sz w:val="28"/>
          <w:szCs w:val="28"/>
        </w:rPr>
        <w:t xml:space="preserve"> с цел</w:t>
      </w:r>
      <w:r w:rsidR="006B4C30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4B02A2">
        <w:rPr>
          <w:sz w:val="28"/>
          <w:szCs w:val="28"/>
        </w:rPr>
        <w:t>следующего по уровню</w:t>
      </w:r>
      <w:r>
        <w:rPr>
          <w:sz w:val="28"/>
          <w:szCs w:val="28"/>
        </w:rPr>
        <w:t xml:space="preserve"> порядка</w:t>
      </w:r>
      <w:r w:rsidR="003655F8">
        <w:rPr>
          <w:sz w:val="28"/>
          <w:szCs w:val="28"/>
        </w:rPr>
        <w:t>. Так</w:t>
      </w:r>
      <w:r w:rsidR="00502B39">
        <w:rPr>
          <w:sz w:val="28"/>
          <w:szCs w:val="28"/>
        </w:rPr>
        <w:t>ая</w:t>
      </w:r>
      <w:r w:rsidR="003655F8">
        <w:rPr>
          <w:sz w:val="28"/>
          <w:szCs w:val="28"/>
        </w:rPr>
        <w:t xml:space="preserve"> </w:t>
      </w:r>
      <w:r w:rsidR="00D36B2E">
        <w:rPr>
          <w:sz w:val="28"/>
          <w:szCs w:val="28"/>
        </w:rPr>
        <w:t>последовательн</w:t>
      </w:r>
      <w:r w:rsidR="00502B39">
        <w:rPr>
          <w:sz w:val="28"/>
          <w:szCs w:val="28"/>
        </w:rPr>
        <w:t xml:space="preserve">ость </w:t>
      </w:r>
      <w:r w:rsidR="003655F8">
        <w:rPr>
          <w:sz w:val="28"/>
          <w:szCs w:val="28"/>
        </w:rPr>
        <w:t xml:space="preserve">будет способствовать </w:t>
      </w:r>
      <w:r w:rsidR="00502B39">
        <w:rPr>
          <w:sz w:val="28"/>
          <w:szCs w:val="28"/>
        </w:rPr>
        <w:t xml:space="preserve">более </w:t>
      </w:r>
      <w:r w:rsidR="00D36B2E">
        <w:rPr>
          <w:sz w:val="28"/>
          <w:szCs w:val="28"/>
        </w:rPr>
        <w:t>эффективно</w:t>
      </w:r>
      <w:r w:rsidR="00502B39">
        <w:rPr>
          <w:sz w:val="28"/>
          <w:szCs w:val="28"/>
        </w:rPr>
        <w:t xml:space="preserve">му освоению </w:t>
      </w:r>
      <w:r>
        <w:rPr>
          <w:sz w:val="28"/>
          <w:szCs w:val="28"/>
        </w:rPr>
        <w:t>ресурс</w:t>
      </w:r>
      <w:r w:rsidR="003655F8">
        <w:rPr>
          <w:sz w:val="28"/>
          <w:szCs w:val="28"/>
        </w:rPr>
        <w:t>ов</w:t>
      </w:r>
      <w:r>
        <w:rPr>
          <w:sz w:val="28"/>
          <w:szCs w:val="28"/>
        </w:rPr>
        <w:t xml:space="preserve"> города </w:t>
      </w:r>
      <w:r w:rsidR="006360B1">
        <w:rPr>
          <w:sz w:val="28"/>
          <w:szCs w:val="28"/>
        </w:rPr>
        <w:t>предприяти</w:t>
      </w:r>
      <w:r w:rsidR="004B02A2">
        <w:rPr>
          <w:sz w:val="28"/>
          <w:szCs w:val="28"/>
        </w:rPr>
        <w:t>ями</w:t>
      </w:r>
      <w:r w:rsidR="00236F1A">
        <w:rPr>
          <w:sz w:val="28"/>
          <w:szCs w:val="28"/>
        </w:rPr>
        <w:t xml:space="preserve"> малого бизнеса. </w:t>
      </w:r>
    </w:p>
    <w:p w:rsidR="00AC5776" w:rsidRPr="00531AE3" w:rsidRDefault="00695832" w:rsidP="00D36B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процесс у</w:t>
      </w:r>
      <w:r w:rsidR="00531AE3" w:rsidRPr="00531AE3">
        <w:rPr>
          <w:sz w:val="28"/>
          <w:szCs w:val="28"/>
        </w:rPr>
        <w:t>силени</w:t>
      </w:r>
      <w:r w:rsidR="00D26555">
        <w:rPr>
          <w:sz w:val="28"/>
          <w:szCs w:val="28"/>
        </w:rPr>
        <w:t>я</w:t>
      </w:r>
      <w:r w:rsidR="00531AE3" w:rsidRPr="00531AE3">
        <w:rPr>
          <w:sz w:val="28"/>
          <w:szCs w:val="28"/>
        </w:rPr>
        <w:t xml:space="preserve"> агломерационного эффекта крупного города в пространстве региона на основе диффузии инноваций</w:t>
      </w:r>
      <w:r>
        <w:rPr>
          <w:sz w:val="28"/>
          <w:szCs w:val="28"/>
        </w:rPr>
        <w:t xml:space="preserve"> должен </w:t>
      </w:r>
      <w:r w:rsidR="00D26555">
        <w:rPr>
          <w:sz w:val="28"/>
          <w:szCs w:val="28"/>
        </w:rPr>
        <w:t xml:space="preserve">осуществляться </w:t>
      </w:r>
      <w:r>
        <w:rPr>
          <w:sz w:val="28"/>
          <w:szCs w:val="28"/>
        </w:rPr>
        <w:t>также поэтапно</w:t>
      </w:r>
      <w:r w:rsidR="00B4646C">
        <w:rPr>
          <w:sz w:val="28"/>
          <w:szCs w:val="28"/>
        </w:rPr>
        <w:t>. Последоват</w:t>
      </w:r>
      <w:r w:rsidR="004B02A2">
        <w:rPr>
          <w:sz w:val="28"/>
          <w:szCs w:val="28"/>
        </w:rPr>
        <w:t>ельный порядок сохраняется</w:t>
      </w:r>
      <w:r w:rsidR="00B46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реализации </w:t>
      </w:r>
      <w:r w:rsidR="00877623">
        <w:rPr>
          <w:sz w:val="28"/>
          <w:szCs w:val="28"/>
        </w:rPr>
        <w:t xml:space="preserve">направлений </w:t>
      </w:r>
      <w:r>
        <w:rPr>
          <w:sz w:val="28"/>
          <w:szCs w:val="28"/>
        </w:rPr>
        <w:t>стимулирования</w:t>
      </w:r>
      <w:r w:rsidR="00877623">
        <w:rPr>
          <w:sz w:val="28"/>
          <w:szCs w:val="28"/>
        </w:rPr>
        <w:t xml:space="preserve">, так и в </w:t>
      </w:r>
      <w:r w:rsidR="00877623">
        <w:rPr>
          <w:sz w:val="28"/>
          <w:szCs w:val="28"/>
        </w:rPr>
        <w:lastRenderedPageBreak/>
        <w:t>достижении це</w:t>
      </w:r>
      <w:r w:rsidR="00B64D9E">
        <w:rPr>
          <w:sz w:val="28"/>
          <w:szCs w:val="28"/>
        </w:rPr>
        <w:t>ле</w:t>
      </w:r>
      <w:r w:rsidR="00B4646C">
        <w:rPr>
          <w:sz w:val="28"/>
          <w:szCs w:val="28"/>
        </w:rPr>
        <w:t>й относительно расширения доступа малых предприятий к различным ресурсам города.</w:t>
      </w:r>
    </w:p>
    <w:p w:rsidR="007C5875" w:rsidRDefault="007C5875" w:rsidP="007F571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51F48">
        <w:rPr>
          <w:sz w:val="28"/>
          <w:szCs w:val="28"/>
        </w:rPr>
        <w:t xml:space="preserve">В </w:t>
      </w:r>
      <w:r w:rsidRPr="009037E4">
        <w:rPr>
          <w:b/>
          <w:sz w:val="28"/>
          <w:szCs w:val="28"/>
        </w:rPr>
        <w:t>заключени</w:t>
      </w:r>
      <w:proofErr w:type="gramStart"/>
      <w:r w:rsidRPr="009037E4">
        <w:rPr>
          <w:b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диссертации сформулированы основные теоретические выводы и практические рекомендации </w:t>
      </w:r>
      <w:r w:rsidR="00962734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размещения предприятий малого бизнеса.</w:t>
      </w:r>
    </w:p>
    <w:p w:rsidR="007C1DD8" w:rsidRDefault="007C1DD8" w:rsidP="007C587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5875" w:rsidRPr="007E700F" w:rsidRDefault="007C5875" w:rsidP="007C587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700F">
        <w:rPr>
          <w:rFonts w:eastAsia="Calibri"/>
          <w:b/>
          <w:sz w:val="28"/>
          <w:szCs w:val="28"/>
          <w:lang w:eastAsia="en-US"/>
        </w:rPr>
        <w:t>СПИСОК РАБОТ, ОПУБЛИКОВАННЫХ ПО ТЕМЕ ДИССЕРТАЦИИ</w:t>
      </w:r>
    </w:p>
    <w:p w:rsidR="007C5875" w:rsidRDefault="007C5875" w:rsidP="007C5875">
      <w:pPr>
        <w:pStyle w:val="ab"/>
        <w:spacing w:line="360" w:lineRule="auto"/>
        <w:ind w:left="0" w:righ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5F75E5">
        <w:rPr>
          <w:rFonts w:ascii="Times New Roman" w:hAnsi="Times New Roman"/>
          <w:i/>
          <w:sz w:val="24"/>
          <w:szCs w:val="24"/>
        </w:rPr>
        <w:t xml:space="preserve">Статьи в журналах и изданиях, рекомендованных </w:t>
      </w:r>
      <w:r>
        <w:rPr>
          <w:rFonts w:ascii="Times New Roman" w:hAnsi="Times New Roman"/>
          <w:i/>
          <w:sz w:val="24"/>
          <w:szCs w:val="24"/>
        </w:rPr>
        <w:t>ВАК Минобрнауки РФ</w:t>
      </w:r>
    </w:p>
    <w:p w:rsidR="00BA3EC2" w:rsidRPr="002E054F" w:rsidRDefault="00BA3EC2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rFonts w:eastAsia="Calibri"/>
          <w:lang w:eastAsia="en-US"/>
        </w:rPr>
      </w:pPr>
      <w:r w:rsidRPr="002E054F">
        <w:t>Утюшева, Л.</w:t>
      </w:r>
      <w:r w:rsidR="003D53BF">
        <w:t xml:space="preserve">Д. </w:t>
      </w:r>
      <w:r w:rsidRPr="002E054F">
        <w:t xml:space="preserve">Оценка пространственной концентрации малых предприятий в экономике крупного города </w:t>
      </w:r>
      <w:r w:rsidR="00675A4A">
        <w:t>[Текст]</w:t>
      </w:r>
      <w:r w:rsidR="001866B6">
        <w:t xml:space="preserve"> </w:t>
      </w:r>
      <w:r w:rsidRPr="002E054F">
        <w:t>/</w:t>
      </w:r>
      <w:r w:rsidR="00675A4A">
        <w:t xml:space="preserve"> </w:t>
      </w:r>
      <w:r w:rsidRPr="002E054F">
        <w:t xml:space="preserve">Л.Д. Утюшева // </w:t>
      </w:r>
      <w:r w:rsidRPr="002E054F">
        <w:rPr>
          <w:color w:val="000000"/>
        </w:rPr>
        <w:t>Вестник Волгоградского государственного университета. Серия 3</w:t>
      </w:r>
      <w:r w:rsidR="00F00D4B">
        <w:rPr>
          <w:color w:val="000000"/>
        </w:rPr>
        <w:t>,</w:t>
      </w:r>
      <w:r w:rsidRPr="002E054F">
        <w:rPr>
          <w:color w:val="000000"/>
        </w:rPr>
        <w:t xml:space="preserve"> «Экономика. Экология». – 2014. </w:t>
      </w:r>
      <w:r w:rsidR="00F00D4B" w:rsidRPr="002E054F">
        <w:rPr>
          <w:color w:val="000000"/>
        </w:rPr>
        <w:t>–</w:t>
      </w:r>
      <w:r w:rsidRPr="002E054F">
        <w:rPr>
          <w:color w:val="000000"/>
        </w:rPr>
        <w:t xml:space="preserve"> № 1 (24). – </w:t>
      </w:r>
      <w:r w:rsidR="00603608">
        <w:rPr>
          <w:color w:val="000000"/>
        </w:rPr>
        <w:br/>
      </w:r>
      <w:r w:rsidRPr="002E054F">
        <w:rPr>
          <w:color w:val="000000"/>
        </w:rPr>
        <w:t>С. 50</w:t>
      </w:r>
      <w:r w:rsidR="00F00D4B" w:rsidRPr="002E054F">
        <w:rPr>
          <w:color w:val="000000"/>
        </w:rPr>
        <w:t>–</w:t>
      </w:r>
      <w:r w:rsidRPr="002E054F">
        <w:rPr>
          <w:color w:val="000000"/>
        </w:rPr>
        <w:t xml:space="preserve">56 </w:t>
      </w:r>
      <w:r w:rsidRPr="002E054F">
        <w:t>(0,6 п.</w:t>
      </w:r>
      <w:proofErr w:type="gramStart"/>
      <w:r w:rsidRPr="002E054F">
        <w:t>л</w:t>
      </w:r>
      <w:proofErr w:type="gramEnd"/>
      <w:r w:rsidRPr="002E054F">
        <w:t>.).</w:t>
      </w:r>
    </w:p>
    <w:p w:rsidR="007C5875" w:rsidRPr="005F75E5" w:rsidRDefault="007C5875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rFonts w:eastAsia="Calibri"/>
          <w:lang w:eastAsia="en-US"/>
        </w:rPr>
      </w:pPr>
      <w:r w:rsidRPr="005F75E5">
        <w:t xml:space="preserve">Утюшева, Л.Д. Город в региональном развитии инновационной деятельности малого бизнеса </w:t>
      </w:r>
      <w:r w:rsidR="00675A4A">
        <w:t>[Текст]</w:t>
      </w:r>
      <w:r w:rsidR="001866B6">
        <w:t xml:space="preserve"> </w:t>
      </w:r>
      <w:r w:rsidRPr="005F75E5">
        <w:t>/</w:t>
      </w:r>
      <w:r w:rsidR="00675A4A">
        <w:t xml:space="preserve"> </w:t>
      </w:r>
      <w:r w:rsidRPr="005F75E5">
        <w:t xml:space="preserve">Л.Д. Утюшева // </w:t>
      </w:r>
      <w:r w:rsidRPr="005F75E5">
        <w:rPr>
          <w:color w:val="000000"/>
        </w:rPr>
        <w:t xml:space="preserve">Проблемы современной экономики. – 2013. </w:t>
      </w:r>
      <w:r w:rsidR="00F43B39" w:rsidRPr="002E054F">
        <w:rPr>
          <w:color w:val="000000"/>
        </w:rPr>
        <w:t>–</w:t>
      </w:r>
      <w:r w:rsidRPr="005F75E5">
        <w:rPr>
          <w:color w:val="000000"/>
        </w:rPr>
        <w:t xml:space="preserve"> </w:t>
      </w:r>
      <w:r w:rsidR="004B0583">
        <w:rPr>
          <w:color w:val="000000"/>
        </w:rPr>
        <w:br/>
      </w:r>
      <w:r w:rsidRPr="005F75E5">
        <w:rPr>
          <w:color w:val="000000"/>
        </w:rPr>
        <w:t>№</w:t>
      </w:r>
      <w:r w:rsidRPr="005F75E5">
        <w:t xml:space="preserve"> 3</w:t>
      </w:r>
      <w:r w:rsidRPr="005F75E5">
        <w:rPr>
          <w:color w:val="000000"/>
        </w:rPr>
        <w:t>. – С. 324</w:t>
      </w:r>
      <w:r w:rsidR="00F43B39" w:rsidRPr="002E054F">
        <w:rPr>
          <w:color w:val="000000"/>
        </w:rPr>
        <w:t>–</w:t>
      </w:r>
      <w:r w:rsidRPr="005F75E5">
        <w:rPr>
          <w:color w:val="000000"/>
        </w:rPr>
        <w:t>327 (0,5 п.</w:t>
      </w:r>
      <w:proofErr w:type="gramStart"/>
      <w:r w:rsidRPr="005F75E5">
        <w:rPr>
          <w:color w:val="000000"/>
        </w:rPr>
        <w:t>л</w:t>
      </w:r>
      <w:proofErr w:type="gramEnd"/>
      <w:r w:rsidRPr="005F75E5">
        <w:rPr>
          <w:color w:val="000000"/>
        </w:rPr>
        <w:t>.).</w:t>
      </w:r>
    </w:p>
    <w:p w:rsidR="00EE5268" w:rsidRDefault="007C5875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sz w:val="28"/>
          <w:szCs w:val="28"/>
        </w:rPr>
      </w:pPr>
      <w:r w:rsidRPr="005F75E5">
        <w:t xml:space="preserve">Утюшева, Л.Д. Территориальное размещение субъектов малого бизнеса в экономическом пространстве города </w:t>
      </w:r>
      <w:r w:rsidR="00675A4A">
        <w:t>[Текст]</w:t>
      </w:r>
      <w:r w:rsidR="007A3D88">
        <w:t xml:space="preserve"> </w:t>
      </w:r>
      <w:r w:rsidRPr="005F75E5">
        <w:t>/</w:t>
      </w:r>
      <w:r w:rsidR="00675A4A">
        <w:t xml:space="preserve"> </w:t>
      </w:r>
      <w:r w:rsidRPr="005F75E5">
        <w:t xml:space="preserve">Л.Д. Утюшева // </w:t>
      </w:r>
      <w:r w:rsidRPr="005F75E5">
        <w:rPr>
          <w:color w:val="000000"/>
        </w:rPr>
        <w:t>Региональная экономика</w:t>
      </w:r>
      <w:r w:rsidR="00841600">
        <w:rPr>
          <w:color w:val="000000"/>
        </w:rPr>
        <w:t xml:space="preserve">: теория и практика. – 2013. </w:t>
      </w:r>
      <w:r w:rsidR="001866B6" w:rsidRPr="002E054F">
        <w:rPr>
          <w:color w:val="000000"/>
        </w:rPr>
        <w:t>–</w:t>
      </w:r>
      <w:r w:rsidR="00841600">
        <w:rPr>
          <w:color w:val="000000"/>
        </w:rPr>
        <w:t xml:space="preserve"> </w:t>
      </w:r>
      <w:r w:rsidRPr="005F75E5">
        <w:rPr>
          <w:color w:val="000000"/>
        </w:rPr>
        <w:t>№ 40 (319). – С. 60</w:t>
      </w:r>
      <w:r w:rsidR="001866B6" w:rsidRPr="002E054F">
        <w:rPr>
          <w:color w:val="000000"/>
        </w:rPr>
        <w:t>–</w:t>
      </w:r>
      <w:r w:rsidRPr="005F75E5">
        <w:rPr>
          <w:color w:val="000000"/>
        </w:rPr>
        <w:t>68 (0,7 п.</w:t>
      </w:r>
      <w:proofErr w:type="gramStart"/>
      <w:r w:rsidRPr="005F75E5">
        <w:rPr>
          <w:color w:val="000000"/>
        </w:rPr>
        <w:t>л</w:t>
      </w:r>
      <w:proofErr w:type="gramEnd"/>
      <w:r w:rsidRPr="005F75E5">
        <w:rPr>
          <w:color w:val="000000"/>
        </w:rPr>
        <w:t>.).</w:t>
      </w:r>
      <w:r>
        <w:rPr>
          <w:color w:val="000000"/>
        </w:rPr>
        <w:t xml:space="preserve"> </w:t>
      </w:r>
    </w:p>
    <w:p w:rsidR="00C15345" w:rsidRPr="005F75E5" w:rsidRDefault="00C15345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rFonts w:eastAsia="Calibri"/>
          <w:lang w:eastAsia="en-US"/>
        </w:rPr>
      </w:pPr>
      <w:r w:rsidRPr="005F75E5">
        <w:t xml:space="preserve">Утюшева, Л.Д. Современные тенденции модификационной изменчивости региональной системы поддержки малого и среднего бизнеса </w:t>
      </w:r>
      <w:r w:rsidR="00675A4A">
        <w:t>[Текст]</w:t>
      </w:r>
      <w:r w:rsidR="007A3D88">
        <w:t xml:space="preserve"> </w:t>
      </w:r>
      <w:r w:rsidRPr="005F75E5">
        <w:t>/</w:t>
      </w:r>
      <w:r w:rsidR="00675A4A">
        <w:t xml:space="preserve"> </w:t>
      </w:r>
      <w:r w:rsidRPr="005F75E5">
        <w:t xml:space="preserve">И.А. Гришин, Л.Д. Утюшева // </w:t>
      </w:r>
      <w:r w:rsidRPr="005F75E5">
        <w:rPr>
          <w:color w:val="000000"/>
        </w:rPr>
        <w:t>Вестник Волгоградского государственного университета. Серия 3</w:t>
      </w:r>
      <w:r w:rsidR="001866B6">
        <w:rPr>
          <w:color w:val="000000"/>
        </w:rPr>
        <w:t>,</w:t>
      </w:r>
      <w:r w:rsidRPr="005F75E5">
        <w:rPr>
          <w:color w:val="000000"/>
        </w:rPr>
        <w:t xml:space="preserve"> «Экономика. Экология». – 2013. </w:t>
      </w:r>
      <w:r w:rsidR="001866B6" w:rsidRPr="002E054F">
        <w:rPr>
          <w:color w:val="000000"/>
        </w:rPr>
        <w:t>–</w:t>
      </w:r>
      <w:r w:rsidRPr="005F75E5">
        <w:rPr>
          <w:color w:val="000000"/>
        </w:rPr>
        <w:t xml:space="preserve"> № 1 (22). – С. 77</w:t>
      </w:r>
      <w:r w:rsidR="001866B6" w:rsidRPr="002E054F">
        <w:rPr>
          <w:color w:val="000000"/>
        </w:rPr>
        <w:t>–</w:t>
      </w:r>
      <w:r w:rsidRPr="005F75E5">
        <w:rPr>
          <w:color w:val="000000"/>
        </w:rPr>
        <w:t xml:space="preserve">84 </w:t>
      </w:r>
      <w:r w:rsidRPr="005F75E5">
        <w:t>(0,6 / 0,3 п.</w:t>
      </w:r>
      <w:proofErr w:type="gramStart"/>
      <w:r w:rsidRPr="005F75E5">
        <w:t>л</w:t>
      </w:r>
      <w:proofErr w:type="gramEnd"/>
      <w:r w:rsidRPr="005F75E5">
        <w:t>.).</w:t>
      </w:r>
    </w:p>
    <w:p w:rsidR="00C15345" w:rsidRPr="005F75E5" w:rsidRDefault="00C15345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rFonts w:eastAsia="Calibri"/>
          <w:lang w:eastAsia="en-US"/>
        </w:rPr>
      </w:pPr>
      <w:r w:rsidRPr="005F75E5">
        <w:t xml:space="preserve">Утюшева, Л.Д. Малый бизнес в условиях модернизации местного самоуправления </w:t>
      </w:r>
      <w:r w:rsidR="00675A4A">
        <w:t>[Текст]</w:t>
      </w:r>
      <w:r w:rsidR="007A3D88">
        <w:t xml:space="preserve"> </w:t>
      </w:r>
      <w:r w:rsidRPr="005F75E5">
        <w:t>/</w:t>
      </w:r>
      <w:r w:rsidR="00675A4A">
        <w:t xml:space="preserve"> </w:t>
      </w:r>
      <w:r w:rsidRPr="005F75E5">
        <w:t xml:space="preserve">Л.Д. Утюшева // </w:t>
      </w:r>
      <w:r w:rsidRPr="005F75E5">
        <w:rPr>
          <w:color w:val="000000"/>
        </w:rPr>
        <w:t xml:space="preserve">Российское предпринимательство. </w:t>
      </w:r>
      <w:r w:rsidR="0000787F">
        <w:rPr>
          <w:color w:val="000000"/>
        </w:rPr>
        <w:t xml:space="preserve">– 2013. </w:t>
      </w:r>
      <w:r w:rsidR="00605CA4" w:rsidRPr="002E054F">
        <w:rPr>
          <w:color w:val="000000"/>
        </w:rPr>
        <w:t>–</w:t>
      </w:r>
      <w:r w:rsidR="0000787F">
        <w:rPr>
          <w:color w:val="000000"/>
        </w:rPr>
        <w:t xml:space="preserve"> № 6 (228). – С. 48</w:t>
      </w:r>
      <w:r w:rsidR="00DB541D" w:rsidRPr="002E054F">
        <w:rPr>
          <w:color w:val="000000"/>
        </w:rPr>
        <w:t>–</w:t>
      </w:r>
      <w:r w:rsidR="0000787F">
        <w:rPr>
          <w:color w:val="000000"/>
        </w:rPr>
        <w:t>54</w:t>
      </w:r>
      <w:r w:rsidRPr="005F75E5">
        <w:rPr>
          <w:color w:val="000000"/>
        </w:rPr>
        <w:t xml:space="preserve"> (0,3 п.</w:t>
      </w:r>
      <w:proofErr w:type="gramStart"/>
      <w:r w:rsidRPr="005F75E5">
        <w:rPr>
          <w:color w:val="000000"/>
        </w:rPr>
        <w:t>л</w:t>
      </w:r>
      <w:proofErr w:type="gramEnd"/>
      <w:r w:rsidRPr="005F75E5">
        <w:rPr>
          <w:color w:val="000000"/>
        </w:rPr>
        <w:t>.).</w:t>
      </w:r>
    </w:p>
    <w:p w:rsidR="00C15345" w:rsidRPr="005F75E5" w:rsidRDefault="00C15345" w:rsidP="00F7276E">
      <w:pPr>
        <w:numPr>
          <w:ilvl w:val="0"/>
          <w:numId w:val="4"/>
        </w:numPr>
        <w:tabs>
          <w:tab w:val="left" w:pos="1134"/>
        </w:tabs>
        <w:spacing w:after="200"/>
        <w:ind w:left="0" w:firstLine="851"/>
        <w:contextualSpacing/>
        <w:jc w:val="both"/>
        <w:rPr>
          <w:rFonts w:eastAsia="Calibri"/>
          <w:lang w:eastAsia="en-US"/>
        </w:rPr>
      </w:pPr>
      <w:r w:rsidRPr="005F75E5">
        <w:t>Утюшева, Л.Д. Особенности участия малого бизнеса в ра</w:t>
      </w:r>
      <w:r w:rsidR="0041522C">
        <w:t xml:space="preserve">звитии социально-экономической </w:t>
      </w:r>
      <w:r w:rsidRPr="005F75E5">
        <w:t xml:space="preserve">системы муниципального образования </w:t>
      </w:r>
      <w:r w:rsidR="00675A4A">
        <w:t>[Текст]</w:t>
      </w:r>
      <w:r w:rsidR="007A3D88">
        <w:t xml:space="preserve"> </w:t>
      </w:r>
      <w:r w:rsidRPr="005F75E5">
        <w:t>/</w:t>
      </w:r>
      <w:r w:rsidR="00675A4A">
        <w:t xml:space="preserve"> </w:t>
      </w:r>
      <w:r w:rsidRPr="005F75E5">
        <w:t>Л.Д. Утюшева //</w:t>
      </w:r>
      <w:r w:rsidRPr="005F75E5">
        <w:rPr>
          <w:color w:val="000000"/>
        </w:rPr>
        <w:t xml:space="preserve"> Вестник Волгоградского института бизнеса. Бизнес. Образование. Право. – 2013. </w:t>
      </w:r>
      <w:r w:rsidR="007A3D88" w:rsidRPr="002E054F">
        <w:rPr>
          <w:color w:val="000000"/>
        </w:rPr>
        <w:t>–</w:t>
      </w:r>
      <w:r w:rsidRPr="005F75E5">
        <w:rPr>
          <w:color w:val="000000"/>
        </w:rPr>
        <w:t xml:space="preserve"> № 2 (23). – </w:t>
      </w:r>
      <w:r w:rsidR="00554FA7">
        <w:rPr>
          <w:color w:val="000000"/>
        </w:rPr>
        <w:br/>
      </w:r>
      <w:r w:rsidRPr="005F75E5">
        <w:rPr>
          <w:color w:val="000000"/>
        </w:rPr>
        <w:t>С. 101</w:t>
      </w:r>
      <w:r w:rsidR="007A3D88" w:rsidRPr="002E054F">
        <w:rPr>
          <w:color w:val="000000"/>
        </w:rPr>
        <w:t>–</w:t>
      </w:r>
      <w:r w:rsidR="007A3D88">
        <w:rPr>
          <w:color w:val="000000"/>
        </w:rPr>
        <w:t>104</w:t>
      </w:r>
      <w:r w:rsidRPr="005F75E5">
        <w:rPr>
          <w:color w:val="000000"/>
        </w:rPr>
        <w:t xml:space="preserve"> (0,3 п.</w:t>
      </w:r>
      <w:proofErr w:type="gramStart"/>
      <w:r w:rsidRPr="005F75E5">
        <w:rPr>
          <w:color w:val="000000"/>
        </w:rPr>
        <w:t>л</w:t>
      </w:r>
      <w:proofErr w:type="gramEnd"/>
      <w:r w:rsidRPr="005F75E5">
        <w:rPr>
          <w:color w:val="000000"/>
        </w:rPr>
        <w:t xml:space="preserve">.). </w:t>
      </w:r>
    </w:p>
    <w:p w:rsidR="00C15345" w:rsidRPr="005F75E5" w:rsidRDefault="00C15345" w:rsidP="00CA75EF">
      <w:pPr>
        <w:pStyle w:val="ab"/>
        <w:spacing w:line="240" w:lineRule="auto"/>
        <w:ind w:left="0" w:righ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5F75E5">
        <w:rPr>
          <w:rFonts w:ascii="Times New Roman" w:hAnsi="Times New Roman"/>
          <w:i/>
          <w:sz w:val="24"/>
          <w:szCs w:val="24"/>
        </w:rPr>
        <w:t>Публикации в других изданиях</w:t>
      </w:r>
    </w:p>
    <w:p w:rsidR="00A61C8A" w:rsidRDefault="00A61C8A" w:rsidP="00B124BC">
      <w:pPr>
        <w:ind w:firstLine="770"/>
        <w:jc w:val="both"/>
      </w:pPr>
    </w:p>
    <w:p w:rsidR="00F7276E" w:rsidRPr="006C2E9F" w:rsidRDefault="003F3FEF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6C2E9F">
        <w:t xml:space="preserve">Утюшева, Л.Д. Направления стимулирования процессов агломерирования малых предприятий в экономике крупного города </w:t>
      </w:r>
      <w:r w:rsidR="00675A4A">
        <w:t>[Текст]</w:t>
      </w:r>
      <w:r w:rsidR="007517A2">
        <w:t xml:space="preserve"> </w:t>
      </w:r>
      <w:r w:rsidRPr="006C2E9F">
        <w:t>/</w:t>
      </w:r>
      <w:r w:rsidR="00675A4A">
        <w:t xml:space="preserve"> </w:t>
      </w:r>
      <w:r w:rsidRPr="006C2E9F">
        <w:t xml:space="preserve">Л.Д. Утюшева // </w:t>
      </w:r>
      <w:r w:rsidRPr="006C2E9F">
        <w:rPr>
          <w:bCs/>
          <w:color w:val="000000"/>
        </w:rPr>
        <w:t xml:space="preserve">Современные подходы к трансформации концепций государственного регулирования и управления в социально-экономических системах: </w:t>
      </w:r>
      <w:r w:rsidRPr="006C2E9F">
        <w:rPr>
          <w:rFonts w:eastAsia="TimesNewRomanPSMT"/>
          <w:color w:val="000000"/>
        </w:rPr>
        <w:t xml:space="preserve">материалы </w:t>
      </w:r>
      <w:r w:rsidR="007517A2" w:rsidRPr="006C2E9F">
        <w:t>III</w:t>
      </w:r>
      <w:r w:rsidR="007517A2" w:rsidRPr="006C2E9F">
        <w:rPr>
          <w:rFonts w:eastAsia="TimesNewRomanPSMT"/>
          <w:color w:val="000000"/>
        </w:rPr>
        <w:t xml:space="preserve"> </w:t>
      </w:r>
      <w:r w:rsidR="007517A2">
        <w:rPr>
          <w:rFonts w:eastAsia="TimesNewRomanPSMT"/>
          <w:color w:val="000000"/>
        </w:rPr>
        <w:t>м</w:t>
      </w:r>
      <w:r w:rsidRPr="006C2E9F">
        <w:rPr>
          <w:rFonts w:eastAsia="TimesNewRomanPSMT"/>
          <w:color w:val="000000"/>
        </w:rPr>
        <w:t xml:space="preserve">еждународной научно-практической конференции, </w:t>
      </w:r>
      <w:proofErr w:type="gramStart"/>
      <w:r w:rsidR="000576A4" w:rsidRPr="006C2E9F">
        <w:rPr>
          <w:rFonts w:eastAsia="TimesNewRomanPSMT"/>
          <w:color w:val="000000"/>
        </w:rPr>
        <w:t>г</w:t>
      </w:r>
      <w:proofErr w:type="gramEnd"/>
      <w:r w:rsidR="000576A4" w:rsidRPr="006C2E9F">
        <w:rPr>
          <w:rFonts w:eastAsia="TimesNewRomanPSMT"/>
          <w:color w:val="000000"/>
        </w:rPr>
        <w:t xml:space="preserve">. Курск </w:t>
      </w:r>
      <w:r w:rsidR="000576A4">
        <w:rPr>
          <w:rFonts w:eastAsia="TimesNewRomanPSMT"/>
          <w:color w:val="000000"/>
        </w:rPr>
        <w:t>,</w:t>
      </w:r>
      <w:r w:rsidRPr="006C2E9F">
        <w:rPr>
          <w:rFonts w:eastAsia="TimesNewRomanPSMT"/>
          <w:color w:val="000000"/>
        </w:rPr>
        <w:t>19 февраля 2014 г.</w:t>
      </w:r>
      <w:r w:rsidR="000576A4">
        <w:rPr>
          <w:rFonts w:eastAsia="TimesNewRomanPSMT"/>
          <w:color w:val="000000"/>
        </w:rPr>
        <w:t xml:space="preserve"> </w:t>
      </w:r>
      <w:r w:rsidR="000576A4" w:rsidRPr="006C2E9F">
        <w:t>–</w:t>
      </w:r>
      <w:r w:rsidRPr="006C2E9F">
        <w:rPr>
          <w:rFonts w:eastAsia="TimesNewRomanPSMT"/>
          <w:color w:val="000000"/>
        </w:rPr>
        <w:t xml:space="preserve"> Курск</w:t>
      </w:r>
      <w:r w:rsidR="000576A4">
        <w:rPr>
          <w:rFonts w:eastAsia="TimesNewRomanPSMT"/>
          <w:color w:val="000000"/>
        </w:rPr>
        <w:t>: Изд-во ЮЗГУ,</w:t>
      </w:r>
      <w:r w:rsidRPr="006C2E9F">
        <w:rPr>
          <w:rFonts w:eastAsia="TimesNewRomanPSMT"/>
          <w:color w:val="000000"/>
        </w:rPr>
        <w:t xml:space="preserve"> 2014.</w:t>
      </w:r>
      <w:r w:rsidR="00C82BDC">
        <w:t xml:space="preserve"> – С. 317–321</w:t>
      </w:r>
      <w:r w:rsidRPr="006C2E9F">
        <w:rPr>
          <w:color w:val="000000"/>
        </w:rPr>
        <w:t xml:space="preserve"> (0,4 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</w:p>
    <w:p w:rsidR="00F7276E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</w:rPr>
      </w:pPr>
      <w:r w:rsidRPr="006C2E9F">
        <w:t>Утюшева, Л.Д. Малое предпринимательство в пространственно</w:t>
      </w:r>
      <w:r w:rsidR="00554FA7" w:rsidRPr="006C2E9F">
        <w:t xml:space="preserve">м развитии городских систем </w:t>
      </w:r>
      <w:r w:rsidR="00C82BDC" w:rsidRPr="006C2E9F">
        <w:t>[Электронный ресурс]</w:t>
      </w:r>
      <w:r w:rsidR="00C82BDC">
        <w:t xml:space="preserve"> </w:t>
      </w:r>
      <w:r w:rsidR="00554FA7" w:rsidRPr="006C2E9F">
        <w:t>/</w:t>
      </w:r>
      <w:r w:rsidR="00AB6419">
        <w:t xml:space="preserve"> </w:t>
      </w:r>
      <w:r w:rsidR="00554FA7" w:rsidRPr="006C2E9F">
        <w:t>И.</w:t>
      </w:r>
      <w:r w:rsidRPr="006C2E9F">
        <w:t xml:space="preserve">А. Гришин, Л.Д. Утюшева // Управление, </w:t>
      </w:r>
      <w:r w:rsidR="00C82BDC">
        <w:t>бизнес и в</w:t>
      </w:r>
      <w:r w:rsidRPr="006C2E9F">
        <w:t>ласть</w:t>
      </w:r>
      <w:r w:rsidR="00C82BDC">
        <w:t xml:space="preserve">: </w:t>
      </w:r>
      <w:r w:rsidRPr="006C2E9F">
        <w:t xml:space="preserve">Электронный научный журнал. – 2013. </w:t>
      </w:r>
      <w:r w:rsidR="00B21AA8" w:rsidRPr="006C2E9F">
        <w:t>–</w:t>
      </w:r>
      <w:r w:rsidRPr="006C2E9F">
        <w:t xml:space="preserve"> № 2.</w:t>
      </w:r>
      <w:r w:rsidR="00B21AA8" w:rsidRPr="00B21AA8">
        <w:t xml:space="preserve"> </w:t>
      </w:r>
      <w:r w:rsidR="00B21AA8" w:rsidRPr="006C2E9F">
        <w:t>–</w:t>
      </w:r>
      <w:r w:rsidRPr="006C2E9F">
        <w:t xml:space="preserve"> Режим доступа: http://</w:t>
      </w:r>
      <w:r w:rsidRPr="006C2E9F">
        <w:rPr>
          <w:lang w:val="en-US"/>
        </w:rPr>
        <w:t>www</w:t>
      </w:r>
      <w:r w:rsidRPr="006C2E9F">
        <w:t>.ubv.e</w:t>
      </w:r>
      <w:r w:rsidR="00B21AA8">
        <w:t>srae.ru/49-63/ – Загл. с экрана</w:t>
      </w:r>
      <w:r w:rsidRPr="006C2E9F">
        <w:t xml:space="preserve"> (0,5 / 0,25 п.</w:t>
      </w:r>
      <w:proofErr w:type="gramStart"/>
      <w:r w:rsidRPr="006C2E9F">
        <w:t>л</w:t>
      </w:r>
      <w:proofErr w:type="gramEnd"/>
      <w:r w:rsidRPr="006C2E9F">
        <w:t>.).</w:t>
      </w:r>
      <w:r w:rsidR="00C82BDC">
        <w:t xml:space="preserve"> </w:t>
      </w:r>
    </w:p>
    <w:p w:rsidR="00F7276E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</w:rPr>
      </w:pPr>
      <w:proofErr w:type="gramStart"/>
      <w:r w:rsidRPr="006C2E9F">
        <w:t xml:space="preserve">Утюшева, Л.Д. Влияние малого бизнеса на развитие основ местного самоуправления в контексте реформирования межбюджетных отношений </w:t>
      </w:r>
      <w:r w:rsidR="00675A4A">
        <w:t>[Текст]</w:t>
      </w:r>
      <w:r w:rsidR="00B21AA8">
        <w:t xml:space="preserve"> </w:t>
      </w:r>
      <w:r w:rsidRPr="006C2E9F">
        <w:t>/</w:t>
      </w:r>
      <w:r w:rsidR="00675A4A">
        <w:t xml:space="preserve"> </w:t>
      </w:r>
      <w:r w:rsidR="00B21AA8">
        <w:br/>
      </w:r>
      <w:r w:rsidRPr="006C2E9F">
        <w:t xml:space="preserve">Л.Д. Утюшева // </w:t>
      </w:r>
      <w:r w:rsidRPr="006C2E9F">
        <w:rPr>
          <w:bCs/>
          <w:lang w:val="en-US"/>
        </w:rPr>
        <w:t>IX</w:t>
      </w:r>
      <w:r w:rsidRPr="006C2E9F">
        <w:rPr>
          <w:bCs/>
        </w:rPr>
        <w:t xml:space="preserve"> </w:t>
      </w:r>
      <w:r w:rsidR="00F26227">
        <w:rPr>
          <w:bCs/>
        </w:rPr>
        <w:t>е</w:t>
      </w:r>
      <w:r w:rsidRPr="006C2E9F">
        <w:rPr>
          <w:bCs/>
        </w:rPr>
        <w:t>жегодная научная конференция студентов и аспирантов базовых кафедр Южного научного центра РАН: тезисы докладов конференции</w:t>
      </w:r>
      <w:r w:rsidR="00F26227">
        <w:rPr>
          <w:bCs/>
        </w:rPr>
        <w:t xml:space="preserve">, </w:t>
      </w:r>
      <w:r w:rsidRPr="006C2E9F">
        <w:rPr>
          <w:bCs/>
        </w:rPr>
        <w:t>г. Ростов-на-Дону, 11</w:t>
      </w:r>
      <w:r w:rsidR="004A3E0A" w:rsidRPr="006C2E9F">
        <w:t>–</w:t>
      </w:r>
      <w:r w:rsidRPr="006C2E9F">
        <w:rPr>
          <w:bCs/>
        </w:rPr>
        <w:t>24 апр</w:t>
      </w:r>
      <w:r w:rsidR="004A3E0A">
        <w:rPr>
          <w:bCs/>
        </w:rPr>
        <w:t>еля</w:t>
      </w:r>
      <w:r w:rsidRPr="006C2E9F">
        <w:rPr>
          <w:bCs/>
        </w:rPr>
        <w:t xml:space="preserve"> 2013</w:t>
      </w:r>
      <w:r w:rsidR="00622F77" w:rsidRPr="006C2E9F">
        <w:rPr>
          <w:bCs/>
        </w:rPr>
        <w:t> </w:t>
      </w:r>
      <w:r w:rsidRPr="006C2E9F">
        <w:rPr>
          <w:bCs/>
        </w:rPr>
        <w:t>г. – Ростов н/Д: Изд-во ЮНЦ РАН, 2013.</w:t>
      </w:r>
      <w:proofErr w:type="gramEnd"/>
      <w:r w:rsidRPr="006C2E9F">
        <w:rPr>
          <w:bCs/>
        </w:rPr>
        <w:t xml:space="preserve"> </w:t>
      </w:r>
      <w:r w:rsidR="00AB6419" w:rsidRPr="006C2E9F">
        <w:t>–</w:t>
      </w:r>
      <w:r w:rsidR="00AB6419">
        <w:t xml:space="preserve"> </w:t>
      </w:r>
      <w:r w:rsidRPr="006C2E9F">
        <w:t>С. 320</w:t>
      </w:r>
      <w:r w:rsidR="004A3E0A" w:rsidRPr="006C2E9F">
        <w:t>–</w:t>
      </w:r>
      <w:r w:rsidRPr="006C2E9F">
        <w:t>321</w:t>
      </w:r>
      <w:r w:rsidR="00622F77" w:rsidRPr="006C2E9F">
        <w:rPr>
          <w:color w:val="000000"/>
        </w:rPr>
        <w:t xml:space="preserve"> (0,2 </w:t>
      </w:r>
      <w:r w:rsidRPr="006C2E9F">
        <w:rPr>
          <w:color w:val="000000"/>
        </w:rPr>
        <w:t>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 xml:space="preserve">.). </w:t>
      </w:r>
    </w:p>
    <w:p w:rsidR="006C2E9F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</w:rPr>
      </w:pPr>
      <w:r w:rsidRPr="006C2E9F">
        <w:lastRenderedPageBreak/>
        <w:t xml:space="preserve">Утюшева, Л.Д. Факторы развития малого бизнеса в условиях экономической среды города </w:t>
      </w:r>
      <w:r w:rsidR="00675A4A">
        <w:t>[Текст]</w:t>
      </w:r>
      <w:r w:rsidR="00740630">
        <w:t xml:space="preserve"> </w:t>
      </w:r>
      <w:r w:rsidRPr="006C2E9F">
        <w:t>/</w:t>
      </w:r>
      <w:r w:rsidR="00675A4A">
        <w:t xml:space="preserve"> </w:t>
      </w:r>
      <w:r w:rsidRPr="006C2E9F">
        <w:t>Л.Д. Утюшева //</w:t>
      </w:r>
      <w:r w:rsidRPr="006C2E9F">
        <w:rPr>
          <w:bCs/>
        </w:rPr>
        <w:t xml:space="preserve"> Социально-экономическое развитие и качество жизни: история и современность: материалы </w:t>
      </w:r>
      <w:r w:rsidRPr="006C2E9F">
        <w:t>III международной (заочной) научно-практической конференции</w:t>
      </w:r>
      <w:r w:rsidR="00740630">
        <w:t>,</w:t>
      </w:r>
      <w:r w:rsidRPr="006C2E9F">
        <w:t xml:space="preserve"> 15–16 марта 2013 г</w:t>
      </w:r>
      <w:r w:rsidR="00740630">
        <w:t>.</w:t>
      </w:r>
      <w:r w:rsidRPr="006C2E9F">
        <w:rPr>
          <w:color w:val="000000"/>
        </w:rPr>
        <w:t xml:space="preserve"> – Прага: </w:t>
      </w:r>
      <w:r w:rsidRPr="006C2E9F">
        <w:rPr>
          <w:color w:val="000000"/>
          <w:lang w:val="en-US"/>
        </w:rPr>
        <w:t>V</w:t>
      </w:r>
      <w:r w:rsidRPr="006C2E9F">
        <w:rPr>
          <w:color w:val="000000"/>
        </w:rPr>
        <w:t>ě</w:t>
      </w:r>
      <w:r w:rsidRPr="006C2E9F">
        <w:rPr>
          <w:color w:val="000000"/>
          <w:lang w:val="en-US"/>
        </w:rPr>
        <w:t>decko</w:t>
      </w:r>
      <w:r w:rsidRPr="006C2E9F">
        <w:rPr>
          <w:color w:val="000000"/>
        </w:rPr>
        <w:t xml:space="preserve"> </w:t>
      </w:r>
      <w:r w:rsidRPr="006C2E9F">
        <w:rPr>
          <w:color w:val="000000"/>
          <w:lang w:val="en-US"/>
        </w:rPr>
        <w:t>vydavatelsk</w:t>
      </w:r>
      <w:r w:rsidRPr="006C2E9F">
        <w:rPr>
          <w:color w:val="000000"/>
        </w:rPr>
        <w:t xml:space="preserve">é </w:t>
      </w:r>
      <w:proofErr w:type="gramStart"/>
      <w:r w:rsidRPr="006C2E9F">
        <w:rPr>
          <w:color w:val="000000"/>
          <w:lang w:val="en-US"/>
        </w:rPr>
        <w:t>centrum</w:t>
      </w:r>
      <w:r w:rsidRPr="006C2E9F">
        <w:rPr>
          <w:color w:val="000000"/>
        </w:rPr>
        <w:t xml:space="preserve">  «</w:t>
      </w:r>
      <w:proofErr w:type="gramEnd"/>
      <w:r w:rsidRPr="006C2E9F">
        <w:rPr>
          <w:color w:val="000000"/>
          <w:lang w:val="en-US"/>
        </w:rPr>
        <w:t>Sociosf</w:t>
      </w:r>
      <w:r w:rsidRPr="006C2E9F">
        <w:rPr>
          <w:color w:val="000000"/>
        </w:rPr>
        <w:t>é</w:t>
      </w:r>
      <w:r w:rsidRPr="006C2E9F">
        <w:rPr>
          <w:color w:val="000000"/>
          <w:lang w:val="en-US"/>
        </w:rPr>
        <w:t>ra</w:t>
      </w:r>
      <w:r w:rsidRPr="006C2E9F">
        <w:rPr>
          <w:color w:val="000000"/>
        </w:rPr>
        <w:t>-</w:t>
      </w:r>
      <w:r w:rsidRPr="006C2E9F">
        <w:rPr>
          <w:color w:val="000000"/>
          <w:lang w:val="en-US"/>
        </w:rPr>
        <w:t>CZ</w:t>
      </w:r>
      <w:r w:rsidR="00740630">
        <w:rPr>
          <w:color w:val="000000"/>
        </w:rPr>
        <w:t>», 2013.</w:t>
      </w:r>
      <w:r w:rsidR="00581299" w:rsidRPr="00581299">
        <w:t xml:space="preserve"> </w:t>
      </w:r>
      <w:r w:rsidR="00581299" w:rsidRPr="006C2E9F">
        <w:t>–</w:t>
      </w:r>
      <w:r w:rsidR="00142870" w:rsidRPr="006C2E9F">
        <w:rPr>
          <w:color w:val="000000"/>
        </w:rPr>
        <w:t xml:space="preserve"> </w:t>
      </w:r>
      <w:r w:rsidRPr="006C2E9F">
        <w:t>С. 92</w:t>
      </w:r>
      <w:r w:rsidR="00581299" w:rsidRPr="006C2E9F">
        <w:t>–</w:t>
      </w:r>
      <w:r w:rsidRPr="006C2E9F">
        <w:t>99</w:t>
      </w:r>
      <w:r w:rsidR="0041522C" w:rsidRPr="006C2E9F">
        <w:rPr>
          <w:color w:val="000000"/>
        </w:rPr>
        <w:t xml:space="preserve"> (0,4 </w:t>
      </w:r>
      <w:r w:rsidRPr="006C2E9F">
        <w:rPr>
          <w:color w:val="000000"/>
        </w:rPr>
        <w:t>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</w:p>
    <w:p w:rsidR="006C2E9F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</w:rPr>
      </w:pPr>
      <w:r w:rsidRPr="006C2E9F">
        <w:t xml:space="preserve">Утюшева, Л.Д. Проблемы и перспективы модернизации экономики города </w:t>
      </w:r>
      <w:r w:rsidR="00956B58">
        <w:t>[Текст]</w:t>
      </w:r>
      <w:r w:rsidR="00AB6419">
        <w:t xml:space="preserve"> </w:t>
      </w:r>
      <w:r w:rsidRPr="006C2E9F">
        <w:t>/</w:t>
      </w:r>
      <w:r w:rsidR="00032661" w:rsidRPr="006C2E9F">
        <w:t xml:space="preserve"> </w:t>
      </w:r>
      <w:r w:rsidRPr="006C2E9F">
        <w:t xml:space="preserve">Л.Д. Утюшева // Актуальные проблемы и перспективы развития экономики в условиях модернизации: материалы </w:t>
      </w:r>
      <w:r w:rsidRPr="006C2E9F">
        <w:rPr>
          <w:lang w:val="en-US"/>
        </w:rPr>
        <w:t>VIII</w:t>
      </w:r>
      <w:r w:rsidRPr="006C2E9F">
        <w:t xml:space="preserve"> </w:t>
      </w:r>
      <w:r w:rsidR="00AB6419">
        <w:rPr>
          <w:spacing w:val="-5"/>
        </w:rPr>
        <w:t>м</w:t>
      </w:r>
      <w:r w:rsidRPr="006C2E9F">
        <w:rPr>
          <w:spacing w:val="-5"/>
        </w:rPr>
        <w:t>еждународной науч</w:t>
      </w:r>
      <w:r w:rsidR="00622F77" w:rsidRPr="006C2E9F">
        <w:rPr>
          <w:spacing w:val="-5"/>
        </w:rPr>
        <w:t xml:space="preserve">но-практической конференции, </w:t>
      </w:r>
      <w:proofErr w:type="gramStart"/>
      <w:r w:rsidR="003D53BF">
        <w:rPr>
          <w:spacing w:val="-5"/>
        </w:rPr>
        <w:t>г</w:t>
      </w:r>
      <w:proofErr w:type="gramEnd"/>
      <w:r w:rsidR="003D53BF">
        <w:rPr>
          <w:spacing w:val="-5"/>
        </w:rPr>
        <w:t>. </w:t>
      </w:r>
      <w:r w:rsidR="00581299" w:rsidRPr="006C2E9F">
        <w:rPr>
          <w:spacing w:val="-5"/>
        </w:rPr>
        <w:t>Саратов</w:t>
      </w:r>
      <w:r w:rsidR="00581299">
        <w:rPr>
          <w:spacing w:val="-5"/>
        </w:rPr>
        <w:t>,</w:t>
      </w:r>
      <w:r w:rsidR="00581299" w:rsidRPr="006C2E9F">
        <w:rPr>
          <w:spacing w:val="-5"/>
        </w:rPr>
        <w:t xml:space="preserve"> </w:t>
      </w:r>
      <w:r w:rsidR="00622F77" w:rsidRPr="006C2E9F">
        <w:rPr>
          <w:spacing w:val="-5"/>
        </w:rPr>
        <w:t>27 </w:t>
      </w:r>
      <w:r w:rsidRPr="006C2E9F">
        <w:rPr>
          <w:spacing w:val="-5"/>
        </w:rPr>
        <w:t>февраля 2013 г. /</w:t>
      </w:r>
      <w:r w:rsidR="00581299">
        <w:rPr>
          <w:spacing w:val="-5"/>
        </w:rPr>
        <w:t xml:space="preserve"> </w:t>
      </w:r>
      <w:r w:rsidRPr="006C2E9F">
        <w:rPr>
          <w:spacing w:val="-5"/>
        </w:rPr>
        <w:t>Под общей редакцией М. И. Абрамовой. – Саратов: ИЦ «Наука», 2013.</w:t>
      </w:r>
      <w:r w:rsidR="00581299" w:rsidRPr="00581299">
        <w:rPr>
          <w:spacing w:val="-5"/>
        </w:rPr>
        <w:t xml:space="preserve"> </w:t>
      </w:r>
      <w:r w:rsidR="00581299" w:rsidRPr="006C2E9F">
        <w:rPr>
          <w:spacing w:val="-5"/>
        </w:rPr>
        <w:t>–</w:t>
      </w:r>
      <w:r w:rsidRPr="006C2E9F">
        <w:rPr>
          <w:color w:val="000000"/>
        </w:rPr>
        <w:t xml:space="preserve"> </w:t>
      </w:r>
      <w:r w:rsidR="00841600" w:rsidRPr="006C2E9F">
        <w:t>С.</w:t>
      </w:r>
      <w:r w:rsidR="00581299" w:rsidRPr="00581299">
        <w:rPr>
          <w:spacing w:val="-5"/>
        </w:rPr>
        <w:t xml:space="preserve"> </w:t>
      </w:r>
      <w:r w:rsidRPr="006C2E9F">
        <w:t>219</w:t>
      </w:r>
      <w:r w:rsidR="00581299" w:rsidRPr="006C2E9F">
        <w:rPr>
          <w:spacing w:val="-5"/>
        </w:rPr>
        <w:t>–</w:t>
      </w:r>
      <w:r w:rsidRPr="006C2E9F">
        <w:t>224</w:t>
      </w:r>
      <w:r w:rsidRPr="006C2E9F">
        <w:rPr>
          <w:color w:val="000000"/>
        </w:rPr>
        <w:t xml:space="preserve"> (0,5 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</w:p>
    <w:p w:rsidR="006C2E9F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6C2E9F">
        <w:t xml:space="preserve">Утюшева, Л.Д. Значение ресурсного потенциала территории для развития малого бизнеса в системе местного самоуправления </w:t>
      </w:r>
      <w:r w:rsidR="00956B58">
        <w:t xml:space="preserve">[Текст] </w:t>
      </w:r>
      <w:r w:rsidRPr="006C2E9F">
        <w:t>/</w:t>
      </w:r>
      <w:r w:rsidR="00956B58">
        <w:t xml:space="preserve"> </w:t>
      </w:r>
      <w:r w:rsidRPr="006C2E9F">
        <w:t xml:space="preserve">Л.Д. Утюшева // Научно-методический и теоретический журнал «Социосфера». – 2013. </w:t>
      </w:r>
      <w:r w:rsidR="004161A5" w:rsidRPr="006C2E9F">
        <w:rPr>
          <w:spacing w:val="-5"/>
        </w:rPr>
        <w:t>–</w:t>
      </w:r>
      <w:r w:rsidRPr="006C2E9F">
        <w:t xml:space="preserve"> № 1.</w:t>
      </w:r>
      <w:r w:rsidR="004161A5" w:rsidRPr="004161A5">
        <w:rPr>
          <w:spacing w:val="-5"/>
        </w:rPr>
        <w:t xml:space="preserve"> </w:t>
      </w:r>
      <w:r w:rsidR="004161A5" w:rsidRPr="006C2E9F">
        <w:rPr>
          <w:spacing w:val="-5"/>
        </w:rPr>
        <w:t>–</w:t>
      </w:r>
      <w:r w:rsidRPr="006C2E9F">
        <w:t xml:space="preserve"> С. 173</w:t>
      </w:r>
      <w:r w:rsidR="004161A5" w:rsidRPr="006C2E9F">
        <w:rPr>
          <w:spacing w:val="-5"/>
        </w:rPr>
        <w:t>–</w:t>
      </w:r>
      <w:r w:rsidRPr="006C2E9F">
        <w:t>176</w:t>
      </w:r>
      <w:r w:rsidRPr="006C2E9F">
        <w:rPr>
          <w:color w:val="000000"/>
        </w:rPr>
        <w:t xml:space="preserve"> (0,3 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</w:p>
    <w:p w:rsidR="006C2E9F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color w:val="000000"/>
        </w:rPr>
      </w:pPr>
      <w:r w:rsidRPr="006C2E9F">
        <w:t xml:space="preserve">Утюшева, Л.Д. Развитие малых инновационных предприятий как фактор модернизации городской экономики </w:t>
      </w:r>
      <w:r w:rsidR="00295618">
        <w:t>[Текст]</w:t>
      </w:r>
      <w:r w:rsidR="008F63AC">
        <w:t xml:space="preserve"> </w:t>
      </w:r>
      <w:r w:rsidRPr="006C2E9F">
        <w:t>/</w:t>
      </w:r>
      <w:r w:rsidR="00295618">
        <w:t xml:space="preserve"> </w:t>
      </w:r>
      <w:r w:rsidRPr="006C2E9F">
        <w:t xml:space="preserve">Л.Д. Утюшева // Исследование инновационного потенциала общества и формирование направлений его стратегического развития: </w:t>
      </w:r>
      <w:r w:rsidRPr="006C2E9F">
        <w:rPr>
          <w:rFonts w:eastAsia="TimesNewRomanPSMT"/>
        </w:rPr>
        <w:t xml:space="preserve">материалы II </w:t>
      </w:r>
      <w:r w:rsidR="008F63AC">
        <w:rPr>
          <w:rFonts w:eastAsia="TimesNewRomanPSMT"/>
        </w:rPr>
        <w:t>м</w:t>
      </w:r>
      <w:r w:rsidRPr="006C2E9F">
        <w:rPr>
          <w:rFonts w:eastAsia="TimesNewRomanPSMT"/>
        </w:rPr>
        <w:t>еждународной научно-практической конференции,</w:t>
      </w:r>
      <w:r w:rsidR="008F63AC" w:rsidRPr="008F63AC">
        <w:rPr>
          <w:rFonts w:eastAsia="TimesNewRomanPSMT"/>
        </w:rPr>
        <w:t xml:space="preserve"> </w:t>
      </w:r>
      <w:proofErr w:type="gramStart"/>
      <w:r w:rsidR="008F63AC" w:rsidRPr="006C2E9F">
        <w:rPr>
          <w:rFonts w:eastAsia="TimesNewRomanPSMT"/>
        </w:rPr>
        <w:t>г</w:t>
      </w:r>
      <w:proofErr w:type="gramEnd"/>
      <w:r w:rsidR="008F63AC" w:rsidRPr="006C2E9F">
        <w:rPr>
          <w:rFonts w:eastAsia="TimesNewRomanPSMT"/>
        </w:rPr>
        <w:t>. Курск</w:t>
      </w:r>
      <w:r w:rsidR="008F63AC">
        <w:rPr>
          <w:rFonts w:eastAsia="TimesNewRomanPSMT"/>
        </w:rPr>
        <w:t>,</w:t>
      </w:r>
      <w:r w:rsidRPr="006C2E9F">
        <w:rPr>
          <w:rFonts w:eastAsia="TimesNewRomanPSMT"/>
        </w:rPr>
        <w:t xml:space="preserve"> 28 декабря 2012 г.</w:t>
      </w:r>
      <w:r w:rsidR="008F63AC">
        <w:rPr>
          <w:rFonts w:eastAsia="TimesNewRomanPSMT"/>
        </w:rPr>
        <w:t xml:space="preserve"> </w:t>
      </w:r>
      <w:r w:rsidR="008F63AC" w:rsidRPr="006C2E9F">
        <w:t>–</w:t>
      </w:r>
      <w:r w:rsidRPr="006C2E9F">
        <w:rPr>
          <w:rFonts w:eastAsia="TimesNewRomanPSMT"/>
        </w:rPr>
        <w:t xml:space="preserve"> Курск</w:t>
      </w:r>
      <w:r w:rsidR="008F63AC">
        <w:rPr>
          <w:rFonts w:eastAsia="TimesNewRomanPSMT"/>
        </w:rPr>
        <w:t xml:space="preserve">: Изд-во </w:t>
      </w:r>
      <w:r w:rsidR="00531DBC">
        <w:rPr>
          <w:rFonts w:eastAsia="TimesNewRomanPSMT"/>
        </w:rPr>
        <w:t>ЮЗГУ</w:t>
      </w:r>
      <w:r w:rsidRPr="006C2E9F">
        <w:rPr>
          <w:rFonts w:eastAsia="TimesNewRomanPSMT"/>
        </w:rPr>
        <w:t>, 2012.</w:t>
      </w:r>
      <w:r w:rsidR="00531DBC" w:rsidRPr="00531DBC">
        <w:t xml:space="preserve"> </w:t>
      </w:r>
      <w:r w:rsidR="00531DBC" w:rsidRPr="006C2E9F">
        <w:t>–</w:t>
      </w:r>
      <w:r w:rsidRPr="006C2E9F">
        <w:rPr>
          <w:rFonts w:eastAsia="TimesNewRomanPSMT"/>
        </w:rPr>
        <w:t xml:space="preserve"> </w:t>
      </w:r>
      <w:r w:rsidRPr="006C2E9F">
        <w:t>С. 339</w:t>
      </w:r>
      <w:r w:rsidR="00531DBC" w:rsidRPr="006C2E9F">
        <w:t>–</w:t>
      </w:r>
      <w:r w:rsidRPr="006C2E9F">
        <w:t>344</w:t>
      </w:r>
      <w:r w:rsidRPr="006C2E9F">
        <w:rPr>
          <w:color w:val="000000"/>
        </w:rPr>
        <w:t xml:space="preserve"> (0,3 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</w:p>
    <w:p w:rsidR="006C2E9F" w:rsidRPr="006C2E9F" w:rsidRDefault="00C15345" w:rsidP="006C2E9F">
      <w:pPr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6C2E9F">
        <w:t xml:space="preserve">Утюшева, Л.Д. Место и роль органов местного самоуправления в экономической политике развития малого бизнеса </w:t>
      </w:r>
      <w:r w:rsidR="00295618">
        <w:t>[Текст]</w:t>
      </w:r>
      <w:r w:rsidR="00531DBC">
        <w:t xml:space="preserve"> </w:t>
      </w:r>
      <w:r w:rsidRPr="006C2E9F">
        <w:t>/</w:t>
      </w:r>
      <w:r w:rsidR="00295618">
        <w:t xml:space="preserve"> </w:t>
      </w:r>
      <w:r w:rsidRPr="006C2E9F">
        <w:t xml:space="preserve">Л.Д. Утюшева // </w:t>
      </w:r>
      <w:r w:rsidRPr="006C2E9F">
        <w:rPr>
          <w:lang w:val="en-US"/>
        </w:rPr>
        <w:t>XVII</w:t>
      </w:r>
      <w:r w:rsidRPr="006C2E9F">
        <w:t xml:space="preserve"> региональная конференция молодых исследователей Волгоградской области: тезисы докладов, </w:t>
      </w:r>
      <w:proofErr w:type="gramStart"/>
      <w:r w:rsidR="00531DBC" w:rsidRPr="006C2E9F">
        <w:t>г</w:t>
      </w:r>
      <w:proofErr w:type="gramEnd"/>
      <w:r w:rsidR="00531DBC" w:rsidRPr="006C2E9F">
        <w:t>. Волгоград</w:t>
      </w:r>
      <w:r w:rsidR="00531DBC">
        <w:t>,</w:t>
      </w:r>
      <w:r w:rsidR="00531DBC" w:rsidRPr="006C2E9F">
        <w:t xml:space="preserve"> </w:t>
      </w:r>
      <w:r w:rsidRPr="006C2E9F">
        <w:t>6</w:t>
      </w:r>
      <w:r w:rsidR="00531DBC" w:rsidRPr="006C2E9F">
        <w:t>–</w:t>
      </w:r>
      <w:r w:rsidRPr="006C2E9F">
        <w:t>9 ноября 2012 г. – Волгоград: Изд-во ВолГУ, 2012. – С. 482</w:t>
      </w:r>
      <w:r w:rsidR="00531DBC" w:rsidRPr="006C2E9F">
        <w:t>–</w:t>
      </w:r>
      <w:r w:rsidRPr="006C2E9F">
        <w:t>485</w:t>
      </w:r>
      <w:r w:rsidRPr="006C2E9F">
        <w:rPr>
          <w:color w:val="000000"/>
        </w:rPr>
        <w:t xml:space="preserve"> (0,15 п.</w:t>
      </w:r>
      <w:proofErr w:type="gramStart"/>
      <w:r w:rsidRPr="006C2E9F">
        <w:rPr>
          <w:color w:val="000000"/>
        </w:rPr>
        <w:t>л</w:t>
      </w:r>
      <w:proofErr w:type="gramEnd"/>
      <w:r w:rsidRPr="006C2E9F">
        <w:rPr>
          <w:color w:val="000000"/>
        </w:rPr>
        <w:t>.).</w:t>
      </w:r>
      <w:r w:rsidR="00166C6A" w:rsidRPr="006C2E9F">
        <w:rPr>
          <w:color w:val="000000"/>
        </w:rPr>
        <w:t xml:space="preserve"> </w:t>
      </w:r>
    </w:p>
    <w:p w:rsidR="00422B20" w:rsidRPr="005313AA" w:rsidRDefault="008B75D4" w:rsidP="00CA75EF">
      <w:pPr>
        <w:numPr>
          <w:ilvl w:val="0"/>
          <w:numId w:val="9"/>
        </w:numPr>
        <w:tabs>
          <w:tab w:val="left" w:pos="1134"/>
        </w:tabs>
        <w:ind w:left="0" w:firstLine="770"/>
        <w:jc w:val="both"/>
        <w:rPr>
          <w:rFonts w:eastAsia="Calibri"/>
          <w:sz w:val="28"/>
          <w:szCs w:val="28"/>
          <w:lang w:val="en-US" w:eastAsia="en-US"/>
        </w:rPr>
      </w:pPr>
      <w:r>
        <w:rPr>
          <w:lang w:val="en-US"/>
        </w:rPr>
        <w:t xml:space="preserve"> </w:t>
      </w:r>
      <w:r w:rsidRPr="008B75D4">
        <w:rPr>
          <w:lang w:val="en-US"/>
        </w:rPr>
        <w:t xml:space="preserve"> </w:t>
      </w:r>
      <w:r w:rsidR="00740C73" w:rsidRPr="006C2E9F">
        <w:rPr>
          <w:lang w:val="en-US"/>
        </w:rPr>
        <w:t>Utjusheva</w:t>
      </w:r>
      <w:r w:rsidR="00531DBC" w:rsidRPr="00531DBC">
        <w:rPr>
          <w:lang w:val="en-US"/>
        </w:rPr>
        <w:t>,</w:t>
      </w:r>
      <w:r w:rsidR="00740C73" w:rsidRPr="006C2E9F">
        <w:rPr>
          <w:lang w:val="en-US"/>
        </w:rPr>
        <w:t xml:space="preserve"> L.D. Spatial organization of small enterprises in the development of agglomeration effects of a large city</w:t>
      </w:r>
      <w:r w:rsidR="00295618" w:rsidRPr="00295618">
        <w:rPr>
          <w:lang w:val="en-US"/>
        </w:rPr>
        <w:t xml:space="preserve"> [</w:t>
      </w:r>
      <w:r w:rsidR="00295618">
        <w:rPr>
          <w:lang w:val="en-US"/>
        </w:rPr>
        <w:t>Text</w:t>
      </w:r>
      <w:r w:rsidR="00295618" w:rsidRPr="00295618">
        <w:rPr>
          <w:lang w:val="en-US"/>
        </w:rPr>
        <w:t>]</w:t>
      </w:r>
      <w:r w:rsidR="00531DBC" w:rsidRPr="00531DBC">
        <w:rPr>
          <w:lang w:val="en-US"/>
        </w:rPr>
        <w:t xml:space="preserve"> </w:t>
      </w:r>
      <w:r w:rsidR="00740C73" w:rsidRPr="006C2E9F">
        <w:rPr>
          <w:lang w:val="en-US"/>
        </w:rPr>
        <w:t xml:space="preserve">/ L.D. Utjusheva // </w:t>
      </w:r>
      <w:r w:rsidR="00740C73" w:rsidRPr="006C2E9F">
        <w:rPr>
          <w:rFonts w:eastAsia="Arial-BoldMT"/>
          <w:bCs/>
          <w:lang w:val="en-US"/>
        </w:rPr>
        <w:t xml:space="preserve">European </w:t>
      </w:r>
      <w:r w:rsidR="00740C73" w:rsidRPr="006C2E9F">
        <w:rPr>
          <w:rFonts w:eastAsia="ArialMT"/>
          <w:lang w:val="en-US"/>
        </w:rPr>
        <w:t xml:space="preserve">Science and </w:t>
      </w:r>
      <w:proofErr w:type="gramStart"/>
      <w:r w:rsidR="00740C73" w:rsidRPr="006C2E9F">
        <w:rPr>
          <w:rFonts w:eastAsia="ArialMT"/>
          <w:lang w:val="en-US"/>
        </w:rPr>
        <w:t>Technology :</w:t>
      </w:r>
      <w:proofErr w:type="gramEnd"/>
      <w:r w:rsidR="00740C73" w:rsidRPr="006C2E9F">
        <w:rPr>
          <w:rFonts w:eastAsia="ArialMT"/>
          <w:lang w:val="en-US"/>
        </w:rPr>
        <w:t xml:space="preserve"> materials of the V</w:t>
      </w:r>
      <w:r w:rsidR="00740C73" w:rsidRPr="006C2E9F">
        <w:rPr>
          <w:bCs/>
          <w:lang w:val="en-US"/>
        </w:rPr>
        <w:t>I</w:t>
      </w:r>
      <w:r w:rsidR="00740C73" w:rsidRPr="006C2E9F">
        <w:rPr>
          <w:rFonts w:eastAsia="ArialMT"/>
          <w:lang w:val="en-US"/>
        </w:rPr>
        <w:t xml:space="preserve">I international research and practice conference, </w:t>
      </w:r>
      <w:smartTag w:uri="urn:schemas-microsoft-com:office:smarttags" w:element="City">
        <w:smartTag w:uri="urn:schemas-microsoft-com:office:smarttags" w:element="place">
          <w:r w:rsidR="00740C73" w:rsidRPr="006C2E9F">
            <w:rPr>
              <w:rFonts w:eastAsia="ArialMT"/>
              <w:lang w:val="en-US"/>
            </w:rPr>
            <w:t>Munich</w:t>
          </w:r>
        </w:smartTag>
      </w:smartTag>
      <w:r w:rsidR="00740C73" w:rsidRPr="006C2E9F">
        <w:rPr>
          <w:rFonts w:eastAsia="ArialMT"/>
          <w:lang w:val="en-US"/>
        </w:rPr>
        <w:t xml:space="preserve">, </w:t>
      </w:r>
      <w:r w:rsidR="00740C73" w:rsidRPr="006C2E9F">
        <w:rPr>
          <w:lang w:val="en-US"/>
        </w:rPr>
        <w:t>April 23</w:t>
      </w:r>
      <w:r w:rsidR="00740C73" w:rsidRPr="006C2E9F">
        <w:rPr>
          <w:rFonts w:eastAsia="ArialMT"/>
          <w:lang w:val="en-US"/>
        </w:rPr>
        <w:t>th</w:t>
      </w:r>
      <w:r w:rsidR="00531DBC" w:rsidRPr="005313AA">
        <w:rPr>
          <w:lang w:val="en-US"/>
        </w:rPr>
        <w:t>–</w:t>
      </w:r>
      <w:r w:rsidR="00740C73" w:rsidRPr="006C2E9F">
        <w:rPr>
          <w:lang w:val="en-US"/>
        </w:rPr>
        <w:t>24</w:t>
      </w:r>
      <w:r w:rsidR="00740C73" w:rsidRPr="006C2E9F">
        <w:rPr>
          <w:rFonts w:eastAsia="ArialMT"/>
          <w:lang w:val="en-US"/>
        </w:rPr>
        <w:t>th 2014.</w:t>
      </w:r>
      <w:r w:rsidR="00AB6419" w:rsidRPr="00AB6419">
        <w:rPr>
          <w:rFonts w:eastAsia="ArialMT"/>
          <w:lang w:val="en-US"/>
        </w:rPr>
        <w:t xml:space="preserve"> </w:t>
      </w:r>
      <w:r w:rsidR="00740C73" w:rsidRPr="006C2E9F">
        <w:rPr>
          <w:rFonts w:eastAsia="ArialMT"/>
          <w:lang w:val="en-US"/>
        </w:rPr>
        <w:t xml:space="preserve">– </w:t>
      </w:r>
      <w:smartTag w:uri="urn:schemas-microsoft-com:office:smarttags" w:element="City">
        <w:r w:rsidR="00740C73" w:rsidRPr="006C2E9F">
          <w:rPr>
            <w:rFonts w:eastAsia="ArialMT"/>
            <w:lang w:val="en-US"/>
          </w:rPr>
          <w:t>Munich</w:t>
        </w:r>
      </w:smartTag>
      <w:r w:rsidR="00740C73" w:rsidRPr="006C2E9F">
        <w:rPr>
          <w:rFonts w:eastAsia="ArialMT"/>
          <w:lang w:val="en-US"/>
        </w:rPr>
        <w:t xml:space="preserve"> </w:t>
      </w:r>
      <w:r w:rsidR="005313AA">
        <w:rPr>
          <w:rFonts w:eastAsia="ArialMT"/>
          <w:lang w:val="en-US"/>
        </w:rPr>
        <w:t>[</w:t>
      </w:r>
      <w:smartTag w:uri="urn:schemas-microsoft-com:office:smarttags" w:element="country-region">
        <w:smartTag w:uri="urn:schemas-microsoft-com:office:smarttags" w:element="place">
          <w:r w:rsidR="00740C73" w:rsidRPr="006C2E9F">
            <w:rPr>
              <w:rFonts w:eastAsia="ArialMT"/>
              <w:lang w:val="en-US"/>
            </w:rPr>
            <w:t>Germany</w:t>
          </w:r>
        </w:smartTag>
      </w:smartTag>
      <w:r w:rsidR="005313AA">
        <w:rPr>
          <w:rFonts w:eastAsia="ArialMT"/>
          <w:lang w:val="en-US"/>
        </w:rPr>
        <w:t>]</w:t>
      </w:r>
      <w:r w:rsidR="005313AA" w:rsidRPr="00613EE3">
        <w:rPr>
          <w:rFonts w:eastAsia="ArialMT"/>
          <w:lang w:val="en-US"/>
        </w:rPr>
        <w:t>:</w:t>
      </w:r>
      <w:r w:rsidR="005313AA" w:rsidRPr="005313AA">
        <w:rPr>
          <w:rFonts w:eastAsia="ArialMT"/>
          <w:lang w:val="en-US"/>
        </w:rPr>
        <w:t xml:space="preserve"> </w:t>
      </w:r>
      <w:r w:rsidR="005313AA" w:rsidRPr="006C2E9F">
        <w:rPr>
          <w:rFonts w:eastAsia="ArialMT"/>
        </w:rPr>
        <w:t>Р</w:t>
      </w:r>
      <w:r w:rsidR="005313AA" w:rsidRPr="006C2E9F">
        <w:rPr>
          <w:rFonts w:eastAsia="ArialMT"/>
          <w:lang w:val="en-US"/>
        </w:rPr>
        <w:t>ublishing office Vela Verlag Waldkraiburg</w:t>
      </w:r>
      <w:r w:rsidR="00613EE3" w:rsidRPr="00613EE3">
        <w:rPr>
          <w:rFonts w:eastAsia="ArialMT"/>
          <w:lang w:val="en-US"/>
        </w:rPr>
        <w:t>,</w:t>
      </w:r>
      <w:r w:rsidR="00740C73" w:rsidRPr="006C2E9F">
        <w:rPr>
          <w:rFonts w:eastAsia="ArialMT"/>
          <w:lang w:val="en-US"/>
        </w:rPr>
        <w:t xml:space="preserve"> 2014. – </w:t>
      </w:r>
      <w:r w:rsidR="005313AA" w:rsidRPr="006C2E9F">
        <w:rPr>
          <w:rFonts w:eastAsia="ArialMT"/>
          <w:lang w:val="en-US"/>
        </w:rPr>
        <w:t xml:space="preserve">Vol. </w:t>
      </w:r>
      <w:smartTag w:uri="urn:schemas-microsoft-com:office:smarttags" w:element="place">
        <w:r w:rsidR="005313AA" w:rsidRPr="006C2E9F">
          <w:rPr>
            <w:rFonts w:eastAsia="ArialMT"/>
            <w:lang w:val="en-US"/>
          </w:rPr>
          <w:t>I</w:t>
        </w:r>
        <w:r w:rsidR="005313AA" w:rsidRPr="005313AA">
          <w:rPr>
            <w:rFonts w:eastAsia="ArialMT"/>
            <w:lang w:val="en-US"/>
          </w:rPr>
          <w:t>.</w:t>
        </w:r>
      </w:smartTag>
      <w:r w:rsidR="005313AA" w:rsidRPr="005313AA">
        <w:rPr>
          <w:rFonts w:eastAsia="ArialMT"/>
          <w:lang w:val="en-US"/>
        </w:rPr>
        <w:t xml:space="preserve"> </w:t>
      </w:r>
      <w:r w:rsidR="005313AA" w:rsidRPr="006C2E9F">
        <w:rPr>
          <w:rFonts w:eastAsia="ArialMT"/>
          <w:lang w:val="en-US"/>
        </w:rPr>
        <w:t xml:space="preserve">– </w:t>
      </w:r>
      <w:r w:rsidR="00740C73" w:rsidRPr="006C2E9F">
        <w:rPr>
          <w:rFonts w:eastAsia="ArialMT"/>
        </w:rPr>
        <w:t>Р</w:t>
      </w:r>
      <w:r w:rsidR="00740C73" w:rsidRPr="006C2E9F">
        <w:rPr>
          <w:rFonts w:eastAsia="ArialMT"/>
          <w:lang w:val="en-US"/>
        </w:rPr>
        <w:t>. 402</w:t>
      </w:r>
      <w:r w:rsidR="005313AA" w:rsidRPr="005313AA">
        <w:rPr>
          <w:lang w:val="en-US"/>
        </w:rPr>
        <w:t>–</w:t>
      </w:r>
      <w:r w:rsidR="00740C73" w:rsidRPr="006C2E9F">
        <w:rPr>
          <w:rFonts w:eastAsia="ArialMT"/>
          <w:lang w:val="en-US"/>
        </w:rPr>
        <w:t>406</w:t>
      </w:r>
      <w:r w:rsidR="00740C73" w:rsidRPr="006C2E9F">
        <w:rPr>
          <w:lang w:val="en-US"/>
        </w:rPr>
        <w:t xml:space="preserve"> (0</w:t>
      </w:r>
      <w:proofErr w:type="gramStart"/>
      <w:r w:rsidR="00740C73" w:rsidRPr="006C2E9F">
        <w:rPr>
          <w:lang w:val="en-US"/>
        </w:rPr>
        <w:t>,4</w:t>
      </w:r>
      <w:proofErr w:type="gramEnd"/>
      <w:r w:rsidR="00740C73" w:rsidRPr="006C2E9F">
        <w:rPr>
          <w:lang w:val="en-US"/>
        </w:rPr>
        <w:t xml:space="preserve"> </w:t>
      </w:r>
      <w:r w:rsidR="00740C73" w:rsidRPr="006C2E9F">
        <w:t>п</w:t>
      </w:r>
      <w:r w:rsidR="00740C73" w:rsidRPr="006C2E9F">
        <w:rPr>
          <w:lang w:val="en-US"/>
        </w:rPr>
        <w:t>.</w:t>
      </w:r>
      <w:r w:rsidR="00740C73" w:rsidRPr="006C2E9F">
        <w:t>л</w:t>
      </w:r>
      <w:r w:rsidR="00740C73" w:rsidRPr="006C2E9F">
        <w:rPr>
          <w:lang w:val="en-US"/>
        </w:rPr>
        <w:t>.).</w:t>
      </w:r>
    </w:p>
    <w:sectPr w:rsidR="00422B20" w:rsidRPr="005313AA" w:rsidSect="00A0692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3C" w:rsidRDefault="00AF033C">
      <w:r>
        <w:separator/>
      </w:r>
    </w:p>
  </w:endnote>
  <w:endnote w:type="continuationSeparator" w:id="0">
    <w:p w:rsidR="00AF033C" w:rsidRDefault="00AF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3C" w:rsidRDefault="00AF033C">
      <w:r>
        <w:separator/>
      </w:r>
    </w:p>
  </w:footnote>
  <w:footnote w:type="continuationSeparator" w:id="0">
    <w:p w:rsidR="00AF033C" w:rsidRDefault="00AF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AA" w:rsidRDefault="005313AA" w:rsidP="00A24D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3AA" w:rsidRDefault="005313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AA" w:rsidRDefault="005313AA" w:rsidP="00A24D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28F4">
      <w:rPr>
        <w:rStyle w:val="a7"/>
        <w:noProof/>
      </w:rPr>
      <w:t>26</w:t>
    </w:r>
    <w:r>
      <w:rPr>
        <w:rStyle w:val="a7"/>
      </w:rPr>
      <w:fldChar w:fldCharType="end"/>
    </w:r>
  </w:p>
  <w:p w:rsidR="005313AA" w:rsidRDefault="005313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C2A"/>
    <w:multiLevelType w:val="hybridMultilevel"/>
    <w:tmpl w:val="4350A04A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70C109E"/>
    <w:multiLevelType w:val="hybridMultilevel"/>
    <w:tmpl w:val="4350A04A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113A0916"/>
    <w:multiLevelType w:val="hybridMultilevel"/>
    <w:tmpl w:val="8A9CEF1C"/>
    <w:lvl w:ilvl="0" w:tplc="3D94C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D858A7"/>
    <w:multiLevelType w:val="hybridMultilevel"/>
    <w:tmpl w:val="D2F6DBF8"/>
    <w:lvl w:ilvl="0" w:tplc="2C4AA1E8">
      <w:start w:val="7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33323948"/>
    <w:multiLevelType w:val="hybridMultilevel"/>
    <w:tmpl w:val="76480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947B47"/>
    <w:multiLevelType w:val="hybridMultilevel"/>
    <w:tmpl w:val="B7802096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36D83A82"/>
    <w:multiLevelType w:val="hybridMultilevel"/>
    <w:tmpl w:val="B9B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DA42E7"/>
    <w:multiLevelType w:val="hybridMultilevel"/>
    <w:tmpl w:val="C62AEB2A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593D32B6"/>
    <w:multiLevelType w:val="hybridMultilevel"/>
    <w:tmpl w:val="EC704460"/>
    <w:lvl w:ilvl="0" w:tplc="7CE4CF36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891456E"/>
    <w:multiLevelType w:val="hybridMultilevel"/>
    <w:tmpl w:val="9042C26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72D11261"/>
    <w:multiLevelType w:val="hybridMultilevel"/>
    <w:tmpl w:val="C62AEB2A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>
    <w:nsid w:val="75691F38"/>
    <w:multiLevelType w:val="hybridMultilevel"/>
    <w:tmpl w:val="C62AEB2A"/>
    <w:lvl w:ilvl="0" w:tplc="64ACAA4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C0"/>
    <w:rsid w:val="00001F9D"/>
    <w:rsid w:val="0000362E"/>
    <w:rsid w:val="00004271"/>
    <w:rsid w:val="0000481D"/>
    <w:rsid w:val="0000526A"/>
    <w:rsid w:val="0000590C"/>
    <w:rsid w:val="000059A0"/>
    <w:rsid w:val="0000787F"/>
    <w:rsid w:val="00007E10"/>
    <w:rsid w:val="00010340"/>
    <w:rsid w:val="000107D9"/>
    <w:rsid w:val="00010ABC"/>
    <w:rsid w:val="00014B5C"/>
    <w:rsid w:val="000161AF"/>
    <w:rsid w:val="00017445"/>
    <w:rsid w:val="00020BA5"/>
    <w:rsid w:val="000211D4"/>
    <w:rsid w:val="00021E98"/>
    <w:rsid w:val="00022166"/>
    <w:rsid w:val="00022E72"/>
    <w:rsid w:val="0002357D"/>
    <w:rsid w:val="00025E40"/>
    <w:rsid w:val="00026097"/>
    <w:rsid w:val="00026169"/>
    <w:rsid w:val="00027C95"/>
    <w:rsid w:val="0003126B"/>
    <w:rsid w:val="00031630"/>
    <w:rsid w:val="000318E0"/>
    <w:rsid w:val="00032661"/>
    <w:rsid w:val="00032BF5"/>
    <w:rsid w:val="00033342"/>
    <w:rsid w:val="00034C34"/>
    <w:rsid w:val="00035513"/>
    <w:rsid w:val="00035743"/>
    <w:rsid w:val="0003602B"/>
    <w:rsid w:val="00037AAF"/>
    <w:rsid w:val="0004057F"/>
    <w:rsid w:val="00042FDD"/>
    <w:rsid w:val="00044AF6"/>
    <w:rsid w:val="000453FE"/>
    <w:rsid w:val="0004779E"/>
    <w:rsid w:val="000504A1"/>
    <w:rsid w:val="00051964"/>
    <w:rsid w:val="00054DDF"/>
    <w:rsid w:val="000553E3"/>
    <w:rsid w:val="000576A4"/>
    <w:rsid w:val="0006060B"/>
    <w:rsid w:val="0006090C"/>
    <w:rsid w:val="000612B2"/>
    <w:rsid w:val="00061C52"/>
    <w:rsid w:val="00062218"/>
    <w:rsid w:val="0006280B"/>
    <w:rsid w:val="000636F2"/>
    <w:rsid w:val="00063F9F"/>
    <w:rsid w:val="00064BE7"/>
    <w:rsid w:val="000664D7"/>
    <w:rsid w:val="0007028F"/>
    <w:rsid w:val="00070F26"/>
    <w:rsid w:val="00071DF1"/>
    <w:rsid w:val="00073930"/>
    <w:rsid w:val="000747BB"/>
    <w:rsid w:val="00075A0F"/>
    <w:rsid w:val="00076440"/>
    <w:rsid w:val="00076E54"/>
    <w:rsid w:val="000778C4"/>
    <w:rsid w:val="00081333"/>
    <w:rsid w:val="0008163F"/>
    <w:rsid w:val="00083AAC"/>
    <w:rsid w:val="00083D54"/>
    <w:rsid w:val="00084418"/>
    <w:rsid w:val="00086D5E"/>
    <w:rsid w:val="00087295"/>
    <w:rsid w:val="000911DE"/>
    <w:rsid w:val="000924F5"/>
    <w:rsid w:val="00093249"/>
    <w:rsid w:val="0009369A"/>
    <w:rsid w:val="00093F7E"/>
    <w:rsid w:val="0009430D"/>
    <w:rsid w:val="000951A8"/>
    <w:rsid w:val="000953E1"/>
    <w:rsid w:val="000956BD"/>
    <w:rsid w:val="00096059"/>
    <w:rsid w:val="0009665B"/>
    <w:rsid w:val="0009669B"/>
    <w:rsid w:val="00096C78"/>
    <w:rsid w:val="0009742F"/>
    <w:rsid w:val="00097F2B"/>
    <w:rsid w:val="000A00CC"/>
    <w:rsid w:val="000A082D"/>
    <w:rsid w:val="000A1848"/>
    <w:rsid w:val="000A40B9"/>
    <w:rsid w:val="000A6DD4"/>
    <w:rsid w:val="000B0A03"/>
    <w:rsid w:val="000B0D62"/>
    <w:rsid w:val="000B2270"/>
    <w:rsid w:val="000B362E"/>
    <w:rsid w:val="000B4B83"/>
    <w:rsid w:val="000B64D8"/>
    <w:rsid w:val="000C0850"/>
    <w:rsid w:val="000C2A1D"/>
    <w:rsid w:val="000C3BF6"/>
    <w:rsid w:val="000C506A"/>
    <w:rsid w:val="000C5A50"/>
    <w:rsid w:val="000C5D09"/>
    <w:rsid w:val="000C64FF"/>
    <w:rsid w:val="000C673F"/>
    <w:rsid w:val="000C71F9"/>
    <w:rsid w:val="000D19B3"/>
    <w:rsid w:val="000D220B"/>
    <w:rsid w:val="000D2655"/>
    <w:rsid w:val="000D34D2"/>
    <w:rsid w:val="000D36D5"/>
    <w:rsid w:val="000D627E"/>
    <w:rsid w:val="000D67C3"/>
    <w:rsid w:val="000E22A0"/>
    <w:rsid w:val="000E3112"/>
    <w:rsid w:val="000E329A"/>
    <w:rsid w:val="000E4D3A"/>
    <w:rsid w:val="000E5301"/>
    <w:rsid w:val="000E5B45"/>
    <w:rsid w:val="000E5D30"/>
    <w:rsid w:val="000E5E14"/>
    <w:rsid w:val="000E6943"/>
    <w:rsid w:val="000E6CB5"/>
    <w:rsid w:val="000E7646"/>
    <w:rsid w:val="000F1B24"/>
    <w:rsid w:val="000F2170"/>
    <w:rsid w:val="000F60BB"/>
    <w:rsid w:val="000F69F4"/>
    <w:rsid w:val="000F7247"/>
    <w:rsid w:val="001008DC"/>
    <w:rsid w:val="001011B6"/>
    <w:rsid w:val="00101635"/>
    <w:rsid w:val="0010187B"/>
    <w:rsid w:val="00101954"/>
    <w:rsid w:val="00101B88"/>
    <w:rsid w:val="0010235E"/>
    <w:rsid w:val="00102A8A"/>
    <w:rsid w:val="001036EC"/>
    <w:rsid w:val="001050E8"/>
    <w:rsid w:val="00105185"/>
    <w:rsid w:val="00105459"/>
    <w:rsid w:val="00105933"/>
    <w:rsid w:val="00107786"/>
    <w:rsid w:val="001079A7"/>
    <w:rsid w:val="00110897"/>
    <w:rsid w:val="001127A1"/>
    <w:rsid w:val="00112BFD"/>
    <w:rsid w:val="001133B1"/>
    <w:rsid w:val="001136B2"/>
    <w:rsid w:val="00114230"/>
    <w:rsid w:val="00114C96"/>
    <w:rsid w:val="00114E07"/>
    <w:rsid w:val="00116C71"/>
    <w:rsid w:val="001172B6"/>
    <w:rsid w:val="00120630"/>
    <w:rsid w:val="0012118C"/>
    <w:rsid w:val="0012253F"/>
    <w:rsid w:val="00122A63"/>
    <w:rsid w:val="00123070"/>
    <w:rsid w:val="00123971"/>
    <w:rsid w:val="00123DCB"/>
    <w:rsid w:val="00125059"/>
    <w:rsid w:val="001260ED"/>
    <w:rsid w:val="00127BD1"/>
    <w:rsid w:val="001308E4"/>
    <w:rsid w:val="00130E59"/>
    <w:rsid w:val="00131435"/>
    <w:rsid w:val="0013338C"/>
    <w:rsid w:val="00133499"/>
    <w:rsid w:val="001334BA"/>
    <w:rsid w:val="00134028"/>
    <w:rsid w:val="00134683"/>
    <w:rsid w:val="001356C4"/>
    <w:rsid w:val="00135B91"/>
    <w:rsid w:val="00136423"/>
    <w:rsid w:val="00142870"/>
    <w:rsid w:val="001441EC"/>
    <w:rsid w:val="00146D30"/>
    <w:rsid w:val="00147199"/>
    <w:rsid w:val="001508BC"/>
    <w:rsid w:val="00151AD5"/>
    <w:rsid w:val="00152730"/>
    <w:rsid w:val="00152AC5"/>
    <w:rsid w:val="00152B32"/>
    <w:rsid w:val="00153289"/>
    <w:rsid w:val="001539AB"/>
    <w:rsid w:val="00153A70"/>
    <w:rsid w:val="001541C3"/>
    <w:rsid w:val="00155C38"/>
    <w:rsid w:val="00157248"/>
    <w:rsid w:val="00157F8E"/>
    <w:rsid w:val="00160732"/>
    <w:rsid w:val="00161C58"/>
    <w:rsid w:val="0016213F"/>
    <w:rsid w:val="00164551"/>
    <w:rsid w:val="00164ADB"/>
    <w:rsid w:val="00166C6A"/>
    <w:rsid w:val="00171042"/>
    <w:rsid w:val="00171742"/>
    <w:rsid w:val="00172724"/>
    <w:rsid w:val="00175927"/>
    <w:rsid w:val="00175C46"/>
    <w:rsid w:val="001771DD"/>
    <w:rsid w:val="001810F0"/>
    <w:rsid w:val="00181149"/>
    <w:rsid w:val="00181C4A"/>
    <w:rsid w:val="00181EEB"/>
    <w:rsid w:val="0018450F"/>
    <w:rsid w:val="001848CD"/>
    <w:rsid w:val="00185870"/>
    <w:rsid w:val="001866B6"/>
    <w:rsid w:val="0018769D"/>
    <w:rsid w:val="001904DE"/>
    <w:rsid w:val="001924D6"/>
    <w:rsid w:val="00193885"/>
    <w:rsid w:val="001958F3"/>
    <w:rsid w:val="001963B7"/>
    <w:rsid w:val="00196F29"/>
    <w:rsid w:val="001A2084"/>
    <w:rsid w:val="001A270C"/>
    <w:rsid w:val="001A3008"/>
    <w:rsid w:val="001A31F3"/>
    <w:rsid w:val="001A3E48"/>
    <w:rsid w:val="001A4FD8"/>
    <w:rsid w:val="001A5B21"/>
    <w:rsid w:val="001B0CD0"/>
    <w:rsid w:val="001B0FDE"/>
    <w:rsid w:val="001B1F40"/>
    <w:rsid w:val="001B2316"/>
    <w:rsid w:val="001B28CD"/>
    <w:rsid w:val="001B3099"/>
    <w:rsid w:val="001B397F"/>
    <w:rsid w:val="001B5B8A"/>
    <w:rsid w:val="001B5C5B"/>
    <w:rsid w:val="001B67AA"/>
    <w:rsid w:val="001C1F01"/>
    <w:rsid w:val="001C29E6"/>
    <w:rsid w:val="001C4B5C"/>
    <w:rsid w:val="001D01A3"/>
    <w:rsid w:val="001D0294"/>
    <w:rsid w:val="001D13B2"/>
    <w:rsid w:val="001D2DBD"/>
    <w:rsid w:val="001D302D"/>
    <w:rsid w:val="001D4050"/>
    <w:rsid w:val="001D5A66"/>
    <w:rsid w:val="001D68DE"/>
    <w:rsid w:val="001E01F9"/>
    <w:rsid w:val="001E1429"/>
    <w:rsid w:val="001E21D8"/>
    <w:rsid w:val="001E23A3"/>
    <w:rsid w:val="001E33D1"/>
    <w:rsid w:val="001E3FF9"/>
    <w:rsid w:val="001E4486"/>
    <w:rsid w:val="001E57CC"/>
    <w:rsid w:val="001E6CA3"/>
    <w:rsid w:val="001F035E"/>
    <w:rsid w:val="001F03FF"/>
    <w:rsid w:val="001F2A39"/>
    <w:rsid w:val="001F2C48"/>
    <w:rsid w:val="001F3331"/>
    <w:rsid w:val="001F3336"/>
    <w:rsid w:val="001F4D78"/>
    <w:rsid w:val="0020231C"/>
    <w:rsid w:val="002024B0"/>
    <w:rsid w:val="002027FD"/>
    <w:rsid w:val="002037CB"/>
    <w:rsid w:val="002048A7"/>
    <w:rsid w:val="00204F31"/>
    <w:rsid w:val="00205A3E"/>
    <w:rsid w:val="00205A40"/>
    <w:rsid w:val="00205DD0"/>
    <w:rsid w:val="002151E4"/>
    <w:rsid w:val="00215676"/>
    <w:rsid w:val="00215D2D"/>
    <w:rsid w:val="00216328"/>
    <w:rsid w:val="002177B1"/>
    <w:rsid w:val="00220283"/>
    <w:rsid w:val="00220685"/>
    <w:rsid w:val="00220B1D"/>
    <w:rsid w:val="00222B50"/>
    <w:rsid w:val="0022451D"/>
    <w:rsid w:val="00224655"/>
    <w:rsid w:val="0022521E"/>
    <w:rsid w:val="002255CA"/>
    <w:rsid w:val="002261C5"/>
    <w:rsid w:val="0022635C"/>
    <w:rsid w:val="00227C8D"/>
    <w:rsid w:val="00232513"/>
    <w:rsid w:val="00234617"/>
    <w:rsid w:val="00236B0D"/>
    <w:rsid w:val="00236F1A"/>
    <w:rsid w:val="00240C06"/>
    <w:rsid w:val="00242E25"/>
    <w:rsid w:val="00243563"/>
    <w:rsid w:val="002455D7"/>
    <w:rsid w:val="00246C38"/>
    <w:rsid w:val="0024774D"/>
    <w:rsid w:val="00250F8A"/>
    <w:rsid w:val="002534E3"/>
    <w:rsid w:val="00253E28"/>
    <w:rsid w:val="0025486D"/>
    <w:rsid w:val="00254AF0"/>
    <w:rsid w:val="00255FBC"/>
    <w:rsid w:val="002562CE"/>
    <w:rsid w:val="00257638"/>
    <w:rsid w:val="00257653"/>
    <w:rsid w:val="00257BD9"/>
    <w:rsid w:val="00260AD5"/>
    <w:rsid w:val="0026144B"/>
    <w:rsid w:val="002633D3"/>
    <w:rsid w:val="00263710"/>
    <w:rsid w:val="002642D8"/>
    <w:rsid w:val="00267B7E"/>
    <w:rsid w:val="00267E0E"/>
    <w:rsid w:val="002712E9"/>
    <w:rsid w:val="002732C6"/>
    <w:rsid w:val="00274AD0"/>
    <w:rsid w:val="00275577"/>
    <w:rsid w:val="00275D53"/>
    <w:rsid w:val="002762B7"/>
    <w:rsid w:val="002801C8"/>
    <w:rsid w:val="00280B17"/>
    <w:rsid w:val="00281AF7"/>
    <w:rsid w:val="00282A0B"/>
    <w:rsid w:val="00282C48"/>
    <w:rsid w:val="00282EE9"/>
    <w:rsid w:val="002831AA"/>
    <w:rsid w:val="00283BC1"/>
    <w:rsid w:val="00284188"/>
    <w:rsid w:val="002858AC"/>
    <w:rsid w:val="0028709E"/>
    <w:rsid w:val="00287852"/>
    <w:rsid w:val="00291E50"/>
    <w:rsid w:val="00291FA3"/>
    <w:rsid w:val="00292B5E"/>
    <w:rsid w:val="00293C40"/>
    <w:rsid w:val="002946F0"/>
    <w:rsid w:val="00295618"/>
    <w:rsid w:val="0029564D"/>
    <w:rsid w:val="00295861"/>
    <w:rsid w:val="00295DB3"/>
    <w:rsid w:val="00296278"/>
    <w:rsid w:val="002972B5"/>
    <w:rsid w:val="002A0658"/>
    <w:rsid w:val="002A12EB"/>
    <w:rsid w:val="002A16AD"/>
    <w:rsid w:val="002A3297"/>
    <w:rsid w:val="002A3FB7"/>
    <w:rsid w:val="002A42E8"/>
    <w:rsid w:val="002A4B21"/>
    <w:rsid w:val="002A65E5"/>
    <w:rsid w:val="002A697E"/>
    <w:rsid w:val="002A6D3D"/>
    <w:rsid w:val="002B2C63"/>
    <w:rsid w:val="002B42FC"/>
    <w:rsid w:val="002B46D5"/>
    <w:rsid w:val="002B484C"/>
    <w:rsid w:val="002B5072"/>
    <w:rsid w:val="002B52A6"/>
    <w:rsid w:val="002B60E9"/>
    <w:rsid w:val="002B6809"/>
    <w:rsid w:val="002B6FE3"/>
    <w:rsid w:val="002B712D"/>
    <w:rsid w:val="002C1AF1"/>
    <w:rsid w:val="002C249B"/>
    <w:rsid w:val="002C400B"/>
    <w:rsid w:val="002C49CE"/>
    <w:rsid w:val="002C58DD"/>
    <w:rsid w:val="002D1E4C"/>
    <w:rsid w:val="002D34AC"/>
    <w:rsid w:val="002D46AE"/>
    <w:rsid w:val="002D5224"/>
    <w:rsid w:val="002D6C07"/>
    <w:rsid w:val="002E07F5"/>
    <w:rsid w:val="002E15D8"/>
    <w:rsid w:val="002E1895"/>
    <w:rsid w:val="002E512D"/>
    <w:rsid w:val="002E66DA"/>
    <w:rsid w:val="002E6EA7"/>
    <w:rsid w:val="002E7BDE"/>
    <w:rsid w:val="002F0BDA"/>
    <w:rsid w:val="002F1057"/>
    <w:rsid w:val="002F165F"/>
    <w:rsid w:val="002F16B2"/>
    <w:rsid w:val="002F3B0A"/>
    <w:rsid w:val="002F491C"/>
    <w:rsid w:val="002F576E"/>
    <w:rsid w:val="002F665A"/>
    <w:rsid w:val="002F73B2"/>
    <w:rsid w:val="00301A30"/>
    <w:rsid w:val="003045CA"/>
    <w:rsid w:val="00304651"/>
    <w:rsid w:val="003048D2"/>
    <w:rsid w:val="00304B08"/>
    <w:rsid w:val="00305B70"/>
    <w:rsid w:val="00306C7D"/>
    <w:rsid w:val="0030724D"/>
    <w:rsid w:val="00310D3D"/>
    <w:rsid w:val="003124B3"/>
    <w:rsid w:val="00312FA8"/>
    <w:rsid w:val="00313A8D"/>
    <w:rsid w:val="00313C94"/>
    <w:rsid w:val="00313CA1"/>
    <w:rsid w:val="003154A0"/>
    <w:rsid w:val="00316582"/>
    <w:rsid w:val="00317870"/>
    <w:rsid w:val="0032050C"/>
    <w:rsid w:val="00320786"/>
    <w:rsid w:val="0032249E"/>
    <w:rsid w:val="00323575"/>
    <w:rsid w:val="00323A63"/>
    <w:rsid w:val="00324C8C"/>
    <w:rsid w:val="00324F12"/>
    <w:rsid w:val="003259F5"/>
    <w:rsid w:val="003301E9"/>
    <w:rsid w:val="00331F7B"/>
    <w:rsid w:val="00333043"/>
    <w:rsid w:val="003330CF"/>
    <w:rsid w:val="00333515"/>
    <w:rsid w:val="00333936"/>
    <w:rsid w:val="00334821"/>
    <w:rsid w:val="00336B71"/>
    <w:rsid w:val="00340ED5"/>
    <w:rsid w:val="00342847"/>
    <w:rsid w:val="00342F41"/>
    <w:rsid w:val="00343F14"/>
    <w:rsid w:val="003444C0"/>
    <w:rsid w:val="0034644E"/>
    <w:rsid w:val="00347397"/>
    <w:rsid w:val="00347E65"/>
    <w:rsid w:val="003506E6"/>
    <w:rsid w:val="00350F17"/>
    <w:rsid w:val="003570FC"/>
    <w:rsid w:val="0036233A"/>
    <w:rsid w:val="00363203"/>
    <w:rsid w:val="00363A38"/>
    <w:rsid w:val="00365181"/>
    <w:rsid w:val="00365361"/>
    <w:rsid w:val="003655D6"/>
    <w:rsid w:val="003655F8"/>
    <w:rsid w:val="00365608"/>
    <w:rsid w:val="0036613E"/>
    <w:rsid w:val="00371844"/>
    <w:rsid w:val="00371DBD"/>
    <w:rsid w:val="00373889"/>
    <w:rsid w:val="00374616"/>
    <w:rsid w:val="00377B67"/>
    <w:rsid w:val="00381551"/>
    <w:rsid w:val="00381F42"/>
    <w:rsid w:val="00383843"/>
    <w:rsid w:val="00384051"/>
    <w:rsid w:val="003879CB"/>
    <w:rsid w:val="00390D6F"/>
    <w:rsid w:val="0039145F"/>
    <w:rsid w:val="003932D5"/>
    <w:rsid w:val="0039341E"/>
    <w:rsid w:val="00393A6D"/>
    <w:rsid w:val="00395671"/>
    <w:rsid w:val="0039604A"/>
    <w:rsid w:val="0039620E"/>
    <w:rsid w:val="00396BE8"/>
    <w:rsid w:val="00396D9B"/>
    <w:rsid w:val="003A0DB5"/>
    <w:rsid w:val="003A2D32"/>
    <w:rsid w:val="003A34CB"/>
    <w:rsid w:val="003A42F2"/>
    <w:rsid w:val="003A4D1F"/>
    <w:rsid w:val="003A4F02"/>
    <w:rsid w:val="003A5FD7"/>
    <w:rsid w:val="003A71E6"/>
    <w:rsid w:val="003B1308"/>
    <w:rsid w:val="003B1CF0"/>
    <w:rsid w:val="003B294C"/>
    <w:rsid w:val="003B38BC"/>
    <w:rsid w:val="003B426D"/>
    <w:rsid w:val="003B5CAE"/>
    <w:rsid w:val="003B600F"/>
    <w:rsid w:val="003B6938"/>
    <w:rsid w:val="003B7E1E"/>
    <w:rsid w:val="003C02E3"/>
    <w:rsid w:val="003C0CA6"/>
    <w:rsid w:val="003C15A6"/>
    <w:rsid w:val="003C25AA"/>
    <w:rsid w:val="003C4BBE"/>
    <w:rsid w:val="003C7B4A"/>
    <w:rsid w:val="003D1227"/>
    <w:rsid w:val="003D2C73"/>
    <w:rsid w:val="003D53BF"/>
    <w:rsid w:val="003D5922"/>
    <w:rsid w:val="003D5DB5"/>
    <w:rsid w:val="003D6443"/>
    <w:rsid w:val="003D68B6"/>
    <w:rsid w:val="003D6D0F"/>
    <w:rsid w:val="003E0D2D"/>
    <w:rsid w:val="003E15F1"/>
    <w:rsid w:val="003E2F6D"/>
    <w:rsid w:val="003E55FC"/>
    <w:rsid w:val="003E56E2"/>
    <w:rsid w:val="003E5B3D"/>
    <w:rsid w:val="003E6198"/>
    <w:rsid w:val="003E63C8"/>
    <w:rsid w:val="003E6C2F"/>
    <w:rsid w:val="003F3FEF"/>
    <w:rsid w:val="003F47B0"/>
    <w:rsid w:val="003F5042"/>
    <w:rsid w:val="003F58DB"/>
    <w:rsid w:val="003F5BD4"/>
    <w:rsid w:val="003F6175"/>
    <w:rsid w:val="003F7179"/>
    <w:rsid w:val="003F7216"/>
    <w:rsid w:val="003F731D"/>
    <w:rsid w:val="0040022B"/>
    <w:rsid w:val="0040208E"/>
    <w:rsid w:val="00404F78"/>
    <w:rsid w:val="004058D7"/>
    <w:rsid w:val="00406B28"/>
    <w:rsid w:val="00407B40"/>
    <w:rsid w:val="004102C3"/>
    <w:rsid w:val="00411787"/>
    <w:rsid w:val="0041238F"/>
    <w:rsid w:val="00413067"/>
    <w:rsid w:val="0041504C"/>
    <w:rsid w:val="0041522C"/>
    <w:rsid w:val="00415F13"/>
    <w:rsid w:val="004161A5"/>
    <w:rsid w:val="00416585"/>
    <w:rsid w:val="00422B20"/>
    <w:rsid w:val="00424D96"/>
    <w:rsid w:val="0042589B"/>
    <w:rsid w:val="00430ABB"/>
    <w:rsid w:val="00431053"/>
    <w:rsid w:val="00431D50"/>
    <w:rsid w:val="00435869"/>
    <w:rsid w:val="00435F08"/>
    <w:rsid w:val="00437553"/>
    <w:rsid w:val="00437F35"/>
    <w:rsid w:val="00441B14"/>
    <w:rsid w:val="00442349"/>
    <w:rsid w:val="0044310E"/>
    <w:rsid w:val="00444406"/>
    <w:rsid w:val="004445A3"/>
    <w:rsid w:val="00445255"/>
    <w:rsid w:val="0044748D"/>
    <w:rsid w:val="00450EAF"/>
    <w:rsid w:val="00452A15"/>
    <w:rsid w:val="0045426F"/>
    <w:rsid w:val="00454F7B"/>
    <w:rsid w:val="0045536B"/>
    <w:rsid w:val="00456230"/>
    <w:rsid w:val="00460C60"/>
    <w:rsid w:val="00460DC6"/>
    <w:rsid w:val="00461BB0"/>
    <w:rsid w:val="00462A29"/>
    <w:rsid w:val="004633A2"/>
    <w:rsid w:val="00463C41"/>
    <w:rsid w:val="004655B6"/>
    <w:rsid w:val="00465609"/>
    <w:rsid w:val="00466B0C"/>
    <w:rsid w:val="0047233A"/>
    <w:rsid w:val="004729AA"/>
    <w:rsid w:val="00472F77"/>
    <w:rsid w:val="00473C40"/>
    <w:rsid w:val="00474DDA"/>
    <w:rsid w:val="00476244"/>
    <w:rsid w:val="00476F0C"/>
    <w:rsid w:val="004778C3"/>
    <w:rsid w:val="00477A03"/>
    <w:rsid w:val="00481BD9"/>
    <w:rsid w:val="0048303C"/>
    <w:rsid w:val="00485793"/>
    <w:rsid w:val="00485B25"/>
    <w:rsid w:val="004876FB"/>
    <w:rsid w:val="00487BD0"/>
    <w:rsid w:val="0049039F"/>
    <w:rsid w:val="004910C9"/>
    <w:rsid w:val="00492284"/>
    <w:rsid w:val="004927BC"/>
    <w:rsid w:val="00493BC3"/>
    <w:rsid w:val="00494098"/>
    <w:rsid w:val="0049512B"/>
    <w:rsid w:val="00495273"/>
    <w:rsid w:val="004960D2"/>
    <w:rsid w:val="00496851"/>
    <w:rsid w:val="0049689D"/>
    <w:rsid w:val="004976D9"/>
    <w:rsid w:val="00497C0C"/>
    <w:rsid w:val="004A0DEA"/>
    <w:rsid w:val="004A0E70"/>
    <w:rsid w:val="004A2A65"/>
    <w:rsid w:val="004A3E0A"/>
    <w:rsid w:val="004A44E0"/>
    <w:rsid w:val="004A467A"/>
    <w:rsid w:val="004A5572"/>
    <w:rsid w:val="004A5621"/>
    <w:rsid w:val="004A691C"/>
    <w:rsid w:val="004A732D"/>
    <w:rsid w:val="004A743C"/>
    <w:rsid w:val="004B02A2"/>
    <w:rsid w:val="004B0583"/>
    <w:rsid w:val="004B0ABB"/>
    <w:rsid w:val="004B12DE"/>
    <w:rsid w:val="004B1415"/>
    <w:rsid w:val="004B1DB7"/>
    <w:rsid w:val="004B234D"/>
    <w:rsid w:val="004B32AA"/>
    <w:rsid w:val="004B37F1"/>
    <w:rsid w:val="004B3950"/>
    <w:rsid w:val="004B3E82"/>
    <w:rsid w:val="004B677A"/>
    <w:rsid w:val="004C047D"/>
    <w:rsid w:val="004C0A5A"/>
    <w:rsid w:val="004C23A7"/>
    <w:rsid w:val="004C69FE"/>
    <w:rsid w:val="004C7339"/>
    <w:rsid w:val="004C7C03"/>
    <w:rsid w:val="004D0483"/>
    <w:rsid w:val="004D0723"/>
    <w:rsid w:val="004D093F"/>
    <w:rsid w:val="004D0AB9"/>
    <w:rsid w:val="004D5771"/>
    <w:rsid w:val="004D6E24"/>
    <w:rsid w:val="004D7AA9"/>
    <w:rsid w:val="004E13C0"/>
    <w:rsid w:val="004E231A"/>
    <w:rsid w:val="004E28EB"/>
    <w:rsid w:val="004E293B"/>
    <w:rsid w:val="004E2969"/>
    <w:rsid w:val="004E2ADD"/>
    <w:rsid w:val="004E3641"/>
    <w:rsid w:val="004E41E4"/>
    <w:rsid w:val="004E4450"/>
    <w:rsid w:val="004E4EEF"/>
    <w:rsid w:val="004F07B6"/>
    <w:rsid w:val="004F191E"/>
    <w:rsid w:val="004F19C8"/>
    <w:rsid w:val="004F1EB7"/>
    <w:rsid w:val="004F35A5"/>
    <w:rsid w:val="004F406D"/>
    <w:rsid w:val="004F500F"/>
    <w:rsid w:val="004F6B7B"/>
    <w:rsid w:val="004F7464"/>
    <w:rsid w:val="004F7859"/>
    <w:rsid w:val="005002DA"/>
    <w:rsid w:val="00500F70"/>
    <w:rsid w:val="005011B2"/>
    <w:rsid w:val="00501670"/>
    <w:rsid w:val="00501AF7"/>
    <w:rsid w:val="00502B39"/>
    <w:rsid w:val="005035E7"/>
    <w:rsid w:val="00503614"/>
    <w:rsid w:val="00503E19"/>
    <w:rsid w:val="0050464D"/>
    <w:rsid w:val="0050479C"/>
    <w:rsid w:val="00504F6C"/>
    <w:rsid w:val="00505435"/>
    <w:rsid w:val="00505F63"/>
    <w:rsid w:val="005062E4"/>
    <w:rsid w:val="0050760B"/>
    <w:rsid w:val="00507FB4"/>
    <w:rsid w:val="0051115C"/>
    <w:rsid w:val="0051159D"/>
    <w:rsid w:val="005119AC"/>
    <w:rsid w:val="0051432A"/>
    <w:rsid w:val="00514AD3"/>
    <w:rsid w:val="00514AD8"/>
    <w:rsid w:val="00514EFC"/>
    <w:rsid w:val="005200AF"/>
    <w:rsid w:val="00520340"/>
    <w:rsid w:val="005206C0"/>
    <w:rsid w:val="00521D38"/>
    <w:rsid w:val="00521F81"/>
    <w:rsid w:val="005222B5"/>
    <w:rsid w:val="00522DDC"/>
    <w:rsid w:val="00524603"/>
    <w:rsid w:val="00525C64"/>
    <w:rsid w:val="0052676F"/>
    <w:rsid w:val="005275AF"/>
    <w:rsid w:val="00527D2E"/>
    <w:rsid w:val="00527D4E"/>
    <w:rsid w:val="005313AA"/>
    <w:rsid w:val="00531AE3"/>
    <w:rsid w:val="00531DBC"/>
    <w:rsid w:val="005330A9"/>
    <w:rsid w:val="00533F5A"/>
    <w:rsid w:val="00534C91"/>
    <w:rsid w:val="0053553F"/>
    <w:rsid w:val="00537D3C"/>
    <w:rsid w:val="0054034E"/>
    <w:rsid w:val="00541028"/>
    <w:rsid w:val="00542ADC"/>
    <w:rsid w:val="00543296"/>
    <w:rsid w:val="00544189"/>
    <w:rsid w:val="00544F3C"/>
    <w:rsid w:val="00547E0F"/>
    <w:rsid w:val="0055103C"/>
    <w:rsid w:val="0055136C"/>
    <w:rsid w:val="005520C2"/>
    <w:rsid w:val="00552767"/>
    <w:rsid w:val="00552936"/>
    <w:rsid w:val="00553043"/>
    <w:rsid w:val="00554FA7"/>
    <w:rsid w:val="0055608C"/>
    <w:rsid w:val="0056190E"/>
    <w:rsid w:val="00561A35"/>
    <w:rsid w:val="0056228B"/>
    <w:rsid w:val="00562B29"/>
    <w:rsid w:val="005630D6"/>
    <w:rsid w:val="00565D47"/>
    <w:rsid w:val="0056648F"/>
    <w:rsid w:val="005671BE"/>
    <w:rsid w:val="00567D60"/>
    <w:rsid w:val="00570B1C"/>
    <w:rsid w:val="00571150"/>
    <w:rsid w:val="00574706"/>
    <w:rsid w:val="00576EBC"/>
    <w:rsid w:val="00580FB9"/>
    <w:rsid w:val="00581299"/>
    <w:rsid w:val="00581B8B"/>
    <w:rsid w:val="00586841"/>
    <w:rsid w:val="005879FF"/>
    <w:rsid w:val="00590FA6"/>
    <w:rsid w:val="00592E47"/>
    <w:rsid w:val="00593FA0"/>
    <w:rsid w:val="00595386"/>
    <w:rsid w:val="0059549A"/>
    <w:rsid w:val="005954A1"/>
    <w:rsid w:val="00595CC2"/>
    <w:rsid w:val="00597611"/>
    <w:rsid w:val="00597E4C"/>
    <w:rsid w:val="005A03F2"/>
    <w:rsid w:val="005A101E"/>
    <w:rsid w:val="005A1855"/>
    <w:rsid w:val="005A1DA2"/>
    <w:rsid w:val="005A5B09"/>
    <w:rsid w:val="005A7850"/>
    <w:rsid w:val="005A799E"/>
    <w:rsid w:val="005A7A57"/>
    <w:rsid w:val="005B1464"/>
    <w:rsid w:val="005B6D42"/>
    <w:rsid w:val="005B78CD"/>
    <w:rsid w:val="005C05FC"/>
    <w:rsid w:val="005C0D34"/>
    <w:rsid w:val="005C174C"/>
    <w:rsid w:val="005C1DEE"/>
    <w:rsid w:val="005C30B6"/>
    <w:rsid w:val="005C3221"/>
    <w:rsid w:val="005C39F4"/>
    <w:rsid w:val="005C5E74"/>
    <w:rsid w:val="005C5ED7"/>
    <w:rsid w:val="005C6294"/>
    <w:rsid w:val="005C6539"/>
    <w:rsid w:val="005C6E52"/>
    <w:rsid w:val="005C7656"/>
    <w:rsid w:val="005D1481"/>
    <w:rsid w:val="005D3851"/>
    <w:rsid w:val="005D625C"/>
    <w:rsid w:val="005D708B"/>
    <w:rsid w:val="005D7925"/>
    <w:rsid w:val="005E0E85"/>
    <w:rsid w:val="005E2682"/>
    <w:rsid w:val="005E480E"/>
    <w:rsid w:val="005E4F52"/>
    <w:rsid w:val="005E60F2"/>
    <w:rsid w:val="005E660A"/>
    <w:rsid w:val="005E6B05"/>
    <w:rsid w:val="005E6E6D"/>
    <w:rsid w:val="005E6EB0"/>
    <w:rsid w:val="005F14DC"/>
    <w:rsid w:val="005F2529"/>
    <w:rsid w:val="005F264E"/>
    <w:rsid w:val="005F2B6B"/>
    <w:rsid w:val="005F2C77"/>
    <w:rsid w:val="005F3277"/>
    <w:rsid w:val="005F5641"/>
    <w:rsid w:val="005F575E"/>
    <w:rsid w:val="005F5789"/>
    <w:rsid w:val="005F5BC8"/>
    <w:rsid w:val="005F673E"/>
    <w:rsid w:val="005F6B02"/>
    <w:rsid w:val="005F6DC8"/>
    <w:rsid w:val="005F727C"/>
    <w:rsid w:val="005F75E5"/>
    <w:rsid w:val="00600DFB"/>
    <w:rsid w:val="00601E9C"/>
    <w:rsid w:val="00602162"/>
    <w:rsid w:val="00603608"/>
    <w:rsid w:val="00603BCB"/>
    <w:rsid w:val="00605CA4"/>
    <w:rsid w:val="00605F76"/>
    <w:rsid w:val="006067B7"/>
    <w:rsid w:val="006068BD"/>
    <w:rsid w:val="00607776"/>
    <w:rsid w:val="00607F1D"/>
    <w:rsid w:val="00607F7F"/>
    <w:rsid w:val="00610B45"/>
    <w:rsid w:val="006135B0"/>
    <w:rsid w:val="00613EE3"/>
    <w:rsid w:val="006140AD"/>
    <w:rsid w:val="00614379"/>
    <w:rsid w:val="00614CA9"/>
    <w:rsid w:val="00616F5D"/>
    <w:rsid w:val="0061700B"/>
    <w:rsid w:val="00620433"/>
    <w:rsid w:val="00621715"/>
    <w:rsid w:val="00622F77"/>
    <w:rsid w:val="00623884"/>
    <w:rsid w:val="00624228"/>
    <w:rsid w:val="00626C5E"/>
    <w:rsid w:val="00627F27"/>
    <w:rsid w:val="0063061D"/>
    <w:rsid w:val="00632D68"/>
    <w:rsid w:val="006360B1"/>
    <w:rsid w:val="00640FEE"/>
    <w:rsid w:val="00641ACA"/>
    <w:rsid w:val="0064279A"/>
    <w:rsid w:val="00643BD1"/>
    <w:rsid w:val="0064415F"/>
    <w:rsid w:val="006445BD"/>
    <w:rsid w:val="00644844"/>
    <w:rsid w:val="00644DCB"/>
    <w:rsid w:val="00646E1F"/>
    <w:rsid w:val="0064703B"/>
    <w:rsid w:val="0065007C"/>
    <w:rsid w:val="00650540"/>
    <w:rsid w:val="00650912"/>
    <w:rsid w:val="00651D8D"/>
    <w:rsid w:val="00652ACF"/>
    <w:rsid w:val="00653061"/>
    <w:rsid w:val="006537DE"/>
    <w:rsid w:val="00653A53"/>
    <w:rsid w:val="00653C6A"/>
    <w:rsid w:val="0065445D"/>
    <w:rsid w:val="00655A72"/>
    <w:rsid w:val="00656201"/>
    <w:rsid w:val="00656866"/>
    <w:rsid w:val="0065694A"/>
    <w:rsid w:val="0065784F"/>
    <w:rsid w:val="00660936"/>
    <w:rsid w:val="00660C55"/>
    <w:rsid w:val="00660C99"/>
    <w:rsid w:val="00660F7A"/>
    <w:rsid w:val="006619A6"/>
    <w:rsid w:val="00661D76"/>
    <w:rsid w:val="00662864"/>
    <w:rsid w:val="0066287A"/>
    <w:rsid w:val="0066361E"/>
    <w:rsid w:val="00664F53"/>
    <w:rsid w:val="00665132"/>
    <w:rsid w:val="00666496"/>
    <w:rsid w:val="006671AA"/>
    <w:rsid w:val="0067045F"/>
    <w:rsid w:val="00670EA8"/>
    <w:rsid w:val="00671DFD"/>
    <w:rsid w:val="00673762"/>
    <w:rsid w:val="00673A44"/>
    <w:rsid w:val="00674734"/>
    <w:rsid w:val="00675A4A"/>
    <w:rsid w:val="00675D98"/>
    <w:rsid w:val="006767D2"/>
    <w:rsid w:val="00676ADA"/>
    <w:rsid w:val="006806F8"/>
    <w:rsid w:val="00680C33"/>
    <w:rsid w:val="00681825"/>
    <w:rsid w:val="00681839"/>
    <w:rsid w:val="00683485"/>
    <w:rsid w:val="00683605"/>
    <w:rsid w:val="0068417A"/>
    <w:rsid w:val="006865C0"/>
    <w:rsid w:val="0069250F"/>
    <w:rsid w:val="0069472F"/>
    <w:rsid w:val="00695702"/>
    <w:rsid w:val="00695832"/>
    <w:rsid w:val="00695B20"/>
    <w:rsid w:val="00695C2E"/>
    <w:rsid w:val="0069704F"/>
    <w:rsid w:val="00697403"/>
    <w:rsid w:val="00697C70"/>
    <w:rsid w:val="006A08D8"/>
    <w:rsid w:val="006A1E67"/>
    <w:rsid w:val="006A4017"/>
    <w:rsid w:val="006A51B0"/>
    <w:rsid w:val="006A60CE"/>
    <w:rsid w:val="006A657F"/>
    <w:rsid w:val="006A7C17"/>
    <w:rsid w:val="006B1248"/>
    <w:rsid w:val="006B1DB6"/>
    <w:rsid w:val="006B29EC"/>
    <w:rsid w:val="006B2E27"/>
    <w:rsid w:val="006B343D"/>
    <w:rsid w:val="006B35CE"/>
    <w:rsid w:val="006B39D1"/>
    <w:rsid w:val="006B3D82"/>
    <w:rsid w:val="006B4C30"/>
    <w:rsid w:val="006B7499"/>
    <w:rsid w:val="006C12FE"/>
    <w:rsid w:val="006C18FC"/>
    <w:rsid w:val="006C234B"/>
    <w:rsid w:val="006C2E9F"/>
    <w:rsid w:val="006C2EC5"/>
    <w:rsid w:val="006C319E"/>
    <w:rsid w:val="006C3BD6"/>
    <w:rsid w:val="006C6645"/>
    <w:rsid w:val="006D10C9"/>
    <w:rsid w:val="006D1C57"/>
    <w:rsid w:val="006D3568"/>
    <w:rsid w:val="006D3FF0"/>
    <w:rsid w:val="006D6CF4"/>
    <w:rsid w:val="006E3CF4"/>
    <w:rsid w:val="006E4AA8"/>
    <w:rsid w:val="006E58CC"/>
    <w:rsid w:val="006E7D60"/>
    <w:rsid w:val="006F02B8"/>
    <w:rsid w:val="006F0394"/>
    <w:rsid w:val="006F419E"/>
    <w:rsid w:val="006F5267"/>
    <w:rsid w:val="006F6126"/>
    <w:rsid w:val="006F6FDA"/>
    <w:rsid w:val="006F705B"/>
    <w:rsid w:val="0070289F"/>
    <w:rsid w:val="00702CEB"/>
    <w:rsid w:val="00702EBC"/>
    <w:rsid w:val="007034CB"/>
    <w:rsid w:val="00703B71"/>
    <w:rsid w:val="00704698"/>
    <w:rsid w:val="007051FA"/>
    <w:rsid w:val="0070612B"/>
    <w:rsid w:val="007068AD"/>
    <w:rsid w:val="00706B5C"/>
    <w:rsid w:val="0070749F"/>
    <w:rsid w:val="0070780D"/>
    <w:rsid w:val="007123D6"/>
    <w:rsid w:val="00712B1B"/>
    <w:rsid w:val="0071350A"/>
    <w:rsid w:val="007144F7"/>
    <w:rsid w:val="007145E5"/>
    <w:rsid w:val="00714A2B"/>
    <w:rsid w:val="00716A5E"/>
    <w:rsid w:val="00716AC3"/>
    <w:rsid w:val="00717174"/>
    <w:rsid w:val="007175CF"/>
    <w:rsid w:val="00721703"/>
    <w:rsid w:val="0072319F"/>
    <w:rsid w:val="00725BCE"/>
    <w:rsid w:val="00726024"/>
    <w:rsid w:val="00726EAF"/>
    <w:rsid w:val="007320F0"/>
    <w:rsid w:val="00732DE6"/>
    <w:rsid w:val="00734180"/>
    <w:rsid w:val="00735077"/>
    <w:rsid w:val="00735190"/>
    <w:rsid w:val="0073542E"/>
    <w:rsid w:val="00735B8A"/>
    <w:rsid w:val="007362BE"/>
    <w:rsid w:val="00740630"/>
    <w:rsid w:val="00740639"/>
    <w:rsid w:val="00740C73"/>
    <w:rsid w:val="00743171"/>
    <w:rsid w:val="007431DD"/>
    <w:rsid w:val="00750018"/>
    <w:rsid w:val="0075084C"/>
    <w:rsid w:val="007517A2"/>
    <w:rsid w:val="00751B86"/>
    <w:rsid w:val="007520E4"/>
    <w:rsid w:val="0075275E"/>
    <w:rsid w:val="00752E52"/>
    <w:rsid w:val="00753C7C"/>
    <w:rsid w:val="0075454A"/>
    <w:rsid w:val="007560DB"/>
    <w:rsid w:val="0075679D"/>
    <w:rsid w:val="00757F32"/>
    <w:rsid w:val="007605EF"/>
    <w:rsid w:val="00761B45"/>
    <w:rsid w:val="00762FA5"/>
    <w:rsid w:val="00763D37"/>
    <w:rsid w:val="007664CB"/>
    <w:rsid w:val="00766A12"/>
    <w:rsid w:val="00766B9A"/>
    <w:rsid w:val="00766F01"/>
    <w:rsid w:val="00767842"/>
    <w:rsid w:val="0077056F"/>
    <w:rsid w:val="00770FD2"/>
    <w:rsid w:val="00772D59"/>
    <w:rsid w:val="0077367B"/>
    <w:rsid w:val="00773A4A"/>
    <w:rsid w:val="0077595E"/>
    <w:rsid w:val="00775CA0"/>
    <w:rsid w:val="00782570"/>
    <w:rsid w:val="00783119"/>
    <w:rsid w:val="00783CF0"/>
    <w:rsid w:val="00784066"/>
    <w:rsid w:val="00784BA4"/>
    <w:rsid w:val="00784C4B"/>
    <w:rsid w:val="00784DDF"/>
    <w:rsid w:val="0078525F"/>
    <w:rsid w:val="00785F73"/>
    <w:rsid w:val="00786201"/>
    <w:rsid w:val="007862BD"/>
    <w:rsid w:val="007873F9"/>
    <w:rsid w:val="00787849"/>
    <w:rsid w:val="00787D6D"/>
    <w:rsid w:val="00787FC3"/>
    <w:rsid w:val="00792659"/>
    <w:rsid w:val="00793741"/>
    <w:rsid w:val="007A0902"/>
    <w:rsid w:val="007A22FE"/>
    <w:rsid w:val="007A2B07"/>
    <w:rsid w:val="007A3D88"/>
    <w:rsid w:val="007A4DDC"/>
    <w:rsid w:val="007A58EF"/>
    <w:rsid w:val="007A6248"/>
    <w:rsid w:val="007A6555"/>
    <w:rsid w:val="007A7073"/>
    <w:rsid w:val="007A7C53"/>
    <w:rsid w:val="007B12E8"/>
    <w:rsid w:val="007B2EEF"/>
    <w:rsid w:val="007B3D3A"/>
    <w:rsid w:val="007B47AA"/>
    <w:rsid w:val="007B571B"/>
    <w:rsid w:val="007B5B20"/>
    <w:rsid w:val="007C1A2A"/>
    <w:rsid w:val="007C1DD8"/>
    <w:rsid w:val="007C232D"/>
    <w:rsid w:val="007C28F4"/>
    <w:rsid w:val="007C5875"/>
    <w:rsid w:val="007D127B"/>
    <w:rsid w:val="007D2D0C"/>
    <w:rsid w:val="007D5464"/>
    <w:rsid w:val="007D58E1"/>
    <w:rsid w:val="007D6116"/>
    <w:rsid w:val="007D623E"/>
    <w:rsid w:val="007E1481"/>
    <w:rsid w:val="007E15C6"/>
    <w:rsid w:val="007E48F6"/>
    <w:rsid w:val="007E5E69"/>
    <w:rsid w:val="007E61BE"/>
    <w:rsid w:val="007E700F"/>
    <w:rsid w:val="007F0385"/>
    <w:rsid w:val="007F5717"/>
    <w:rsid w:val="00800879"/>
    <w:rsid w:val="00801027"/>
    <w:rsid w:val="00801987"/>
    <w:rsid w:val="00803173"/>
    <w:rsid w:val="00803699"/>
    <w:rsid w:val="008039C5"/>
    <w:rsid w:val="008049EA"/>
    <w:rsid w:val="00804ABF"/>
    <w:rsid w:val="00804EA7"/>
    <w:rsid w:val="008050FD"/>
    <w:rsid w:val="008076DF"/>
    <w:rsid w:val="008101CC"/>
    <w:rsid w:val="0081157C"/>
    <w:rsid w:val="0081552C"/>
    <w:rsid w:val="008156AB"/>
    <w:rsid w:val="008160C5"/>
    <w:rsid w:val="0081628A"/>
    <w:rsid w:val="0081776A"/>
    <w:rsid w:val="008202AB"/>
    <w:rsid w:val="008203B2"/>
    <w:rsid w:val="008224D8"/>
    <w:rsid w:val="00822736"/>
    <w:rsid w:val="008232CC"/>
    <w:rsid w:val="00824163"/>
    <w:rsid w:val="00827099"/>
    <w:rsid w:val="0082797C"/>
    <w:rsid w:val="0083345E"/>
    <w:rsid w:val="00834588"/>
    <w:rsid w:val="00834B0E"/>
    <w:rsid w:val="008358D8"/>
    <w:rsid w:val="0083693D"/>
    <w:rsid w:val="00840A84"/>
    <w:rsid w:val="00841600"/>
    <w:rsid w:val="008429BF"/>
    <w:rsid w:val="00843DBA"/>
    <w:rsid w:val="008447D8"/>
    <w:rsid w:val="0085083F"/>
    <w:rsid w:val="0085392A"/>
    <w:rsid w:val="00853F3D"/>
    <w:rsid w:val="00854DB8"/>
    <w:rsid w:val="00855149"/>
    <w:rsid w:val="008555B9"/>
    <w:rsid w:val="00855C83"/>
    <w:rsid w:val="00857B34"/>
    <w:rsid w:val="00860A3F"/>
    <w:rsid w:val="00862D0F"/>
    <w:rsid w:val="00864569"/>
    <w:rsid w:val="0086495F"/>
    <w:rsid w:val="00864AAA"/>
    <w:rsid w:val="008658C4"/>
    <w:rsid w:val="00865E3A"/>
    <w:rsid w:val="008666F4"/>
    <w:rsid w:val="008675FE"/>
    <w:rsid w:val="00870D2C"/>
    <w:rsid w:val="00870E3B"/>
    <w:rsid w:val="008723AF"/>
    <w:rsid w:val="008749C7"/>
    <w:rsid w:val="00874B0C"/>
    <w:rsid w:val="00876BFE"/>
    <w:rsid w:val="00877623"/>
    <w:rsid w:val="008803C5"/>
    <w:rsid w:val="00882096"/>
    <w:rsid w:val="00882BEF"/>
    <w:rsid w:val="008851C8"/>
    <w:rsid w:val="00887994"/>
    <w:rsid w:val="0088799C"/>
    <w:rsid w:val="00893652"/>
    <w:rsid w:val="00893E3D"/>
    <w:rsid w:val="008940E3"/>
    <w:rsid w:val="00894199"/>
    <w:rsid w:val="008971E4"/>
    <w:rsid w:val="008A07B1"/>
    <w:rsid w:val="008A3A4D"/>
    <w:rsid w:val="008A3BCA"/>
    <w:rsid w:val="008A461E"/>
    <w:rsid w:val="008A469D"/>
    <w:rsid w:val="008A57A1"/>
    <w:rsid w:val="008B28C9"/>
    <w:rsid w:val="008B2CFD"/>
    <w:rsid w:val="008B4188"/>
    <w:rsid w:val="008B4238"/>
    <w:rsid w:val="008B52ED"/>
    <w:rsid w:val="008B7394"/>
    <w:rsid w:val="008B75D4"/>
    <w:rsid w:val="008B77C7"/>
    <w:rsid w:val="008B7DE4"/>
    <w:rsid w:val="008C0D6D"/>
    <w:rsid w:val="008C28DB"/>
    <w:rsid w:val="008C4C01"/>
    <w:rsid w:val="008C4FB1"/>
    <w:rsid w:val="008C5D9E"/>
    <w:rsid w:val="008C62E3"/>
    <w:rsid w:val="008C71A4"/>
    <w:rsid w:val="008C72A1"/>
    <w:rsid w:val="008C7438"/>
    <w:rsid w:val="008C77FB"/>
    <w:rsid w:val="008C7DE1"/>
    <w:rsid w:val="008C7FC4"/>
    <w:rsid w:val="008D124C"/>
    <w:rsid w:val="008D1BD8"/>
    <w:rsid w:val="008D24DA"/>
    <w:rsid w:val="008D2AA1"/>
    <w:rsid w:val="008D2B26"/>
    <w:rsid w:val="008D3F35"/>
    <w:rsid w:val="008D4BA8"/>
    <w:rsid w:val="008D5CD3"/>
    <w:rsid w:val="008D6B65"/>
    <w:rsid w:val="008D6DAE"/>
    <w:rsid w:val="008E18E0"/>
    <w:rsid w:val="008E3745"/>
    <w:rsid w:val="008E6AFB"/>
    <w:rsid w:val="008E71EF"/>
    <w:rsid w:val="008F31B8"/>
    <w:rsid w:val="008F479E"/>
    <w:rsid w:val="008F4977"/>
    <w:rsid w:val="008F4AD5"/>
    <w:rsid w:val="008F4BA4"/>
    <w:rsid w:val="008F53DA"/>
    <w:rsid w:val="008F60FC"/>
    <w:rsid w:val="008F63AC"/>
    <w:rsid w:val="008F6960"/>
    <w:rsid w:val="009009A0"/>
    <w:rsid w:val="00902BC1"/>
    <w:rsid w:val="00903838"/>
    <w:rsid w:val="00903E8D"/>
    <w:rsid w:val="00906BCF"/>
    <w:rsid w:val="00907122"/>
    <w:rsid w:val="00911306"/>
    <w:rsid w:val="00911643"/>
    <w:rsid w:val="0091383A"/>
    <w:rsid w:val="009139DB"/>
    <w:rsid w:val="00914072"/>
    <w:rsid w:val="00915791"/>
    <w:rsid w:val="00915FC5"/>
    <w:rsid w:val="00920F81"/>
    <w:rsid w:val="00921BA7"/>
    <w:rsid w:val="009222EC"/>
    <w:rsid w:val="00922AD7"/>
    <w:rsid w:val="0092375D"/>
    <w:rsid w:val="009257C4"/>
    <w:rsid w:val="00925B6B"/>
    <w:rsid w:val="00926F2E"/>
    <w:rsid w:val="009305F1"/>
    <w:rsid w:val="00932841"/>
    <w:rsid w:val="00932B22"/>
    <w:rsid w:val="00932CFF"/>
    <w:rsid w:val="00932DE4"/>
    <w:rsid w:val="009331D0"/>
    <w:rsid w:val="009335FE"/>
    <w:rsid w:val="00935575"/>
    <w:rsid w:val="00935A10"/>
    <w:rsid w:val="00935D24"/>
    <w:rsid w:val="0093731C"/>
    <w:rsid w:val="00943131"/>
    <w:rsid w:val="009441FB"/>
    <w:rsid w:val="00944960"/>
    <w:rsid w:val="00947864"/>
    <w:rsid w:val="0095362A"/>
    <w:rsid w:val="009551E2"/>
    <w:rsid w:val="009556DA"/>
    <w:rsid w:val="00956B58"/>
    <w:rsid w:val="009571F6"/>
    <w:rsid w:val="00960CD1"/>
    <w:rsid w:val="00961B75"/>
    <w:rsid w:val="00962734"/>
    <w:rsid w:val="00962735"/>
    <w:rsid w:val="009632F2"/>
    <w:rsid w:val="009640D2"/>
    <w:rsid w:val="009643A2"/>
    <w:rsid w:val="00965A00"/>
    <w:rsid w:val="00965FE9"/>
    <w:rsid w:val="00967753"/>
    <w:rsid w:val="00967CD1"/>
    <w:rsid w:val="0097138B"/>
    <w:rsid w:val="00973093"/>
    <w:rsid w:val="00973D58"/>
    <w:rsid w:val="00974014"/>
    <w:rsid w:val="00974705"/>
    <w:rsid w:val="00975236"/>
    <w:rsid w:val="0097719C"/>
    <w:rsid w:val="00982F2C"/>
    <w:rsid w:val="00984310"/>
    <w:rsid w:val="00984578"/>
    <w:rsid w:val="00986F2F"/>
    <w:rsid w:val="00987493"/>
    <w:rsid w:val="00990B49"/>
    <w:rsid w:val="0099259B"/>
    <w:rsid w:val="00992E64"/>
    <w:rsid w:val="00995DCE"/>
    <w:rsid w:val="00996293"/>
    <w:rsid w:val="00996E9A"/>
    <w:rsid w:val="009972A0"/>
    <w:rsid w:val="009A0704"/>
    <w:rsid w:val="009A32A5"/>
    <w:rsid w:val="009A71D4"/>
    <w:rsid w:val="009B13C2"/>
    <w:rsid w:val="009B22E3"/>
    <w:rsid w:val="009B4872"/>
    <w:rsid w:val="009B69A2"/>
    <w:rsid w:val="009B6F15"/>
    <w:rsid w:val="009B7384"/>
    <w:rsid w:val="009C0F7C"/>
    <w:rsid w:val="009C14B3"/>
    <w:rsid w:val="009C27F9"/>
    <w:rsid w:val="009C2C2A"/>
    <w:rsid w:val="009C36E4"/>
    <w:rsid w:val="009C3941"/>
    <w:rsid w:val="009C4B7F"/>
    <w:rsid w:val="009C54CE"/>
    <w:rsid w:val="009D1420"/>
    <w:rsid w:val="009D197C"/>
    <w:rsid w:val="009D33FF"/>
    <w:rsid w:val="009D3BAE"/>
    <w:rsid w:val="009D4350"/>
    <w:rsid w:val="009D4594"/>
    <w:rsid w:val="009D5911"/>
    <w:rsid w:val="009D619A"/>
    <w:rsid w:val="009D6443"/>
    <w:rsid w:val="009D6753"/>
    <w:rsid w:val="009D71B5"/>
    <w:rsid w:val="009D7A48"/>
    <w:rsid w:val="009E19C1"/>
    <w:rsid w:val="009E20DC"/>
    <w:rsid w:val="009E3BD1"/>
    <w:rsid w:val="009E4C63"/>
    <w:rsid w:val="009E5DE6"/>
    <w:rsid w:val="009E7AD1"/>
    <w:rsid w:val="009F076D"/>
    <w:rsid w:val="009F0F9D"/>
    <w:rsid w:val="009F5C3D"/>
    <w:rsid w:val="009F7E54"/>
    <w:rsid w:val="00A00716"/>
    <w:rsid w:val="00A00971"/>
    <w:rsid w:val="00A01034"/>
    <w:rsid w:val="00A011DE"/>
    <w:rsid w:val="00A01743"/>
    <w:rsid w:val="00A0454B"/>
    <w:rsid w:val="00A046B9"/>
    <w:rsid w:val="00A05256"/>
    <w:rsid w:val="00A066CA"/>
    <w:rsid w:val="00A06923"/>
    <w:rsid w:val="00A07343"/>
    <w:rsid w:val="00A07B03"/>
    <w:rsid w:val="00A120D2"/>
    <w:rsid w:val="00A12DFC"/>
    <w:rsid w:val="00A13E1B"/>
    <w:rsid w:val="00A14AF2"/>
    <w:rsid w:val="00A14B7B"/>
    <w:rsid w:val="00A15C8E"/>
    <w:rsid w:val="00A16056"/>
    <w:rsid w:val="00A17761"/>
    <w:rsid w:val="00A20E8A"/>
    <w:rsid w:val="00A20F72"/>
    <w:rsid w:val="00A22232"/>
    <w:rsid w:val="00A240B4"/>
    <w:rsid w:val="00A24DD4"/>
    <w:rsid w:val="00A27182"/>
    <w:rsid w:val="00A27310"/>
    <w:rsid w:val="00A30C15"/>
    <w:rsid w:val="00A318C3"/>
    <w:rsid w:val="00A324D1"/>
    <w:rsid w:val="00A32CC9"/>
    <w:rsid w:val="00A3318A"/>
    <w:rsid w:val="00A34AB2"/>
    <w:rsid w:val="00A3595D"/>
    <w:rsid w:val="00A35FD5"/>
    <w:rsid w:val="00A37B11"/>
    <w:rsid w:val="00A403FF"/>
    <w:rsid w:val="00A409CB"/>
    <w:rsid w:val="00A41E9E"/>
    <w:rsid w:val="00A44810"/>
    <w:rsid w:val="00A46C80"/>
    <w:rsid w:val="00A46CCA"/>
    <w:rsid w:val="00A46F46"/>
    <w:rsid w:val="00A472E6"/>
    <w:rsid w:val="00A47323"/>
    <w:rsid w:val="00A476EF"/>
    <w:rsid w:val="00A47B31"/>
    <w:rsid w:val="00A50EB7"/>
    <w:rsid w:val="00A52664"/>
    <w:rsid w:val="00A53284"/>
    <w:rsid w:val="00A53CCC"/>
    <w:rsid w:val="00A557AE"/>
    <w:rsid w:val="00A5777C"/>
    <w:rsid w:val="00A61C8A"/>
    <w:rsid w:val="00A6228C"/>
    <w:rsid w:val="00A622A7"/>
    <w:rsid w:val="00A62DCC"/>
    <w:rsid w:val="00A63796"/>
    <w:rsid w:val="00A63D72"/>
    <w:rsid w:val="00A63E43"/>
    <w:rsid w:val="00A64A10"/>
    <w:rsid w:val="00A6580A"/>
    <w:rsid w:val="00A65FA1"/>
    <w:rsid w:val="00A678EA"/>
    <w:rsid w:val="00A678F3"/>
    <w:rsid w:val="00A67E4D"/>
    <w:rsid w:val="00A73875"/>
    <w:rsid w:val="00A81891"/>
    <w:rsid w:val="00A8190B"/>
    <w:rsid w:val="00A819C3"/>
    <w:rsid w:val="00A81C2C"/>
    <w:rsid w:val="00A82C57"/>
    <w:rsid w:val="00A83433"/>
    <w:rsid w:val="00A83C78"/>
    <w:rsid w:val="00A85AD9"/>
    <w:rsid w:val="00A8646F"/>
    <w:rsid w:val="00A87082"/>
    <w:rsid w:val="00A8729B"/>
    <w:rsid w:val="00A87996"/>
    <w:rsid w:val="00A90671"/>
    <w:rsid w:val="00A90C46"/>
    <w:rsid w:val="00A910DE"/>
    <w:rsid w:val="00A91478"/>
    <w:rsid w:val="00A922A9"/>
    <w:rsid w:val="00A9279B"/>
    <w:rsid w:val="00A92BFD"/>
    <w:rsid w:val="00A93735"/>
    <w:rsid w:val="00A95D83"/>
    <w:rsid w:val="00A96F84"/>
    <w:rsid w:val="00AA0516"/>
    <w:rsid w:val="00AA6565"/>
    <w:rsid w:val="00AA6CC7"/>
    <w:rsid w:val="00AB062D"/>
    <w:rsid w:val="00AB0FAC"/>
    <w:rsid w:val="00AB2DBB"/>
    <w:rsid w:val="00AB495A"/>
    <w:rsid w:val="00AB5F4E"/>
    <w:rsid w:val="00AB6419"/>
    <w:rsid w:val="00AC1F26"/>
    <w:rsid w:val="00AC3368"/>
    <w:rsid w:val="00AC4A14"/>
    <w:rsid w:val="00AC4C48"/>
    <w:rsid w:val="00AC5776"/>
    <w:rsid w:val="00AC6AB0"/>
    <w:rsid w:val="00AC7030"/>
    <w:rsid w:val="00AD05B1"/>
    <w:rsid w:val="00AD11E9"/>
    <w:rsid w:val="00AD31F7"/>
    <w:rsid w:val="00AD326C"/>
    <w:rsid w:val="00AD3A1C"/>
    <w:rsid w:val="00AD4616"/>
    <w:rsid w:val="00AD52B1"/>
    <w:rsid w:val="00AD5EE0"/>
    <w:rsid w:val="00AD6AB5"/>
    <w:rsid w:val="00AD77A9"/>
    <w:rsid w:val="00AE2B7B"/>
    <w:rsid w:val="00AE3CE4"/>
    <w:rsid w:val="00AE61E0"/>
    <w:rsid w:val="00AE685D"/>
    <w:rsid w:val="00AF033C"/>
    <w:rsid w:val="00AF0800"/>
    <w:rsid w:val="00AF346B"/>
    <w:rsid w:val="00AF3FF9"/>
    <w:rsid w:val="00AF45ED"/>
    <w:rsid w:val="00AF5E7B"/>
    <w:rsid w:val="00AF63CF"/>
    <w:rsid w:val="00B010D6"/>
    <w:rsid w:val="00B03E99"/>
    <w:rsid w:val="00B05175"/>
    <w:rsid w:val="00B0742D"/>
    <w:rsid w:val="00B0746A"/>
    <w:rsid w:val="00B07824"/>
    <w:rsid w:val="00B07CA7"/>
    <w:rsid w:val="00B124BC"/>
    <w:rsid w:val="00B13092"/>
    <w:rsid w:val="00B13936"/>
    <w:rsid w:val="00B13D33"/>
    <w:rsid w:val="00B13F42"/>
    <w:rsid w:val="00B144DB"/>
    <w:rsid w:val="00B21AA8"/>
    <w:rsid w:val="00B21D7E"/>
    <w:rsid w:val="00B23473"/>
    <w:rsid w:val="00B247E4"/>
    <w:rsid w:val="00B249E2"/>
    <w:rsid w:val="00B24DCE"/>
    <w:rsid w:val="00B25CDB"/>
    <w:rsid w:val="00B25CEF"/>
    <w:rsid w:val="00B277E2"/>
    <w:rsid w:val="00B27B20"/>
    <w:rsid w:val="00B27FD3"/>
    <w:rsid w:val="00B30309"/>
    <w:rsid w:val="00B318B4"/>
    <w:rsid w:val="00B328F6"/>
    <w:rsid w:val="00B329FD"/>
    <w:rsid w:val="00B34C4E"/>
    <w:rsid w:val="00B3547A"/>
    <w:rsid w:val="00B361DB"/>
    <w:rsid w:val="00B430B7"/>
    <w:rsid w:val="00B43DF2"/>
    <w:rsid w:val="00B43F42"/>
    <w:rsid w:val="00B44121"/>
    <w:rsid w:val="00B45D7A"/>
    <w:rsid w:val="00B4646C"/>
    <w:rsid w:val="00B4690E"/>
    <w:rsid w:val="00B520A0"/>
    <w:rsid w:val="00B52BC8"/>
    <w:rsid w:val="00B52C9F"/>
    <w:rsid w:val="00B54672"/>
    <w:rsid w:val="00B54ED1"/>
    <w:rsid w:val="00B550A2"/>
    <w:rsid w:val="00B572E6"/>
    <w:rsid w:val="00B60586"/>
    <w:rsid w:val="00B61431"/>
    <w:rsid w:val="00B614AB"/>
    <w:rsid w:val="00B61B54"/>
    <w:rsid w:val="00B64700"/>
    <w:rsid w:val="00B64927"/>
    <w:rsid w:val="00B64D9E"/>
    <w:rsid w:val="00B664C0"/>
    <w:rsid w:val="00B667F8"/>
    <w:rsid w:val="00B670BD"/>
    <w:rsid w:val="00B671C2"/>
    <w:rsid w:val="00B7089E"/>
    <w:rsid w:val="00B72661"/>
    <w:rsid w:val="00B73651"/>
    <w:rsid w:val="00B74B5A"/>
    <w:rsid w:val="00B74F78"/>
    <w:rsid w:val="00B752E1"/>
    <w:rsid w:val="00B76016"/>
    <w:rsid w:val="00B76EAA"/>
    <w:rsid w:val="00B803E6"/>
    <w:rsid w:val="00B806DC"/>
    <w:rsid w:val="00B8080D"/>
    <w:rsid w:val="00B82783"/>
    <w:rsid w:val="00B83858"/>
    <w:rsid w:val="00B84147"/>
    <w:rsid w:val="00B84184"/>
    <w:rsid w:val="00B86ECE"/>
    <w:rsid w:val="00B875B5"/>
    <w:rsid w:val="00B91942"/>
    <w:rsid w:val="00B9386C"/>
    <w:rsid w:val="00B94D4F"/>
    <w:rsid w:val="00B95584"/>
    <w:rsid w:val="00B9597D"/>
    <w:rsid w:val="00B962C6"/>
    <w:rsid w:val="00B97250"/>
    <w:rsid w:val="00B97859"/>
    <w:rsid w:val="00BA0DB4"/>
    <w:rsid w:val="00BA1C5B"/>
    <w:rsid w:val="00BA3EC2"/>
    <w:rsid w:val="00BA424C"/>
    <w:rsid w:val="00BA53B5"/>
    <w:rsid w:val="00BA5AD5"/>
    <w:rsid w:val="00BA61A4"/>
    <w:rsid w:val="00BB0D69"/>
    <w:rsid w:val="00BB1FBE"/>
    <w:rsid w:val="00BB6287"/>
    <w:rsid w:val="00BB63F3"/>
    <w:rsid w:val="00BB6F43"/>
    <w:rsid w:val="00BC04A0"/>
    <w:rsid w:val="00BC0868"/>
    <w:rsid w:val="00BC3BCD"/>
    <w:rsid w:val="00BC46EB"/>
    <w:rsid w:val="00BC5B1B"/>
    <w:rsid w:val="00BC7956"/>
    <w:rsid w:val="00BD16C2"/>
    <w:rsid w:val="00BD1D9B"/>
    <w:rsid w:val="00BD3320"/>
    <w:rsid w:val="00BD33F8"/>
    <w:rsid w:val="00BD422F"/>
    <w:rsid w:val="00BD4796"/>
    <w:rsid w:val="00BD58CD"/>
    <w:rsid w:val="00BD5E32"/>
    <w:rsid w:val="00BD6535"/>
    <w:rsid w:val="00BD746A"/>
    <w:rsid w:val="00BE0596"/>
    <w:rsid w:val="00BE106F"/>
    <w:rsid w:val="00BE1E8A"/>
    <w:rsid w:val="00BE265F"/>
    <w:rsid w:val="00BE2833"/>
    <w:rsid w:val="00BE38A8"/>
    <w:rsid w:val="00BE3E1C"/>
    <w:rsid w:val="00BE4E62"/>
    <w:rsid w:val="00BE57F5"/>
    <w:rsid w:val="00BE6063"/>
    <w:rsid w:val="00BE60FC"/>
    <w:rsid w:val="00BE6D5B"/>
    <w:rsid w:val="00BE75BD"/>
    <w:rsid w:val="00BF2F09"/>
    <w:rsid w:val="00BF2F8C"/>
    <w:rsid w:val="00BF64B9"/>
    <w:rsid w:val="00BF676B"/>
    <w:rsid w:val="00C017BD"/>
    <w:rsid w:val="00C02AF3"/>
    <w:rsid w:val="00C03759"/>
    <w:rsid w:val="00C038B4"/>
    <w:rsid w:val="00C05200"/>
    <w:rsid w:val="00C05880"/>
    <w:rsid w:val="00C066E6"/>
    <w:rsid w:val="00C06A6A"/>
    <w:rsid w:val="00C07CEE"/>
    <w:rsid w:val="00C10A83"/>
    <w:rsid w:val="00C137F7"/>
    <w:rsid w:val="00C14F2F"/>
    <w:rsid w:val="00C15345"/>
    <w:rsid w:val="00C153FF"/>
    <w:rsid w:val="00C16EC1"/>
    <w:rsid w:val="00C17F7B"/>
    <w:rsid w:val="00C221C1"/>
    <w:rsid w:val="00C24557"/>
    <w:rsid w:val="00C24BDB"/>
    <w:rsid w:val="00C26BC7"/>
    <w:rsid w:val="00C277E0"/>
    <w:rsid w:val="00C30816"/>
    <w:rsid w:val="00C33D12"/>
    <w:rsid w:val="00C351B7"/>
    <w:rsid w:val="00C36081"/>
    <w:rsid w:val="00C37E9C"/>
    <w:rsid w:val="00C40D6E"/>
    <w:rsid w:val="00C42C13"/>
    <w:rsid w:val="00C453FF"/>
    <w:rsid w:val="00C4638C"/>
    <w:rsid w:val="00C47B8A"/>
    <w:rsid w:val="00C50461"/>
    <w:rsid w:val="00C50EA0"/>
    <w:rsid w:val="00C51898"/>
    <w:rsid w:val="00C5274E"/>
    <w:rsid w:val="00C5294E"/>
    <w:rsid w:val="00C530F8"/>
    <w:rsid w:val="00C53C83"/>
    <w:rsid w:val="00C568A4"/>
    <w:rsid w:val="00C57455"/>
    <w:rsid w:val="00C621D2"/>
    <w:rsid w:val="00C63413"/>
    <w:rsid w:val="00C63AB2"/>
    <w:rsid w:val="00C671DB"/>
    <w:rsid w:val="00C713A3"/>
    <w:rsid w:val="00C724FB"/>
    <w:rsid w:val="00C72AA0"/>
    <w:rsid w:val="00C72DE9"/>
    <w:rsid w:val="00C73E13"/>
    <w:rsid w:val="00C73E36"/>
    <w:rsid w:val="00C74070"/>
    <w:rsid w:val="00C77190"/>
    <w:rsid w:val="00C81FAD"/>
    <w:rsid w:val="00C82BDC"/>
    <w:rsid w:val="00C82EBD"/>
    <w:rsid w:val="00C82FD8"/>
    <w:rsid w:val="00C83334"/>
    <w:rsid w:val="00C837DF"/>
    <w:rsid w:val="00C85308"/>
    <w:rsid w:val="00C9150F"/>
    <w:rsid w:val="00C93C28"/>
    <w:rsid w:val="00C93FCE"/>
    <w:rsid w:val="00C94AD7"/>
    <w:rsid w:val="00C95A3E"/>
    <w:rsid w:val="00C95E92"/>
    <w:rsid w:val="00C96D6B"/>
    <w:rsid w:val="00C97AEF"/>
    <w:rsid w:val="00CA0C0E"/>
    <w:rsid w:val="00CA1440"/>
    <w:rsid w:val="00CA3612"/>
    <w:rsid w:val="00CA391F"/>
    <w:rsid w:val="00CA5BB5"/>
    <w:rsid w:val="00CA6B5A"/>
    <w:rsid w:val="00CA75EF"/>
    <w:rsid w:val="00CB276C"/>
    <w:rsid w:val="00CB2E4A"/>
    <w:rsid w:val="00CB3847"/>
    <w:rsid w:val="00CB478D"/>
    <w:rsid w:val="00CB4C42"/>
    <w:rsid w:val="00CB6B27"/>
    <w:rsid w:val="00CB7C8F"/>
    <w:rsid w:val="00CC038A"/>
    <w:rsid w:val="00CC0B78"/>
    <w:rsid w:val="00CC1228"/>
    <w:rsid w:val="00CC2006"/>
    <w:rsid w:val="00CC331B"/>
    <w:rsid w:val="00CC5D06"/>
    <w:rsid w:val="00CC6C10"/>
    <w:rsid w:val="00CD00F5"/>
    <w:rsid w:val="00CD0D70"/>
    <w:rsid w:val="00CD2D35"/>
    <w:rsid w:val="00CD391B"/>
    <w:rsid w:val="00CD5C40"/>
    <w:rsid w:val="00CD5DAD"/>
    <w:rsid w:val="00CD5F45"/>
    <w:rsid w:val="00CD6368"/>
    <w:rsid w:val="00CD67FE"/>
    <w:rsid w:val="00CE0982"/>
    <w:rsid w:val="00CE2477"/>
    <w:rsid w:val="00CE353E"/>
    <w:rsid w:val="00CE3553"/>
    <w:rsid w:val="00CE4F64"/>
    <w:rsid w:val="00D01431"/>
    <w:rsid w:val="00D0376F"/>
    <w:rsid w:val="00D03E83"/>
    <w:rsid w:val="00D04CE5"/>
    <w:rsid w:val="00D04E37"/>
    <w:rsid w:val="00D053E5"/>
    <w:rsid w:val="00D05698"/>
    <w:rsid w:val="00D10EA3"/>
    <w:rsid w:val="00D125AD"/>
    <w:rsid w:val="00D12AA8"/>
    <w:rsid w:val="00D137F1"/>
    <w:rsid w:val="00D142BB"/>
    <w:rsid w:val="00D14627"/>
    <w:rsid w:val="00D152F3"/>
    <w:rsid w:val="00D15773"/>
    <w:rsid w:val="00D16E8B"/>
    <w:rsid w:val="00D20BF3"/>
    <w:rsid w:val="00D20EC8"/>
    <w:rsid w:val="00D22506"/>
    <w:rsid w:val="00D22CB7"/>
    <w:rsid w:val="00D23772"/>
    <w:rsid w:val="00D23FF3"/>
    <w:rsid w:val="00D26555"/>
    <w:rsid w:val="00D27FB8"/>
    <w:rsid w:val="00D3027B"/>
    <w:rsid w:val="00D31138"/>
    <w:rsid w:val="00D3204D"/>
    <w:rsid w:val="00D351A6"/>
    <w:rsid w:val="00D358FD"/>
    <w:rsid w:val="00D35F7F"/>
    <w:rsid w:val="00D36B2E"/>
    <w:rsid w:val="00D37A2C"/>
    <w:rsid w:val="00D41CDF"/>
    <w:rsid w:val="00D46E68"/>
    <w:rsid w:val="00D47243"/>
    <w:rsid w:val="00D50DCE"/>
    <w:rsid w:val="00D536A3"/>
    <w:rsid w:val="00D53A15"/>
    <w:rsid w:val="00D544E4"/>
    <w:rsid w:val="00D5622D"/>
    <w:rsid w:val="00D56727"/>
    <w:rsid w:val="00D60803"/>
    <w:rsid w:val="00D62E30"/>
    <w:rsid w:val="00D648CA"/>
    <w:rsid w:val="00D650E0"/>
    <w:rsid w:val="00D6548B"/>
    <w:rsid w:val="00D663FE"/>
    <w:rsid w:val="00D71B83"/>
    <w:rsid w:val="00D71F02"/>
    <w:rsid w:val="00D72F95"/>
    <w:rsid w:val="00D73939"/>
    <w:rsid w:val="00D7550A"/>
    <w:rsid w:val="00D77EB8"/>
    <w:rsid w:val="00D80BFC"/>
    <w:rsid w:val="00D81770"/>
    <w:rsid w:val="00D81B29"/>
    <w:rsid w:val="00D827C2"/>
    <w:rsid w:val="00D83A6A"/>
    <w:rsid w:val="00D85A18"/>
    <w:rsid w:val="00D86ABB"/>
    <w:rsid w:val="00D86E19"/>
    <w:rsid w:val="00D91B98"/>
    <w:rsid w:val="00D9310A"/>
    <w:rsid w:val="00D9334A"/>
    <w:rsid w:val="00D95599"/>
    <w:rsid w:val="00D95FE6"/>
    <w:rsid w:val="00D96FB9"/>
    <w:rsid w:val="00DA1DDD"/>
    <w:rsid w:val="00DA2459"/>
    <w:rsid w:val="00DA333D"/>
    <w:rsid w:val="00DA41C7"/>
    <w:rsid w:val="00DA4C1C"/>
    <w:rsid w:val="00DA5509"/>
    <w:rsid w:val="00DB01F6"/>
    <w:rsid w:val="00DB1B27"/>
    <w:rsid w:val="00DB2023"/>
    <w:rsid w:val="00DB541D"/>
    <w:rsid w:val="00DB58FC"/>
    <w:rsid w:val="00DB5CAB"/>
    <w:rsid w:val="00DB5D58"/>
    <w:rsid w:val="00DB7C0C"/>
    <w:rsid w:val="00DC1420"/>
    <w:rsid w:val="00DC2456"/>
    <w:rsid w:val="00DC3549"/>
    <w:rsid w:val="00DC6CB7"/>
    <w:rsid w:val="00DC74F6"/>
    <w:rsid w:val="00DC77B2"/>
    <w:rsid w:val="00DD0F5A"/>
    <w:rsid w:val="00DD2140"/>
    <w:rsid w:val="00DD320C"/>
    <w:rsid w:val="00DE01E6"/>
    <w:rsid w:val="00DE47C2"/>
    <w:rsid w:val="00DE5200"/>
    <w:rsid w:val="00DE5755"/>
    <w:rsid w:val="00DF01DD"/>
    <w:rsid w:val="00DF12CF"/>
    <w:rsid w:val="00DF1BEA"/>
    <w:rsid w:val="00DF1F8E"/>
    <w:rsid w:val="00DF3040"/>
    <w:rsid w:val="00DF5C31"/>
    <w:rsid w:val="00DF7E41"/>
    <w:rsid w:val="00E00B4C"/>
    <w:rsid w:val="00E03DC2"/>
    <w:rsid w:val="00E06D15"/>
    <w:rsid w:val="00E06DF1"/>
    <w:rsid w:val="00E12685"/>
    <w:rsid w:val="00E12CDE"/>
    <w:rsid w:val="00E14C73"/>
    <w:rsid w:val="00E16B3F"/>
    <w:rsid w:val="00E20971"/>
    <w:rsid w:val="00E2110C"/>
    <w:rsid w:val="00E211AD"/>
    <w:rsid w:val="00E21A77"/>
    <w:rsid w:val="00E23103"/>
    <w:rsid w:val="00E23877"/>
    <w:rsid w:val="00E2612E"/>
    <w:rsid w:val="00E26C94"/>
    <w:rsid w:val="00E33989"/>
    <w:rsid w:val="00E33EC4"/>
    <w:rsid w:val="00E34421"/>
    <w:rsid w:val="00E345DE"/>
    <w:rsid w:val="00E34B2D"/>
    <w:rsid w:val="00E402F5"/>
    <w:rsid w:val="00E4053C"/>
    <w:rsid w:val="00E42182"/>
    <w:rsid w:val="00E42BA7"/>
    <w:rsid w:val="00E43076"/>
    <w:rsid w:val="00E44632"/>
    <w:rsid w:val="00E454D2"/>
    <w:rsid w:val="00E47FD0"/>
    <w:rsid w:val="00E5086E"/>
    <w:rsid w:val="00E516EC"/>
    <w:rsid w:val="00E52E5F"/>
    <w:rsid w:val="00E56A08"/>
    <w:rsid w:val="00E62773"/>
    <w:rsid w:val="00E63A81"/>
    <w:rsid w:val="00E6542C"/>
    <w:rsid w:val="00E66584"/>
    <w:rsid w:val="00E673E1"/>
    <w:rsid w:val="00E700F0"/>
    <w:rsid w:val="00E71D64"/>
    <w:rsid w:val="00E75339"/>
    <w:rsid w:val="00E75D72"/>
    <w:rsid w:val="00E76630"/>
    <w:rsid w:val="00E76FE7"/>
    <w:rsid w:val="00E774AB"/>
    <w:rsid w:val="00E77A86"/>
    <w:rsid w:val="00E80785"/>
    <w:rsid w:val="00E80A04"/>
    <w:rsid w:val="00E80AF7"/>
    <w:rsid w:val="00E81362"/>
    <w:rsid w:val="00E8147D"/>
    <w:rsid w:val="00E81D7C"/>
    <w:rsid w:val="00E82143"/>
    <w:rsid w:val="00E847AF"/>
    <w:rsid w:val="00E865BE"/>
    <w:rsid w:val="00E86825"/>
    <w:rsid w:val="00E87CD5"/>
    <w:rsid w:val="00E90C6B"/>
    <w:rsid w:val="00E96FE9"/>
    <w:rsid w:val="00E9766D"/>
    <w:rsid w:val="00EA0D73"/>
    <w:rsid w:val="00EA2B0D"/>
    <w:rsid w:val="00EA4175"/>
    <w:rsid w:val="00EA74D8"/>
    <w:rsid w:val="00EB095F"/>
    <w:rsid w:val="00EB1411"/>
    <w:rsid w:val="00EB1834"/>
    <w:rsid w:val="00EB1F53"/>
    <w:rsid w:val="00EB241B"/>
    <w:rsid w:val="00EB466F"/>
    <w:rsid w:val="00EB4FB2"/>
    <w:rsid w:val="00EB5B5A"/>
    <w:rsid w:val="00EC0F4F"/>
    <w:rsid w:val="00EC1EFA"/>
    <w:rsid w:val="00EC38AF"/>
    <w:rsid w:val="00EC62D1"/>
    <w:rsid w:val="00EC6721"/>
    <w:rsid w:val="00EC6877"/>
    <w:rsid w:val="00EC79C9"/>
    <w:rsid w:val="00EC7C75"/>
    <w:rsid w:val="00ED05C8"/>
    <w:rsid w:val="00ED0CFF"/>
    <w:rsid w:val="00ED0E86"/>
    <w:rsid w:val="00ED1680"/>
    <w:rsid w:val="00ED2D7C"/>
    <w:rsid w:val="00ED56F5"/>
    <w:rsid w:val="00ED67A1"/>
    <w:rsid w:val="00ED6F33"/>
    <w:rsid w:val="00ED6FF8"/>
    <w:rsid w:val="00ED7123"/>
    <w:rsid w:val="00EE0918"/>
    <w:rsid w:val="00EE3BAE"/>
    <w:rsid w:val="00EE4F90"/>
    <w:rsid w:val="00EE5268"/>
    <w:rsid w:val="00EE5C5F"/>
    <w:rsid w:val="00EE63C0"/>
    <w:rsid w:val="00EE7371"/>
    <w:rsid w:val="00EE7936"/>
    <w:rsid w:val="00EF0F7B"/>
    <w:rsid w:val="00EF183A"/>
    <w:rsid w:val="00EF3094"/>
    <w:rsid w:val="00EF3198"/>
    <w:rsid w:val="00EF37A5"/>
    <w:rsid w:val="00EF3C26"/>
    <w:rsid w:val="00EF3FAA"/>
    <w:rsid w:val="00EF512D"/>
    <w:rsid w:val="00F00D4B"/>
    <w:rsid w:val="00F011E6"/>
    <w:rsid w:val="00F0161C"/>
    <w:rsid w:val="00F0207C"/>
    <w:rsid w:val="00F0388F"/>
    <w:rsid w:val="00F040CA"/>
    <w:rsid w:val="00F045A5"/>
    <w:rsid w:val="00F04657"/>
    <w:rsid w:val="00F047DF"/>
    <w:rsid w:val="00F04C11"/>
    <w:rsid w:val="00F06EF7"/>
    <w:rsid w:val="00F07240"/>
    <w:rsid w:val="00F075B0"/>
    <w:rsid w:val="00F11106"/>
    <w:rsid w:val="00F12073"/>
    <w:rsid w:val="00F129D8"/>
    <w:rsid w:val="00F12A99"/>
    <w:rsid w:val="00F1336E"/>
    <w:rsid w:val="00F13C4E"/>
    <w:rsid w:val="00F14752"/>
    <w:rsid w:val="00F17105"/>
    <w:rsid w:val="00F17A3C"/>
    <w:rsid w:val="00F17E96"/>
    <w:rsid w:val="00F2080B"/>
    <w:rsid w:val="00F21F5A"/>
    <w:rsid w:val="00F2289D"/>
    <w:rsid w:val="00F22FF9"/>
    <w:rsid w:val="00F24F36"/>
    <w:rsid w:val="00F25B4D"/>
    <w:rsid w:val="00F25D87"/>
    <w:rsid w:val="00F26227"/>
    <w:rsid w:val="00F309C3"/>
    <w:rsid w:val="00F312D5"/>
    <w:rsid w:val="00F31685"/>
    <w:rsid w:val="00F31E93"/>
    <w:rsid w:val="00F31F06"/>
    <w:rsid w:val="00F32766"/>
    <w:rsid w:val="00F33549"/>
    <w:rsid w:val="00F3622E"/>
    <w:rsid w:val="00F36ACC"/>
    <w:rsid w:val="00F37090"/>
    <w:rsid w:val="00F37F87"/>
    <w:rsid w:val="00F41F6B"/>
    <w:rsid w:val="00F42DC2"/>
    <w:rsid w:val="00F43B39"/>
    <w:rsid w:val="00F44196"/>
    <w:rsid w:val="00F45866"/>
    <w:rsid w:val="00F47026"/>
    <w:rsid w:val="00F47DD6"/>
    <w:rsid w:val="00F518DE"/>
    <w:rsid w:val="00F5218A"/>
    <w:rsid w:val="00F5228A"/>
    <w:rsid w:val="00F52542"/>
    <w:rsid w:val="00F52544"/>
    <w:rsid w:val="00F525F9"/>
    <w:rsid w:val="00F52C86"/>
    <w:rsid w:val="00F55F6C"/>
    <w:rsid w:val="00F56276"/>
    <w:rsid w:val="00F57146"/>
    <w:rsid w:val="00F61C2F"/>
    <w:rsid w:val="00F63F1C"/>
    <w:rsid w:val="00F64EF3"/>
    <w:rsid w:val="00F652C5"/>
    <w:rsid w:val="00F65A03"/>
    <w:rsid w:val="00F6616A"/>
    <w:rsid w:val="00F66979"/>
    <w:rsid w:val="00F66B3B"/>
    <w:rsid w:val="00F7276E"/>
    <w:rsid w:val="00F72DF8"/>
    <w:rsid w:val="00F74E3B"/>
    <w:rsid w:val="00F76A60"/>
    <w:rsid w:val="00F76F44"/>
    <w:rsid w:val="00F80206"/>
    <w:rsid w:val="00F80B9F"/>
    <w:rsid w:val="00F83299"/>
    <w:rsid w:val="00F8384A"/>
    <w:rsid w:val="00F83957"/>
    <w:rsid w:val="00F90628"/>
    <w:rsid w:val="00F9094E"/>
    <w:rsid w:val="00F949D2"/>
    <w:rsid w:val="00F95428"/>
    <w:rsid w:val="00F96A9E"/>
    <w:rsid w:val="00FA0F37"/>
    <w:rsid w:val="00FA5572"/>
    <w:rsid w:val="00FA5766"/>
    <w:rsid w:val="00FA6565"/>
    <w:rsid w:val="00FA6A35"/>
    <w:rsid w:val="00FA7165"/>
    <w:rsid w:val="00FA75B3"/>
    <w:rsid w:val="00FA7D57"/>
    <w:rsid w:val="00FB0F1F"/>
    <w:rsid w:val="00FB27C4"/>
    <w:rsid w:val="00FB439B"/>
    <w:rsid w:val="00FB4413"/>
    <w:rsid w:val="00FB546B"/>
    <w:rsid w:val="00FB5896"/>
    <w:rsid w:val="00FB5E75"/>
    <w:rsid w:val="00FB7D8A"/>
    <w:rsid w:val="00FC02E8"/>
    <w:rsid w:val="00FC0600"/>
    <w:rsid w:val="00FC0D1E"/>
    <w:rsid w:val="00FC15B6"/>
    <w:rsid w:val="00FC1CD6"/>
    <w:rsid w:val="00FC1D5F"/>
    <w:rsid w:val="00FC1E2B"/>
    <w:rsid w:val="00FC3444"/>
    <w:rsid w:val="00FC4505"/>
    <w:rsid w:val="00FC5E60"/>
    <w:rsid w:val="00FD15C0"/>
    <w:rsid w:val="00FD1CF9"/>
    <w:rsid w:val="00FD1F8F"/>
    <w:rsid w:val="00FD2CFC"/>
    <w:rsid w:val="00FD396B"/>
    <w:rsid w:val="00FD74FC"/>
    <w:rsid w:val="00FD7D4B"/>
    <w:rsid w:val="00FE00B6"/>
    <w:rsid w:val="00FE02C5"/>
    <w:rsid w:val="00FE0E5C"/>
    <w:rsid w:val="00FE1348"/>
    <w:rsid w:val="00FE236C"/>
    <w:rsid w:val="00FE2E61"/>
    <w:rsid w:val="00FE4EA3"/>
    <w:rsid w:val="00FE528C"/>
    <w:rsid w:val="00FE5515"/>
    <w:rsid w:val="00FE62A1"/>
    <w:rsid w:val="00FE7702"/>
    <w:rsid w:val="00FE7A2A"/>
    <w:rsid w:val="00FF2411"/>
    <w:rsid w:val="00FF28BC"/>
    <w:rsid w:val="00FF3046"/>
    <w:rsid w:val="00FF3B7F"/>
    <w:rsid w:val="00FF3D12"/>
    <w:rsid w:val="00FF6343"/>
    <w:rsid w:val="00FF6AF2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3"/>
        <o:r id="V:Rule3" type="connector" idref="#_x0000_s1071"/>
        <o:r id="V:Rule4" type="connector" idref="#_x0000_s1072"/>
        <o:r id="V:Rule5" type="connector" idref="#_x0000_s1073"/>
        <o:r id="V:Rule6" type="connector" idref="#_x0000_s1074"/>
        <o:r id="V:Rule7" type="connector" idref="#_x0000_s1075"/>
        <o:r id="V:Rule8" type="connector" idref="#_x0000_s1077"/>
        <o:r id="V:Rule9" type="connector" idref="#_x0000_s1078"/>
        <o:r id="V:Rule10" type="connector" idref="#_x0000_s1079"/>
        <o:r id="V:Rule11" type="connector" idref="#_x0000_s1128"/>
        <o:r id="V:Rule12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144B"/>
    <w:rPr>
      <w:color w:val="003D88"/>
      <w:u w:val="single"/>
    </w:rPr>
  </w:style>
  <w:style w:type="paragraph" w:styleId="a4">
    <w:name w:val="Normal (Web)"/>
    <w:basedOn w:val="a"/>
    <w:uiPriority w:val="99"/>
    <w:unhideWhenUsed/>
    <w:rsid w:val="00CB7C8F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CB7C8F"/>
    <w:rPr>
      <w:i/>
      <w:iCs/>
    </w:rPr>
  </w:style>
  <w:style w:type="paragraph" w:styleId="a6">
    <w:name w:val="header"/>
    <w:basedOn w:val="a"/>
    <w:rsid w:val="0000590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590C"/>
  </w:style>
  <w:style w:type="character" w:styleId="a8">
    <w:name w:val="footnote reference"/>
    <w:rsid w:val="00DB2023"/>
    <w:rPr>
      <w:vertAlign w:val="superscript"/>
    </w:rPr>
  </w:style>
  <w:style w:type="paragraph" w:styleId="a9">
    <w:name w:val="footnote text"/>
    <w:basedOn w:val="a"/>
    <w:link w:val="1"/>
    <w:rsid w:val="00C10A83"/>
    <w:rPr>
      <w:sz w:val="20"/>
      <w:szCs w:val="20"/>
    </w:rPr>
  </w:style>
  <w:style w:type="character" w:customStyle="1" w:styleId="aa">
    <w:name w:val="Текст сноски Знак"/>
    <w:basedOn w:val="a0"/>
    <w:rsid w:val="00C10A83"/>
  </w:style>
  <w:style w:type="character" w:customStyle="1" w:styleId="1">
    <w:name w:val="Текст сноски Знак1"/>
    <w:link w:val="a9"/>
    <w:locked/>
    <w:rsid w:val="00C10A83"/>
  </w:style>
  <w:style w:type="paragraph" w:styleId="ab">
    <w:name w:val="List Paragraph"/>
    <w:basedOn w:val="a"/>
    <w:qFormat/>
    <w:rsid w:val="00C15345"/>
    <w:pPr>
      <w:spacing w:line="276" w:lineRule="auto"/>
      <w:ind w:left="720" w:right="-6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F03F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F03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E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footer"/>
    <w:basedOn w:val="a"/>
    <w:link w:val="af"/>
    <w:rsid w:val="00A0692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A06923"/>
    <w:rPr>
      <w:sz w:val="24"/>
      <w:szCs w:val="24"/>
    </w:rPr>
  </w:style>
  <w:style w:type="table" w:styleId="af0">
    <w:name w:val="Table Grid"/>
    <w:basedOn w:val="a1"/>
    <w:uiPriority w:val="59"/>
    <w:rsid w:val="00A0692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ak.ed.gov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/>
  <LinksUpToDate>false</LinksUpToDate>
  <CharactersWithSpaces>46577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пк</dc:creator>
  <cp:keywords/>
  <cp:lastModifiedBy>user</cp:lastModifiedBy>
  <cp:revision>3</cp:revision>
  <cp:lastPrinted>2014-06-30T12:42:00Z</cp:lastPrinted>
  <dcterms:created xsi:type="dcterms:W3CDTF">2014-07-14T09:34:00Z</dcterms:created>
  <dcterms:modified xsi:type="dcterms:W3CDTF">2014-07-14T09:35:00Z</dcterms:modified>
</cp:coreProperties>
</file>